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0E8F" w:rsidRPr="00313FCA" w:rsidRDefault="004268AD" w:rsidP="00B06574">
      <w:pPr>
        <w:pStyle w:val="Heading1"/>
        <w:rPr>
          <w:sz w:val="40"/>
          <w:szCs w:val="22"/>
        </w:rPr>
      </w:pPr>
      <w:r w:rsidRPr="00313FCA">
        <w:rPr>
          <w:noProof/>
        </w:rPr>
        <w:drawing>
          <wp:anchor distT="0" distB="0" distL="114300" distR="114300" simplePos="0" relativeHeight="251657728" behindDoc="0" locked="0" layoutInCell="1" allowOverlap="1">
            <wp:simplePos x="0" y="0"/>
            <wp:positionH relativeFrom="margin">
              <wp:posOffset>-66675</wp:posOffset>
            </wp:positionH>
            <wp:positionV relativeFrom="margin">
              <wp:posOffset>-73025</wp:posOffset>
            </wp:positionV>
            <wp:extent cx="1294765" cy="1440815"/>
            <wp:effectExtent l="19050" t="0" r="635" b="0"/>
            <wp:wrapSquare wrapText="bothSides"/>
            <wp:docPr id="39" name="Picture 2" descr="4 Heads of 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 Heads of Ed"/>
                    <pic:cNvPicPr>
                      <a:picLocks noChangeAspect="1" noChangeArrowheads="1"/>
                    </pic:cNvPicPr>
                  </pic:nvPicPr>
                  <pic:blipFill>
                    <a:blip r:embed="rId8" cstate="print"/>
                    <a:srcRect/>
                    <a:stretch>
                      <a:fillRect/>
                    </a:stretch>
                  </pic:blipFill>
                  <pic:spPr bwMode="auto">
                    <a:xfrm>
                      <a:off x="0" y="0"/>
                      <a:ext cx="1294765" cy="1440815"/>
                    </a:xfrm>
                    <a:prstGeom prst="rect">
                      <a:avLst/>
                    </a:prstGeom>
                    <a:solidFill>
                      <a:srgbClr val="1F497D"/>
                    </a:solidFill>
                    <a:ln w="9525">
                      <a:noFill/>
                      <a:miter lim="800000"/>
                      <a:headEnd/>
                      <a:tailEnd/>
                    </a:ln>
                  </pic:spPr>
                </pic:pic>
              </a:graphicData>
            </a:graphic>
          </wp:anchor>
        </w:drawing>
      </w:r>
    </w:p>
    <w:p w:rsidR="00CF63B8" w:rsidRPr="00313FCA" w:rsidRDefault="00CF63B8" w:rsidP="00F948E8">
      <w:pPr>
        <w:jc w:val="right"/>
        <w:rPr>
          <w:rFonts w:ascii="Arial" w:hAnsi="Arial" w:cs="Arial"/>
          <w:b/>
          <w:sz w:val="40"/>
          <w:szCs w:val="22"/>
        </w:rPr>
      </w:pPr>
      <w:r w:rsidRPr="00313FCA">
        <w:rPr>
          <w:rFonts w:ascii="Arial" w:hAnsi="Arial" w:cs="Arial"/>
          <w:b/>
          <w:sz w:val="40"/>
          <w:szCs w:val="22"/>
        </w:rPr>
        <w:t>&lt;Insert Name</w:t>
      </w:r>
      <w:r w:rsidR="00432300" w:rsidRPr="00313FCA">
        <w:rPr>
          <w:rFonts w:ascii="Arial" w:hAnsi="Arial" w:cs="Arial"/>
          <w:b/>
          <w:sz w:val="40"/>
          <w:szCs w:val="22"/>
        </w:rPr>
        <w:t xml:space="preserve"> of Facility</w:t>
      </w:r>
      <w:r w:rsidR="00B975C2" w:rsidRPr="00313FCA">
        <w:rPr>
          <w:rFonts w:ascii="Arial" w:hAnsi="Arial" w:cs="Arial"/>
          <w:b/>
          <w:sz w:val="40"/>
          <w:szCs w:val="22"/>
        </w:rPr>
        <w:t>&gt;</w:t>
      </w:r>
    </w:p>
    <w:p w:rsidR="00CF63B8" w:rsidRPr="00313FCA" w:rsidRDefault="00DD57D6" w:rsidP="00F948E8">
      <w:pPr>
        <w:pBdr>
          <w:bottom w:val="single" w:sz="4" w:space="1" w:color="auto"/>
        </w:pBdr>
        <w:spacing w:before="120"/>
        <w:jc w:val="right"/>
        <w:rPr>
          <w:rFonts w:ascii="Arial" w:hAnsi="Arial" w:cs="Arial"/>
          <w:b/>
          <w:sz w:val="40"/>
          <w:szCs w:val="22"/>
        </w:rPr>
      </w:pPr>
      <w:r w:rsidRPr="00313FCA">
        <w:rPr>
          <w:rFonts w:ascii="Arial" w:hAnsi="Arial" w:cs="Arial"/>
          <w:b/>
          <w:sz w:val="40"/>
          <w:szCs w:val="22"/>
        </w:rPr>
        <w:t>Rural Health Clinic</w:t>
      </w:r>
      <w:r w:rsidR="001F6684" w:rsidRPr="00313FCA">
        <w:rPr>
          <w:rFonts w:ascii="Arial" w:hAnsi="Arial" w:cs="Arial"/>
          <w:b/>
          <w:sz w:val="40"/>
          <w:szCs w:val="22"/>
        </w:rPr>
        <w:t>/Federal Qualified Health C</w:t>
      </w:r>
      <w:r w:rsidR="00D6758F">
        <w:rPr>
          <w:rFonts w:ascii="Arial" w:hAnsi="Arial" w:cs="Arial"/>
          <w:b/>
          <w:sz w:val="40"/>
          <w:szCs w:val="22"/>
        </w:rPr>
        <w:t>enter</w:t>
      </w:r>
    </w:p>
    <w:p w:rsidR="00CF63B8" w:rsidRPr="00313FCA" w:rsidRDefault="00DC6E83" w:rsidP="00DC6E83">
      <w:pPr>
        <w:pBdr>
          <w:bottom w:val="single" w:sz="4" w:space="1" w:color="auto"/>
        </w:pBdr>
        <w:tabs>
          <w:tab w:val="left" w:pos="1620"/>
          <w:tab w:val="right" w:pos="7245"/>
        </w:tabs>
        <w:spacing w:before="120"/>
        <w:rPr>
          <w:rFonts w:ascii="Arial" w:hAnsi="Arial" w:cs="Arial"/>
          <w:b/>
          <w:sz w:val="40"/>
          <w:szCs w:val="22"/>
        </w:rPr>
      </w:pPr>
      <w:r>
        <w:rPr>
          <w:rFonts w:ascii="Arial" w:hAnsi="Arial" w:cs="Arial"/>
          <w:b/>
          <w:sz w:val="40"/>
          <w:szCs w:val="22"/>
        </w:rPr>
        <w:tab/>
      </w:r>
      <w:r>
        <w:rPr>
          <w:rFonts w:ascii="Arial" w:hAnsi="Arial" w:cs="Arial"/>
          <w:b/>
          <w:sz w:val="40"/>
          <w:szCs w:val="22"/>
        </w:rPr>
        <w:tab/>
      </w:r>
      <w:r w:rsidR="00CF63B8" w:rsidRPr="00313FCA">
        <w:rPr>
          <w:rFonts w:ascii="Arial" w:hAnsi="Arial" w:cs="Arial"/>
          <w:b/>
          <w:sz w:val="40"/>
          <w:szCs w:val="22"/>
        </w:rPr>
        <w:t>Emergency Operations Plan</w:t>
      </w:r>
    </w:p>
    <w:p w:rsidR="00CF63B8" w:rsidRPr="000455CD" w:rsidRDefault="00CF63B8" w:rsidP="00F948E8">
      <w:pPr>
        <w:jc w:val="right"/>
        <w:rPr>
          <w:rFonts w:ascii="Arial" w:hAnsi="Arial" w:cs="Arial"/>
          <w:sz w:val="22"/>
          <w:szCs w:val="22"/>
        </w:rPr>
      </w:pPr>
    </w:p>
    <w:p w:rsidR="00646478" w:rsidRPr="000455CD" w:rsidRDefault="00646478" w:rsidP="00F948E8">
      <w:pPr>
        <w:jc w:val="right"/>
        <w:rPr>
          <w:rFonts w:ascii="Arial" w:hAnsi="Arial" w:cs="Arial"/>
          <w:sz w:val="22"/>
          <w:szCs w:val="22"/>
        </w:rPr>
      </w:pPr>
      <w:r w:rsidRPr="000455CD">
        <w:rPr>
          <w:rFonts w:ascii="Arial" w:hAnsi="Arial" w:cs="Arial"/>
          <w:sz w:val="22"/>
          <w:szCs w:val="22"/>
        </w:rPr>
        <w:t>&lt;Insert Date Template is Completed/Revised&gt;</w:t>
      </w:r>
    </w:p>
    <w:p w:rsidR="00646478" w:rsidRPr="000455CD" w:rsidRDefault="00646478" w:rsidP="00F948E8">
      <w:pPr>
        <w:jc w:val="right"/>
        <w:rPr>
          <w:rFonts w:ascii="Arial" w:hAnsi="Arial" w:cs="Arial"/>
          <w:sz w:val="22"/>
          <w:szCs w:val="22"/>
        </w:rPr>
      </w:pPr>
      <w:r w:rsidRPr="000455CD">
        <w:rPr>
          <w:rFonts w:ascii="Arial" w:hAnsi="Arial" w:cs="Arial"/>
          <w:sz w:val="22"/>
          <w:szCs w:val="22"/>
        </w:rPr>
        <w:t>Supersedes Previous Version</w:t>
      </w:r>
    </w:p>
    <w:p w:rsidR="00646478" w:rsidRPr="000455CD" w:rsidRDefault="00646478" w:rsidP="00F948E8">
      <w:pPr>
        <w:spacing w:after="360"/>
        <w:ind w:left="2160" w:firstLine="720"/>
        <w:contextualSpacing/>
        <w:jc w:val="right"/>
        <w:rPr>
          <w:rFonts w:ascii="Arial" w:hAnsi="Arial" w:cs="Arial"/>
          <w:sz w:val="22"/>
          <w:szCs w:val="22"/>
        </w:rPr>
      </w:pPr>
      <w:r w:rsidRPr="000455CD">
        <w:rPr>
          <w:rFonts w:ascii="Arial" w:hAnsi="Arial" w:cs="Arial"/>
          <w:sz w:val="22"/>
          <w:szCs w:val="22"/>
        </w:rPr>
        <w:t>This plan co</w:t>
      </w:r>
      <w:r w:rsidR="00D93CFC">
        <w:rPr>
          <w:rFonts w:ascii="Arial" w:hAnsi="Arial" w:cs="Arial"/>
          <w:sz w:val="22"/>
          <w:szCs w:val="22"/>
        </w:rPr>
        <w:t>vers license year &lt;insert year&gt;</w:t>
      </w:r>
    </w:p>
    <w:p w:rsidR="003F6BF4" w:rsidRPr="000455CD" w:rsidRDefault="00646478" w:rsidP="00F948E8">
      <w:pPr>
        <w:spacing w:after="360" w:line="360" w:lineRule="auto"/>
        <w:ind w:left="5040" w:firstLine="720"/>
        <w:jc w:val="right"/>
        <w:rPr>
          <w:rFonts w:ascii="Arial" w:hAnsi="Arial" w:cs="Arial"/>
          <w:sz w:val="22"/>
          <w:szCs w:val="22"/>
        </w:rPr>
      </w:pPr>
      <w:r w:rsidRPr="000455CD">
        <w:rPr>
          <w:rFonts w:ascii="Arial" w:hAnsi="Arial" w:cs="Arial"/>
          <w:sz w:val="22"/>
          <w:szCs w:val="22"/>
        </w:rPr>
        <w:t>&lt;License Number&gt;</w:t>
      </w:r>
    </w:p>
    <w:p w:rsidR="00897797" w:rsidRPr="00897797" w:rsidRDefault="00897797" w:rsidP="00B06574">
      <w:pPr>
        <w:pStyle w:val="Heading1"/>
      </w:pPr>
    </w:p>
    <w:p w:rsidR="00897797" w:rsidRDefault="00897797" w:rsidP="00B06574">
      <w:pPr>
        <w:pStyle w:val="Heading1"/>
        <w:rPr>
          <w:sz w:val="22"/>
        </w:rPr>
      </w:pPr>
    </w:p>
    <w:p w:rsidR="00897797" w:rsidRPr="00897797" w:rsidRDefault="00897797" w:rsidP="00897797"/>
    <w:p w:rsidR="00897797" w:rsidRPr="00897797" w:rsidRDefault="00897797" w:rsidP="00897797"/>
    <w:p w:rsidR="00897797" w:rsidRDefault="00897797" w:rsidP="00897797">
      <w:pPr>
        <w:sectPr w:rsidR="00897797" w:rsidSect="00FC1C9A">
          <w:headerReference w:type="even" r:id="rId9"/>
          <w:headerReference w:type="default" r:id="rId10"/>
          <w:footerReference w:type="even" r:id="rId11"/>
          <w:footerReference w:type="default" r:id="rId12"/>
          <w:headerReference w:type="first" r:id="rId13"/>
          <w:footerReference w:type="first" r:id="rId14"/>
          <w:pgSz w:w="12240" w:h="15840" w:code="1"/>
          <w:pgMar w:top="1440" w:right="1440" w:bottom="1440" w:left="1440" w:header="720" w:footer="576" w:gutter="0"/>
          <w:pgNumType w:fmt="lowerRoman" w:start="1"/>
          <w:cols w:space="720"/>
          <w:titlePg/>
          <w:docGrid w:linePitch="326"/>
        </w:sectPr>
      </w:pPr>
    </w:p>
    <w:p w:rsidR="00CF63B8" w:rsidRPr="00897797" w:rsidRDefault="00CF63B8" w:rsidP="00897797">
      <w:pPr>
        <w:tabs>
          <w:tab w:val="left" w:pos="3225"/>
        </w:tabs>
        <w:rPr>
          <w:rFonts w:ascii="Arial" w:hAnsi="Arial" w:cs="Arial"/>
          <w:b/>
          <w:sz w:val="32"/>
          <w:szCs w:val="32"/>
        </w:rPr>
      </w:pPr>
      <w:bookmarkStart w:id="0" w:name="_Toc477254860"/>
      <w:r w:rsidRPr="00897797">
        <w:rPr>
          <w:rFonts w:ascii="Arial" w:hAnsi="Arial" w:cs="Arial"/>
          <w:b/>
          <w:sz w:val="32"/>
          <w:szCs w:val="32"/>
        </w:rPr>
        <w:lastRenderedPageBreak/>
        <w:t>Facility Profile</w:t>
      </w:r>
      <w:bookmarkEnd w:id="0"/>
    </w:p>
    <w:p w:rsidR="00CF63B8" w:rsidRPr="000455CD" w:rsidRDefault="00CF63B8" w:rsidP="00F948E8">
      <w:pPr>
        <w:pBdr>
          <w:top w:val="single" w:sz="4" w:space="1" w:color="auto"/>
        </w:pBdr>
        <w:rPr>
          <w:rFonts w:ascii="Arial" w:hAnsi="Arial" w:cs="Arial"/>
          <w:sz w:val="22"/>
          <w:szCs w:val="22"/>
        </w:rPr>
      </w:pPr>
    </w:p>
    <w:tbl>
      <w:tblPr>
        <w:tblW w:w="9540" w:type="dxa"/>
        <w:tblInd w:w="108" w:type="dxa"/>
        <w:tblLook w:val="01E0"/>
      </w:tblPr>
      <w:tblGrid>
        <w:gridCol w:w="1890"/>
        <w:gridCol w:w="270"/>
        <w:gridCol w:w="2160"/>
        <w:gridCol w:w="588"/>
        <w:gridCol w:w="4632"/>
      </w:tblGrid>
      <w:tr w:rsidR="00CF63B8" w:rsidRPr="000455CD" w:rsidTr="00587129">
        <w:trPr>
          <w:trHeight w:val="432"/>
        </w:trPr>
        <w:tc>
          <w:tcPr>
            <w:tcW w:w="1890" w:type="dxa"/>
            <w:tcBorders>
              <w:top w:val="double" w:sz="4" w:space="0" w:color="auto"/>
            </w:tcBorders>
            <w:vAlign w:val="bottom"/>
          </w:tcPr>
          <w:p w:rsidR="00CF63B8" w:rsidRPr="000455CD" w:rsidRDefault="00CF63B8" w:rsidP="00F948E8">
            <w:pPr>
              <w:ind w:right="-108"/>
              <w:rPr>
                <w:rFonts w:ascii="Arial" w:hAnsi="Arial" w:cs="Arial"/>
                <w:b/>
                <w:sz w:val="22"/>
                <w:szCs w:val="22"/>
              </w:rPr>
            </w:pPr>
            <w:r w:rsidRPr="000455CD">
              <w:rPr>
                <w:rFonts w:ascii="Arial" w:hAnsi="Arial" w:cs="Arial"/>
                <w:b/>
                <w:sz w:val="22"/>
                <w:szCs w:val="22"/>
              </w:rPr>
              <w:t xml:space="preserve">Facility Name: </w:t>
            </w:r>
          </w:p>
        </w:tc>
        <w:tc>
          <w:tcPr>
            <w:tcW w:w="7650" w:type="dxa"/>
            <w:gridSpan w:val="4"/>
            <w:tcBorders>
              <w:top w:val="double" w:sz="4" w:space="0" w:color="auto"/>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587129">
        <w:trPr>
          <w:trHeight w:val="432"/>
        </w:trPr>
        <w:tc>
          <w:tcPr>
            <w:tcW w:w="1890" w:type="dxa"/>
            <w:vAlign w:val="bottom"/>
          </w:tcPr>
          <w:p w:rsidR="00CF63B8" w:rsidRPr="000455CD" w:rsidRDefault="00CF63B8" w:rsidP="00F948E8">
            <w:pPr>
              <w:ind w:right="-108"/>
              <w:rPr>
                <w:rFonts w:ascii="Arial" w:hAnsi="Arial" w:cs="Arial"/>
                <w:b/>
                <w:sz w:val="22"/>
                <w:szCs w:val="22"/>
              </w:rPr>
            </w:pPr>
            <w:r w:rsidRPr="000455CD">
              <w:rPr>
                <w:rFonts w:ascii="Arial" w:hAnsi="Arial" w:cs="Arial"/>
                <w:b/>
                <w:sz w:val="22"/>
                <w:szCs w:val="22"/>
              </w:rPr>
              <w:t xml:space="preserve">Address: </w:t>
            </w:r>
          </w:p>
        </w:tc>
        <w:tc>
          <w:tcPr>
            <w:tcW w:w="7650" w:type="dxa"/>
            <w:gridSpan w:val="4"/>
            <w:tcBorders>
              <w:bottom w:val="single" w:sz="4" w:space="0" w:color="auto"/>
            </w:tcBorders>
          </w:tcPr>
          <w:p w:rsidR="00CF63B8" w:rsidRPr="000455CD" w:rsidRDefault="00CF63B8" w:rsidP="00F948E8">
            <w:pPr>
              <w:rPr>
                <w:rFonts w:ascii="Arial" w:hAnsi="Arial" w:cs="Arial"/>
                <w:b/>
                <w:sz w:val="22"/>
                <w:szCs w:val="22"/>
              </w:rPr>
            </w:pPr>
          </w:p>
        </w:tc>
      </w:tr>
      <w:tr w:rsidR="00CF63B8" w:rsidRPr="000455CD" w:rsidTr="00587129">
        <w:trPr>
          <w:trHeight w:val="432"/>
        </w:trPr>
        <w:tc>
          <w:tcPr>
            <w:tcW w:w="1890" w:type="dxa"/>
            <w:vAlign w:val="center"/>
          </w:tcPr>
          <w:p w:rsidR="00CF63B8" w:rsidRPr="000455CD" w:rsidRDefault="00CF63B8" w:rsidP="00F948E8">
            <w:pPr>
              <w:ind w:right="-108"/>
              <w:rPr>
                <w:rFonts w:ascii="Arial" w:hAnsi="Arial" w:cs="Arial"/>
                <w:b/>
                <w:sz w:val="22"/>
                <w:szCs w:val="22"/>
              </w:rPr>
            </w:pPr>
          </w:p>
        </w:tc>
        <w:tc>
          <w:tcPr>
            <w:tcW w:w="7650" w:type="dxa"/>
            <w:gridSpan w:val="4"/>
            <w:tcBorders>
              <w:top w:val="single" w:sz="4" w:space="0" w:color="auto"/>
              <w:bottom w:val="single" w:sz="4" w:space="0" w:color="auto"/>
            </w:tcBorders>
            <w:vAlign w:val="center"/>
          </w:tcPr>
          <w:p w:rsidR="00CF63B8" w:rsidRPr="000455CD" w:rsidRDefault="00CF63B8" w:rsidP="00F948E8">
            <w:pPr>
              <w:rPr>
                <w:rFonts w:ascii="Arial" w:hAnsi="Arial" w:cs="Arial"/>
                <w:b/>
                <w:sz w:val="22"/>
                <w:szCs w:val="22"/>
              </w:rPr>
            </w:pPr>
          </w:p>
        </w:tc>
      </w:tr>
      <w:tr w:rsidR="00865E15" w:rsidRPr="000455CD" w:rsidTr="005871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1890" w:type="dxa"/>
            <w:tcBorders>
              <w:top w:val="nil"/>
              <w:left w:val="nil"/>
              <w:bottom w:val="nil"/>
              <w:right w:val="nil"/>
            </w:tcBorders>
            <w:vAlign w:val="bottom"/>
          </w:tcPr>
          <w:p w:rsidR="00865E15" w:rsidRPr="000455CD" w:rsidRDefault="00865E15" w:rsidP="00F948E8">
            <w:pPr>
              <w:ind w:right="-81"/>
              <w:rPr>
                <w:rFonts w:ascii="Arial" w:hAnsi="Arial" w:cs="Arial"/>
                <w:b/>
                <w:sz w:val="22"/>
                <w:szCs w:val="22"/>
              </w:rPr>
            </w:pPr>
            <w:r w:rsidRPr="000455CD">
              <w:rPr>
                <w:rFonts w:ascii="Arial" w:hAnsi="Arial" w:cs="Arial"/>
                <w:b/>
                <w:sz w:val="22"/>
                <w:szCs w:val="22"/>
              </w:rPr>
              <w:t>County:</w:t>
            </w:r>
          </w:p>
        </w:tc>
        <w:tc>
          <w:tcPr>
            <w:tcW w:w="7650" w:type="dxa"/>
            <w:gridSpan w:val="4"/>
            <w:tcBorders>
              <w:top w:val="nil"/>
              <w:left w:val="nil"/>
              <w:bottom w:val="single" w:sz="4" w:space="0" w:color="auto"/>
              <w:right w:val="nil"/>
            </w:tcBorders>
            <w:vAlign w:val="bottom"/>
          </w:tcPr>
          <w:p w:rsidR="00865E15" w:rsidRPr="000455CD" w:rsidRDefault="00865E15" w:rsidP="00F948E8">
            <w:pPr>
              <w:rPr>
                <w:rFonts w:ascii="Arial" w:hAnsi="Arial" w:cs="Arial"/>
                <w:b/>
                <w:sz w:val="22"/>
                <w:szCs w:val="22"/>
              </w:rPr>
            </w:pPr>
          </w:p>
        </w:tc>
      </w:tr>
      <w:tr w:rsidR="00CF63B8" w:rsidRPr="000455CD" w:rsidTr="00587129">
        <w:trPr>
          <w:trHeight w:val="432"/>
        </w:trPr>
        <w:tc>
          <w:tcPr>
            <w:tcW w:w="1890" w:type="dxa"/>
            <w:vAlign w:val="bottom"/>
          </w:tcPr>
          <w:p w:rsidR="00CF63B8" w:rsidRPr="000455CD" w:rsidRDefault="00CF63B8" w:rsidP="00F948E8">
            <w:pPr>
              <w:ind w:right="-108"/>
              <w:rPr>
                <w:rFonts w:ascii="Arial" w:hAnsi="Arial" w:cs="Arial"/>
                <w:b/>
                <w:sz w:val="22"/>
                <w:szCs w:val="22"/>
              </w:rPr>
            </w:pPr>
            <w:r w:rsidRPr="000455CD">
              <w:rPr>
                <w:rFonts w:ascii="Arial" w:hAnsi="Arial" w:cs="Arial"/>
                <w:b/>
                <w:sz w:val="22"/>
                <w:szCs w:val="22"/>
              </w:rPr>
              <w:t xml:space="preserve">Phone: </w:t>
            </w:r>
          </w:p>
        </w:tc>
        <w:tc>
          <w:tcPr>
            <w:tcW w:w="2430" w:type="dxa"/>
            <w:gridSpan w:val="2"/>
            <w:tcBorders>
              <w:bottom w:val="single" w:sz="4" w:space="0" w:color="auto"/>
            </w:tcBorders>
            <w:vAlign w:val="bottom"/>
          </w:tcPr>
          <w:p w:rsidR="00CF63B8" w:rsidRPr="000455CD" w:rsidRDefault="00CF63B8" w:rsidP="00F948E8">
            <w:pPr>
              <w:rPr>
                <w:rFonts w:ascii="Arial" w:hAnsi="Arial" w:cs="Arial"/>
                <w:b/>
                <w:sz w:val="22"/>
                <w:szCs w:val="22"/>
              </w:rPr>
            </w:pPr>
          </w:p>
        </w:tc>
        <w:tc>
          <w:tcPr>
            <w:tcW w:w="588" w:type="dxa"/>
            <w:vAlign w:val="bottom"/>
          </w:tcPr>
          <w:p w:rsidR="00CF63B8" w:rsidRPr="000455CD" w:rsidRDefault="00CF63B8" w:rsidP="00F948E8">
            <w:pPr>
              <w:ind w:right="-81"/>
              <w:rPr>
                <w:rFonts w:ascii="Arial" w:hAnsi="Arial" w:cs="Arial"/>
                <w:b/>
                <w:sz w:val="22"/>
                <w:szCs w:val="22"/>
              </w:rPr>
            </w:pPr>
            <w:r w:rsidRPr="000455CD">
              <w:rPr>
                <w:rFonts w:ascii="Arial" w:hAnsi="Arial" w:cs="Arial"/>
                <w:b/>
                <w:sz w:val="22"/>
                <w:szCs w:val="22"/>
              </w:rPr>
              <w:t>Fax:</w:t>
            </w:r>
          </w:p>
        </w:tc>
        <w:tc>
          <w:tcPr>
            <w:tcW w:w="4632" w:type="dxa"/>
            <w:tcBorders>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587129">
        <w:trPr>
          <w:trHeight w:val="432"/>
        </w:trPr>
        <w:tc>
          <w:tcPr>
            <w:tcW w:w="2160" w:type="dxa"/>
            <w:gridSpan w:val="2"/>
            <w:vAlign w:val="bottom"/>
          </w:tcPr>
          <w:p w:rsidR="00CF63B8" w:rsidRPr="000455CD" w:rsidRDefault="00CF63B8" w:rsidP="00F948E8">
            <w:pPr>
              <w:ind w:right="-108"/>
              <w:rPr>
                <w:rFonts w:ascii="Arial" w:hAnsi="Arial" w:cs="Arial"/>
                <w:b/>
                <w:sz w:val="22"/>
                <w:szCs w:val="22"/>
              </w:rPr>
            </w:pPr>
            <w:r w:rsidRPr="000455CD">
              <w:rPr>
                <w:rFonts w:ascii="Arial" w:hAnsi="Arial" w:cs="Arial"/>
                <w:b/>
                <w:sz w:val="22"/>
                <w:szCs w:val="22"/>
              </w:rPr>
              <w:t xml:space="preserve">Emergency Phone: </w:t>
            </w:r>
          </w:p>
        </w:tc>
        <w:tc>
          <w:tcPr>
            <w:tcW w:w="7380" w:type="dxa"/>
            <w:gridSpan w:val="3"/>
            <w:tcBorders>
              <w:bottom w:val="single" w:sz="4" w:space="0" w:color="auto"/>
            </w:tcBorders>
            <w:vAlign w:val="bottom"/>
          </w:tcPr>
          <w:p w:rsidR="00CF63B8" w:rsidRPr="000455CD" w:rsidRDefault="00CF63B8" w:rsidP="00F948E8">
            <w:pPr>
              <w:rPr>
                <w:rFonts w:ascii="Arial" w:hAnsi="Arial" w:cs="Arial"/>
                <w:b/>
                <w:sz w:val="22"/>
                <w:szCs w:val="22"/>
              </w:rPr>
            </w:pPr>
          </w:p>
        </w:tc>
      </w:tr>
    </w:tbl>
    <w:p w:rsidR="00CF63B8" w:rsidRPr="000455CD" w:rsidRDefault="00CF63B8" w:rsidP="00F948E8">
      <w:pPr>
        <w:rPr>
          <w:rFonts w:ascii="Arial" w:hAnsi="Arial" w:cs="Arial"/>
          <w:sz w:val="22"/>
          <w:szCs w:val="22"/>
        </w:rPr>
      </w:pPr>
    </w:p>
    <w:tbl>
      <w:tblPr>
        <w:tblW w:w="9540" w:type="dxa"/>
        <w:tblInd w:w="108" w:type="dxa"/>
        <w:tblLook w:val="01E0"/>
      </w:tblPr>
      <w:tblGrid>
        <w:gridCol w:w="2186"/>
        <w:gridCol w:w="2288"/>
        <w:gridCol w:w="2096"/>
        <w:gridCol w:w="2970"/>
      </w:tblGrid>
      <w:tr w:rsidR="00CF63B8" w:rsidRPr="000455CD" w:rsidTr="00CE73D0">
        <w:trPr>
          <w:trHeight w:val="432"/>
        </w:trPr>
        <w:tc>
          <w:tcPr>
            <w:tcW w:w="2186" w:type="dxa"/>
            <w:tcBorders>
              <w:top w:val="double" w:sz="4" w:space="0" w:color="auto"/>
            </w:tcBorders>
            <w:vAlign w:val="bottom"/>
          </w:tcPr>
          <w:p w:rsidR="00CF63B8" w:rsidRPr="000455CD" w:rsidRDefault="00CF63B8" w:rsidP="00F948E8">
            <w:pPr>
              <w:ind w:right="-108"/>
              <w:rPr>
                <w:rFonts w:ascii="Arial" w:hAnsi="Arial" w:cs="Arial"/>
                <w:b/>
                <w:sz w:val="22"/>
                <w:szCs w:val="22"/>
              </w:rPr>
            </w:pPr>
            <w:r w:rsidRPr="000455CD">
              <w:rPr>
                <w:rFonts w:ascii="Arial" w:hAnsi="Arial" w:cs="Arial"/>
                <w:b/>
                <w:sz w:val="22"/>
                <w:szCs w:val="22"/>
              </w:rPr>
              <w:t>Owner/Corporation:</w:t>
            </w:r>
          </w:p>
        </w:tc>
        <w:tc>
          <w:tcPr>
            <w:tcW w:w="7354" w:type="dxa"/>
            <w:gridSpan w:val="3"/>
            <w:tcBorders>
              <w:top w:val="double" w:sz="4" w:space="0" w:color="auto"/>
              <w:bottom w:val="single" w:sz="4" w:space="0" w:color="auto"/>
            </w:tcBorders>
            <w:vAlign w:val="bottom"/>
          </w:tcPr>
          <w:p w:rsidR="00CF63B8" w:rsidRPr="000455CD" w:rsidRDefault="00CF63B8" w:rsidP="00F948E8">
            <w:pPr>
              <w:ind w:right="-108"/>
              <w:rPr>
                <w:rFonts w:ascii="Arial" w:hAnsi="Arial" w:cs="Arial"/>
                <w:b/>
                <w:sz w:val="22"/>
                <w:szCs w:val="22"/>
              </w:rPr>
            </w:pPr>
          </w:p>
        </w:tc>
      </w:tr>
      <w:tr w:rsidR="00CF63B8" w:rsidRPr="000455CD" w:rsidTr="00CE73D0">
        <w:trPr>
          <w:trHeight w:val="432"/>
        </w:trPr>
        <w:tc>
          <w:tcPr>
            <w:tcW w:w="2186" w:type="dxa"/>
            <w:vAlign w:val="bottom"/>
          </w:tcPr>
          <w:p w:rsidR="00CF63B8" w:rsidRPr="000455CD" w:rsidRDefault="00CF63B8" w:rsidP="00F948E8">
            <w:pPr>
              <w:ind w:right="-135"/>
              <w:rPr>
                <w:rFonts w:ascii="Arial" w:hAnsi="Arial" w:cs="Arial"/>
                <w:b/>
                <w:sz w:val="22"/>
                <w:szCs w:val="22"/>
              </w:rPr>
            </w:pPr>
            <w:r w:rsidRPr="000455CD">
              <w:rPr>
                <w:rFonts w:ascii="Arial" w:hAnsi="Arial" w:cs="Arial"/>
                <w:b/>
                <w:sz w:val="22"/>
                <w:szCs w:val="22"/>
              </w:rPr>
              <w:t>Address:</w:t>
            </w:r>
          </w:p>
        </w:tc>
        <w:tc>
          <w:tcPr>
            <w:tcW w:w="7354" w:type="dxa"/>
            <w:gridSpan w:val="3"/>
            <w:tcBorders>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CE73D0">
        <w:trPr>
          <w:trHeight w:val="432"/>
        </w:trPr>
        <w:tc>
          <w:tcPr>
            <w:tcW w:w="2186" w:type="dxa"/>
            <w:vAlign w:val="bottom"/>
          </w:tcPr>
          <w:p w:rsidR="00CF63B8" w:rsidRPr="000455CD" w:rsidRDefault="00CF63B8" w:rsidP="00F948E8">
            <w:pPr>
              <w:ind w:right="-135"/>
              <w:rPr>
                <w:rFonts w:ascii="Arial" w:hAnsi="Arial" w:cs="Arial"/>
                <w:b/>
                <w:sz w:val="22"/>
                <w:szCs w:val="22"/>
              </w:rPr>
            </w:pPr>
          </w:p>
        </w:tc>
        <w:tc>
          <w:tcPr>
            <w:tcW w:w="7354" w:type="dxa"/>
            <w:gridSpan w:val="3"/>
            <w:tcBorders>
              <w:top w:val="single" w:sz="4" w:space="0" w:color="auto"/>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CE73D0">
        <w:trPr>
          <w:trHeight w:val="432"/>
        </w:trPr>
        <w:tc>
          <w:tcPr>
            <w:tcW w:w="2186" w:type="dxa"/>
            <w:vAlign w:val="bottom"/>
          </w:tcPr>
          <w:p w:rsidR="00CF63B8" w:rsidRPr="000455CD" w:rsidRDefault="00CF63B8" w:rsidP="00F948E8">
            <w:pPr>
              <w:ind w:right="-135"/>
              <w:rPr>
                <w:rFonts w:ascii="Arial" w:hAnsi="Arial" w:cs="Arial"/>
                <w:b/>
                <w:sz w:val="22"/>
                <w:szCs w:val="22"/>
              </w:rPr>
            </w:pPr>
            <w:r w:rsidRPr="000455CD">
              <w:rPr>
                <w:rFonts w:ascii="Arial" w:hAnsi="Arial" w:cs="Arial"/>
                <w:b/>
                <w:sz w:val="22"/>
                <w:szCs w:val="22"/>
              </w:rPr>
              <w:t>Phone:</w:t>
            </w:r>
          </w:p>
        </w:tc>
        <w:tc>
          <w:tcPr>
            <w:tcW w:w="2288" w:type="dxa"/>
            <w:tcBorders>
              <w:bottom w:val="single" w:sz="4" w:space="0" w:color="auto"/>
            </w:tcBorders>
            <w:vAlign w:val="bottom"/>
          </w:tcPr>
          <w:p w:rsidR="00CF63B8" w:rsidRPr="000455CD" w:rsidRDefault="00CF63B8" w:rsidP="00F948E8">
            <w:pPr>
              <w:rPr>
                <w:rFonts w:ascii="Arial" w:hAnsi="Arial" w:cs="Arial"/>
                <w:b/>
                <w:sz w:val="22"/>
                <w:szCs w:val="22"/>
              </w:rPr>
            </w:pPr>
          </w:p>
        </w:tc>
        <w:tc>
          <w:tcPr>
            <w:tcW w:w="2096" w:type="dxa"/>
            <w:vAlign w:val="bottom"/>
          </w:tcPr>
          <w:p w:rsidR="00CF63B8" w:rsidRPr="000455CD" w:rsidRDefault="00CF63B8" w:rsidP="00F948E8">
            <w:pPr>
              <w:ind w:right="-90"/>
              <w:rPr>
                <w:rFonts w:ascii="Arial" w:hAnsi="Arial" w:cs="Arial"/>
                <w:b/>
                <w:sz w:val="22"/>
                <w:szCs w:val="22"/>
              </w:rPr>
            </w:pPr>
            <w:r w:rsidRPr="000455CD">
              <w:rPr>
                <w:rFonts w:ascii="Arial" w:hAnsi="Arial" w:cs="Arial"/>
                <w:b/>
                <w:sz w:val="22"/>
                <w:szCs w:val="22"/>
              </w:rPr>
              <w:t>Secondary Phone:</w:t>
            </w:r>
          </w:p>
        </w:tc>
        <w:tc>
          <w:tcPr>
            <w:tcW w:w="2970" w:type="dxa"/>
            <w:tcBorders>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CE73D0">
        <w:trPr>
          <w:trHeight w:val="432"/>
        </w:trPr>
        <w:tc>
          <w:tcPr>
            <w:tcW w:w="2186" w:type="dxa"/>
            <w:vAlign w:val="bottom"/>
          </w:tcPr>
          <w:p w:rsidR="00CF63B8" w:rsidRPr="000455CD" w:rsidRDefault="00CF63B8" w:rsidP="00F948E8">
            <w:pPr>
              <w:ind w:right="-108"/>
              <w:rPr>
                <w:rFonts w:ascii="Arial" w:hAnsi="Arial" w:cs="Arial"/>
                <w:b/>
                <w:sz w:val="22"/>
                <w:szCs w:val="22"/>
              </w:rPr>
            </w:pPr>
            <w:r w:rsidRPr="000455CD">
              <w:rPr>
                <w:rFonts w:ascii="Arial" w:hAnsi="Arial" w:cs="Arial"/>
                <w:b/>
                <w:sz w:val="22"/>
                <w:szCs w:val="22"/>
              </w:rPr>
              <w:t>Emergency Phone:</w:t>
            </w:r>
          </w:p>
        </w:tc>
        <w:tc>
          <w:tcPr>
            <w:tcW w:w="7354" w:type="dxa"/>
            <w:gridSpan w:val="3"/>
            <w:tcBorders>
              <w:bottom w:val="single" w:sz="4" w:space="0" w:color="auto"/>
            </w:tcBorders>
            <w:vAlign w:val="bottom"/>
          </w:tcPr>
          <w:p w:rsidR="00CF63B8" w:rsidRPr="000455CD" w:rsidRDefault="00CF63B8" w:rsidP="00F948E8">
            <w:pPr>
              <w:ind w:left="-198"/>
              <w:rPr>
                <w:rFonts w:ascii="Arial" w:hAnsi="Arial" w:cs="Arial"/>
                <w:b/>
                <w:sz w:val="22"/>
                <w:szCs w:val="22"/>
              </w:rPr>
            </w:pPr>
          </w:p>
        </w:tc>
      </w:tr>
    </w:tbl>
    <w:p w:rsidR="00CF63B8" w:rsidRPr="000455CD" w:rsidRDefault="00CF63B8" w:rsidP="00F948E8">
      <w:pPr>
        <w:rPr>
          <w:rFonts w:ascii="Arial" w:hAnsi="Arial" w:cs="Arial"/>
          <w:sz w:val="22"/>
          <w:szCs w:val="22"/>
        </w:rPr>
      </w:pPr>
    </w:p>
    <w:tbl>
      <w:tblPr>
        <w:tblW w:w="9540" w:type="dxa"/>
        <w:tblInd w:w="108" w:type="dxa"/>
        <w:tblLook w:val="01E0"/>
      </w:tblPr>
      <w:tblGrid>
        <w:gridCol w:w="1035"/>
        <w:gridCol w:w="1309"/>
        <w:gridCol w:w="355"/>
        <w:gridCol w:w="1709"/>
        <w:gridCol w:w="2207"/>
        <w:gridCol w:w="2925"/>
      </w:tblGrid>
      <w:tr w:rsidR="00CF63B8" w:rsidRPr="000455CD" w:rsidTr="00CE73D0">
        <w:trPr>
          <w:trHeight w:val="432"/>
        </w:trPr>
        <w:tc>
          <w:tcPr>
            <w:tcW w:w="2699" w:type="dxa"/>
            <w:gridSpan w:val="3"/>
            <w:tcBorders>
              <w:top w:val="double" w:sz="4" w:space="0" w:color="auto"/>
            </w:tcBorders>
            <w:vAlign w:val="bottom"/>
          </w:tcPr>
          <w:p w:rsidR="00CF63B8" w:rsidRPr="000455CD" w:rsidRDefault="00CF63B8" w:rsidP="00F948E8">
            <w:pPr>
              <w:ind w:right="-135"/>
              <w:rPr>
                <w:rFonts w:ascii="Arial" w:hAnsi="Arial" w:cs="Arial"/>
                <w:b/>
                <w:sz w:val="22"/>
                <w:szCs w:val="22"/>
              </w:rPr>
            </w:pPr>
            <w:r w:rsidRPr="000455CD">
              <w:rPr>
                <w:rFonts w:ascii="Arial" w:hAnsi="Arial" w:cs="Arial"/>
                <w:b/>
                <w:sz w:val="22"/>
                <w:szCs w:val="22"/>
              </w:rPr>
              <w:t>Facility Administrator:</w:t>
            </w:r>
          </w:p>
        </w:tc>
        <w:tc>
          <w:tcPr>
            <w:tcW w:w="6841" w:type="dxa"/>
            <w:gridSpan w:val="3"/>
            <w:tcBorders>
              <w:top w:val="double" w:sz="4" w:space="0" w:color="auto"/>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CE73D0">
        <w:trPr>
          <w:trHeight w:val="432"/>
        </w:trPr>
        <w:tc>
          <w:tcPr>
            <w:tcW w:w="1035" w:type="dxa"/>
            <w:vAlign w:val="bottom"/>
          </w:tcPr>
          <w:p w:rsidR="00CF63B8" w:rsidRPr="000455CD" w:rsidRDefault="00CF63B8" w:rsidP="00F948E8">
            <w:pPr>
              <w:ind w:right="-135"/>
              <w:rPr>
                <w:rFonts w:ascii="Arial" w:hAnsi="Arial" w:cs="Arial"/>
                <w:b/>
                <w:sz w:val="22"/>
                <w:szCs w:val="22"/>
              </w:rPr>
            </w:pPr>
            <w:r w:rsidRPr="000455CD">
              <w:rPr>
                <w:rFonts w:ascii="Arial" w:hAnsi="Arial" w:cs="Arial"/>
                <w:b/>
                <w:sz w:val="22"/>
                <w:szCs w:val="22"/>
              </w:rPr>
              <w:t>Address:</w:t>
            </w:r>
          </w:p>
        </w:tc>
        <w:tc>
          <w:tcPr>
            <w:tcW w:w="8505" w:type="dxa"/>
            <w:gridSpan w:val="5"/>
            <w:tcBorders>
              <w:bottom w:val="single" w:sz="4" w:space="0" w:color="auto"/>
            </w:tcBorders>
            <w:vAlign w:val="bottom"/>
          </w:tcPr>
          <w:p w:rsidR="00CF63B8" w:rsidRPr="000455CD" w:rsidRDefault="00CF63B8" w:rsidP="00CE73D0">
            <w:pPr>
              <w:ind w:left="-63"/>
              <w:rPr>
                <w:rFonts w:ascii="Arial" w:hAnsi="Arial" w:cs="Arial"/>
                <w:b/>
                <w:sz w:val="22"/>
                <w:szCs w:val="22"/>
              </w:rPr>
            </w:pPr>
          </w:p>
        </w:tc>
      </w:tr>
      <w:tr w:rsidR="00CF63B8" w:rsidRPr="000455CD" w:rsidTr="00CE73D0">
        <w:trPr>
          <w:trHeight w:val="503"/>
        </w:trPr>
        <w:tc>
          <w:tcPr>
            <w:tcW w:w="1035" w:type="dxa"/>
            <w:vAlign w:val="bottom"/>
          </w:tcPr>
          <w:p w:rsidR="00CF63B8" w:rsidRPr="000455CD" w:rsidRDefault="00CF63B8" w:rsidP="00F948E8">
            <w:pPr>
              <w:ind w:right="-135"/>
              <w:rPr>
                <w:rFonts w:ascii="Arial" w:hAnsi="Arial" w:cs="Arial"/>
                <w:b/>
                <w:sz w:val="22"/>
                <w:szCs w:val="22"/>
              </w:rPr>
            </w:pPr>
          </w:p>
        </w:tc>
        <w:tc>
          <w:tcPr>
            <w:tcW w:w="8505" w:type="dxa"/>
            <w:gridSpan w:val="5"/>
            <w:tcBorders>
              <w:top w:val="single" w:sz="4" w:space="0" w:color="auto"/>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CE73D0">
        <w:trPr>
          <w:trHeight w:val="432"/>
        </w:trPr>
        <w:tc>
          <w:tcPr>
            <w:tcW w:w="1035" w:type="dxa"/>
            <w:vAlign w:val="bottom"/>
          </w:tcPr>
          <w:p w:rsidR="00CF63B8" w:rsidRPr="000455CD" w:rsidRDefault="00CF63B8" w:rsidP="00F948E8">
            <w:pPr>
              <w:ind w:right="-135"/>
              <w:rPr>
                <w:rFonts w:ascii="Arial" w:hAnsi="Arial" w:cs="Arial"/>
                <w:b/>
                <w:sz w:val="22"/>
                <w:szCs w:val="22"/>
              </w:rPr>
            </w:pPr>
            <w:r w:rsidRPr="000455CD">
              <w:rPr>
                <w:rFonts w:ascii="Arial" w:hAnsi="Arial" w:cs="Arial"/>
                <w:b/>
                <w:sz w:val="22"/>
                <w:szCs w:val="22"/>
              </w:rPr>
              <w:t>Phone:</w:t>
            </w:r>
          </w:p>
        </w:tc>
        <w:tc>
          <w:tcPr>
            <w:tcW w:w="3373" w:type="dxa"/>
            <w:gridSpan w:val="3"/>
            <w:tcBorders>
              <w:bottom w:val="single" w:sz="4" w:space="0" w:color="auto"/>
            </w:tcBorders>
            <w:vAlign w:val="bottom"/>
          </w:tcPr>
          <w:p w:rsidR="00CF63B8" w:rsidRPr="000455CD" w:rsidRDefault="00CF63B8" w:rsidP="00F948E8">
            <w:pPr>
              <w:rPr>
                <w:rFonts w:ascii="Arial" w:hAnsi="Arial" w:cs="Arial"/>
                <w:b/>
                <w:sz w:val="22"/>
                <w:szCs w:val="22"/>
              </w:rPr>
            </w:pPr>
          </w:p>
        </w:tc>
        <w:tc>
          <w:tcPr>
            <w:tcW w:w="2207" w:type="dxa"/>
            <w:vAlign w:val="bottom"/>
          </w:tcPr>
          <w:p w:rsidR="00CF63B8" w:rsidRPr="000455CD" w:rsidRDefault="00CF63B8" w:rsidP="00F948E8">
            <w:pPr>
              <w:ind w:right="-90"/>
              <w:rPr>
                <w:rFonts w:ascii="Arial" w:hAnsi="Arial" w:cs="Arial"/>
                <w:b/>
                <w:sz w:val="22"/>
                <w:szCs w:val="22"/>
              </w:rPr>
            </w:pPr>
            <w:r w:rsidRPr="000455CD">
              <w:rPr>
                <w:rFonts w:ascii="Arial" w:hAnsi="Arial" w:cs="Arial"/>
                <w:b/>
                <w:sz w:val="22"/>
                <w:szCs w:val="22"/>
              </w:rPr>
              <w:t>Secondary Phone:</w:t>
            </w:r>
          </w:p>
        </w:tc>
        <w:tc>
          <w:tcPr>
            <w:tcW w:w="2925" w:type="dxa"/>
            <w:tcBorders>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CE73D0">
        <w:trPr>
          <w:trHeight w:val="432"/>
        </w:trPr>
        <w:tc>
          <w:tcPr>
            <w:tcW w:w="2344" w:type="dxa"/>
            <w:gridSpan w:val="2"/>
            <w:vAlign w:val="bottom"/>
          </w:tcPr>
          <w:p w:rsidR="00CF63B8" w:rsidRPr="000455CD" w:rsidRDefault="00CF63B8" w:rsidP="00F948E8">
            <w:pPr>
              <w:ind w:right="-126"/>
              <w:rPr>
                <w:rFonts w:ascii="Arial" w:hAnsi="Arial" w:cs="Arial"/>
                <w:b/>
                <w:sz w:val="22"/>
                <w:szCs w:val="22"/>
              </w:rPr>
            </w:pPr>
            <w:r w:rsidRPr="000455CD">
              <w:rPr>
                <w:rFonts w:ascii="Arial" w:hAnsi="Arial" w:cs="Arial"/>
                <w:b/>
                <w:sz w:val="22"/>
                <w:szCs w:val="22"/>
              </w:rPr>
              <w:t>Emergency Phone:</w:t>
            </w:r>
          </w:p>
        </w:tc>
        <w:tc>
          <w:tcPr>
            <w:tcW w:w="7196" w:type="dxa"/>
            <w:gridSpan w:val="4"/>
            <w:tcBorders>
              <w:bottom w:val="single" w:sz="4" w:space="0" w:color="auto"/>
            </w:tcBorders>
            <w:vAlign w:val="bottom"/>
          </w:tcPr>
          <w:p w:rsidR="00CF63B8" w:rsidRPr="000455CD" w:rsidRDefault="00CF63B8" w:rsidP="00F948E8">
            <w:pPr>
              <w:rPr>
                <w:rFonts w:ascii="Arial" w:hAnsi="Arial" w:cs="Arial"/>
                <w:b/>
                <w:sz w:val="22"/>
                <w:szCs w:val="22"/>
              </w:rPr>
            </w:pPr>
          </w:p>
        </w:tc>
      </w:tr>
    </w:tbl>
    <w:p w:rsidR="00CF63B8" w:rsidRPr="000455CD" w:rsidRDefault="00CF63B8" w:rsidP="00F948E8">
      <w:pPr>
        <w:rPr>
          <w:rFonts w:ascii="Arial" w:hAnsi="Arial" w:cs="Arial"/>
          <w:sz w:val="22"/>
          <w:szCs w:val="22"/>
        </w:rPr>
      </w:pPr>
    </w:p>
    <w:tbl>
      <w:tblPr>
        <w:tblW w:w="9540" w:type="dxa"/>
        <w:tblInd w:w="108" w:type="dxa"/>
        <w:tblLook w:val="01E0"/>
      </w:tblPr>
      <w:tblGrid>
        <w:gridCol w:w="1036"/>
        <w:gridCol w:w="1214"/>
        <w:gridCol w:w="889"/>
        <w:gridCol w:w="1402"/>
        <w:gridCol w:w="2250"/>
        <w:gridCol w:w="2749"/>
      </w:tblGrid>
      <w:tr w:rsidR="00CF63B8" w:rsidRPr="000455CD" w:rsidTr="00CE73D0">
        <w:trPr>
          <w:trHeight w:val="432"/>
        </w:trPr>
        <w:tc>
          <w:tcPr>
            <w:tcW w:w="3139" w:type="dxa"/>
            <w:gridSpan w:val="3"/>
            <w:tcBorders>
              <w:top w:val="double" w:sz="4" w:space="0" w:color="auto"/>
            </w:tcBorders>
            <w:vAlign w:val="bottom"/>
          </w:tcPr>
          <w:p w:rsidR="00CF63B8" w:rsidRPr="000455CD" w:rsidRDefault="00CF63B8" w:rsidP="00F948E8">
            <w:pPr>
              <w:ind w:right="-135"/>
              <w:rPr>
                <w:rFonts w:ascii="Arial" w:hAnsi="Arial" w:cs="Arial"/>
                <w:b/>
                <w:sz w:val="22"/>
                <w:szCs w:val="22"/>
              </w:rPr>
            </w:pPr>
            <w:r w:rsidRPr="000455CD">
              <w:rPr>
                <w:rFonts w:ascii="Arial" w:hAnsi="Arial" w:cs="Arial"/>
                <w:b/>
                <w:sz w:val="22"/>
                <w:szCs w:val="22"/>
              </w:rPr>
              <w:t>Emergency Operations Plan Coordinator:</w:t>
            </w:r>
          </w:p>
        </w:tc>
        <w:tc>
          <w:tcPr>
            <w:tcW w:w="6401" w:type="dxa"/>
            <w:gridSpan w:val="3"/>
            <w:tcBorders>
              <w:top w:val="double" w:sz="4" w:space="0" w:color="auto"/>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CE73D0">
        <w:trPr>
          <w:trHeight w:val="432"/>
        </w:trPr>
        <w:tc>
          <w:tcPr>
            <w:tcW w:w="1036" w:type="dxa"/>
            <w:vAlign w:val="bottom"/>
          </w:tcPr>
          <w:p w:rsidR="00CF63B8" w:rsidRPr="000455CD" w:rsidRDefault="00CF63B8" w:rsidP="00F948E8">
            <w:pPr>
              <w:ind w:right="-135"/>
              <w:rPr>
                <w:rFonts w:ascii="Arial" w:hAnsi="Arial" w:cs="Arial"/>
                <w:b/>
                <w:sz w:val="22"/>
                <w:szCs w:val="22"/>
              </w:rPr>
            </w:pPr>
            <w:r w:rsidRPr="000455CD">
              <w:rPr>
                <w:rFonts w:ascii="Arial" w:hAnsi="Arial" w:cs="Arial"/>
                <w:b/>
                <w:sz w:val="22"/>
                <w:szCs w:val="22"/>
              </w:rPr>
              <w:t>Address:</w:t>
            </w:r>
          </w:p>
        </w:tc>
        <w:tc>
          <w:tcPr>
            <w:tcW w:w="8504" w:type="dxa"/>
            <w:gridSpan w:val="5"/>
            <w:tcBorders>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CE73D0">
        <w:trPr>
          <w:trHeight w:val="432"/>
        </w:trPr>
        <w:tc>
          <w:tcPr>
            <w:tcW w:w="1036" w:type="dxa"/>
            <w:vAlign w:val="bottom"/>
          </w:tcPr>
          <w:p w:rsidR="00CF63B8" w:rsidRPr="000455CD" w:rsidRDefault="00CF63B8" w:rsidP="00F948E8">
            <w:pPr>
              <w:ind w:right="-135"/>
              <w:rPr>
                <w:rFonts w:ascii="Arial" w:hAnsi="Arial" w:cs="Arial"/>
                <w:b/>
                <w:sz w:val="22"/>
                <w:szCs w:val="22"/>
              </w:rPr>
            </w:pPr>
          </w:p>
        </w:tc>
        <w:tc>
          <w:tcPr>
            <w:tcW w:w="8504" w:type="dxa"/>
            <w:gridSpan w:val="5"/>
            <w:tcBorders>
              <w:top w:val="single" w:sz="4" w:space="0" w:color="auto"/>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CE73D0">
        <w:trPr>
          <w:trHeight w:val="432"/>
        </w:trPr>
        <w:tc>
          <w:tcPr>
            <w:tcW w:w="1036" w:type="dxa"/>
            <w:vAlign w:val="bottom"/>
          </w:tcPr>
          <w:p w:rsidR="00CF63B8" w:rsidRPr="000455CD" w:rsidRDefault="00CF63B8" w:rsidP="00F948E8">
            <w:pPr>
              <w:ind w:right="-135"/>
              <w:rPr>
                <w:rFonts w:ascii="Arial" w:hAnsi="Arial" w:cs="Arial"/>
                <w:b/>
                <w:sz w:val="22"/>
                <w:szCs w:val="22"/>
              </w:rPr>
            </w:pPr>
            <w:r w:rsidRPr="000455CD">
              <w:rPr>
                <w:rFonts w:ascii="Arial" w:hAnsi="Arial" w:cs="Arial"/>
                <w:b/>
                <w:sz w:val="22"/>
                <w:szCs w:val="22"/>
              </w:rPr>
              <w:t>Phone:</w:t>
            </w:r>
          </w:p>
        </w:tc>
        <w:tc>
          <w:tcPr>
            <w:tcW w:w="3505" w:type="dxa"/>
            <w:gridSpan w:val="3"/>
            <w:tcBorders>
              <w:bottom w:val="single" w:sz="4" w:space="0" w:color="auto"/>
            </w:tcBorders>
            <w:vAlign w:val="bottom"/>
          </w:tcPr>
          <w:p w:rsidR="00CF63B8" w:rsidRPr="000455CD" w:rsidRDefault="00CF63B8" w:rsidP="00F948E8">
            <w:pPr>
              <w:rPr>
                <w:rFonts w:ascii="Arial" w:hAnsi="Arial" w:cs="Arial"/>
                <w:b/>
                <w:sz w:val="22"/>
                <w:szCs w:val="22"/>
              </w:rPr>
            </w:pPr>
          </w:p>
        </w:tc>
        <w:tc>
          <w:tcPr>
            <w:tcW w:w="2250" w:type="dxa"/>
            <w:vAlign w:val="bottom"/>
          </w:tcPr>
          <w:p w:rsidR="00CF63B8" w:rsidRPr="000455CD" w:rsidRDefault="00CF63B8" w:rsidP="00F948E8">
            <w:pPr>
              <w:ind w:right="-90"/>
              <w:rPr>
                <w:rFonts w:ascii="Arial" w:hAnsi="Arial" w:cs="Arial"/>
                <w:b/>
                <w:sz w:val="22"/>
                <w:szCs w:val="22"/>
              </w:rPr>
            </w:pPr>
            <w:r w:rsidRPr="000455CD">
              <w:rPr>
                <w:rFonts w:ascii="Arial" w:hAnsi="Arial" w:cs="Arial"/>
                <w:b/>
                <w:sz w:val="22"/>
                <w:szCs w:val="22"/>
              </w:rPr>
              <w:t>Secondary Phone:</w:t>
            </w:r>
          </w:p>
        </w:tc>
        <w:tc>
          <w:tcPr>
            <w:tcW w:w="2749" w:type="dxa"/>
            <w:tcBorders>
              <w:bottom w:val="single" w:sz="4" w:space="0" w:color="auto"/>
            </w:tcBorders>
            <w:vAlign w:val="bottom"/>
          </w:tcPr>
          <w:p w:rsidR="00CF63B8" w:rsidRPr="000455CD" w:rsidRDefault="00CF63B8" w:rsidP="00F948E8">
            <w:pPr>
              <w:rPr>
                <w:rFonts w:ascii="Arial" w:hAnsi="Arial" w:cs="Arial"/>
                <w:b/>
                <w:sz w:val="22"/>
                <w:szCs w:val="22"/>
              </w:rPr>
            </w:pPr>
          </w:p>
        </w:tc>
      </w:tr>
      <w:tr w:rsidR="00CF63B8" w:rsidRPr="000455CD" w:rsidTr="00CE73D0">
        <w:trPr>
          <w:trHeight w:val="432"/>
        </w:trPr>
        <w:tc>
          <w:tcPr>
            <w:tcW w:w="2250" w:type="dxa"/>
            <w:gridSpan w:val="2"/>
            <w:vAlign w:val="bottom"/>
          </w:tcPr>
          <w:p w:rsidR="00CF63B8" w:rsidRPr="000455CD" w:rsidRDefault="00CF63B8" w:rsidP="00F948E8">
            <w:pPr>
              <w:ind w:right="-121"/>
              <w:rPr>
                <w:rFonts w:ascii="Arial" w:hAnsi="Arial" w:cs="Arial"/>
                <w:b/>
                <w:sz w:val="22"/>
                <w:szCs w:val="22"/>
              </w:rPr>
            </w:pPr>
            <w:r w:rsidRPr="000455CD">
              <w:rPr>
                <w:rFonts w:ascii="Arial" w:hAnsi="Arial" w:cs="Arial"/>
                <w:b/>
                <w:sz w:val="22"/>
                <w:szCs w:val="22"/>
              </w:rPr>
              <w:t>Emergency Phone:</w:t>
            </w:r>
          </w:p>
        </w:tc>
        <w:tc>
          <w:tcPr>
            <w:tcW w:w="7290" w:type="dxa"/>
            <w:gridSpan w:val="4"/>
            <w:tcBorders>
              <w:bottom w:val="single" w:sz="4" w:space="0" w:color="auto"/>
            </w:tcBorders>
            <w:vAlign w:val="bottom"/>
          </w:tcPr>
          <w:p w:rsidR="00CF63B8" w:rsidRPr="000455CD" w:rsidRDefault="00CF63B8" w:rsidP="00F948E8">
            <w:pPr>
              <w:rPr>
                <w:rFonts w:ascii="Arial" w:hAnsi="Arial" w:cs="Arial"/>
                <w:b/>
                <w:sz w:val="22"/>
                <w:szCs w:val="22"/>
              </w:rPr>
            </w:pPr>
          </w:p>
        </w:tc>
      </w:tr>
    </w:tbl>
    <w:p w:rsidR="00DD57D6" w:rsidRDefault="00DD57D6"/>
    <w:tbl>
      <w:tblPr>
        <w:tblW w:w="9540" w:type="dxa"/>
        <w:tblInd w:w="108" w:type="dxa"/>
        <w:tblLook w:val="01E0"/>
      </w:tblPr>
      <w:tblGrid>
        <w:gridCol w:w="3690"/>
        <w:gridCol w:w="5850"/>
      </w:tblGrid>
      <w:tr w:rsidR="00CF63B8" w:rsidRPr="000455CD" w:rsidTr="00587129">
        <w:trPr>
          <w:trHeight w:val="432"/>
        </w:trPr>
        <w:tc>
          <w:tcPr>
            <w:tcW w:w="3690" w:type="dxa"/>
            <w:tcBorders>
              <w:top w:val="double" w:sz="4" w:space="0" w:color="auto"/>
            </w:tcBorders>
            <w:vAlign w:val="bottom"/>
          </w:tcPr>
          <w:p w:rsidR="00CF63B8" w:rsidRPr="000455CD" w:rsidRDefault="00FD6F24" w:rsidP="00FD6F24">
            <w:pPr>
              <w:ind w:right="-108"/>
              <w:rPr>
                <w:rFonts w:ascii="Arial" w:hAnsi="Arial" w:cs="Arial"/>
                <w:b/>
                <w:sz w:val="22"/>
                <w:szCs w:val="22"/>
              </w:rPr>
            </w:pPr>
            <w:r>
              <w:rPr>
                <w:rFonts w:ascii="Arial" w:hAnsi="Arial" w:cs="Arial"/>
                <w:b/>
                <w:sz w:val="22"/>
                <w:szCs w:val="22"/>
              </w:rPr>
              <w:t xml:space="preserve">Number of Examination Rooms: </w:t>
            </w:r>
          </w:p>
        </w:tc>
        <w:tc>
          <w:tcPr>
            <w:tcW w:w="5850" w:type="dxa"/>
            <w:tcBorders>
              <w:top w:val="double" w:sz="4" w:space="0" w:color="auto"/>
              <w:bottom w:val="single" w:sz="4" w:space="0" w:color="auto"/>
            </w:tcBorders>
            <w:vAlign w:val="bottom"/>
          </w:tcPr>
          <w:p w:rsidR="00CF63B8" w:rsidRPr="000455CD" w:rsidRDefault="00CF63B8" w:rsidP="00F948E8">
            <w:pPr>
              <w:ind w:right="-108"/>
              <w:rPr>
                <w:rFonts w:ascii="Arial" w:hAnsi="Arial" w:cs="Arial"/>
                <w:b/>
                <w:sz w:val="22"/>
                <w:szCs w:val="22"/>
              </w:rPr>
            </w:pPr>
          </w:p>
        </w:tc>
      </w:tr>
      <w:tr w:rsidR="00CF63B8" w:rsidRPr="000455CD" w:rsidTr="00587129">
        <w:trPr>
          <w:trHeight w:val="432"/>
        </w:trPr>
        <w:tc>
          <w:tcPr>
            <w:tcW w:w="3690" w:type="dxa"/>
            <w:vAlign w:val="bottom"/>
          </w:tcPr>
          <w:p w:rsidR="00CF63B8" w:rsidRPr="000455CD" w:rsidRDefault="002D172F" w:rsidP="00F948E8">
            <w:pPr>
              <w:ind w:right="-108"/>
              <w:rPr>
                <w:rFonts w:ascii="Arial" w:hAnsi="Arial" w:cs="Arial"/>
                <w:b/>
                <w:sz w:val="22"/>
                <w:szCs w:val="22"/>
              </w:rPr>
            </w:pPr>
            <w:r w:rsidRPr="000455CD">
              <w:rPr>
                <w:rFonts w:ascii="Arial" w:hAnsi="Arial" w:cs="Arial"/>
                <w:b/>
                <w:sz w:val="22"/>
                <w:szCs w:val="22"/>
              </w:rPr>
              <w:t>Specialty Services or Units</w:t>
            </w:r>
            <w:r w:rsidR="00CF63B8" w:rsidRPr="000455CD">
              <w:rPr>
                <w:rFonts w:ascii="Arial" w:hAnsi="Arial" w:cs="Arial"/>
                <w:b/>
                <w:sz w:val="22"/>
                <w:szCs w:val="22"/>
              </w:rPr>
              <w:t>:</w:t>
            </w:r>
          </w:p>
        </w:tc>
        <w:tc>
          <w:tcPr>
            <w:tcW w:w="5850" w:type="dxa"/>
            <w:tcBorders>
              <w:bottom w:val="single" w:sz="4" w:space="0" w:color="auto"/>
            </w:tcBorders>
            <w:vAlign w:val="bottom"/>
          </w:tcPr>
          <w:p w:rsidR="00CF63B8" w:rsidRPr="000455CD" w:rsidRDefault="00CF63B8" w:rsidP="00F948E8">
            <w:pPr>
              <w:ind w:right="-63"/>
              <w:rPr>
                <w:rFonts w:ascii="Arial" w:hAnsi="Arial" w:cs="Arial"/>
                <w:b/>
                <w:i/>
                <w:sz w:val="22"/>
                <w:szCs w:val="22"/>
              </w:rPr>
            </w:pPr>
          </w:p>
        </w:tc>
      </w:tr>
    </w:tbl>
    <w:p w:rsidR="00613018" w:rsidRDefault="00613018" w:rsidP="00613018">
      <w:pPr>
        <w:pStyle w:val="Caption"/>
        <w:keepNext/>
      </w:pPr>
      <w:bookmarkStart w:id="1" w:name="_Toc476551977"/>
      <w:r>
        <w:lastRenderedPageBreak/>
        <w:t xml:space="preserve">Table </w:t>
      </w:r>
      <w:fldSimple w:instr=" SEQ Table \* ARABIC ">
        <w:r w:rsidR="003F4EBA">
          <w:rPr>
            <w:noProof/>
          </w:rPr>
          <w:t>1</w:t>
        </w:r>
      </w:fldSimple>
      <w:r>
        <w:t>: Primary and Affiliate/Sister Facilities</w:t>
      </w:r>
      <w:bookmarkEnd w:id="1"/>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3366"/>
        <w:tblLook w:val="04A0"/>
      </w:tblPr>
      <w:tblGrid>
        <w:gridCol w:w="2790"/>
        <w:gridCol w:w="4230"/>
        <w:gridCol w:w="2160"/>
      </w:tblGrid>
      <w:tr w:rsidR="004015C4" w:rsidRPr="000455CD" w:rsidTr="00313FCA">
        <w:trPr>
          <w:trHeight w:val="432"/>
        </w:trPr>
        <w:tc>
          <w:tcPr>
            <w:tcW w:w="9180" w:type="dxa"/>
            <w:gridSpan w:val="3"/>
            <w:shd w:val="clear" w:color="auto" w:fill="244061" w:themeFill="accent1" w:themeFillShade="80"/>
            <w:vAlign w:val="center"/>
          </w:tcPr>
          <w:p w:rsidR="004015C4" w:rsidRPr="000455CD" w:rsidRDefault="004015C4" w:rsidP="00F948E8">
            <w:pPr>
              <w:pStyle w:val="BodyText"/>
              <w:spacing w:before="0"/>
              <w:jc w:val="left"/>
              <w:rPr>
                <w:rFonts w:ascii="Arial" w:hAnsi="Arial" w:cs="Arial"/>
                <w:b/>
                <w:sz w:val="22"/>
                <w:szCs w:val="22"/>
              </w:rPr>
            </w:pPr>
            <w:r w:rsidRPr="000455CD">
              <w:rPr>
                <w:rFonts w:ascii="Arial" w:hAnsi="Arial" w:cs="Arial"/>
                <w:b/>
                <w:sz w:val="22"/>
                <w:szCs w:val="22"/>
              </w:rPr>
              <w:t xml:space="preserve">Primary Facility </w:t>
            </w:r>
          </w:p>
        </w:tc>
      </w:tr>
      <w:tr w:rsidR="004015C4" w:rsidRPr="000455CD" w:rsidTr="0070089E">
        <w:tblPrEx>
          <w:shd w:val="clear" w:color="auto" w:fill="auto"/>
        </w:tblPrEx>
        <w:trPr>
          <w:trHeight w:val="476"/>
        </w:trPr>
        <w:tc>
          <w:tcPr>
            <w:tcW w:w="2790" w:type="dxa"/>
            <w:shd w:val="clear" w:color="auto" w:fill="DDDDDD"/>
            <w:vAlign w:val="center"/>
          </w:tcPr>
          <w:p w:rsidR="004015C4" w:rsidRPr="000455CD" w:rsidRDefault="004015C4" w:rsidP="00F948E8">
            <w:pPr>
              <w:pStyle w:val="BodyText"/>
              <w:spacing w:before="0"/>
              <w:jc w:val="left"/>
              <w:rPr>
                <w:rFonts w:ascii="Arial" w:hAnsi="Arial" w:cs="Arial"/>
                <w:b/>
                <w:sz w:val="22"/>
                <w:szCs w:val="22"/>
              </w:rPr>
            </w:pPr>
            <w:r w:rsidRPr="000455CD">
              <w:rPr>
                <w:rFonts w:ascii="Arial" w:hAnsi="Arial" w:cs="Arial"/>
                <w:b/>
                <w:sz w:val="22"/>
                <w:szCs w:val="22"/>
              </w:rPr>
              <w:t>Facility Name</w:t>
            </w:r>
          </w:p>
        </w:tc>
        <w:tc>
          <w:tcPr>
            <w:tcW w:w="4230" w:type="dxa"/>
            <w:shd w:val="clear" w:color="auto" w:fill="DDDDDD"/>
            <w:vAlign w:val="center"/>
          </w:tcPr>
          <w:p w:rsidR="004015C4" w:rsidRPr="000455CD" w:rsidRDefault="004015C4" w:rsidP="00F948E8">
            <w:pPr>
              <w:pStyle w:val="BodyText"/>
              <w:spacing w:before="0"/>
              <w:jc w:val="left"/>
              <w:rPr>
                <w:rFonts w:ascii="Arial" w:hAnsi="Arial" w:cs="Arial"/>
                <w:b/>
                <w:sz w:val="22"/>
                <w:szCs w:val="22"/>
              </w:rPr>
            </w:pPr>
            <w:r w:rsidRPr="000455CD">
              <w:rPr>
                <w:rFonts w:ascii="Arial" w:hAnsi="Arial" w:cs="Arial"/>
                <w:b/>
                <w:sz w:val="22"/>
                <w:szCs w:val="22"/>
              </w:rPr>
              <w:t xml:space="preserve">Address (Street, City, State, Zip) </w:t>
            </w:r>
          </w:p>
        </w:tc>
        <w:tc>
          <w:tcPr>
            <w:tcW w:w="2160" w:type="dxa"/>
            <w:shd w:val="clear" w:color="auto" w:fill="DDDDDD"/>
            <w:vAlign w:val="center"/>
          </w:tcPr>
          <w:p w:rsidR="004015C4" w:rsidRPr="000455CD" w:rsidRDefault="004015C4" w:rsidP="00F948E8">
            <w:pPr>
              <w:pStyle w:val="BodyText"/>
              <w:spacing w:before="0"/>
              <w:jc w:val="left"/>
              <w:rPr>
                <w:rFonts w:ascii="Arial" w:hAnsi="Arial" w:cs="Arial"/>
                <w:b/>
                <w:sz w:val="22"/>
                <w:szCs w:val="22"/>
              </w:rPr>
            </w:pPr>
            <w:r w:rsidRPr="000455CD">
              <w:rPr>
                <w:rFonts w:ascii="Arial" w:hAnsi="Arial" w:cs="Arial"/>
                <w:b/>
                <w:sz w:val="22"/>
                <w:szCs w:val="22"/>
              </w:rPr>
              <w:t>County</w:t>
            </w:r>
          </w:p>
        </w:tc>
      </w:tr>
      <w:tr w:rsidR="004015C4" w:rsidRPr="000455CD" w:rsidTr="0070089E">
        <w:tblPrEx>
          <w:shd w:val="clear" w:color="auto" w:fill="auto"/>
        </w:tblPrEx>
        <w:trPr>
          <w:trHeight w:val="575"/>
        </w:trPr>
        <w:tc>
          <w:tcPr>
            <w:tcW w:w="2790" w:type="dxa"/>
            <w:vAlign w:val="center"/>
          </w:tcPr>
          <w:p w:rsidR="004015C4" w:rsidRPr="000455CD" w:rsidRDefault="004015C4" w:rsidP="00F948E8">
            <w:pPr>
              <w:pStyle w:val="BodyText"/>
              <w:spacing w:before="0"/>
              <w:jc w:val="left"/>
              <w:rPr>
                <w:rFonts w:ascii="Arial" w:hAnsi="Arial" w:cs="Arial"/>
                <w:sz w:val="22"/>
                <w:szCs w:val="22"/>
              </w:rPr>
            </w:pPr>
          </w:p>
        </w:tc>
        <w:tc>
          <w:tcPr>
            <w:tcW w:w="4230" w:type="dxa"/>
            <w:vAlign w:val="center"/>
          </w:tcPr>
          <w:p w:rsidR="004015C4" w:rsidRPr="000455CD" w:rsidRDefault="004015C4" w:rsidP="00F948E8">
            <w:pPr>
              <w:pStyle w:val="BodyText"/>
              <w:spacing w:before="0"/>
              <w:jc w:val="left"/>
              <w:rPr>
                <w:rFonts w:ascii="Arial" w:hAnsi="Arial" w:cs="Arial"/>
                <w:sz w:val="22"/>
                <w:szCs w:val="22"/>
              </w:rPr>
            </w:pPr>
          </w:p>
        </w:tc>
        <w:tc>
          <w:tcPr>
            <w:tcW w:w="2160" w:type="dxa"/>
            <w:vAlign w:val="center"/>
          </w:tcPr>
          <w:p w:rsidR="004015C4" w:rsidRPr="000455CD" w:rsidRDefault="004015C4" w:rsidP="00F948E8">
            <w:pPr>
              <w:pStyle w:val="BodyText"/>
              <w:spacing w:before="0"/>
              <w:jc w:val="left"/>
              <w:rPr>
                <w:rFonts w:ascii="Arial" w:hAnsi="Arial" w:cs="Arial"/>
                <w:sz w:val="22"/>
                <w:szCs w:val="22"/>
              </w:rPr>
            </w:pPr>
          </w:p>
        </w:tc>
      </w:tr>
      <w:tr w:rsidR="004015C4" w:rsidRPr="000455CD" w:rsidTr="00313FCA">
        <w:tblPrEx>
          <w:shd w:val="clear" w:color="auto" w:fill="auto"/>
        </w:tblPrEx>
        <w:trPr>
          <w:trHeight w:val="432"/>
        </w:trPr>
        <w:tc>
          <w:tcPr>
            <w:tcW w:w="9180" w:type="dxa"/>
            <w:gridSpan w:val="3"/>
            <w:shd w:val="clear" w:color="auto" w:fill="244061" w:themeFill="accent1" w:themeFillShade="80"/>
            <w:vAlign w:val="center"/>
          </w:tcPr>
          <w:p w:rsidR="004015C4" w:rsidRPr="000455CD" w:rsidRDefault="004015C4" w:rsidP="00F948E8">
            <w:pPr>
              <w:pStyle w:val="BodyText"/>
              <w:spacing w:before="0"/>
              <w:jc w:val="left"/>
              <w:rPr>
                <w:rFonts w:ascii="Arial" w:hAnsi="Arial" w:cs="Arial"/>
                <w:b/>
                <w:sz w:val="22"/>
                <w:szCs w:val="22"/>
              </w:rPr>
            </w:pPr>
            <w:r w:rsidRPr="000455CD">
              <w:rPr>
                <w:rFonts w:ascii="Arial" w:hAnsi="Arial" w:cs="Arial"/>
                <w:b/>
                <w:sz w:val="22"/>
                <w:szCs w:val="22"/>
              </w:rPr>
              <w:t>Affiliate/Sister Facilities</w:t>
            </w:r>
          </w:p>
        </w:tc>
      </w:tr>
      <w:tr w:rsidR="004015C4" w:rsidRPr="000455CD" w:rsidTr="0070089E">
        <w:tblPrEx>
          <w:shd w:val="clear" w:color="auto" w:fill="auto"/>
        </w:tblPrEx>
        <w:trPr>
          <w:trHeight w:val="432"/>
        </w:trPr>
        <w:tc>
          <w:tcPr>
            <w:tcW w:w="2790" w:type="dxa"/>
            <w:shd w:val="clear" w:color="auto" w:fill="DDDDDD"/>
            <w:vAlign w:val="center"/>
          </w:tcPr>
          <w:p w:rsidR="004015C4" w:rsidRPr="000455CD" w:rsidRDefault="004015C4" w:rsidP="00F948E8">
            <w:pPr>
              <w:pStyle w:val="BodyText"/>
              <w:spacing w:before="0"/>
              <w:jc w:val="left"/>
              <w:rPr>
                <w:rFonts w:ascii="Arial" w:hAnsi="Arial" w:cs="Arial"/>
                <w:b/>
                <w:sz w:val="22"/>
                <w:szCs w:val="22"/>
              </w:rPr>
            </w:pPr>
            <w:r w:rsidRPr="000455CD">
              <w:rPr>
                <w:rFonts w:ascii="Arial" w:hAnsi="Arial" w:cs="Arial"/>
                <w:b/>
                <w:sz w:val="22"/>
                <w:szCs w:val="22"/>
              </w:rPr>
              <w:t>Facility Name</w:t>
            </w:r>
          </w:p>
        </w:tc>
        <w:tc>
          <w:tcPr>
            <w:tcW w:w="4230" w:type="dxa"/>
            <w:shd w:val="clear" w:color="auto" w:fill="DDDDDD"/>
            <w:vAlign w:val="center"/>
          </w:tcPr>
          <w:p w:rsidR="004015C4" w:rsidRPr="000455CD" w:rsidRDefault="004015C4" w:rsidP="00F948E8">
            <w:pPr>
              <w:pStyle w:val="BodyText"/>
              <w:spacing w:before="0"/>
              <w:jc w:val="left"/>
              <w:rPr>
                <w:rFonts w:ascii="Arial" w:hAnsi="Arial" w:cs="Arial"/>
                <w:b/>
                <w:sz w:val="22"/>
                <w:szCs w:val="22"/>
              </w:rPr>
            </w:pPr>
            <w:r w:rsidRPr="000455CD">
              <w:rPr>
                <w:rFonts w:ascii="Arial" w:hAnsi="Arial" w:cs="Arial"/>
                <w:b/>
                <w:sz w:val="22"/>
                <w:szCs w:val="22"/>
              </w:rPr>
              <w:t xml:space="preserve">Address (Street, City, State, Zip) </w:t>
            </w:r>
          </w:p>
        </w:tc>
        <w:tc>
          <w:tcPr>
            <w:tcW w:w="2160" w:type="dxa"/>
            <w:shd w:val="clear" w:color="auto" w:fill="DDDDDD"/>
            <w:vAlign w:val="center"/>
          </w:tcPr>
          <w:p w:rsidR="004015C4" w:rsidRPr="000455CD" w:rsidRDefault="004015C4" w:rsidP="00F948E8">
            <w:pPr>
              <w:pStyle w:val="BodyText"/>
              <w:spacing w:before="0"/>
              <w:jc w:val="left"/>
              <w:rPr>
                <w:rFonts w:ascii="Arial" w:hAnsi="Arial" w:cs="Arial"/>
                <w:b/>
                <w:sz w:val="22"/>
                <w:szCs w:val="22"/>
              </w:rPr>
            </w:pPr>
            <w:r w:rsidRPr="000455CD">
              <w:rPr>
                <w:rFonts w:ascii="Arial" w:hAnsi="Arial" w:cs="Arial"/>
                <w:b/>
                <w:sz w:val="22"/>
                <w:szCs w:val="22"/>
              </w:rPr>
              <w:t>County</w:t>
            </w:r>
          </w:p>
        </w:tc>
      </w:tr>
      <w:tr w:rsidR="004015C4" w:rsidRPr="000455CD" w:rsidTr="0070089E">
        <w:tblPrEx>
          <w:shd w:val="clear" w:color="auto" w:fill="auto"/>
        </w:tblPrEx>
        <w:trPr>
          <w:trHeight w:val="432"/>
        </w:trPr>
        <w:tc>
          <w:tcPr>
            <w:tcW w:w="2790" w:type="dxa"/>
            <w:vAlign w:val="center"/>
          </w:tcPr>
          <w:p w:rsidR="004015C4" w:rsidRPr="000455CD" w:rsidRDefault="004015C4" w:rsidP="00F948E8">
            <w:pPr>
              <w:pStyle w:val="BodyText"/>
              <w:spacing w:before="0"/>
              <w:jc w:val="left"/>
              <w:rPr>
                <w:rFonts w:ascii="Arial" w:hAnsi="Arial" w:cs="Arial"/>
                <w:sz w:val="22"/>
                <w:szCs w:val="22"/>
              </w:rPr>
            </w:pPr>
          </w:p>
        </w:tc>
        <w:tc>
          <w:tcPr>
            <w:tcW w:w="4230" w:type="dxa"/>
            <w:vAlign w:val="center"/>
          </w:tcPr>
          <w:p w:rsidR="004015C4" w:rsidRPr="000455CD" w:rsidRDefault="004015C4" w:rsidP="00F948E8">
            <w:pPr>
              <w:pStyle w:val="BodyText"/>
              <w:spacing w:before="0"/>
              <w:jc w:val="left"/>
              <w:rPr>
                <w:rFonts w:ascii="Arial" w:hAnsi="Arial" w:cs="Arial"/>
                <w:sz w:val="22"/>
                <w:szCs w:val="22"/>
              </w:rPr>
            </w:pPr>
          </w:p>
        </w:tc>
        <w:tc>
          <w:tcPr>
            <w:tcW w:w="2160" w:type="dxa"/>
            <w:vAlign w:val="center"/>
          </w:tcPr>
          <w:p w:rsidR="004015C4" w:rsidRPr="000455CD" w:rsidRDefault="004015C4" w:rsidP="00F948E8">
            <w:pPr>
              <w:pStyle w:val="BodyText"/>
              <w:spacing w:before="0"/>
              <w:jc w:val="left"/>
              <w:rPr>
                <w:rFonts w:ascii="Arial" w:hAnsi="Arial" w:cs="Arial"/>
                <w:sz w:val="22"/>
                <w:szCs w:val="22"/>
              </w:rPr>
            </w:pPr>
          </w:p>
        </w:tc>
      </w:tr>
      <w:tr w:rsidR="004015C4" w:rsidRPr="000455CD" w:rsidTr="0070089E">
        <w:tblPrEx>
          <w:shd w:val="clear" w:color="auto" w:fill="auto"/>
        </w:tblPrEx>
        <w:trPr>
          <w:trHeight w:val="432"/>
        </w:trPr>
        <w:tc>
          <w:tcPr>
            <w:tcW w:w="2790" w:type="dxa"/>
            <w:vAlign w:val="center"/>
          </w:tcPr>
          <w:p w:rsidR="004015C4" w:rsidRPr="000455CD" w:rsidRDefault="004015C4" w:rsidP="00F948E8">
            <w:pPr>
              <w:pStyle w:val="BodyText"/>
              <w:spacing w:before="0"/>
              <w:jc w:val="left"/>
              <w:rPr>
                <w:rFonts w:ascii="Arial" w:hAnsi="Arial" w:cs="Arial"/>
                <w:sz w:val="22"/>
                <w:szCs w:val="22"/>
              </w:rPr>
            </w:pPr>
          </w:p>
        </w:tc>
        <w:tc>
          <w:tcPr>
            <w:tcW w:w="4230" w:type="dxa"/>
            <w:vAlign w:val="center"/>
          </w:tcPr>
          <w:p w:rsidR="004015C4" w:rsidRPr="000455CD" w:rsidRDefault="004015C4" w:rsidP="00F948E8">
            <w:pPr>
              <w:pStyle w:val="BodyText"/>
              <w:spacing w:before="0"/>
              <w:jc w:val="left"/>
              <w:rPr>
                <w:rFonts w:ascii="Arial" w:hAnsi="Arial" w:cs="Arial"/>
                <w:sz w:val="22"/>
                <w:szCs w:val="22"/>
              </w:rPr>
            </w:pPr>
          </w:p>
        </w:tc>
        <w:tc>
          <w:tcPr>
            <w:tcW w:w="2160" w:type="dxa"/>
            <w:vAlign w:val="center"/>
          </w:tcPr>
          <w:p w:rsidR="004015C4" w:rsidRPr="000455CD" w:rsidRDefault="004015C4" w:rsidP="00F948E8">
            <w:pPr>
              <w:pStyle w:val="BodyText"/>
              <w:spacing w:before="0"/>
              <w:jc w:val="left"/>
              <w:rPr>
                <w:rFonts w:ascii="Arial" w:hAnsi="Arial" w:cs="Arial"/>
                <w:sz w:val="22"/>
                <w:szCs w:val="22"/>
              </w:rPr>
            </w:pPr>
          </w:p>
        </w:tc>
      </w:tr>
      <w:tr w:rsidR="004015C4" w:rsidRPr="000455CD" w:rsidTr="0070089E">
        <w:tblPrEx>
          <w:shd w:val="clear" w:color="auto" w:fill="auto"/>
        </w:tblPrEx>
        <w:trPr>
          <w:trHeight w:val="432"/>
        </w:trPr>
        <w:tc>
          <w:tcPr>
            <w:tcW w:w="2790" w:type="dxa"/>
            <w:vAlign w:val="center"/>
          </w:tcPr>
          <w:p w:rsidR="004015C4" w:rsidRPr="000455CD" w:rsidRDefault="004015C4" w:rsidP="00F948E8">
            <w:pPr>
              <w:pStyle w:val="BodyText"/>
              <w:spacing w:before="0"/>
              <w:jc w:val="left"/>
              <w:rPr>
                <w:rFonts w:ascii="Arial" w:hAnsi="Arial" w:cs="Arial"/>
                <w:sz w:val="22"/>
                <w:szCs w:val="22"/>
              </w:rPr>
            </w:pPr>
          </w:p>
        </w:tc>
        <w:tc>
          <w:tcPr>
            <w:tcW w:w="4230" w:type="dxa"/>
            <w:vAlign w:val="center"/>
          </w:tcPr>
          <w:p w:rsidR="004015C4" w:rsidRPr="000455CD" w:rsidRDefault="004015C4" w:rsidP="00F948E8">
            <w:pPr>
              <w:pStyle w:val="BodyText"/>
              <w:spacing w:before="0"/>
              <w:jc w:val="left"/>
              <w:rPr>
                <w:rFonts w:ascii="Arial" w:hAnsi="Arial" w:cs="Arial"/>
                <w:sz w:val="22"/>
                <w:szCs w:val="22"/>
              </w:rPr>
            </w:pPr>
          </w:p>
        </w:tc>
        <w:tc>
          <w:tcPr>
            <w:tcW w:w="2160" w:type="dxa"/>
            <w:vAlign w:val="center"/>
          </w:tcPr>
          <w:p w:rsidR="004015C4" w:rsidRPr="000455CD" w:rsidRDefault="004015C4" w:rsidP="00F948E8">
            <w:pPr>
              <w:pStyle w:val="BodyText"/>
              <w:spacing w:before="0"/>
              <w:jc w:val="left"/>
              <w:rPr>
                <w:rFonts w:ascii="Arial" w:hAnsi="Arial" w:cs="Arial"/>
                <w:sz w:val="22"/>
                <w:szCs w:val="22"/>
              </w:rPr>
            </w:pPr>
          </w:p>
        </w:tc>
      </w:tr>
    </w:tbl>
    <w:p w:rsidR="00D6758F" w:rsidRPr="00D6758F" w:rsidRDefault="00D6758F" w:rsidP="00D6758F">
      <w:pPr>
        <w:rPr>
          <w:rFonts w:ascii="Arial" w:hAnsi="Arial" w:cs="Arial"/>
        </w:rPr>
      </w:pPr>
    </w:p>
    <w:p w:rsidR="00D6758F" w:rsidRPr="00D6758F" w:rsidRDefault="00D6758F" w:rsidP="00D6758F">
      <w:pPr>
        <w:rPr>
          <w:rFonts w:ascii="Arial" w:hAnsi="Arial" w:cs="Arial"/>
        </w:rPr>
      </w:pPr>
      <w:r w:rsidRPr="00D6758F">
        <w:rPr>
          <w:rFonts w:ascii="Arial" w:hAnsi="Arial" w:cs="Arial"/>
        </w:rPr>
        <w:t>Note: See Attachment E</w:t>
      </w:r>
      <w:r w:rsidR="00107B40">
        <w:rPr>
          <w:rFonts w:ascii="Arial" w:hAnsi="Arial" w:cs="Arial"/>
        </w:rPr>
        <w:t xml:space="preserve"> for more information</w:t>
      </w:r>
      <w:r w:rsidRPr="00D6758F">
        <w:rPr>
          <w:rFonts w:ascii="Arial" w:hAnsi="Arial" w:cs="Arial"/>
        </w:rPr>
        <w:t>.</w:t>
      </w:r>
    </w:p>
    <w:p w:rsidR="004805CE" w:rsidRPr="00812D6D" w:rsidRDefault="00B57E8E" w:rsidP="00B06574">
      <w:pPr>
        <w:pStyle w:val="Heading1"/>
      </w:pPr>
      <w:r w:rsidRPr="000455CD">
        <w:br w:type="page"/>
      </w:r>
      <w:bookmarkStart w:id="2" w:name="_Toc477254861"/>
      <w:r w:rsidR="004805CE" w:rsidRPr="00812D6D">
        <w:lastRenderedPageBreak/>
        <w:t>Signature Page</w:t>
      </w:r>
      <w:bookmarkEnd w:id="2"/>
      <w:r w:rsidR="004805CE" w:rsidRPr="00812D6D">
        <w:t xml:space="preserve"> </w:t>
      </w:r>
    </w:p>
    <w:p w:rsidR="004805CE" w:rsidRPr="00812D6D" w:rsidRDefault="004805CE" w:rsidP="00F948E8">
      <w:pPr>
        <w:pBdr>
          <w:top w:val="single" w:sz="4" w:space="1" w:color="auto"/>
        </w:pBdr>
        <w:rPr>
          <w:rFonts w:ascii="Arial" w:hAnsi="Arial" w:cs="Arial"/>
          <w:sz w:val="22"/>
          <w:szCs w:val="22"/>
        </w:rPr>
      </w:pPr>
    </w:p>
    <w:p w:rsidR="004015C4" w:rsidRPr="000455CD" w:rsidRDefault="004015C4" w:rsidP="00F948E8">
      <w:pPr>
        <w:autoSpaceDE w:val="0"/>
        <w:autoSpaceDN w:val="0"/>
        <w:adjustRightInd w:val="0"/>
        <w:spacing w:before="120"/>
        <w:rPr>
          <w:rFonts w:ascii="Arial" w:hAnsi="Arial" w:cs="Arial"/>
          <w:b/>
          <w:kern w:val="0"/>
          <w:sz w:val="22"/>
          <w:szCs w:val="22"/>
        </w:rPr>
      </w:pPr>
      <w:r w:rsidRPr="000455CD">
        <w:rPr>
          <w:rFonts w:ascii="Arial" w:hAnsi="Arial" w:cs="Arial"/>
          <w:b/>
          <w:kern w:val="0"/>
          <w:sz w:val="22"/>
          <w:szCs w:val="22"/>
        </w:rPr>
        <w:t>&lt;Insert Facility Name&gt;</w:t>
      </w:r>
    </w:p>
    <w:p w:rsidR="004015C4" w:rsidRPr="000455CD" w:rsidRDefault="004015C4" w:rsidP="00F948E8">
      <w:pPr>
        <w:rPr>
          <w:rFonts w:ascii="Arial" w:hAnsi="Arial" w:cs="Arial"/>
          <w:sz w:val="22"/>
          <w:szCs w:val="22"/>
        </w:rPr>
      </w:pPr>
    </w:p>
    <w:p w:rsidR="004015C4" w:rsidRPr="000455CD" w:rsidRDefault="004015C4" w:rsidP="00F948E8">
      <w:pPr>
        <w:tabs>
          <w:tab w:val="left" w:pos="720"/>
          <w:tab w:val="left" w:pos="2016"/>
          <w:tab w:val="left" w:pos="6480"/>
        </w:tabs>
        <w:ind w:left="6480" w:hanging="6480"/>
        <w:rPr>
          <w:rFonts w:ascii="Arial" w:hAnsi="Arial" w:cs="Arial"/>
          <w:b/>
          <w:sz w:val="22"/>
          <w:szCs w:val="22"/>
        </w:rPr>
      </w:pPr>
      <w:r w:rsidRPr="000455CD">
        <w:rPr>
          <w:rFonts w:ascii="Arial" w:hAnsi="Arial" w:cs="Arial"/>
          <w:b/>
          <w:sz w:val="22"/>
          <w:szCs w:val="22"/>
        </w:rPr>
        <w:t xml:space="preserve">______________________________________    </w:t>
      </w:r>
      <w:r w:rsidRPr="000455CD">
        <w:rPr>
          <w:rFonts w:ascii="Arial" w:hAnsi="Arial" w:cs="Arial"/>
          <w:b/>
          <w:sz w:val="22"/>
          <w:szCs w:val="22"/>
        </w:rPr>
        <w:tab/>
        <w:t>_________________</w:t>
      </w:r>
    </w:p>
    <w:p w:rsidR="004015C4" w:rsidRPr="000455CD" w:rsidRDefault="004015C4" w:rsidP="00F948E8">
      <w:pPr>
        <w:tabs>
          <w:tab w:val="left" w:pos="720"/>
          <w:tab w:val="left" w:pos="2016"/>
          <w:tab w:val="left" w:pos="6480"/>
        </w:tabs>
        <w:ind w:left="6480" w:hanging="6480"/>
        <w:rPr>
          <w:rFonts w:ascii="Arial" w:hAnsi="Arial" w:cs="Arial"/>
          <w:sz w:val="22"/>
          <w:szCs w:val="22"/>
        </w:rPr>
      </w:pPr>
      <w:r w:rsidRPr="000455CD">
        <w:rPr>
          <w:rFonts w:ascii="Arial" w:hAnsi="Arial" w:cs="Arial"/>
          <w:sz w:val="22"/>
          <w:szCs w:val="22"/>
        </w:rPr>
        <w:t>Name, Title</w:t>
      </w:r>
      <w:r w:rsidR="000455CD">
        <w:rPr>
          <w:rFonts w:ascii="Arial" w:hAnsi="Arial" w:cs="Arial"/>
          <w:sz w:val="22"/>
          <w:szCs w:val="22"/>
        </w:rPr>
        <w:tab/>
      </w:r>
      <w:r w:rsidRPr="000455CD">
        <w:rPr>
          <w:rFonts w:ascii="Arial" w:hAnsi="Arial" w:cs="Arial"/>
          <w:sz w:val="22"/>
          <w:szCs w:val="22"/>
        </w:rPr>
        <w:tab/>
        <w:t>Date</w:t>
      </w:r>
    </w:p>
    <w:p w:rsidR="004015C4" w:rsidRPr="000455CD" w:rsidRDefault="004015C4" w:rsidP="00F948E8">
      <w:pPr>
        <w:tabs>
          <w:tab w:val="left" w:pos="720"/>
          <w:tab w:val="left" w:pos="2016"/>
          <w:tab w:val="left" w:pos="6480"/>
        </w:tabs>
        <w:ind w:left="6480" w:hanging="6480"/>
        <w:rPr>
          <w:rFonts w:ascii="Arial" w:hAnsi="Arial" w:cs="Arial"/>
          <w:b/>
          <w:sz w:val="22"/>
          <w:szCs w:val="22"/>
        </w:rPr>
      </w:pPr>
    </w:p>
    <w:p w:rsidR="004015C4" w:rsidRPr="000455CD" w:rsidRDefault="004015C4" w:rsidP="00F948E8">
      <w:pPr>
        <w:tabs>
          <w:tab w:val="left" w:pos="720"/>
          <w:tab w:val="left" w:pos="2016"/>
          <w:tab w:val="left" w:pos="6480"/>
        </w:tabs>
        <w:ind w:left="6480" w:hanging="6480"/>
        <w:rPr>
          <w:rFonts w:ascii="Arial" w:hAnsi="Arial" w:cs="Arial"/>
          <w:b/>
          <w:sz w:val="22"/>
          <w:szCs w:val="22"/>
        </w:rPr>
      </w:pPr>
    </w:p>
    <w:p w:rsidR="004015C4" w:rsidRPr="000455CD" w:rsidRDefault="004015C4" w:rsidP="00F948E8">
      <w:pPr>
        <w:tabs>
          <w:tab w:val="left" w:pos="720"/>
          <w:tab w:val="left" w:pos="2016"/>
          <w:tab w:val="left" w:pos="6480"/>
        </w:tabs>
        <w:ind w:left="6480" w:hanging="6480"/>
        <w:rPr>
          <w:rFonts w:ascii="Arial" w:hAnsi="Arial" w:cs="Arial"/>
          <w:b/>
          <w:sz w:val="22"/>
          <w:szCs w:val="22"/>
        </w:rPr>
      </w:pPr>
      <w:r w:rsidRPr="000455CD">
        <w:rPr>
          <w:rFonts w:ascii="Arial" w:hAnsi="Arial" w:cs="Arial"/>
          <w:b/>
          <w:sz w:val="22"/>
          <w:szCs w:val="22"/>
        </w:rPr>
        <w:t xml:space="preserve">______________________________________    </w:t>
      </w:r>
      <w:r w:rsidRPr="000455CD">
        <w:rPr>
          <w:rFonts w:ascii="Arial" w:hAnsi="Arial" w:cs="Arial"/>
          <w:b/>
          <w:sz w:val="22"/>
          <w:szCs w:val="22"/>
        </w:rPr>
        <w:tab/>
        <w:t>_________________</w:t>
      </w:r>
    </w:p>
    <w:p w:rsidR="004015C4" w:rsidRPr="000455CD" w:rsidRDefault="004015C4" w:rsidP="00F948E8">
      <w:pPr>
        <w:tabs>
          <w:tab w:val="left" w:pos="720"/>
          <w:tab w:val="left" w:pos="2016"/>
          <w:tab w:val="left" w:pos="6480"/>
        </w:tabs>
        <w:rPr>
          <w:rFonts w:ascii="Arial" w:hAnsi="Arial" w:cs="Arial"/>
          <w:sz w:val="22"/>
          <w:szCs w:val="22"/>
        </w:rPr>
      </w:pPr>
      <w:r w:rsidRPr="000455CD">
        <w:rPr>
          <w:rFonts w:ascii="Arial" w:hAnsi="Arial" w:cs="Arial"/>
          <w:sz w:val="22"/>
          <w:szCs w:val="22"/>
        </w:rPr>
        <w:t>Name, Title</w:t>
      </w:r>
      <w:r w:rsidR="000455CD">
        <w:rPr>
          <w:rFonts w:ascii="Arial" w:hAnsi="Arial" w:cs="Arial"/>
          <w:sz w:val="22"/>
          <w:szCs w:val="22"/>
        </w:rPr>
        <w:tab/>
      </w:r>
      <w:r w:rsidRPr="000455CD">
        <w:rPr>
          <w:rFonts w:ascii="Arial" w:hAnsi="Arial" w:cs="Arial"/>
          <w:sz w:val="22"/>
          <w:szCs w:val="22"/>
        </w:rPr>
        <w:tab/>
        <w:t>Date</w:t>
      </w:r>
    </w:p>
    <w:p w:rsidR="004015C4" w:rsidRPr="000455CD" w:rsidRDefault="004015C4" w:rsidP="00F948E8">
      <w:pPr>
        <w:autoSpaceDE w:val="0"/>
        <w:autoSpaceDN w:val="0"/>
        <w:adjustRightInd w:val="0"/>
        <w:spacing w:before="120"/>
        <w:rPr>
          <w:rFonts w:ascii="Arial" w:hAnsi="Arial" w:cs="Arial"/>
          <w:b/>
          <w:kern w:val="0"/>
          <w:sz w:val="22"/>
          <w:szCs w:val="22"/>
        </w:rPr>
      </w:pPr>
    </w:p>
    <w:p w:rsidR="004015C4" w:rsidRPr="000455CD" w:rsidRDefault="004015C4" w:rsidP="00F948E8">
      <w:pPr>
        <w:autoSpaceDE w:val="0"/>
        <w:autoSpaceDN w:val="0"/>
        <w:adjustRightInd w:val="0"/>
        <w:spacing w:before="120"/>
        <w:rPr>
          <w:rFonts w:ascii="Arial" w:hAnsi="Arial" w:cs="Arial"/>
          <w:b/>
          <w:kern w:val="0"/>
          <w:sz w:val="22"/>
          <w:szCs w:val="22"/>
        </w:rPr>
      </w:pPr>
      <w:r w:rsidRPr="000455CD">
        <w:rPr>
          <w:rFonts w:ascii="Arial" w:hAnsi="Arial" w:cs="Arial"/>
          <w:b/>
          <w:kern w:val="0"/>
          <w:sz w:val="22"/>
          <w:szCs w:val="22"/>
        </w:rPr>
        <w:t xml:space="preserve">Mississippi State Department of Health, </w:t>
      </w:r>
      <w:r w:rsidR="007608CE">
        <w:rPr>
          <w:rFonts w:ascii="Arial" w:hAnsi="Arial" w:cs="Arial"/>
          <w:b/>
          <w:kern w:val="0"/>
          <w:sz w:val="22"/>
          <w:szCs w:val="22"/>
        </w:rPr>
        <w:t>Office of Emergency Planning and Response</w:t>
      </w:r>
      <w:r w:rsidRPr="000455CD">
        <w:rPr>
          <w:rFonts w:ascii="Arial" w:hAnsi="Arial" w:cs="Arial"/>
          <w:b/>
          <w:kern w:val="0"/>
          <w:sz w:val="22"/>
          <w:szCs w:val="22"/>
        </w:rPr>
        <w:t xml:space="preserve"> </w:t>
      </w:r>
    </w:p>
    <w:p w:rsidR="004015C4" w:rsidRPr="000455CD" w:rsidRDefault="004015C4" w:rsidP="00F948E8">
      <w:pPr>
        <w:autoSpaceDE w:val="0"/>
        <w:autoSpaceDN w:val="0"/>
        <w:adjustRightInd w:val="0"/>
        <w:spacing w:before="120"/>
        <w:rPr>
          <w:rFonts w:ascii="Arial" w:hAnsi="Arial" w:cs="Arial"/>
          <w:b/>
          <w:kern w:val="0"/>
          <w:sz w:val="22"/>
          <w:szCs w:val="22"/>
          <w:u w:val="single"/>
        </w:rPr>
      </w:pPr>
    </w:p>
    <w:p w:rsidR="004015C4" w:rsidRPr="000455CD" w:rsidRDefault="00BE7F6D" w:rsidP="00F948E8">
      <w:pPr>
        <w:autoSpaceDE w:val="0"/>
        <w:autoSpaceDN w:val="0"/>
        <w:adjustRightInd w:val="0"/>
        <w:spacing w:before="120"/>
        <w:rPr>
          <w:rFonts w:ascii="Arial" w:hAnsi="Arial" w:cs="Arial"/>
          <w:b/>
          <w:kern w:val="0"/>
          <w:sz w:val="22"/>
          <w:szCs w:val="22"/>
          <w:u w:val="single"/>
        </w:rPr>
      </w:pPr>
      <w:r>
        <w:rPr>
          <w:rFonts w:ascii="Arial" w:hAnsi="Arial" w:cs="Arial"/>
          <w:b/>
          <w:kern w:val="0"/>
          <w:sz w:val="22"/>
          <w:szCs w:val="22"/>
          <w:u w:val="single"/>
        </w:rPr>
        <w:t xml:space="preserve">Regional </w:t>
      </w:r>
      <w:r w:rsidR="004015C4" w:rsidRPr="000455CD">
        <w:rPr>
          <w:rFonts w:ascii="Arial" w:hAnsi="Arial" w:cs="Arial"/>
          <w:b/>
          <w:kern w:val="0"/>
          <w:sz w:val="22"/>
          <w:szCs w:val="22"/>
          <w:u w:val="single"/>
        </w:rPr>
        <w:t>Level</w:t>
      </w:r>
    </w:p>
    <w:p w:rsidR="004015C4" w:rsidRDefault="004015C4" w:rsidP="00F948E8">
      <w:pPr>
        <w:tabs>
          <w:tab w:val="left" w:pos="720"/>
          <w:tab w:val="left" w:pos="2016"/>
          <w:tab w:val="left" w:pos="6480"/>
        </w:tabs>
        <w:ind w:left="6480" w:hanging="6480"/>
        <w:rPr>
          <w:rFonts w:ascii="Arial" w:hAnsi="Arial" w:cs="Arial"/>
          <w:b/>
          <w:sz w:val="22"/>
          <w:szCs w:val="22"/>
        </w:rPr>
      </w:pPr>
    </w:p>
    <w:p w:rsidR="00305066" w:rsidRPr="000455CD" w:rsidRDefault="00305066" w:rsidP="00F948E8">
      <w:pPr>
        <w:tabs>
          <w:tab w:val="left" w:pos="720"/>
          <w:tab w:val="left" w:pos="2016"/>
          <w:tab w:val="left" w:pos="6480"/>
        </w:tabs>
        <w:ind w:left="6480" w:hanging="6480"/>
        <w:rPr>
          <w:rFonts w:ascii="Arial" w:hAnsi="Arial" w:cs="Arial"/>
          <w:b/>
          <w:sz w:val="22"/>
          <w:szCs w:val="22"/>
        </w:rPr>
      </w:pPr>
    </w:p>
    <w:p w:rsidR="004015C4" w:rsidRPr="000455CD" w:rsidRDefault="004015C4" w:rsidP="00F948E8">
      <w:pPr>
        <w:tabs>
          <w:tab w:val="left" w:pos="720"/>
          <w:tab w:val="left" w:pos="2016"/>
          <w:tab w:val="left" w:pos="6480"/>
        </w:tabs>
        <w:ind w:left="6480" w:hanging="6480"/>
        <w:rPr>
          <w:rFonts w:ascii="Arial" w:hAnsi="Arial" w:cs="Arial"/>
          <w:b/>
          <w:sz w:val="22"/>
          <w:szCs w:val="22"/>
        </w:rPr>
      </w:pPr>
      <w:r w:rsidRPr="000455CD">
        <w:rPr>
          <w:rFonts w:ascii="Arial" w:hAnsi="Arial" w:cs="Arial"/>
          <w:b/>
          <w:sz w:val="22"/>
          <w:szCs w:val="22"/>
        </w:rPr>
        <w:t xml:space="preserve">______________________________________    </w:t>
      </w:r>
      <w:r w:rsidRPr="000455CD">
        <w:rPr>
          <w:rFonts w:ascii="Arial" w:hAnsi="Arial" w:cs="Arial"/>
          <w:b/>
          <w:sz w:val="22"/>
          <w:szCs w:val="22"/>
        </w:rPr>
        <w:tab/>
        <w:t>_________________</w:t>
      </w:r>
    </w:p>
    <w:p w:rsidR="004015C4" w:rsidRPr="000455CD" w:rsidRDefault="004015C4" w:rsidP="00F948E8">
      <w:pPr>
        <w:tabs>
          <w:tab w:val="left" w:pos="720"/>
          <w:tab w:val="left" w:pos="2016"/>
          <w:tab w:val="left" w:pos="6480"/>
        </w:tabs>
        <w:rPr>
          <w:rFonts w:ascii="Arial" w:hAnsi="Arial" w:cs="Arial"/>
          <w:sz w:val="22"/>
          <w:szCs w:val="22"/>
        </w:rPr>
      </w:pPr>
      <w:r w:rsidRPr="000455CD">
        <w:rPr>
          <w:rFonts w:ascii="Arial" w:hAnsi="Arial" w:cs="Arial"/>
          <w:sz w:val="22"/>
          <w:szCs w:val="22"/>
        </w:rPr>
        <w:t>Emergency Planner</w:t>
      </w:r>
      <w:r w:rsidR="000455CD">
        <w:rPr>
          <w:rFonts w:ascii="Arial" w:hAnsi="Arial" w:cs="Arial"/>
          <w:sz w:val="22"/>
          <w:szCs w:val="22"/>
        </w:rPr>
        <w:tab/>
      </w:r>
      <w:r w:rsidRPr="000455CD">
        <w:rPr>
          <w:rFonts w:ascii="Arial" w:hAnsi="Arial" w:cs="Arial"/>
          <w:sz w:val="22"/>
          <w:szCs w:val="22"/>
        </w:rPr>
        <w:tab/>
        <w:t>Date</w:t>
      </w:r>
    </w:p>
    <w:p w:rsidR="004015C4" w:rsidRPr="000455CD" w:rsidRDefault="004015C4" w:rsidP="00F948E8">
      <w:pPr>
        <w:rPr>
          <w:rFonts w:ascii="Arial" w:hAnsi="Arial" w:cs="Arial"/>
          <w:sz w:val="22"/>
          <w:szCs w:val="22"/>
        </w:rPr>
      </w:pPr>
    </w:p>
    <w:p w:rsidR="004015C4" w:rsidRPr="000455CD" w:rsidRDefault="004015C4" w:rsidP="00F948E8">
      <w:pPr>
        <w:rPr>
          <w:rFonts w:ascii="Arial" w:hAnsi="Arial" w:cs="Arial"/>
          <w:sz w:val="22"/>
          <w:szCs w:val="22"/>
        </w:rPr>
      </w:pPr>
    </w:p>
    <w:p w:rsidR="004015C4" w:rsidRPr="000455CD" w:rsidRDefault="004015C4" w:rsidP="00F948E8">
      <w:pPr>
        <w:tabs>
          <w:tab w:val="left" w:pos="720"/>
          <w:tab w:val="left" w:pos="2016"/>
          <w:tab w:val="left" w:pos="6480"/>
        </w:tabs>
        <w:ind w:left="6480" w:hanging="6480"/>
        <w:rPr>
          <w:rFonts w:ascii="Arial" w:hAnsi="Arial" w:cs="Arial"/>
          <w:b/>
          <w:sz w:val="22"/>
          <w:szCs w:val="22"/>
        </w:rPr>
      </w:pPr>
      <w:r w:rsidRPr="000455CD">
        <w:rPr>
          <w:rFonts w:ascii="Arial" w:hAnsi="Arial" w:cs="Arial"/>
          <w:b/>
          <w:sz w:val="22"/>
          <w:szCs w:val="22"/>
        </w:rPr>
        <w:t xml:space="preserve">______________________________________    </w:t>
      </w:r>
      <w:r w:rsidRPr="000455CD">
        <w:rPr>
          <w:rFonts w:ascii="Arial" w:hAnsi="Arial" w:cs="Arial"/>
          <w:b/>
          <w:sz w:val="22"/>
          <w:szCs w:val="22"/>
        </w:rPr>
        <w:tab/>
        <w:t>_________________</w:t>
      </w:r>
    </w:p>
    <w:p w:rsidR="004015C4" w:rsidRPr="000455CD" w:rsidRDefault="004015C4" w:rsidP="00F948E8">
      <w:pPr>
        <w:tabs>
          <w:tab w:val="left" w:pos="720"/>
          <w:tab w:val="left" w:pos="2016"/>
          <w:tab w:val="left" w:pos="6480"/>
        </w:tabs>
        <w:rPr>
          <w:rFonts w:ascii="Arial" w:hAnsi="Arial" w:cs="Arial"/>
          <w:sz w:val="22"/>
          <w:szCs w:val="22"/>
        </w:rPr>
      </w:pPr>
      <w:r w:rsidRPr="000455CD">
        <w:rPr>
          <w:rFonts w:ascii="Arial" w:hAnsi="Arial" w:cs="Arial"/>
          <w:sz w:val="22"/>
          <w:szCs w:val="22"/>
        </w:rPr>
        <w:t xml:space="preserve">Emergency </w:t>
      </w:r>
      <w:r w:rsidR="00504FBA">
        <w:rPr>
          <w:rFonts w:ascii="Arial" w:hAnsi="Arial" w:cs="Arial"/>
          <w:sz w:val="22"/>
          <w:szCs w:val="22"/>
        </w:rPr>
        <w:t xml:space="preserve">Preparedness </w:t>
      </w:r>
      <w:r w:rsidR="003B7F76">
        <w:rPr>
          <w:rFonts w:ascii="Arial" w:hAnsi="Arial" w:cs="Arial"/>
          <w:sz w:val="22"/>
          <w:szCs w:val="22"/>
        </w:rPr>
        <w:t>Nurse</w:t>
      </w:r>
      <w:r w:rsidR="000455CD">
        <w:rPr>
          <w:rFonts w:ascii="Arial" w:hAnsi="Arial" w:cs="Arial"/>
          <w:sz w:val="22"/>
          <w:szCs w:val="22"/>
        </w:rPr>
        <w:tab/>
      </w:r>
      <w:r w:rsidRPr="000455CD">
        <w:rPr>
          <w:rFonts w:ascii="Arial" w:hAnsi="Arial" w:cs="Arial"/>
          <w:sz w:val="22"/>
          <w:szCs w:val="22"/>
        </w:rPr>
        <w:t>Date</w:t>
      </w:r>
    </w:p>
    <w:p w:rsidR="004805CE" w:rsidRPr="000455CD" w:rsidRDefault="004805CE" w:rsidP="00F948E8">
      <w:pPr>
        <w:rPr>
          <w:rFonts w:ascii="Arial" w:hAnsi="Arial" w:cs="Arial"/>
          <w:sz w:val="22"/>
          <w:szCs w:val="22"/>
        </w:rPr>
      </w:pPr>
    </w:p>
    <w:p w:rsidR="004805CE" w:rsidRPr="000455CD" w:rsidRDefault="004805CE" w:rsidP="00F948E8">
      <w:pPr>
        <w:pStyle w:val="Default"/>
        <w:spacing w:before="120"/>
        <w:rPr>
          <w:rFonts w:ascii="Arial" w:hAnsi="Arial"/>
          <w:b/>
          <w:color w:val="auto"/>
          <w:sz w:val="22"/>
          <w:szCs w:val="22"/>
          <w:u w:val="single"/>
        </w:rPr>
      </w:pPr>
    </w:p>
    <w:p w:rsidR="00CF63B8" w:rsidRPr="000455CD" w:rsidRDefault="00B57E8E" w:rsidP="00B06574">
      <w:pPr>
        <w:pStyle w:val="Heading1"/>
      </w:pPr>
      <w:r w:rsidRPr="000455CD">
        <w:br w:type="page"/>
      </w:r>
      <w:bookmarkStart w:id="3" w:name="_Toc477254862"/>
      <w:r w:rsidR="00CF63B8" w:rsidRPr="000455CD">
        <w:lastRenderedPageBreak/>
        <w:t>Record of Changes</w:t>
      </w:r>
      <w:bookmarkEnd w:id="3"/>
    </w:p>
    <w:p w:rsidR="00CF63B8" w:rsidRPr="000455CD" w:rsidRDefault="00CF63B8" w:rsidP="00F948E8">
      <w:pPr>
        <w:pBdr>
          <w:top w:val="single" w:sz="4" w:space="1" w:color="auto"/>
        </w:pBdr>
        <w:rPr>
          <w:rFonts w:ascii="Arial" w:eastAsia="Times" w:hAnsi="Arial" w:cs="Arial"/>
          <w:sz w:val="22"/>
          <w:szCs w:val="22"/>
        </w:rPr>
      </w:pPr>
    </w:p>
    <w:p w:rsidR="004015C4" w:rsidRPr="000455CD" w:rsidRDefault="004015C4" w:rsidP="00F948E8">
      <w:pPr>
        <w:autoSpaceDE w:val="0"/>
        <w:autoSpaceDN w:val="0"/>
        <w:adjustRightInd w:val="0"/>
        <w:spacing w:before="120"/>
        <w:rPr>
          <w:rFonts w:ascii="Arial" w:hAnsi="Arial" w:cs="Arial"/>
          <w:kern w:val="0"/>
          <w:sz w:val="22"/>
          <w:szCs w:val="22"/>
        </w:rPr>
      </w:pPr>
      <w:r w:rsidRPr="000455CD">
        <w:rPr>
          <w:rFonts w:ascii="Arial" w:hAnsi="Arial" w:cs="Arial"/>
          <w:kern w:val="0"/>
          <w:sz w:val="22"/>
          <w:szCs w:val="22"/>
        </w:rPr>
        <w:t>This is a continuing record of all changes to the</w:t>
      </w:r>
      <w:r w:rsidR="00313FCA">
        <w:rPr>
          <w:rFonts w:ascii="Arial" w:hAnsi="Arial" w:cs="Arial"/>
          <w:kern w:val="0"/>
          <w:sz w:val="22"/>
          <w:szCs w:val="22"/>
        </w:rPr>
        <w:t xml:space="preserve"> emergency operations plan</w:t>
      </w:r>
      <w:r w:rsidR="00305066">
        <w:rPr>
          <w:rFonts w:ascii="Arial" w:hAnsi="Arial" w:cs="Arial"/>
          <w:kern w:val="0"/>
          <w:sz w:val="22"/>
          <w:szCs w:val="22"/>
        </w:rPr>
        <w:t>.</w:t>
      </w:r>
    </w:p>
    <w:p w:rsidR="00CF63B8" w:rsidRPr="000455CD" w:rsidRDefault="00CF63B8" w:rsidP="00F948E8">
      <w:pPr>
        <w:pStyle w:val="Default"/>
        <w:spacing w:before="120"/>
        <w:rPr>
          <w:rFonts w:ascii="Arial" w:hAnsi="Arial"/>
          <w:color w:val="auto"/>
          <w:sz w:val="22"/>
          <w:szCs w:val="22"/>
        </w:rPr>
      </w:pPr>
      <w:r w:rsidRPr="000455CD">
        <w:rPr>
          <w:rFonts w:ascii="Arial" w:hAnsi="Arial"/>
          <w:b/>
          <w:color w:val="auto"/>
          <w:sz w:val="22"/>
          <w:szCs w:val="22"/>
        </w:rPr>
        <w:t xml:space="preserve"> </w:t>
      </w:r>
    </w:p>
    <w:tbl>
      <w:tblPr>
        <w:tblW w:w="0" w:type="auto"/>
        <w:tblInd w:w="108" w:type="dxa"/>
        <w:tblBorders>
          <w:top w:val="nil"/>
          <w:left w:val="nil"/>
          <w:bottom w:val="nil"/>
          <w:right w:val="nil"/>
        </w:tblBorders>
        <w:tblLook w:val="0000"/>
      </w:tblPr>
      <w:tblGrid>
        <w:gridCol w:w="1170"/>
        <w:gridCol w:w="1170"/>
        <w:gridCol w:w="5130"/>
        <w:gridCol w:w="1440"/>
      </w:tblGrid>
      <w:tr w:rsidR="00CF63B8" w:rsidRPr="000455CD" w:rsidTr="00313FCA">
        <w:trPr>
          <w:trHeight w:val="432"/>
        </w:trPr>
        <w:tc>
          <w:tcPr>
            <w:tcW w:w="1170" w:type="dxa"/>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CF63B8" w:rsidRPr="00F948E8" w:rsidRDefault="00CF63B8" w:rsidP="00F948E8">
            <w:pPr>
              <w:pStyle w:val="TableText"/>
              <w:spacing w:before="0" w:after="0"/>
              <w:jc w:val="center"/>
              <w:rPr>
                <w:rFonts w:ascii="Arial" w:hAnsi="Arial" w:cs="Arial"/>
                <w:b/>
                <w:color w:val="FFFFFF"/>
                <w:sz w:val="20"/>
                <w:szCs w:val="22"/>
              </w:rPr>
            </w:pPr>
            <w:r w:rsidRPr="00F948E8">
              <w:rPr>
                <w:rFonts w:ascii="Arial" w:hAnsi="Arial" w:cs="Arial"/>
                <w:b/>
                <w:color w:val="FFFFFF"/>
                <w:sz w:val="20"/>
                <w:szCs w:val="22"/>
              </w:rPr>
              <w:t>Change Number</w:t>
            </w:r>
          </w:p>
        </w:tc>
        <w:tc>
          <w:tcPr>
            <w:tcW w:w="1170" w:type="dxa"/>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CF63B8" w:rsidRPr="00F948E8" w:rsidRDefault="00CF63B8" w:rsidP="00F948E8">
            <w:pPr>
              <w:pStyle w:val="TableText"/>
              <w:spacing w:before="0" w:after="0"/>
              <w:jc w:val="center"/>
              <w:rPr>
                <w:rFonts w:ascii="Arial" w:hAnsi="Arial" w:cs="Arial"/>
                <w:b/>
                <w:color w:val="FFFFFF"/>
                <w:sz w:val="20"/>
                <w:szCs w:val="22"/>
              </w:rPr>
            </w:pPr>
            <w:r w:rsidRPr="00F948E8">
              <w:rPr>
                <w:rFonts w:ascii="Arial" w:hAnsi="Arial" w:cs="Arial"/>
                <w:b/>
                <w:color w:val="FFFFFF"/>
                <w:sz w:val="20"/>
                <w:szCs w:val="22"/>
              </w:rPr>
              <w:t>Date of Change</w:t>
            </w:r>
          </w:p>
        </w:tc>
        <w:tc>
          <w:tcPr>
            <w:tcW w:w="5130" w:type="dxa"/>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CF63B8" w:rsidRPr="00F948E8" w:rsidRDefault="00CF63B8" w:rsidP="00F948E8">
            <w:pPr>
              <w:pStyle w:val="TableText"/>
              <w:spacing w:before="0" w:after="0"/>
              <w:jc w:val="center"/>
              <w:rPr>
                <w:rFonts w:ascii="Arial" w:hAnsi="Arial" w:cs="Arial"/>
                <w:b/>
                <w:color w:val="FFFFFF"/>
                <w:sz w:val="20"/>
                <w:szCs w:val="22"/>
              </w:rPr>
            </w:pPr>
            <w:r w:rsidRPr="00F948E8">
              <w:rPr>
                <w:rFonts w:ascii="Arial" w:hAnsi="Arial" w:cs="Arial"/>
                <w:b/>
                <w:color w:val="FFFFFF"/>
                <w:sz w:val="20"/>
                <w:szCs w:val="22"/>
              </w:rPr>
              <w:t>Description of Change</w:t>
            </w:r>
          </w:p>
        </w:tc>
        <w:tc>
          <w:tcPr>
            <w:tcW w:w="1440" w:type="dxa"/>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CF63B8" w:rsidRPr="00F948E8" w:rsidRDefault="00CF63B8" w:rsidP="00F948E8">
            <w:pPr>
              <w:pStyle w:val="TableText"/>
              <w:spacing w:before="0" w:after="0"/>
              <w:jc w:val="center"/>
              <w:rPr>
                <w:rFonts w:ascii="Arial" w:hAnsi="Arial" w:cs="Arial"/>
                <w:b/>
                <w:color w:val="FFFFFF"/>
                <w:sz w:val="20"/>
                <w:szCs w:val="22"/>
              </w:rPr>
            </w:pPr>
            <w:r w:rsidRPr="00F948E8">
              <w:rPr>
                <w:rFonts w:ascii="Arial" w:hAnsi="Arial" w:cs="Arial"/>
                <w:b/>
                <w:color w:val="FFFFFF"/>
                <w:sz w:val="20"/>
                <w:szCs w:val="22"/>
              </w:rPr>
              <w:t>Initials</w:t>
            </w:r>
          </w:p>
        </w:tc>
      </w:tr>
      <w:tr w:rsidR="00CF63B8" w:rsidRPr="000455CD" w:rsidTr="0048381A">
        <w:trPr>
          <w:trHeight w:val="432"/>
        </w:trPr>
        <w:tc>
          <w:tcPr>
            <w:tcW w:w="1170" w:type="dxa"/>
            <w:tcBorders>
              <w:top w:val="single" w:sz="4" w:space="0" w:color="auto"/>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p>
        </w:tc>
        <w:tc>
          <w:tcPr>
            <w:tcW w:w="1170" w:type="dxa"/>
            <w:tcBorders>
              <w:top w:val="single" w:sz="4" w:space="0" w:color="auto"/>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4" w:space="0" w:color="auto"/>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4" w:space="0" w:color="auto"/>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r w:rsidR="00CF63B8" w:rsidRPr="000455CD">
        <w:trPr>
          <w:trHeight w:val="432"/>
        </w:trPr>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17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513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c>
          <w:tcPr>
            <w:tcW w:w="1440" w:type="dxa"/>
            <w:tcBorders>
              <w:top w:val="single" w:sz="8" w:space="0" w:color="000000"/>
              <w:left w:val="single" w:sz="8" w:space="0" w:color="000000"/>
              <w:bottom w:val="single" w:sz="8" w:space="0" w:color="000000"/>
              <w:right w:val="single" w:sz="8" w:space="0" w:color="000000"/>
            </w:tcBorders>
            <w:vAlign w:val="center"/>
          </w:tcPr>
          <w:p w:rsidR="00CF63B8" w:rsidRPr="000455CD" w:rsidRDefault="00CF63B8" w:rsidP="00F948E8">
            <w:pPr>
              <w:pStyle w:val="TableText"/>
              <w:spacing w:before="0" w:after="0"/>
              <w:rPr>
                <w:rFonts w:ascii="Arial" w:hAnsi="Arial" w:cs="Arial"/>
                <w:szCs w:val="22"/>
              </w:rPr>
            </w:pPr>
            <w:r w:rsidRPr="000455CD">
              <w:rPr>
                <w:rFonts w:ascii="Arial" w:hAnsi="Arial" w:cs="Arial"/>
                <w:szCs w:val="22"/>
              </w:rPr>
              <w:t xml:space="preserve"> </w:t>
            </w:r>
          </w:p>
        </w:tc>
      </w:tr>
    </w:tbl>
    <w:p w:rsidR="00313FCA" w:rsidRPr="000455CD" w:rsidRDefault="00B57E8E" w:rsidP="00B06574">
      <w:pPr>
        <w:pStyle w:val="Heading1"/>
      </w:pPr>
      <w:r w:rsidRPr="000455CD">
        <w:br w:type="page"/>
      </w:r>
      <w:bookmarkStart w:id="4" w:name="_Toc447620638"/>
      <w:bookmarkStart w:id="5" w:name="_Toc464480873"/>
      <w:bookmarkStart w:id="6" w:name="_Toc477254863"/>
      <w:r w:rsidR="00313FCA" w:rsidRPr="000455CD">
        <w:lastRenderedPageBreak/>
        <w:t>Record of Distribution</w:t>
      </w:r>
      <w:bookmarkEnd w:id="4"/>
      <w:bookmarkEnd w:id="5"/>
      <w:bookmarkEnd w:id="6"/>
      <w:r w:rsidR="00313FCA" w:rsidRPr="000455CD">
        <w:t xml:space="preserve"> </w:t>
      </w:r>
    </w:p>
    <w:p w:rsidR="00313FCA" w:rsidRPr="000455CD" w:rsidRDefault="00313FCA" w:rsidP="00313FCA">
      <w:pPr>
        <w:pBdr>
          <w:top w:val="single" w:sz="4" w:space="1" w:color="auto"/>
        </w:pBdr>
        <w:rPr>
          <w:rFonts w:ascii="Arial" w:eastAsia="Times" w:hAnsi="Arial" w:cs="Arial"/>
          <w:sz w:val="22"/>
          <w:szCs w:val="22"/>
        </w:rPr>
      </w:pPr>
    </w:p>
    <w:p w:rsidR="00313FCA" w:rsidRPr="005251CA" w:rsidRDefault="00313FCA" w:rsidP="00313FCA">
      <w:pPr>
        <w:pStyle w:val="Default"/>
        <w:spacing w:before="120"/>
        <w:rPr>
          <w:rFonts w:ascii="Arial" w:hAnsi="Arial"/>
          <w:color w:val="auto"/>
          <w:sz w:val="22"/>
          <w:szCs w:val="22"/>
        </w:rPr>
      </w:pPr>
      <w:r w:rsidRPr="000455CD">
        <w:rPr>
          <w:rFonts w:ascii="Arial" w:hAnsi="Arial"/>
          <w:color w:val="auto"/>
          <w:sz w:val="22"/>
          <w:szCs w:val="22"/>
        </w:rPr>
        <w:t xml:space="preserve">This plan has been provided to the following personnel and/or agencies. </w:t>
      </w:r>
    </w:p>
    <w:p w:rsidR="00313FCA" w:rsidRPr="000455CD" w:rsidRDefault="00313FCA" w:rsidP="00B06574">
      <w:pPr>
        <w:pStyle w:val="Heading1"/>
      </w:pPr>
    </w:p>
    <w:tbl>
      <w:tblPr>
        <w:tblpPr w:leftFromText="180" w:rightFromText="180" w:vertAnchor="page" w:horzAnchor="margin" w:tblpX="108" w:tblpY="2866"/>
        <w:tblW w:w="0" w:type="auto"/>
        <w:tblBorders>
          <w:top w:val="nil"/>
          <w:left w:val="nil"/>
          <w:bottom w:val="nil"/>
          <w:right w:val="nil"/>
        </w:tblBorders>
        <w:tblLook w:val="0000"/>
      </w:tblPr>
      <w:tblGrid>
        <w:gridCol w:w="2472"/>
        <w:gridCol w:w="3261"/>
        <w:gridCol w:w="1467"/>
        <w:gridCol w:w="2070"/>
      </w:tblGrid>
      <w:tr w:rsidR="00313FCA" w:rsidRPr="000455CD" w:rsidTr="00F6029A">
        <w:trPr>
          <w:trHeight w:val="432"/>
        </w:trPr>
        <w:tc>
          <w:tcPr>
            <w:tcW w:w="2472" w:type="dxa"/>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313FCA" w:rsidRPr="00F948E8" w:rsidRDefault="00313FCA" w:rsidP="00F6029A">
            <w:pPr>
              <w:pStyle w:val="TableText"/>
              <w:spacing w:before="0" w:after="0"/>
              <w:jc w:val="center"/>
              <w:rPr>
                <w:rFonts w:ascii="Arial" w:hAnsi="Arial" w:cs="Arial"/>
                <w:b/>
                <w:color w:val="FFFFFF"/>
                <w:sz w:val="20"/>
                <w:szCs w:val="22"/>
              </w:rPr>
            </w:pPr>
            <w:r w:rsidRPr="00F948E8">
              <w:rPr>
                <w:rFonts w:ascii="Arial" w:hAnsi="Arial" w:cs="Arial"/>
                <w:b/>
                <w:color w:val="FFFFFF"/>
                <w:sz w:val="20"/>
                <w:szCs w:val="22"/>
              </w:rPr>
              <w:t>Recipient Name</w:t>
            </w:r>
          </w:p>
        </w:tc>
        <w:tc>
          <w:tcPr>
            <w:tcW w:w="3261" w:type="dxa"/>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313FCA" w:rsidRPr="00F948E8" w:rsidRDefault="00313FCA" w:rsidP="00F6029A">
            <w:pPr>
              <w:pStyle w:val="TableText"/>
              <w:spacing w:before="0" w:after="0"/>
              <w:jc w:val="center"/>
              <w:rPr>
                <w:rFonts w:ascii="Arial" w:hAnsi="Arial" w:cs="Arial"/>
                <w:b/>
                <w:color w:val="FFFFFF"/>
                <w:sz w:val="20"/>
                <w:szCs w:val="22"/>
              </w:rPr>
            </w:pPr>
            <w:r w:rsidRPr="00F948E8">
              <w:rPr>
                <w:rFonts w:ascii="Arial" w:hAnsi="Arial" w:cs="Arial"/>
                <w:b/>
                <w:color w:val="FFFFFF"/>
                <w:sz w:val="20"/>
                <w:szCs w:val="22"/>
              </w:rPr>
              <w:t>Department/Agency</w:t>
            </w:r>
          </w:p>
        </w:tc>
        <w:tc>
          <w:tcPr>
            <w:tcW w:w="1467" w:type="dxa"/>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313FCA" w:rsidRPr="00F948E8" w:rsidRDefault="00313FCA" w:rsidP="00F6029A">
            <w:pPr>
              <w:pStyle w:val="TableText"/>
              <w:spacing w:before="0" w:after="0"/>
              <w:jc w:val="center"/>
              <w:rPr>
                <w:rFonts w:ascii="Arial" w:hAnsi="Arial" w:cs="Arial"/>
                <w:b/>
                <w:color w:val="FFFFFF"/>
                <w:sz w:val="20"/>
                <w:szCs w:val="22"/>
              </w:rPr>
            </w:pPr>
            <w:r w:rsidRPr="00F948E8">
              <w:rPr>
                <w:rFonts w:ascii="Arial" w:hAnsi="Arial" w:cs="Arial"/>
                <w:b/>
                <w:color w:val="FFFFFF"/>
                <w:sz w:val="20"/>
                <w:szCs w:val="22"/>
              </w:rPr>
              <w:t>Date Distributed</w:t>
            </w:r>
          </w:p>
        </w:tc>
        <w:tc>
          <w:tcPr>
            <w:tcW w:w="2070" w:type="dxa"/>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313FCA" w:rsidRPr="00F948E8" w:rsidRDefault="00313FCA" w:rsidP="00F6029A">
            <w:pPr>
              <w:pStyle w:val="TableText"/>
              <w:spacing w:before="0" w:after="0"/>
              <w:jc w:val="center"/>
              <w:rPr>
                <w:rFonts w:ascii="Arial" w:hAnsi="Arial" w:cs="Arial"/>
                <w:b/>
                <w:color w:val="FFFFFF"/>
                <w:sz w:val="20"/>
                <w:szCs w:val="22"/>
              </w:rPr>
            </w:pPr>
            <w:r w:rsidRPr="00F948E8">
              <w:rPr>
                <w:rFonts w:ascii="Arial" w:hAnsi="Arial" w:cs="Arial"/>
                <w:b/>
                <w:color w:val="FFFFFF"/>
                <w:sz w:val="20"/>
                <w:szCs w:val="22"/>
              </w:rPr>
              <w:t>Initials</w:t>
            </w:r>
          </w:p>
        </w:tc>
      </w:tr>
      <w:tr w:rsidR="00313FCA" w:rsidRPr="000455CD" w:rsidTr="00F6029A">
        <w:trPr>
          <w:trHeight w:val="432"/>
        </w:trPr>
        <w:tc>
          <w:tcPr>
            <w:tcW w:w="2472" w:type="dxa"/>
            <w:tcBorders>
              <w:top w:val="single" w:sz="4" w:space="0" w:color="auto"/>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p>
        </w:tc>
        <w:tc>
          <w:tcPr>
            <w:tcW w:w="3261" w:type="dxa"/>
            <w:tcBorders>
              <w:top w:val="single" w:sz="4" w:space="0" w:color="auto"/>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4" w:space="0" w:color="auto"/>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4" w:space="0" w:color="auto"/>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r w:rsidR="00313FCA" w:rsidRPr="000455CD" w:rsidTr="00F6029A">
        <w:trPr>
          <w:trHeight w:val="432"/>
        </w:trPr>
        <w:tc>
          <w:tcPr>
            <w:tcW w:w="2472"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3261"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1467"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c>
          <w:tcPr>
            <w:tcW w:w="2070" w:type="dxa"/>
            <w:tcBorders>
              <w:top w:val="single" w:sz="8" w:space="0" w:color="000000"/>
              <w:left w:val="single" w:sz="8" w:space="0" w:color="000000"/>
              <w:bottom w:val="single" w:sz="8" w:space="0" w:color="000000"/>
              <w:right w:val="single" w:sz="8" w:space="0" w:color="000000"/>
            </w:tcBorders>
            <w:vAlign w:val="center"/>
          </w:tcPr>
          <w:p w:rsidR="00313FCA" w:rsidRPr="000455CD" w:rsidRDefault="00313FCA" w:rsidP="00F6029A">
            <w:pPr>
              <w:pStyle w:val="TableText"/>
              <w:spacing w:before="0" w:after="0"/>
              <w:rPr>
                <w:rFonts w:ascii="Arial" w:hAnsi="Arial" w:cs="Arial"/>
                <w:szCs w:val="22"/>
              </w:rPr>
            </w:pPr>
            <w:r w:rsidRPr="000455CD">
              <w:rPr>
                <w:rFonts w:ascii="Arial" w:hAnsi="Arial" w:cs="Arial"/>
                <w:szCs w:val="22"/>
              </w:rPr>
              <w:t xml:space="preserve"> </w:t>
            </w:r>
          </w:p>
        </w:tc>
      </w:tr>
    </w:tbl>
    <w:p w:rsidR="00313FCA" w:rsidRDefault="00313FCA" w:rsidP="00313FCA">
      <w:pPr>
        <w:rPr>
          <w:rFonts w:ascii="Arial" w:hAnsi="Arial" w:cs="Arial"/>
          <w:b/>
          <w:sz w:val="22"/>
          <w:szCs w:val="22"/>
        </w:rPr>
      </w:pPr>
    </w:p>
    <w:p w:rsidR="00313FCA" w:rsidRDefault="00313FCA" w:rsidP="00313FCA">
      <w:pPr>
        <w:rPr>
          <w:rFonts w:ascii="Arial" w:hAnsi="Arial" w:cs="Arial"/>
          <w:b/>
          <w:sz w:val="22"/>
          <w:szCs w:val="22"/>
        </w:rPr>
      </w:pPr>
    </w:p>
    <w:p w:rsidR="00CF63B8" w:rsidRPr="00576214" w:rsidRDefault="00313FCA" w:rsidP="00F6029A">
      <w:pPr>
        <w:jc w:val="center"/>
        <w:rPr>
          <w:rFonts w:ascii="Arial" w:hAnsi="Arial" w:cs="Arial"/>
          <w:b/>
          <w:sz w:val="28"/>
          <w:szCs w:val="28"/>
        </w:rPr>
      </w:pPr>
      <w:r w:rsidRPr="000455CD">
        <w:br w:type="page"/>
      </w:r>
      <w:r w:rsidR="00CF63B8" w:rsidRPr="00576214">
        <w:rPr>
          <w:rFonts w:ascii="Arial" w:hAnsi="Arial" w:cs="Arial"/>
          <w:b/>
          <w:sz w:val="28"/>
          <w:szCs w:val="28"/>
        </w:rPr>
        <w:lastRenderedPageBreak/>
        <w:t>Table of Contents</w:t>
      </w:r>
    </w:p>
    <w:p w:rsidR="00857EED" w:rsidRPr="00576214" w:rsidRDefault="00D607C3">
      <w:pPr>
        <w:pStyle w:val="TOC1"/>
        <w:rPr>
          <w:rFonts w:ascii="Arial" w:eastAsiaTheme="minorEastAsia" w:hAnsi="Arial" w:cs="Arial"/>
          <w:b w:val="0"/>
          <w:noProof/>
          <w:kern w:val="0"/>
          <w:sz w:val="22"/>
          <w:szCs w:val="22"/>
        </w:rPr>
      </w:pPr>
      <w:r w:rsidRPr="00576214">
        <w:rPr>
          <w:rFonts w:ascii="Arial" w:hAnsi="Arial" w:cs="Arial"/>
          <w:b w:val="0"/>
          <w:sz w:val="22"/>
          <w:szCs w:val="22"/>
        </w:rPr>
        <w:fldChar w:fldCharType="begin"/>
      </w:r>
      <w:r w:rsidR="00CF63B8" w:rsidRPr="00576214">
        <w:rPr>
          <w:rFonts w:ascii="Arial" w:hAnsi="Arial" w:cs="Arial"/>
          <w:b w:val="0"/>
          <w:sz w:val="22"/>
          <w:szCs w:val="22"/>
        </w:rPr>
        <w:instrText xml:space="preserve"> TOC \o "1-4" </w:instrText>
      </w:r>
      <w:r w:rsidRPr="00576214">
        <w:rPr>
          <w:rFonts w:ascii="Arial" w:hAnsi="Arial" w:cs="Arial"/>
          <w:b w:val="0"/>
          <w:sz w:val="22"/>
          <w:szCs w:val="22"/>
        </w:rPr>
        <w:fldChar w:fldCharType="separate"/>
      </w:r>
      <w:r w:rsidR="00857EED" w:rsidRPr="00576214">
        <w:rPr>
          <w:rFonts w:ascii="Arial" w:hAnsi="Arial" w:cs="Arial"/>
          <w:noProof/>
          <w:sz w:val="22"/>
          <w:szCs w:val="22"/>
        </w:rPr>
        <w:t>Facility Profile</w:t>
      </w:r>
      <w:r w:rsidR="00857EED" w:rsidRPr="00576214">
        <w:rPr>
          <w:rFonts w:ascii="Arial" w:hAnsi="Arial" w:cs="Arial"/>
          <w:noProof/>
          <w:sz w:val="22"/>
          <w:szCs w:val="22"/>
        </w:rPr>
        <w:tab/>
      </w:r>
      <w:r w:rsidR="00A75FCC">
        <w:rPr>
          <w:rFonts w:ascii="Arial" w:hAnsi="Arial" w:cs="Arial"/>
          <w:noProof/>
          <w:sz w:val="22"/>
          <w:szCs w:val="22"/>
        </w:rPr>
        <w:t>i</w:t>
      </w:r>
    </w:p>
    <w:p w:rsidR="00857EED" w:rsidRPr="00576214" w:rsidRDefault="00857EED">
      <w:pPr>
        <w:pStyle w:val="TOC1"/>
        <w:rPr>
          <w:rFonts w:ascii="Arial" w:eastAsiaTheme="minorEastAsia" w:hAnsi="Arial" w:cs="Arial"/>
          <w:b w:val="0"/>
          <w:noProof/>
          <w:kern w:val="0"/>
          <w:sz w:val="22"/>
          <w:szCs w:val="22"/>
        </w:rPr>
      </w:pPr>
      <w:r w:rsidRPr="00576214">
        <w:rPr>
          <w:rFonts w:ascii="Arial" w:hAnsi="Arial" w:cs="Arial"/>
          <w:noProof/>
          <w:sz w:val="22"/>
          <w:szCs w:val="22"/>
        </w:rPr>
        <w:t>Signature Page</w:t>
      </w:r>
      <w:r w:rsidRPr="00576214">
        <w:rPr>
          <w:rFonts w:ascii="Arial" w:hAnsi="Arial" w:cs="Arial"/>
          <w:noProof/>
          <w:sz w:val="22"/>
          <w:szCs w:val="22"/>
        </w:rPr>
        <w:tab/>
      </w:r>
      <w:r w:rsidR="00A75FCC">
        <w:rPr>
          <w:rFonts w:ascii="Arial" w:hAnsi="Arial" w:cs="Arial"/>
          <w:noProof/>
          <w:sz w:val="22"/>
          <w:szCs w:val="22"/>
        </w:rPr>
        <w:t>iii</w:t>
      </w:r>
    </w:p>
    <w:p w:rsidR="00857EED" w:rsidRPr="00576214" w:rsidRDefault="00857EED">
      <w:pPr>
        <w:pStyle w:val="TOC1"/>
        <w:rPr>
          <w:rFonts w:ascii="Arial" w:eastAsiaTheme="minorEastAsia" w:hAnsi="Arial" w:cs="Arial"/>
          <w:b w:val="0"/>
          <w:noProof/>
          <w:kern w:val="0"/>
          <w:sz w:val="22"/>
          <w:szCs w:val="22"/>
        </w:rPr>
      </w:pPr>
      <w:r w:rsidRPr="00576214">
        <w:rPr>
          <w:rFonts w:ascii="Arial" w:hAnsi="Arial" w:cs="Arial"/>
          <w:noProof/>
          <w:sz w:val="22"/>
          <w:szCs w:val="22"/>
        </w:rPr>
        <w:t>Record of Changes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_Toc477254862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iv</w:t>
      </w:r>
      <w:r w:rsidR="00D607C3" w:rsidRPr="00576214">
        <w:rPr>
          <w:rFonts w:ascii="Arial" w:hAnsi="Arial" w:cs="Arial"/>
          <w:noProof/>
          <w:sz w:val="22"/>
          <w:szCs w:val="22"/>
        </w:rPr>
        <w:fldChar w:fldCharType="end"/>
      </w:r>
    </w:p>
    <w:p w:rsidR="00857EED" w:rsidRPr="00576214" w:rsidRDefault="00857EED">
      <w:pPr>
        <w:pStyle w:val="TOC1"/>
        <w:rPr>
          <w:rFonts w:ascii="Arial" w:eastAsiaTheme="minorEastAsia" w:hAnsi="Arial" w:cs="Arial"/>
          <w:b w:val="0"/>
          <w:noProof/>
          <w:kern w:val="0"/>
          <w:sz w:val="22"/>
          <w:szCs w:val="22"/>
        </w:rPr>
      </w:pPr>
      <w:r w:rsidRPr="00576214">
        <w:rPr>
          <w:rFonts w:ascii="Arial" w:hAnsi="Arial" w:cs="Arial"/>
          <w:noProof/>
          <w:sz w:val="22"/>
          <w:szCs w:val="22"/>
        </w:rPr>
        <w:t>Record of Distribution</w:t>
      </w:r>
      <w:r w:rsidRPr="00576214">
        <w:rPr>
          <w:rFonts w:ascii="Arial" w:hAnsi="Arial" w:cs="Arial"/>
          <w:noProof/>
          <w:sz w:val="22"/>
          <w:szCs w:val="22"/>
        </w:rPr>
        <w:tab/>
      </w:r>
      <w:r w:rsidR="00A75FCC">
        <w:rPr>
          <w:rFonts w:ascii="Arial" w:hAnsi="Arial" w:cs="Arial"/>
          <w:noProof/>
          <w:sz w:val="22"/>
          <w:szCs w:val="22"/>
        </w:rPr>
        <w:t>v</w:t>
      </w:r>
    </w:p>
    <w:p w:rsidR="00857EED" w:rsidRPr="00576214" w:rsidRDefault="00857EED">
      <w:pPr>
        <w:pStyle w:val="TOC2"/>
        <w:rPr>
          <w:rFonts w:ascii="Arial" w:eastAsiaTheme="minorEastAsia" w:hAnsi="Arial" w:cs="Arial"/>
          <w:b w:val="0"/>
          <w:noProof/>
          <w:kern w:val="0"/>
          <w:sz w:val="22"/>
          <w:szCs w:val="22"/>
        </w:rPr>
      </w:pPr>
      <w:r w:rsidRPr="00576214">
        <w:rPr>
          <w:rFonts w:ascii="Arial" w:hAnsi="Arial" w:cs="Arial"/>
          <w:noProof/>
          <w:sz w:val="22"/>
          <w:szCs w:val="22"/>
        </w:rPr>
        <w:t>1.</w:t>
      </w:r>
      <w:r w:rsidRPr="00576214">
        <w:rPr>
          <w:rFonts w:ascii="Arial" w:eastAsiaTheme="minorEastAsia" w:hAnsi="Arial" w:cs="Arial"/>
          <w:b w:val="0"/>
          <w:noProof/>
          <w:kern w:val="0"/>
          <w:sz w:val="22"/>
          <w:szCs w:val="22"/>
        </w:rPr>
        <w:tab/>
      </w:r>
      <w:r w:rsidRPr="00576214">
        <w:rPr>
          <w:rFonts w:ascii="Arial" w:hAnsi="Arial" w:cs="Arial"/>
          <w:noProof/>
          <w:sz w:val="22"/>
          <w:szCs w:val="22"/>
        </w:rPr>
        <w:t>INTRODUCTION</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_Toc477254864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1</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w:t>
      </w:r>
      <w:r w:rsidRPr="00576214">
        <w:rPr>
          <w:rFonts w:ascii="Arial" w:eastAsiaTheme="minorEastAsia" w:hAnsi="Arial" w:cs="Arial"/>
          <w:noProof/>
          <w:kern w:val="0"/>
          <w:sz w:val="22"/>
          <w:szCs w:val="22"/>
        </w:rPr>
        <w:tab/>
      </w:r>
      <w:r w:rsidRPr="00576214">
        <w:rPr>
          <w:rFonts w:ascii="Arial" w:hAnsi="Arial" w:cs="Arial"/>
          <w:noProof/>
          <w:sz w:val="22"/>
          <w:szCs w:val="22"/>
        </w:rPr>
        <w:t>Purpose</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_Toc477254865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1</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B.</w:t>
      </w:r>
      <w:r w:rsidRPr="00576214">
        <w:rPr>
          <w:rFonts w:ascii="Arial" w:eastAsiaTheme="minorEastAsia" w:hAnsi="Arial" w:cs="Arial"/>
          <w:noProof/>
          <w:kern w:val="0"/>
          <w:sz w:val="22"/>
          <w:szCs w:val="22"/>
        </w:rPr>
        <w:tab/>
      </w:r>
      <w:r w:rsidRPr="00576214">
        <w:rPr>
          <w:rFonts w:ascii="Arial" w:hAnsi="Arial" w:cs="Arial"/>
          <w:noProof/>
          <w:sz w:val="22"/>
          <w:szCs w:val="22"/>
        </w:rPr>
        <w:t>Scope</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_Toc477254866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2</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C.</w:t>
      </w:r>
      <w:r w:rsidRPr="00576214">
        <w:rPr>
          <w:rFonts w:ascii="Arial" w:eastAsiaTheme="minorEastAsia" w:hAnsi="Arial" w:cs="Arial"/>
          <w:noProof/>
          <w:kern w:val="0"/>
          <w:sz w:val="22"/>
          <w:szCs w:val="22"/>
        </w:rPr>
        <w:tab/>
      </w:r>
      <w:r w:rsidRPr="00576214">
        <w:rPr>
          <w:rFonts w:ascii="Arial" w:hAnsi="Arial" w:cs="Arial"/>
          <w:noProof/>
          <w:sz w:val="22"/>
          <w:szCs w:val="22"/>
        </w:rPr>
        <w:t>Assumptions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_Toc477254867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2</w:t>
      </w:r>
      <w:r w:rsidR="00D607C3" w:rsidRPr="00576214">
        <w:rPr>
          <w:rFonts w:ascii="Arial" w:hAnsi="Arial" w:cs="Arial"/>
          <w:noProof/>
          <w:sz w:val="22"/>
          <w:szCs w:val="22"/>
        </w:rPr>
        <w:fldChar w:fldCharType="end"/>
      </w:r>
    </w:p>
    <w:p w:rsidR="00857EED" w:rsidRPr="00576214" w:rsidRDefault="00857EED">
      <w:pPr>
        <w:pStyle w:val="TOC2"/>
        <w:rPr>
          <w:rFonts w:ascii="Arial" w:eastAsiaTheme="minorEastAsia" w:hAnsi="Arial" w:cs="Arial"/>
          <w:b w:val="0"/>
          <w:noProof/>
          <w:kern w:val="0"/>
          <w:sz w:val="22"/>
          <w:szCs w:val="22"/>
        </w:rPr>
      </w:pPr>
      <w:r w:rsidRPr="00576214">
        <w:rPr>
          <w:rFonts w:ascii="Arial" w:hAnsi="Arial" w:cs="Arial"/>
          <w:noProof/>
          <w:sz w:val="22"/>
          <w:szCs w:val="22"/>
        </w:rPr>
        <w:t>2.</w:t>
      </w:r>
      <w:r w:rsidRPr="00576214">
        <w:rPr>
          <w:rFonts w:ascii="Arial" w:eastAsiaTheme="minorEastAsia" w:hAnsi="Arial" w:cs="Arial"/>
          <w:b w:val="0"/>
          <w:noProof/>
          <w:kern w:val="0"/>
          <w:sz w:val="22"/>
          <w:szCs w:val="22"/>
        </w:rPr>
        <w:tab/>
      </w:r>
      <w:r w:rsidRPr="00576214">
        <w:rPr>
          <w:rFonts w:ascii="Arial" w:hAnsi="Arial" w:cs="Arial"/>
          <w:noProof/>
          <w:sz w:val="22"/>
          <w:szCs w:val="22"/>
        </w:rPr>
        <w:t>ADMINISTRATION</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_Toc477254868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3</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w:t>
      </w:r>
      <w:r w:rsidRPr="00576214">
        <w:rPr>
          <w:rFonts w:ascii="Arial" w:eastAsiaTheme="minorEastAsia" w:hAnsi="Arial" w:cs="Arial"/>
          <w:noProof/>
          <w:kern w:val="0"/>
          <w:sz w:val="22"/>
          <w:szCs w:val="22"/>
        </w:rPr>
        <w:tab/>
      </w:r>
      <w:r w:rsidRPr="00576214">
        <w:rPr>
          <w:rFonts w:ascii="Arial" w:hAnsi="Arial" w:cs="Arial"/>
          <w:noProof/>
          <w:sz w:val="22"/>
          <w:szCs w:val="22"/>
        </w:rPr>
        <w:t>Executive Summary</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_Toc477254869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3</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B.</w:t>
      </w:r>
      <w:r w:rsidRPr="00576214">
        <w:rPr>
          <w:rFonts w:ascii="Arial" w:eastAsiaTheme="minorEastAsia" w:hAnsi="Arial" w:cs="Arial"/>
          <w:noProof/>
          <w:kern w:val="0"/>
          <w:sz w:val="22"/>
          <w:szCs w:val="22"/>
        </w:rPr>
        <w:tab/>
      </w:r>
      <w:r w:rsidRPr="00576214">
        <w:rPr>
          <w:rFonts w:ascii="Arial" w:hAnsi="Arial" w:cs="Arial"/>
          <w:noProof/>
          <w:sz w:val="22"/>
          <w:szCs w:val="22"/>
        </w:rPr>
        <w:t>Plan Review and Maintenance</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_Toc477254870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3</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C.</w:t>
      </w:r>
      <w:r w:rsidRPr="00576214">
        <w:rPr>
          <w:rFonts w:ascii="Arial" w:eastAsiaTheme="minorEastAsia" w:hAnsi="Arial" w:cs="Arial"/>
          <w:noProof/>
          <w:kern w:val="0"/>
          <w:sz w:val="22"/>
          <w:szCs w:val="22"/>
        </w:rPr>
        <w:tab/>
      </w:r>
      <w:r w:rsidRPr="00576214">
        <w:rPr>
          <w:rFonts w:ascii="Arial" w:hAnsi="Arial" w:cs="Arial"/>
          <w:noProof/>
          <w:sz w:val="22"/>
          <w:szCs w:val="22"/>
        </w:rPr>
        <w:t>Authorities and References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_Toc477254871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4</w:t>
      </w:r>
      <w:r w:rsidR="00D607C3" w:rsidRPr="00576214">
        <w:rPr>
          <w:rFonts w:ascii="Arial" w:hAnsi="Arial" w:cs="Arial"/>
          <w:noProof/>
          <w:sz w:val="22"/>
          <w:szCs w:val="22"/>
        </w:rPr>
        <w:fldChar w:fldCharType="end"/>
      </w:r>
    </w:p>
    <w:p w:rsidR="00857EED" w:rsidRPr="00576214" w:rsidRDefault="00857EED">
      <w:pPr>
        <w:pStyle w:val="TOC2"/>
        <w:rPr>
          <w:rFonts w:ascii="Arial" w:eastAsiaTheme="minorEastAsia" w:hAnsi="Arial" w:cs="Arial"/>
          <w:b w:val="0"/>
          <w:noProof/>
          <w:kern w:val="0"/>
          <w:sz w:val="22"/>
          <w:szCs w:val="22"/>
        </w:rPr>
      </w:pPr>
      <w:r w:rsidRPr="00576214">
        <w:rPr>
          <w:rFonts w:ascii="Arial" w:hAnsi="Arial" w:cs="Arial"/>
          <w:noProof/>
          <w:sz w:val="22"/>
          <w:szCs w:val="22"/>
        </w:rPr>
        <w:t>3.</w:t>
      </w:r>
      <w:r w:rsidRPr="00576214">
        <w:rPr>
          <w:rFonts w:ascii="Arial" w:eastAsiaTheme="minorEastAsia" w:hAnsi="Arial" w:cs="Arial"/>
          <w:b w:val="0"/>
          <w:noProof/>
          <w:kern w:val="0"/>
          <w:sz w:val="22"/>
          <w:szCs w:val="22"/>
        </w:rPr>
        <w:tab/>
      </w:r>
      <w:r w:rsidRPr="00576214">
        <w:rPr>
          <w:rFonts w:ascii="Arial" w:hAnsi="Arial" w:cs="Arial"/>
          <w:noProof/>
          <w:sz w:val="22"/>
          <w:szCs w:val="22"/>
        </w:rPr>
        <w:t>SITUATION</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_Toc477254872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6</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Risk Assessment</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_Toc477254873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6</w:t>
      </w:r>
      <w:r w:rsidR="00D607C3" w:rsidRPr="00576214">
        <w:rPr>
          <w:rFonts w:ascii="Arial" w:hAnsi="Arial" w:cs="Arial"/>
          <w:noProof/>
          <w:sz w:val="22"/>
          <w:szCs w:val="22"/>
        </w:rPr>
        <w:fldChar w:fldCharType="end"/>
      </w:r>
    </w:p>
    <w:p w:rsidR="00857EED" w:rsidRPr="00576214" w:rsidRDefault="00857EED">
      <w:pPr>
        <w:pStyle w:val="TOC2"/>
        <w:rPr>
          <w:rFonts w:ascii="Arial" w:eastAsiaTheme="minorEastAsia" w:hAnsi="Arial" w:cs="Arial"/>
          <w:b w:val="0"/>
          <w:noProof/>
          <w:kern w:val="0"/>
          <w:sz w:val="22"/>
          <w:szCs w:val="22"/>
        </w:rPr>
      </w:pPr>
      <w:r w:rsidRPr="00576214">
        <w:rPr>
          <w:rFonts w:ascii="Arial" w:hAnsi="Arial" w:cs="Arial"/>
          <w:noProof/>
          <w:sz w:val="22"/>
          <w:szCs w:val="22"/>
        </w:rPr>
        <w:t>4.</w:t>
      </w:r>
      <w:r w:rsidRPr="00576214">
        <w:rPr>
          <w:rFonts w:ascii="Arial" w:eastAsiaTheme="minorEastAsia" w:hAnsi="Arial" w:cs="Arial"/>
          <w:b w:val="0"/>
          <w:noProof/>
          <w:kern w:val="0"/>
          <w:sz w:val="22"/>
          <w:szCs w:val="22"/>
        </w:rPr>
        <w:tab/>
      </w:r>
      <w:r w:rsidRPr="00576214">
        <w:rPr>
          <w:rFonts w:ascii="Arial" w:hAnsi="Arial" w:cs="Arial"/>
          <w:noProof/>
          <w:sz w:val="22"/>
          <w:szCs w:val="22"/>
        </w:rPr>
        <w:t>CONCEPT OF OPERATIONS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_Toc477254874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7</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w:t>
      </w:r>
      <w:r w:rsidRPr="00576214">
        <w:rPr>
          <w:rFonts w:ascii="Arial" w:eastAsiaTheme="minorEastAsia" w:hAnsi="Arial" w:cs="Arial"/>
          <w:noProof/>
          <w:kern w:val="0"/>
          <w:sz w:val="22"/>
          <w:szCs w:val="22"/>
        </w:rPr>
        <w:tab/>
      </w:r>
      <w:r w:rsidRPr="00576214">
        <w:rPr>
          <w:rFonts w:ascii="Arial" w:hAnsi="Arial" w:cs="Arial"/>
          <w:noProof/>
          <w:sz w:val="22"/>
          <w:szCs w:val="22"/>
        </w:rPr>
        <w:t>Incident Management</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_Toc477254875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7</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B.</w:t>
      </w:r>
      <w:r w:rsidRPr="00576214">
        <w:rPr>
          <w:rFonts w:ascii="Arial" w:eastAsiaTheme="minorEastAsia" w:hAnsi="Arial" w:cs="Arial"/>
          <w:noProof/>
          <w:kern w:val="0"/>
          <w:sz w:val="22"/>
          <w:szCs w:val="22"/>
        </w:rPr>
        <w:tab/>
      </w:r>
      <w:r w:rsidRPr="00576214">
        <w:rPr>
          <w:rFonts w:ascii="Arial" w:hAnsi="Arial" w:cs="Arial"/>
          <w:noProof/>
          <w:sz w:val="22"/>
          <w:szCs w:val="22"/>
        </w:rPr>
        <w:t>Plan Activation</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_Toc477254876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7</w:t>
      </w:r>
      <w:r w:rsidR="00D607C3" w:rsidRPr="00576214">
        <w:rPr>
          <w:rFonts w:ascii="Arial" w:hAnsi="Arial" w:cs="Arial"/>
          <w:noProof/>
          <w:sz w:val="22"/>
          <w:szCs w:val="22"/>
        </w:rPr>
        <w:fldChar w:fldCharType="end"/>
      </w:r>
    </w:p>
    <w:p w:rsidR="00857EED" w:rsidRPr="00576214" w:rsidRDefault="00857EED">
      <w:pPr>
        <w:pStyle w:val="TOC2"/>
        <w:rPr>
          <w:rFonts w:ascii="Arial" w:eastAsiaTheme="minorEastAsia" w:hAnsi="Arial" w:cs="Arial"/>
          <w:b w:val="0"/>
          <w:noProof/>
          <w:kern w:val="0"/>
          <w:sz w:val="22"/>
          <w:szCs w:val="22"/>
        </w:rPr>
      </w:pPr>
      <w:r w:rsidRPr="00576214">
        <w:rPr>
          <w:rFonts w:ascii="Arial" w:hAnsi="Arial" w:cs="Arial"/>
          <w:noProof/>
          <w:sz w:val="22"/>
          <w:szCs w:val="22"/>
        </w:rPr>
        <w:t>5.</w:t>
      </w:r>
      <w:r w:rsidRPr="00576214">
        <w:rPr>
          <w:rFonts w:ascii="Arial" w:eastAsiaTheme="minorEastAsia" w:hAnsi="Arial" w:cs="Arial"/>
          <w:b w:val="0"/>
          <w:noProof/>
          <w:kern w:val="0"/>
          <w:sz w:val="22"/>
          <w:szCs w:val="22"/>
        </w:rPr>
        <w:tab/>
      </w:r>
      <w:r w:rsidRPr="00576214">
        <w:rPr>
          <w:rFonts w:ascii="Arial" w:hAnsi="Arial" w:cs="Arial"/>
          <w:noProof/>
          <w:sz w:val="22"/>
          <w:szCs w:val="22"/>
        </w:rPr>
        <w:t>ROLES AND RESPONSIBILITIES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_Toc477254877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9</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w:t>
      </w:r>
      <w:r w:rsidRPr="00576214">
        <w:rPr>
          <w:rFonts w:ascii="Arial" w:eastAsiaTheme="minorEastAsia" w:hAnsi="Arial" w:cs="Arial"/>
          <w:noProof/>
          <w:kern w:val="0"/>
          <w:sz w:val="22"/>
          <w:szCs w:val="22"/>
        </w:rPr>
        <w:tab/>
      </w:r>
      <w:r w:rsidRPr="00576214">
        <w:rPr>
          <w:rFonts w:ascii="Arial" w:hAnsi="Arial" w:cs="Arial"/>
          <w:noProof/>
          <w:sz w:val="22"/>
          <w:szCs w:val="22"/>
        </w:rPr>
        <w:t>Essential Services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_Toc477254878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9</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B.</w:t>
      </w:r>
      <w:r w:rsidRPr="00576214">
        <w:rPr>
          <w:rFonts w:ascii="Arial" w:eastAsiaTheme="minorEastAsia" w:hAnsi="Arial" w:cs="Arial"/>
          <w:noProof/>
          <w:kern w:val="0"/>
          <w:sz w:val="22"/>
          <w:szCs w:val="22"/>
        </w:rPr>
        <w:tab/>
      </w:r>
      <w:r w:rsidRPr="00576214">
        <w:rPr>
          <w:rFonts w:ascii="Arial" w:hAnsi="Arial" w:cs="Arial"/>
          <w:noProof/>
          <w:sz w:val="22"/>
          <w:szCs w:val="22"/>
        </w:rPr>
        <w:t>Positions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_Toc477254879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9</w:t>
      </w:r>
      <w:r w:rsidR="00D607C3" w:rsidRPr="00576214">
        <w:rPr>
          <w:rFonts w:ascii="Arial" w:hAnsi="Arial" w:cs="Arial"/>
          <w:noProof/>
          <w:sz w:val="22"/>
          <w:szCs w:val="22"/>
        </w:rPr>
        <w:fldChar w:fldCharType="end"/>
      </w:r>
    </w:p>
    <w:p w:rsidR="00857EED" w:rsidRPr="00576214" w:rsidRDefault="00857EED">
      <w:pPr>
        <w:pStyle w:val="TOC2"/>
        <w:rPr>
          <w:rFonts w:ascii="Arial" w:eastAsiaTheme="minorEastAsia" w:hAnsi="Arial" w:cs="Arial"/>
          <w:b w:val="0"/>
          <w:noProof/>
          <w:kern w:val="0"/>
          <w:sz w:val="22"/>
          <w:szCs w:val="22"/>
        </w:rPr>
      </w:pPr>
      <w:r w:rsidRPr="00576214">
        <w:rPr>
          <w:rFonts w:ascii="Arial" w:hAnsi="Arial" w:cs="Arial"/>
          <w:noProof/>
          <w:sz w:val="22"/>
          <w:szCs w:val="22"/>
        </w:rPr>
        <w:t>6.</w:t>
      </w:r>
      <w:r w:rsidRPr="00576214">
        <w:rPr>
          <w:rFonts w:ascii="Arial" w:eastAsiaTheme="minorEastAsia" w:hAnsi="Arial" w:cs="Arial"/>
          <w:b w:val="0"/>
          <w:noProof/>
          <w:kern w:val="0"/>
          <w:sz w:val="22"/>
          <w:szCs w:val="22"/>
        </w:rPr>
        <w:tab/>
      </w:r>
      <w:r w:rsidRPr="00576214">
        <w:rPr>
          <w:rFonts w:ascii="Arial" w:hAnsi="Arial" w:cs="Arial"/>
          <w:noProof/>
          <w:sz w:val="22"/>
          <w:szCs w:val="22"/>
        </w:rPr>
        <w:t>COMMAND AND COORDINATION</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_Toc477254880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10</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w:t>
      </w:r>
      <w:r w:rsidRPr="00576214">
        <w:rPr>
          <w:rFonts w:ascii="Arial" w:eastAsiaTheme="minorEastAsia" w:hAnsi="Arial" w:cs="Arial"/>
          <w:noProof/>
          <w:kern w:val="0"/>
          <w:sz w:val="22"/>
          <w:szCs w:val="22"/>
        </w:rPr>
        <w:tab/>
      </w:r>
      <w:r w:rsidRPr="00576214">
        <w:rPr>
          <w:rFonts w:ascii="Arial" w:hAnsi="Arial" w:cs="Arial"/>
          <w:noProof/>
          <w:sz w:val="22"/>
          <w:szCs w:val="22"/>
        </w:rPr>
        <w:t>Command Structure</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_Toc477254881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10</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B.</w:t>
      </w:r>
      <w:r w:rsidRPr="00576214">
        <w:rPr>
          <w:rFonts w:ascii="Arial" w:eastAsiaTheme="minorEastAsia" w:hAnsi="Arial" w:cs="Arial"/>
          <w:noProof/>
          <w:kern w:val="0"/>
          <w:sz w:val="22"/>
          <w:szCs w:val="22"/>
        </w:rPr>
        <w:tab/>
      </w:r>
      <w:r w:rsidRPr="00576214">
        <w:rPr>
          <w:rFonts w:ascii="Arial" w:hAnsi="Arial" w:cs="Arial"/>
          <w:noProof/>
          <w:sz w:val="22"/>
          <w:szCs w:val="22"/>
        </w:rPr>
        <w:t>Local Emergency Operations Center Coordination</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_Toc477254882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12</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C.</w:t>
      </w:r>
      <w:r w:rsidRPr="00576214">
        <w:rPr>
          <w:rFonts w:ascii="Arial" w:eastAsiaTheme="minorEastAsia" w:hAnsi="Arial" w:cs="Arial"/>
          <w:noProof/>
          <w:kern w:val="0"/>
          <w:sz w:val="22"/>
          <w:szCs w:val="22"/>
        </w:rPr>
        <w:tab/>
      </w:r>
      <w:r w:rsidRPr="00576214">
        <w:rPr>
          <w:rFonts w:ascii="Arial" w:hAnsi="Arial" w:cs="Arial"/>
          <w:noProof/>
          <w:sz w:val="22"/>
          <w:szCs w:val="22"/>
        </w:rPr>
        <w:t>Public Health Coordination</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_Toc477254883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12</w:t>
      </w:r>
      <w:r w:rsidR="00D607C3" w:rsidRPr="00576214">
        <w:rPr>
          <w:rFonts w:ascii="Arial" w:hAnsi="Arial" w:cs="Arial"/>
          <w:noProof/>
          <w:sz w:val="22"/>
          <w:szCs w:val="22"/>
        </w:rPr>
        <w:fldChar w:fldCharType="end"/>
      </w:r>
    </w:p>
    <w:p w:rsidR="00857EED" w:rsidRPr="00576214" w:rsidRDefault="00857EED">
      <w:pPr>
        <w:pStyle w:val="TOC2"/>
        <w:rPr>
          <w:rFonts w:ascii="Arial" w:eastAsiaTheme="minorEastAsia" w:hAnsi="Arial" w:cs="Arial"/>
          <w:b w:val="0"/>
          <w:noProof/>
          <w:kern w:val="0"/>
          <w:sz w:val="22"/>
          <w:szCs w:val="22"/>
        </w:rPr>
      </w:pPr>
      <w:r w:rsidRPr="00576214">
        <w:rPr>
          <w:rFonts w:ascii="Arial" w:hAnsi="Arial" w:cs="Arial"/>
          <w:noProof/>
          <w:sz w:val="22"/>
          <w:szCs w:val="22"/>
        </w:rPr>
        <w:t>7.</w:t>
      </w:r>
      <w:r w:rsidRPr="00576214">
        <w:rPr>
          <w:rFonts w:ascii="Arial" w:eastAsiaTheme="minorEastAsia" w:hAnsi="Arial" w:cs="Arial"/>
          <w:b w:val="0"/>
          <w:noProof/>
          <w:kern w:val="0"/>
          <w:sz w:val="22"/>
          <w:szCs w:val="22"/>
        </w:rPr>
        <w:tab/>
      </w:r>
      <w:r w:rsidRPr="00576214">
        <w:rPr>
          <w:rFonts w:ascii="Arial" w:hAnsi="Arial" w:cs="Arial"/>
          <w:noProof/>
          <w:sz w:val="22"/>
          <w:szCs w:val="22"/>
        </w:rPr>
        <w:t>MANAGEMENT OF STAFF</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_Toc477254884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14</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w:t>
      </w:r>
      <w:r w:rsidRPr="00576214">
        <w:rPr>
          <w:rFonts w:ascii="Arial" w:eastAsiaTheme="minorEastAsia" w:hAnsi="Arial" w:cs="Arial"/>
          <w:noProof/>
          <w:kern w:val="0"/>
          <w:sz w:val="22"/>
          <w:szCs w:val="22"/>
        </w:rPr>
        <w:tab/>
      </w:r>
      <w:r w:rsidRPr="00576214">
        <w:rPr>
          <w:rFonts w:ascii="Arial" w:hAnsi="Arial" w:cs="Arial"/>
          <w:noProof/>
          <w:sz w:val="22"/>
          <w:szCs w:val="22"/>
        </w:rPr>
        <w:t>Assignment of Staff</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_Toc477254885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14</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B.</w:t>
      </w:r>
      <w:r w:rsidRPr="00576214">
        <w:rPr>
          <w:rFonts w:ascii="Arial" w:eastAsiaTheme="minorEastAsia" w:hAnsi="Arial" w:cs="Arial"/>
          <w:noProof/>
          <w:kern w:val="0"/>
          <w:sz w:val="22"/>
          <w:szCs w:val="22"/>
        </w:rPr>
        <w:tab/>
      </w:r>
      <w:r w:rsidRPr="00576214">
        <w:rPr>
          <w:rFonts w:ascii="Arial" w:hAnsi="Arial" w:cs="Arial"/>
          <w:noProof/>
          <w:sz w:val="22"/>
          <w:szCs w:val="22"/>
        </w:rPr>
        <w:t>Managing Staff Support Needs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_Toc477254886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14</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C.</w:t>
      </w:r>
      <w:r w:rsidRPr="00576214">
        <w:rPr>
          <w:rFonts w:ascii="Arial" w:eastAsiaTheme="minorEastAsia" w:hAnsi="Arial" w:cs="Arial"/>
          <w:noProof/>
          <w:kern w:val="0"/>
          <w:sz w:val="22"/>
          <w:szCs w:val="22"/>
        </w:rPr>
        <w:tab/>
      </w:r>
      <w:r w:rsidRPr="00576214">
        <w:rPr>
          <w:rFonts w:ascii="Arial" w:hAnsi="Arial" w:cs="Arial"/>
          <w:noProof/>
          <w:sz w:val="22"/>
          <w:szCs w:val="22"/>
        </w:rPr>
        <w:t>Volunteer Needs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_Toc477254887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14</w:t>
      </w:r>
      <w:r w:rsidR="00D607C3" w:rsidRPr="00576214">
        <w:rPr>
          <w:rFonts w:ascii="Arial" w:hAnsi="Arial" w:cs="Arial"/>
          <w:noProof/>
          <w:sz w:val="22"/>
          <w:szCs w:val="22"/>
        </w:rPr>
        <w:fldChar w:fldCharType="end"/>
      </w:r>
    </w:p>
    <w:p w:rsidR="00857EED" w:rsidRPr="00576214" w:rsidRDefault="00857EED">
      <w:pPr>
        <w:pStyle w:val="TOC2"/>
        <w:rPr>
          <w:rFonts w:ascii="Arial" w:eastAsiaTheme="minorEastAsia" w:hAnsi="Arial" w:cs="Arial"/>
          <w:b w:val="0"/>
          <w:noProof/>
          <w:kern w:val="0"/>
          <w:sz w:val="22"/>
          <w:szCs w:val="22"/>
        </w:rPr>
      </w:pPr>
      <w:r w:rsidRPr="00576214">
        <w:rPr>
          <w:rFonts w:ascii="Arial" w:hAnsi="Arial" w:cs="Arial"/>
          <w:noProof/>
          <w:sz w:val="22"/>
          <w:szCs w:val="22"/>
        </w:rPr>
        <w:t>8.</w:t>
      </w:r>
      <w:r w:rsidRPr="00576214">
        <w:rPr>
          <w:rFonts w:ascii="Arial" w:eastAsiaTheme="minorEastAsia" w:hAnsi="Arial" w:cs="Arial"/>
          <w:b w:val="0"/>
          <w:noProof/>
          <w:kern w:val="0"/>
          <w:sz w:val="22"/>
          <w:szCs w:val="22"/>
        </w:rPr>
        <w:tab/>
      </w:r>
      <w:r w:rsidRPr="00576214">
        <w:rPr>
          <w:rFonts w:ascii="Arial" w:hAnsi="Arial" w:cs="Arial"/>
          <w:noProof/>
          <w:sz w:val="22"/>
          <w:szCs w:val="22"/>
        </w:rPr>
        <w:t>PATIENT MANAGEMENT IN AN EMERGENCY</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_Toc477254888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15</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w:t>
      </w:r>
      <w:r w:rsidRPr="00576214">
        <w:rPr>
          <w:rFonts w:ascii="Arial" w:eastAsiaTheme="minorEastAsia" w:hAnsi="Arial" w:cs="Arial"/>
          <w:noProof/>
          <w:kern w:val="0"/>
          <w:sz w:val="22"/>
          <w:szCs w:val="22"/>
        </w:rPr>
        <w:tab/>
      </w:r>
      <w:r w:rsidRPr="00576214">
        <w:rPr>
          <w:rFonts w:ascii="Arial" w:hAnsi="Arial" w:cs="Arial"/>
          <w:noProof/>
          <w:sz w:val="22"/>
          <w:szCs w:val="22"/>
        </w:rPr>
        <w:t>Patient Scheduling, Triage/Assessment, Treatment, Transfer, and Discharge</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_Toc477254889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15</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B.</w:t>
      </w:r>
      <w:r w:rsidRPr="00576214">
        <w:rPr>
          <w:rFonts w:ascii="Arial" w:eastAsiaTheme="minorEastAsia" w:hAnsi="Arial" w:cs="Arial"/>
          <w:noProof/>
          <w:kern w:val="0"/>
          <w:sz w:val="22"/>
          <w:szCs w:val="22"/>
        </w:rPr>
        <w:tab/>
      </w:r>
      <w:r w:rsidRPr="00576214">
        <w:rPr>
          <w:rFonts w:ascii="Arial" w:hAnsi="Arial" w:cs="Arial"/>
          <w:noProof/>
          <w:sz w:val="22"/>
          <w:szCs w:val="22"/>
        </w:rPr>
        <w:t>Functional/Access Needs Populations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_Toc477254890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15</w:t>
      </w:r>
      <w:r w:rsidR="00D607C3" w:rsidRPr="00576214">
        <w:rPr>
          <w:rFonts w:ascii="Arial" w:hAnsi="Arial" w:cs="Arial"/>
          <w:noProof/>
          <w:sz w:val="22"/>
          <w:szCs w:val="22"/>
        </w:rPr>
        <w:fldChar w:fldCharType="end"/>
      </w:r>
    </w:p>
    <w:p w:rsidR="00857EED" w:rsidRPr="00576214" w:rsidRDefault="00857EED">
      <w:pPr>
        <w:pStyle w:val="TOC2"/>
        <w:rPr>
          <w:rFonts w:ascii="Arial" w:eastAsiaTheme="minorEastAsia" w:hAnsi="Arial" w:cs="Arial"/>
          <w:b w:val="0"/>
          <w:noProof/>
          <w:kern w:val="0"/>
          <w:sz w:val="22"/>
          <w:szCs w:val="22"/>
        </w:rPr>
      </w:pPr>
      <w:r w:rsidRPr="00576214">
        <w:rPr>
          <w:rFonts w:ascii="Arial" w:hAnsi="Arial" w:cs="Arial"/>
          <w:noProof/>
          <w:sz w:val="22"/>
          <w:szCs w:val="22"/>
        </w:rPr>
        <w:t>9.</w:t>
      </w:r>
      <w:r w:rsidRPr="00576214">
        <w:rPr>
          <w:rFonts w:ascii="Arial" w:eastAsiaTheme="minorEastAsia" w:hAnsi="Arial" w:cs="Arial"/>
          <w:b w:val="0"/>
          <w:noProof/>
          <w:kern w:val="0"/>
          <w:sz w:val="22"/>
          <w:szCs w:val="22"/>
        </w:rPr>
        <w:tab/>
      </w:r>
      <w:r w:rsidRPr="00576214">
        <w:rPr>
          <w:rFonts w:ascii="Arial" w:hAnsi="Arial" w:cs="Arial"/>
          <w:noProof/>
          <w:sz w:val="22"/>
          <w:szCs w:val="22"/>
        </w:rPr>
        <w:t>UTILITIES AND SUPPLIES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_Toc477254891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16</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lastRenderedPageBreak/>
        <w:t>A.</w:t>
      </w:r>
      <w:r w:rsidRPr="00576214">
        <w:rPr>
          <w:rFonts w:ascii="Arial" w:eastAsiaTheme="minorEastAsia" w:hAnsi="Arial" w:cs="Arial"/>
          <w:noProof/>
          <w:kern w:val="0"/>
          <w:sz w:val="22"/>
          <w:szCs w:val="22"/>
        </w:rPr>
        <w:tab/>
      </w:r>
      <w:r w:rsidRPr="00576214">
        <w:rPr>
          <w:rFonts w:ascii="Arial" w:hAnsi="Arial" w:cs="Arial"/>
          <w:noProof/>
          <w:sz w:val="22"/>
          <w:szCs w:val="22"/>
        </w:rPr>
        <w:t>Power</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_Toc477254892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16</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B.</w:t>
      </w:r>
      <w:r w:rsidRPr="00576214">
        <w:rPr>
          <w:rFonts w:ascii="Arial" w:eastAsiaTheme="minorEastAsia" w:hAnsi="Arial" w:cs="Arial"/>
          <w:noProof/>
          <w:kern w:val="0"/>
          <w:sz w:val="22"/>
          <w:szCs w:val="22"/>
        </w:rPr>
        <w:tab/>
      </w:r>
      <w:r w:rsidRPr="00576214">
        <w:rPr>
          <w:rFonts w:ascii="Arial" w:hAnsi="Arial" w:cs="Arial"/>
          <w:noProof/>
          <w:sz w:val="22"/>
          <w:szCs w:val="22"/>
        </w:rPr>
        <w:t>Water</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_Toc477254893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17</w:t>
      </w:r>
      <w:r w:rsidR="00D607C3" w:rsidRPr="00576214">
        <w:rPr>
          <w:rFonts w:ascii="Arial" w:hAnsi="Arial" w:cs="Arial"/>
          <w:noProof/>
          <w:sz w:val="22"/>
          <w:szCs w:val="22"/>
        </w:rPr>
        <w:fldChar w:fldCharType="end"/>
      </w:r>
    </w:p>
    <w:p w:rsidR="00857EED" w:rsidRPr="00576214" w:rsidRDefault="00857EED">
      <w:pPr>
        <w:pStyle w:val="TOC2"/>
        <w:rPr>
          <w:rFonts w:ascii="Arial" w:eastAsiaTheme="minorEastAsia" w:hAnsi="Arial" w:cs="Arial"/>
          <w:b w:val="0"/>
          <w:noProof/>
          <w:kern w:val="0"/>
          <w:sz w:val="22"/>
          <w:szCs w:val="22"/>
        </w:rPr>
      </w:pPr>
      <w:r w:rsidRPr="00576214">
        <w:rPr>
          <w:rFonts w:ascii="Arial" w:hAnsi="Arial" w:cs="Arial"/>
          <w:noProof/>
          <w:sz w:val="22"/>
          <w:szCs w:val="22"/>
        </w:rPr>
        <w:t>10.</w:t>
      </w:r>
      <w:r w:rsidRPr="00576214">
        <w:rPr>
          <w:rFonts w:ascii="Arial" w:eastAsiaTheme="minorEastAsia" w:hAnsi="Arial" w:cs="Arial"/>
          <w:b w:val="0"/>
          <w:noProof/>
          <w:kern w:val="0"/>
          <w:sz w:val="22"/>
          <w:szCs w:val="22"/>
        </w:rPr>
        <w:tab/>
      </w:r>
      <w:r w:rsidRPr="00576214">
        <w:rPr>
          <w:rFonts w:ascii="Arial" w:hAnsi="Arial" w:cs="Arial"/>
          <w:noProof/>
          <w:sz w:val="22"/>
          <w:szCs w:val="22"/>
        </w:rPr>
        <w:t>OTHER CRITICAL UTILITIES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_Toc477254894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19</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Maintenance Activities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_Toc477254895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19</w:t>
      </w:r>
      <w:r w:rsidR="00D607C3" w:rsidRPr="00576214">
        <w:rPr>
          <w:rFonts w:ascii="Arial" w:hAnsi="Arial" w:cs="Arial"/>
          <w:noProof/>
          <w:sz w:val="22"/>
          <w:szCs w:val="22"/>
        </w:rPr>
        <w:fldChar w:fldCharType="end"/>
      </w:r>
    </w:p>
    <w:p w:rsidR="00857EED" w:rsidRPr="00576214" w:rsidRDefault="00857EED">
      <w:pPr>
        <w:pStyle w:val="TOC2"/>
        <w:rPr>
          <w:rFonts w:ascii="Arial" w:eastAsiaTheme="minorEastAsia" w:hAnsi="Arial" w:cs="Arial"/>
          <w:b w:val="0"/>
          <w:noProof/>
          <w:kern w:val="0"/>
          <w:sz w:val="22"/>
          <w:szCs w:val="22"/>
        </w:rPr>
      </w:pPr>
      <w:r w:rsidRPr="00576214">
        <w:rPr>
          <w:rFonts w:ascii="Arial" w:hAnsi="Arial" w:cs="Arial"/>
          <w:noProof/>
          <w:sz w:val="22"/>
          <w:szCs w:val="22"/>
        </w:rPr>
        <w:t>11.</w:t>
      </w:r>
      <w:r w:rsidRPr="00576214">
        <w:rPr>
          <w:rFonts w:ascii="Arial" w:eastAsiaTheme="minorEastAsia" w:hAnsi="Arial" w:cs="Arial"/>
          <w:b w:val="0"/>
          <w:noProof/>
          <w:kern w:val="0"/>
          <w:sz w:val="22"/>
          <w:szCs w:val="22"/>
        </w:rPr>
        <w:tab/>
      </w:r>
      <w:r w:rsidRPr="00576214">
        <w:rPr>
          <w:rFonts w:ascii="Arial" w:hAnsi="Arial" w:cs="Arial"/>
          <w:noProof/>
          <w:sz w:val="22"/>
          <w:szCs w:val="22"/>
        </w:rPr>
        <w:t>EVACUATION</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_Toc477254896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20</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w:t>
      </w:r>
      <w:r w:rsidRPr="00576214">
        <w:rPr>
          <w:rFonts w:ascii="Arial" w:eastAsiaTheme="minorEastAsia" w:hAnsi="Arial" w:cs="Arial"/>
          <w:noProof/>
          <w:kern w:val="0"/>
          <w:sz w:val="22"/>
          <w:szCs w:val="22"/>
        </w:rPr>
        <w:tab/>
      </w:r>
      <w:r w:rsidRPr="00576214">
        <w:rPr>
          <w:rFonts w:ascii="Arial" w:hAnsi="Arial" w:cs="Arial"/>
          <w:noProof/>
          <w:sz w:val="22"/>
          <w:szCs w:val="22"/>
        </w:rPr>
        <w:t>Decision Making: Evacuate or Shelter-in-Place</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_Toc477254897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20</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B.</w:t>
      </w:r>
      <w:r w:rsidRPr="00576214">
        <w:rPr>
          <w:rFonts w:ascii="Arial" w:eastAsiaTheme="minorEastAsia" w:hAnsi="Arial" w:cs="Arial"/>
          <w:noProof/>
          <w:kern w:val="0"/>
          <w:sz w:val="22"/>
          <w:szCs w:val="22"/>
        </w:rPr>
        <w:tab/>
      </w:r>
      <w:r w:rsidRPr="00576214">
        <w:rPr>
          <w:rFonts w:ascii="Arial" w:hAnsi="Arial" w:cs="Arial"/>
          <w:noProof/>
          <w:sz w:val="22"/>
          <w:szCs w:val="22"/>
        </w:rPr>
        <w:t>Patient Records and Maintenance</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_Toc477254898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21</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C.</w:t>
      </w:r>
      <w:r w:rsidRPr="00576214">
        <w:rPr>
          <w:rFonts w:ascii="Arial" w:eastAsiaTheme="minorEastAsia" w:hAnsi="Arial" w:cs="Arial"/>
          <w:noProof/>
          <w:kern w:val="0"/>
          <w:sz w:val="22"/>
          <w:szCs w:val="22"/>
        </w:rPr>
        <w:tab/>
      </w:r>
      <w:r w:rsidRPr="00576214">
        <w:rPr>
          <w:rFonts w:ascii="Arial" w:hAnsi="Arial" w:cs="Arial"/>
          <w:noProof/>
          <w:sz w:val="22"/>
          <w:szCs w:val="22"/>
        </w:rPr>
        <w:t>Patient Provisions/Personal Effects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_Toc477254899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22</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D.</w:t>
      </w:r>
      <w:r w:rsidRPr="00576214">
        <w:rPr>
          <w:rFonts w:ascii="Arial" w:eastAsiaTheme="minorEastAsia" w:hAnsi="Arial" w:cs="Arial"/>
          <w:noProof/>
          <w:kern w:val="0"/>
          <w:sz w:val="22"/>
          <w:szCs w:val="22"/>
        </w:rPr>
        <w:tab/>
      </w:r>
      <w:r w:rsidRPr="00576214">
        <w:rPr>
          <w:rFonts w:ascii="Arial" w:hAnsi="Arial" w:cs="Arial"/>
          <w:noProof/>
          <w:sz w:val="22"/>
          <w:szCs w:val="22"/>
        </w:rPr>
        <w:t>Evacuation Routes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_Toc477254900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22</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E.</w:t>
      </w:r>
      <w:r w:rsidRPr="00576214">
        <w:rPr>
          <w:rFonts w:ascii="Arial" w:eastAsiaTheme="minorEastAsia" w:hAnsi="Arial" w:cs="Arial"/>
          <w:noProof/>
          <w:kern w:val="0"/>
          <w:sz w:val="22"/>
          <w:szCs w:val="22"/>
        </w:rPr>
        <w:tab/>
      </w:r>
      <w:r w:rsidRPr="00576214">
        <w:rPr>
          <w:rFonts w:ascii="Arial" w:hAnsi="Arial" w:cs="Arial"/>
          <w:noProof/>
          <w:sz w:val="22"/>
          <w:szCs w:val="22"/>
        </w:rPr>
        <w:t>Evacuation Priorities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_Toc477254901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22</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F.</w:t>
      </w:r>
      <w:r w:rsidRPr="00576214">
        <w:rPr>
          <w:rFonts w:ascii="Arial" w:eastAsiaTheme="minorEastAsia" w:hAnsi="Arial" w:cs="Arial"/>
          <w:noProof/>
          <w:kern w:val="0"/>
          <w:sz w:val="22"/>
          <w:szCs w:val="22"/>
        </w:rPr>
        <w:tab/>
      </w:r>
      <w:r w:rsidRPr="00576214">
        <w:rPr>
          <w:rFonts w:ascii="Arial" w:hAnsi="Arial" w:cs="Arial"/>
          <w:noProof/>
          <w:sz w:val="22"/>
          <w:szCs w:val="22"/>
        </w:rPr>
        <w:t>Securing Equipment</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_Toc477254902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22</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G.</w:t>
      </w:r>
      <w:r w:rsidRPr="00576214">
        <w:rPr>
          <w:rFonts w:ascii="Arial" w:eastAsiaTheme="minorEastAsia" w:hAnsi="Arial" w:cs="Arial"/>
          <w:noProof/>
          <w:kern w:val="0"/>
          <w:sz w:val="22"/>
          <w:szCs w:val="22"/>
        </w:rPr>
        <w:tab/>
      </w:r>
      <w:r w:rsidRPr="00576214">
        <w:rPr>
          <w:rFonts w:ascii="Arial" w:hAnsi="Arial" w:cs="Arial"/>
          <w:noProof/>
          <w:sz w:val="22"/>
          <w:szCs w:val="22"/>
        </w:rPr>
        <w:t>Securing Vital Records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_Toc477254903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22</w:t>
      </w:r>
      <w:r w:rsidR="00D607C3" w:rsidRPr="00576214">
        <w:rPr>
          <w:rFonts w:ascii="Arial" w:hAnsi="Arial" w:cs="Arial"/>
          <w:noProof/>
          <w:sz w:val="22"/>
          <w:szCs w:val="22"/>
        </w:rPr>
        <w:fldChar w:fldCharType="end"/>
      </w:r>
    </w:p>
    <w:p w:rsidR="00857EED" w:rsidRPr="00576214" w:rsidRDefault="00857EED">
      <w:pPr>
        <w:pStyle w:val="TOC2"/>
        <w:rPr>
          <w:rFonts w:ascii="Arial" w:eastAsiaTheme="minorEastAsia" w:hAnsi="Arial" w:cs="Arial"/>
          <w:b w:val="0"/>
          <w:noProof/>
          <w:kern w:val="0"/>
          <w:sz w:val="22"/>
          <w:szCs w:val="22"/>
        </w:rPr>
      </w:pPr>
      <w:r w:rsidRPr="00576214">
        <w:rPr>
          <w:rFonts w:ascii="Arial" w:hAnsi="Arial" w:cs="Arial"/>
          <w:noProof/>
          <w:sz w:val="22"/>
          <w:szCs w:val="22"/>
        </w:rPr>
        <w:t>12.</w:t>
      </w:r>
      <w:r w:rsidRPr="00576214">
        <w:rPr>
          <w:rFonts w:ascii="Arial" w:eastAsiaTheme="minorEastAsia" w:hAnsi="Arial" w:cs="Arial"/>
          <w:b w:val="0"/>
          <w:noProof/>
          <w:kern w:val="0"/>
          <w:sz w:val="22"/>
          <w:szCs w:val="22"/>
        </w:rPr>
        <w:tab/>
      </w:r>
      <w:r w:rsidRPr="00576214">
        <w:rPr>
          <w:rFonts w:ascii="Arial" w:hAnsi="Arial" w:cs="Arial"/>
          <w:noProof/>
          <w:sz w:val="22"/>
          <w:szCs w:val="22"/>
        </w:rPr>
        <w:t>RECOVERY</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_Toc477254904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23</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w:t>
      </w:r>
      <w:r w:rsidRPr="00576214">
        <w:rPr>
          <w:rFonts w:ascii="Arial" w:eastAsiaTheme="minorEastAsia" w:hAnsi="Arial" w:cs="Arial"/>
          <w:noProof/>
          <w:kern w:val="0"/>
          <w:sz w:val="22"/>
          <w:szCs w:val="22"/>
        </w:rPr>
        <w:tab/>
      </w:r>
      <w:r w:rsidRPr="00576214">
        <w:rPr>
          <w:rFonts w:ascii="Arial" w:hAnsi="Arial" w:cs="Arial"/>
          <w:noProof/>
          <w:sz w:val="22"/>
          <w:szCs w:val="22"/>
        </w:rPr>
        <w:t>Initiation and Recovery</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_Toc477254905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23</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B.</w:t>
      </w:r>
      <w:r w:rsidRPr="00576214">
        <w:rPr>
          <w:rFonts w:ascii="Arial" w:eastAsiaTheme="minorEastAsia" w:hAnsi="Arial" w:cs="Arial"/>
          <w:noProof/>
          <w:kern w:val="0"/>
          <w:sz w:val="22"/>
          <w:szCs w:val="22"/>
        </w:rPr>
        <w:tab/>
      </w:r>
      <w:r w:rsidRPr="00576214">
        <w:rPr>
          <w:rFonts w:ascii="Arial" w:hAnsi="Arial" w:cs="Arial"/>
          <w:noProof/>
          <w:sz w:val="22"/>
          <w:szCs w:val="22"/>
        </w:rPr>
        <w:t>Protocol</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_Toc477254906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23</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C.</w:t>
      </w:r>
      <w:r w:rsidRPr="00576214">
        <w:rPr>
          <w:rFonts w:ascii="Arial" w:eastAsiaTheme="minorEastAsia" w:hAnsi="Arial" w:cs="Arial"/>
          <w:noProof/>
          <w:kern w:val="0"/>
          <w:sz w:val="22"/>
          <w:szCs w:val="22"/>
        </w:rPr>
        <w:tab/>
      </w:r>
      <w:r w:rsidRPr="00576214">
        <w:rPr>
          <w:rFonts w:ascii="Arial" w:hAnsi="Arial" w:cs="Arial"/>
          <w:noProof/>
          <w:sz w:val="22"/>
          <w:szCs w:val="22"/>
        </w:rPr>
        <w:t>Restoration of Services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_Toc477254907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23</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D.</w:t>
      </w:r>
      <w:r w:rsidRPr="00576214">
        <w:rPr>
          <w:rFonts w:ascii="Arial" w:eastAsiaTheme="minorEastAsia" w:hAnsi="Arial" w:cs="Arial"/>
          <w:noProof/>
          <w:kern w:val="0"/>
          <w:sz w:val="22"/>
          <w:szCs w:val="22"/>
        </w:rPr>
        <w:tab/>
      </w:r>
      <w:r w:rsidRPr="00576214">
        <w:rPr>
          <w:rFonts w:ascii="Arial" w:hAnsi="Arial" w:cs="Arial"/>
          <w:noProof/>
          <w:sz w:val="22"/>
          <w:szCs w:val="22"/>
        </w:rPr>
        <w:t>Utility Restoration</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_Toc477254908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23</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E.</w:t>
      </w:r>
      <w:r w:rsidRPr="00576214">
        <w:rPr>
          <w:rFonts w:ascii="Arial" w:eastAsiaTheme="minorEastAsia" w:hAnsi="Arial" w:cs="Arial"/>
          <w:noProof/>
          <w:kern w:val="0"/>
          <w:sz w:val="22"/>
          <w:szCs w:val="22"/>
        </w:rPr>
        <w:tab/>
      </w:r>
      <w:r w:rsidRPr="00576214">
        <w:rPr>
          <w:rFonts w:ascii="Arial" w:hAnsi="Arial" w:cs="Arial"/>
          <w:noProof/>
          <w:sz w:val="22"/>
          <w:szCs w:val="22"/>
        </w:rPr>
        <w:t>Staff/Patient Re-Entry</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_Toc477254909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24</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F.</w:t>
      </w:r>
      <w:r w:rsidRPr="00576214">
        <w:rPr>
          <w:rFonts w:ascii="Arial" w:eastAsiaTheme="minorEastAsia" w:hAnsi="Arial" w:cs="Arial"/>
          <w:noProof/>
          <w:kern w:val="0"/>
          <w:sz w:val="22"/>
          <w:szCs w:val="22"/>
        </w:rPr>
        <w:tab/>
      </w:r>
      <w:r w:rsidRPr="00576214">
        <w:rPr>
          <w:rFonts w:ascii="Arial" w:hAnsi="Arial" w:cs="Arial"/>
          <w:noProof/>
          <w:sz w:val="22"/>
          <w:szCs w:val="22"/>
        </w:rPr>
        <w:t>Staff Debriefing</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_Toc477254910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24</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G.</w:t>
      </w:r>
      <w:r w:rsidRPr="00576214">
        <w:rPr>
          <w:rFonts w:ascii="Arial" w:eastAsiaTheme="minorEastAsia" w:hAnsi="Arial" w:cs="Arial"/>
          <w:noProof/>
          <w:kern w:val="0"/>
          <w:sz w:val="22"/>
          <w:szCs w:val="22"/>
        </w:rPr>
        <w:tab/>
      </w:r>
      <w:r w:rsidR="00891ED6">
        <w:rPr>
          <w:rFonts w:ascii="Arial" w:hAnsi="Arial" w:cs="Arial"/>
          <w:noProof/>
          <w:sz w:val="22"/>
          <w:szCs w:val="22"/>
        </w:rPr>
        <w:t xml:space="preserve">After </w:t>
      </w:r>
      <w:r w:rsidRPr="00576214">
        <w:rPr>
          <w:rFonts w:ascii="Arial" w:hAnsi="Arial" w:cs="Arial"/>
          <w:noProof/>
          <w:sz w:val="22"/>
          <w:szCs w:val="22"/>
        </w:rPr>
        <w:t>Action Report/Improvement Plan</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_Toc477254911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24</w:t>
      </w:r>
      <w:r w:rsidR="00D607C3" w:rsidRPr="00576214">
        <w:rPr>
          <w:rFonts w:ascii="Arial" w:hAnsi="Arial" w:cs="Arial"/>
          <w:noProof/>
          <w:sz w:val="22"/>
          <w:szCs w:val="22"/>
        </w:rPr>
        <w:fldChar w:fldCharType="end"/>
      </w:r>
    </w:p>
    <w:p w:rsidR="00857EED" w:rsidRPr="00576214" w:rsidRDefault="00857EED">
      <w:pPr>
        <w:pStyle w:val="TOC2"/>
        <w:rPr>
          <w:rFonts w:ascii="Arial" w:eastAsiaTheme="minorEastAsia" w:hAnsi="Arial" w:cs="Arial"/>
          <w:b w:val="0"/>
          <w:noProof/>
          <w:kern w:val="0"/>
          <w:sz w:val="22"/>
          <w:szCs w:val="22"/>
        </w:rPr>
      </w:pPr>
      <w:r w:rsidRPr="00576214">
        <w:rPr>
          <w:rFonts w:ascii="Arial" w:hAnsi="Arial" w:cs="Arial"/>
          <w:noProof/>
          <w:sz w:val="22"/>
          <w:szCs w:val="22"/>
        </w:rPr>
        <w:t>13.</w:t>
      </w:r>
      <w:r w:rsidRPr="00576214">
        <w:rPr>
          <w:rFonts w:ascii="Arial" w:eastAsiaTheme="minorEastAsia" w:hAnsi="Arial" w:cs="Arial"/>
          <w:b w:val="0"/>
          <w:noProof/>
          <w:kern w:val="0"/>
          <w:sz w:val="22"/>
          <w:szCs w:val="22"/>
        </w:rPr>
        <w:tab/>
      </w:r>
      <w:r w:rsidRPr="00576214">
        <w:rPr>
          <w:rFonts w:ascii="Arial" w:hAnsi="Arial" w:cs="Arial"/>
          <w:noProof/>
          <w:sz w:val="22"/>
          <w:szCs w:val="22"/>
        </w:rPr>
        <w:t>GLOSSARY</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_Toc477254912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25</w:t>
      </w:r>
      <w:r w:rsidR="00D607C3" w:rsidRPr="00576214">
        <w:rPr>
          <w:rFonts w:ascii="Arial" w:hAnsi="Arial" w:cs="Arial"/>
          <w:noProof/>
          <w:sz w:val="22"/>
          <w:szCs w:val="22"/>
        </w:rPr>
        <w:fldChar w:fldCharType="end"/>
      </w:r>
    </w:p>
    <w:p w:rsidR="00857EED" w:rsidRPr="00576214" w:rsidRDefault="00857EED">
      <w:pPr>
        <w:pStyle w:val="TOC2"/>
        <w:rPr>
          <w:rFonts w:ascii="Arial" w:eastAsiaTheme="minorEastAsia" w:hAnsi="Arial" w:cs="Arial"/>
          <w:b w:val="0"/>
          <w:noProof/>
          <w:kern w:val="0"/>
          <w:sz w:val="22"/>
          <w:szCs w:val="22"/>
        </w:rPr>
      </w:pPr>
      <w:r w:rsidRPr="00576214">
        <w:rPr>
          <w:rFonts w:ascii="Arial" w:hAnsi="Arial" w:cs="Arial"/>
          <w:noProof/>
          <w:sz w:val="22"/>
          <w:szCs w:val="22"/>
        </w:rPr>
        <w:t>14.</w:t>
      </w:r>
      <w:r w:rsidRPr="00576214">
        <w:rPr>
          <w:rFonts w:ascii="Arial" w:eastAsiaTheme="minorEastAsia" w:hAnsi="Arial" w:cs="Arial"/>
          <w:b w:val="0"/>
          <w:noProof/>
          <w:kern w:val="0"/>
          <w:sz w:val="22"/>
          <w:szCs w:val="22"/>
        </w:rPr>
        <w:tab/>
      </w:r>
      <w:r w:rsidRPr="00576214">
        <w:rPr>
          <w:rFonts w:ascii="Arial" w:hAnsi="Arial" w:cs="Arial"/>
          <w:noProof/>
          <w:sz w:val="22"/>
          <w:szCs w:val="22"/>
        </w:rPr>
        <w:t>ACRONYMS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_Toc477254913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29</w:t>
      </w:r>
      <w:r w:rsidR="00D607C3" w:rsidRPr="00576214">
        <w:rPr>
          <w:rFonts w:ascii="Arial" w:hAnsi="Arial" w:cs="Arial"/>
          <w:noProof/>
          <w:sz w:val="22"/>
          <w:szCs w:val="22"/>
        </w:rPr>
        <w:fldChar w:fldCharType="end"/>
      </w:r>
    </w:p>
    <w:p w:rsidR="00857EED" w:rsidRPr="00576214" w:rsidRDefault="00857EED">
      <w:pPr>
        <w:pStyle w:val="TOC2"/>
        <w:rPr>
          <w:rFonts w:ascii="Arial" w:eastAsiaTheme="minorEastAsia" w:hAnsi="Arial" w:cs="Arial"/>
          <w:b w:val="0"/>
          <w:noProof/>
          <w:kern w:val="0"/>
          <w:sz w:val="22"/>
          <w:szCs w:val="22"/>
        </w:rPr>
      </w:pPr>
      <w:r w:rsidRPr="00576214">
        <w:rPr>
          <w:rFonts w:ascii="Arial" w:hAnsi="Arial" w:cs="Arial"/>
          <w:noProof/>
          <w:sz w:val="22"/>
          <w:szCs w:val="22"/>
        </w:rPr>
        <w:t>15.</w:t>
      </w:r>
      <w:r w:rsidRPr="00576214">
        <w:rPr>
          <w:rFonts w:ascii="Arial" w:eastAsiaTheme="minorEastAsia" w:hAnsi="Arial" w:cs="Arial"/>
          <w:b w:val="0"/>
          <w:noProof/>
          <w:kern w:val="0"/>
          <w:sz w:val="22"/>
          <w:szCs w:val="22"/>
        </w:rPr>
        <w:tab/>
      </w:r>
      <w:r w:rsidRPr="00576214">
        <w:rPr>
          <w:rFonts w:ascii="Arial" w:hAnsi="Arial" w:cs="Arial"/>
          <w:noProof/>
          <w:sz w:val="22"/>
          <w:szCs w:val="22"/>
        </w:rPr>
        <w:t>ATTACHMENTS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_Toc477254914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30</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Attachment A: Training Plan</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_Toc477254915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31</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Attachment B: Mutual Aid Agreements/Memorandum of Understanding</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_Toc477254916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32</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Attachment C: Alternate Care Site Evacuation Routes and Center Floor Plans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_Toc477254917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33</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Attachment D. Sample Hospital Incident Command System Forms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_Toc477254918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34</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Attachment E: Affiliated Facilities Specific Information</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_Toc477254919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35</w:t>
      </w:r>
      <w:r w:rsidR="00D607C3" w:rsidRPr="00576214">
        <w:rPr>
          <w:rFonts w:ascii="Arial" w:hAnsi="Arial" w:cs="Arial"/>
          <w:noProof/>
          <w:sz w:val="22"/>
          <w:szCs w:val="22"/>
        </w:rPr>
        <w:fldChar w:fldCharType="end"/>
      </w:r>
    </w:p>
    <w:p w:rsidR="00857EED" w:rsidRPr="00576214" w:rsidRDefault="00857EED">
      <w:pPr>
        <w:pStyle w:val="TOC2"/>
        <w:rPr>
          <w:rFonts w:ascii="Arial" w:eastAsiaTheme="minorEastAsia" w:hAnsi="Arial" w:cs="Arial"/>
          <w:b w:val="0"/>
          <w:noProof/>
          <w:kern w:val="0"/>
          <w:sz w:val="22"/>
          <w:szCs w:val="22"/>
        </w:rPr>
      </w:pPr>
      <w:r w:rsidRPr="00576214">
        <w:rPr>
          <w:rFonts w:ascii="Arial" w:hAnsi="Arial" w:cs="Arial"/>
          <w:noProof/>
          <w:sz w:val="22"/>
          <w:szCs w:val="22"/>
        </w:rPr>
        <w:t>16.</w:t>
      </w:r>
      <w:r w:rsidRPr="00576214">
        <w:rPr>
          <w:rFonts w:ascii="Arial" w:eastAsiaTheme="minorEastAsia" w:hAnsi="Arial" w:cs="Arial"/>
          <w:b w:val="0"/>
          <w:noProof/>
          <w:kern w:val="0"/>
          <w:sz w:val="22"/>
          <w:szCs w:val="22"/>
        </w:rPr>
        <w:tab/>
      </w:r>
      <w:r w:rsidRPr="00576214">
        <w:rPr>
          <w:rFonts w:ascii="Arial" w:hAnsi="Arial" w:cs="Arial"/>
          <w:noProof/>
          <w:sz w:val="22"/>
          <w:szCs w:val="22"/>
        </w:rPr>
        <w:t>ANNEXES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_Toc477254920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36</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Annex A: Communications Plan</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_Toc477254921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37</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Annex B: Safety and Security</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_Toc477254922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48</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Annex C: Strategic National Stockpile</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_Toc477254923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50</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Annex D: Continuity of Operations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_Toc477254924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60</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Annex E: Mississippi Responder Management System</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_Toc477254925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71</w:t>
      </w:r>
      <w:r w:rsidR="00D607C3" w:rsidRPr="00576214">
        <w:rPr>
          <w:rFonts w:ascii="Arial" w:hAnsi="Arial" w:cs="Arial"/>
          <w:noProof/>
          <w:sz w:val="22"/>
          <w:szCs w:val="22"/>
        </w:rPr>
        <w:fldChar w:fldCharType="end"/>
      </w:r>
    </w:p>
    <w:p w:rsidR="00857EED" w:rsidRPr="00576214" w:rsidRDefault="00857EED">
      <w:pPr>
        <w:pStyle w:val="TOC2"/>
        <w:rPr>
          <w:rFonts w:ascii="Arial" w:eastAsiaTheme="minorEastAsia" w:hAnsi="Arial" w:cs="Arial"/>
          <w:b w:val="0"/>
          <w:noProof/>
          <w:kern w:val="0"/>
          <w:sz w:val="22"/>
          <w:szCs w:val="22"/>
        </w:rPr>
      </w:pPr>
      <w:r w:rsidRPr="00576214">
        <w:rPr>
          <w:rFonts w:ascii="Arial" w:hAnsi="Arial" w:cs="Arial"/>
          <w:noProof/>
          <w:sz w:val="22"/>
          <w:szCs w:val="22"/>
        </w:rPr>
        <w:lastRenderedPageBreak/>
        <w:t>17.</w:t>
      </w:r>
      <w:r w:rsidRPr="00576214">
        <w:rPr>
          <w:rFonts w:ascii="Arial" w:eastAsiaTheme="minorEastAsia" w:hAnsi="Arial" w:cs="Arial"/>
          <w:b w:val="0"/>
          <w:noProof/>
          <w:kern w:val="0"/>
          <w:sz w:val="22"/>
          <w:szCs w:val="22"/>
        </w:rPr>
        <w:tab/>
      </w:r>
      <w:r w:rsidRPr="00576214">
        <w:rPr>
          <w:rFonts w:ascii="Arial" w:hAnsi="Arial" w:cs="Arial"/>
          <w:noProof/>
          <w:sz w:val="22"/>
          <w:szCs w:val="22"/>
        </w:rPr>
        <w:t>Incident Specific Appendices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_Toc477254926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74</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Appendix A: Active Shooter</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_Toc477254927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75</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Appendix B: Biological Event</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_Toc477254928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76</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Appendix C: Bomb Threat</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_Toc477254929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77</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Appendix D: Chemical Event</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_Toc477254930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78</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Appendix E: Cyber Attack</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_Toc477254931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79</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Appendix F: Earthquake</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_Toc477254932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80</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Appendix G: Explosive Event</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_Toc477254933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81</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Appendix H: Extended Power Outages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_Toc477254934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83</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Appendix I: Fire</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_Toc477254935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84</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Appendix J: Floods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_Toc477254936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85</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Appendix K: Hazardous Materials and Decontamination</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_Toc477254937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86</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Appendix L: Hurricanes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_Toc477254938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87</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Appendix M: Radiological/Nuclear/ Event</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_Toc477254939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88</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Appendix N: Pandemic Influenza/Infection Control/Isolation</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_Toc477254940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89</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Appendix O: Severe Weather/Extreme Temperatures/Winter Storms</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_Toc477254941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90</w:t>
      </w:r>
      <w:r w:rsidR="00D607C3" w:rsidRPr="00576214">
        <w:rPr>
          <w:rFonts w:ascii="Arial" w:hAnsi="Arial" w:cs="Arial"/>
          <w:noProof/>
          <w:sz w:val="22"/>
          <w:szCs w:val="22"/>
        </w:rPr>
        <w:fldChar w:fldCharType="end"/>
      </w:r>
    </w:p>
    <w:p w:rsidR="00857EED" w:rsidRPr="00576214" w:rsidRDefault="00857EED">
      <w:pPr>
        <w:pStyle w:val="TOC3"/>
        <w:rPr>
          <w:rFonts w:ascii="Arial" w:eastAsiaTheme="minorEastAsia" w:hAnsi="Arial" w:cs="Arial"/>
          <w:noProof/>
          <w:kern w:val="0"/>
          <w:sz w:val="22"/>
          <w:szCs w:val="22"/>
        </w:rPr>
      </w:pPr>
      <w:r w:rsidRPr="00576214">
        <w:rPr>
          <w:rFonts w:ascii="Arial" w:hAnsi="Arial" w:cs="Arial"/>
          <w:noProof/>
          <w:sz w:val="22"/>
          <w:szCs w:val="22"/>
        </w:rPr>
        <w:t>Appendix P: Wildfire</w:t>
      </w:r>
      <w:r w:rsidRPr="00576214">
        <w:rPr>
          <w:rFonts w:ascii="Arial" w:hAnsi="Arial" w:cs="Arial"/>
          <w:noProof/>
          <w:sz w:val="22"/>
          <w:szCs w:val="22"/>
        </w:rPr>
        <w:tab/>
      </w:r>
      <w:r w:rsidR="00D607C3" w:rsidRPr="00576214">
        <w:rPr>
          <w:rFonts w:ascii="Arial" w:hAnsi="Arial" w:cs="Arial"/>
          <w:noProof/>
          <w:sz w:val="22"/>
          <w:szCs w:val="22"/>
        </w:rPr>
        <w:fldChar w:fldCharType="begin"/>
      </w:r>
      <w:r w:rsidRPr="00576214">
        <w:rPr>
          <w:rFonts w:ascii="Arial" w:hAnsi="Arial" w:cs="Arial"/>
          <w:noProof/>
          <w:sz w:val="22"/>
          <w:szCs w:val="22"/>
        </w:rPr>
        <w:instrText xml:space="preserve"> PAGEREF _Toc477254942 \h </w:instrText>
      </w:r>
      <w:r w:rsidR="00D607C3" w:rsidRPr="00576214">
        <w:rPr>
          <w:rFonts w:ascii="Arial" w:hAnsi="Arial" w:cs="Arial"/>
          <w:noProof/>
          <w:sz w:val="22"/>
          <w:szCs w:val="22"/>
        </w:rPr>
      </w:r>
      <w:r w:rsidR="00D607C3" w:rsidRPr="00576214">
        <w:rPr>
          <w:rFonts w:ascii="Arial" w:hAnsi="Arial" w:cs="Arial"/>
          <w:noProof/>
          <w:sz w:val="22"/>
          <w:szCs w:val="22"/>
        </w:rPr>
        <w:fldChar w:fldCharType="separate"/>
      </w:r>
      <w:r w:rsidR="003F4EBA">
        <w:rPr>
          <w:rFonts w:ascii="Arial" w:hAnsi="Arial" w:cs="Arial"/>
          <w:noProof/>
          <w:sz w:val="22"/>
          <w:szCs w:val="22"/>
        </w:rPr>
        <w:t>92</w:t>
      </w:r>
      <w:r w:rsidR="00D607C3" w:rsidRPr="00576214">
        <w:rPr>
          <w:rFonts w:ascii="Arial" w:hAnsi="Arial" w:cs="Arial"/>
          <w:noProof/>
          <w:sz w:val="22"/>
          <w:szCs w:val="22"/>
        </w:rPr>
        <w:fldChar w:fldCharType="end"/>
      </w:r>
    </w:p>
    <w:p w:rsidR="00CF63B8" w:rsidRPr="00576214" w:rsidRDefault="00D607C3" w:rsidP="00F6029A">
      <w:pPr>
        <w:jc w:val="center"/>
        <w:rPr>
          <w:rFonts w:ascii="Arial" w:hAnsi="Arial" w:cs="Arial"/>
          <w:b/>
          <w:sz w:val="28"/>
          <w:szCs w:val="28"/>
        </w:rPr>
      </w:pPr>
      <w:r w:rsidRPr="00576214">
        <w:rPr>
          <w:rFonts w:ascii="Arial" w:hAnsi="Arial" w:cs="Arial"/>
          <w:sz w:val="22"/>
          <w:szCs w:val="22"/>
        </w:rPr>
        <w:fldChar w:fldCharType="end"/>
      </w:r>
      <w:r w:rsidR="00CF63B8" w:rsidRPr="00576214">
        <w:rPr>
          <w:rFonts w:ascii="Arial" w:hAnsi="Arial" w:cs="Arial"/>
          <w:sz w:val="22"/>
          <w:szCs w:val="22"/>
        </w:rPr>
        <w:br w:type="page"/>
      </w:r>
      <w:r w:rsidR="00CF63B8" w:rsidRPr="00576214">
        <w:rPr>
          <w:rFonts w:ascii="Arial" w:hAnsi="Arial" w:cs="Arial"/>
          <w:b/>
          <w:sz w:val="28"/>
          <w:szCs w:val="28"/>
        </w:rPr>
        <w:lastRenderedPageBreak/>
        <w:t>List of Tables</w:t>
      </w:r>
    </w:p>
    <w:p w:rsidR="00CF63B8" w:rsidRDefault="00CF63B8" w:rsidP="000A3B2E">
      <w:pPr>
        <w:pStyle w:val="StyleTOC9Right001"/>
      </w:pPr>
    </w:p>
    <w:p w:rsidR="00111B26" w:rsidRPr="00576214" w:rsidRDefault="00D607C3">
      <w:pPr>
        <w:pStyle w:val="TableofFigures"/>
        <w:tabs>
          <w:tab w:val="right" w:leader="dot" w:pos="9350"/>
        </w:tabs>
        <w:rPr>
          <w:rStyle w:val="Hyperlink"/>
          <w:rFonts w:ascii="Arial" w:hAnsi="Arial" w:cs="Arial"/>
          <w:noProof/>
          <w:sz w:val="22"/>
          <w:szCs w:val="22"/>
        </w:rPr>
      </w:pPr>
      <w:r w:rsidRPr="00D607C3">
        <w:rPr>
          <w:rFonts w:ascii="Arial" w:hAnsi="Arial" w:cs="Arial"/>
          <w:sz w:val="22"/>
          <w:szCs w:val="22"/>
        </w:rPr>
        <w:fldChar w:fldCharType="begin"/>
      </w:r>
      <w:r w:rsidR="00111B26" w:rsidRPr="00576214">
        <w:rPr>
          <w:rFonts w:ascii="Arial" w:hAnsi="Arial" w:cs="Arial"/>
          <w:sz w:val="22"/>
          <w:szCs w:val="22"/>
        </w:rPr>
        <w:instrText xml:space="preserve"> TOC \h \z \c "Table" </w:instrText>
      </w:r>
      <w:r w:rsidRPr="00D607C3">
        <w:rPr>
          <w:rFonts w:ascii="Arial" w:hAnsi="Arial" w:cs="Arial"/>
          <w:sz w:val="22"/>
          <w:szCs w:val="22"/>
        </w:rPr>
        <w:fldChar w:fldCharType="separate"/>
      </w:r>
      <w:hyperlink w:anchor="_Toc476551977" w:history="1">
        <w:r w:rsidR="00111B26" w:rsidRPr="00576214">
          <w:rPr>
            <w:rStyle w:val="Hyperlink"/>
            <w:rFonts w:ascii="Arial" w:hAnsi="Arial" w:cs="Arial"/>
            <w:noProof/>
            <w:sz w:val="22"/>
            <w:szCs w:val="22"/>
          </w:rPr>
          <w:t>Table 1: Primary and Affiliate/Sister Facilities</w:t>
        </w:r>
        <w:r w:rsidR="00111B26" w:rsidRPr="00576214">
          <w:rPr>
            <w:rFonts w:ascii="Arial" w:hAnsi="Arial" w:cs="Arial"/>
            <w:noProof/>
            <w:webHidden/>
            <w:sz w:val="22"/>
            <w:szCs w:val="22"/>
          </w:rPr>
          <w:tab/>
        </w:r>
        <w:r w:rsidRPr="00576214">
          <w:rPr>
            <w:rFonts w:ascii="Arial" w:hAnsi="Arial" w:cs="Arial"/>
            <w:noProof/>
            <w:webHidden/>
            <w:sz w:val="22"/>
            <w:szCs w:val="22"/>
          </w:rPr>
          <w:fldChar w:fldCharType="begin"/>
        </w:r>
        <w:r w:rsidR="00111B26" w:rsidRPr="00576214">
          <w:rPr>
            <w:rFonts w:ascii="Arial" w:hAnsi="Arial" w:cs="Arial"/>
            <w:noProof/>
            <w:webHidden/>
            <w:sz w:val="22"/>
            <w:szCs w:val="22"/>
          </w:rPr>
          <w:instrText xml:space="preserve"> PAGEREF _Toc476551977 \h </w:instrText>
        </w:r>
        <w:r w:rsidRPr="00576214">
          <w:rPr>
            <w:rFonts w:ascii="Arial" w:hAnsi="Arial" w:cs="Arial"/>
            <w:noProof/>
            <w:webHidden/>
            <w:sz w:val="22"/>
            <w:szCs w:val="22"/>
          </w:rPr>
        </w:r>
        <w:r w:rsidRPr="00576214">
          <w:rPr>
            <w:rFonts w:ascii="Arial" w:hAnsi="Arial" w:cs="Arial"/>
            <w:noProof/>
            <w:webHidden/>
            <w:sz w:val="22"/>
            <w:szCs w:val="22"/>
          </w:rPr>
          <w:fldChar w:fldCharType="separate"/>
        </w:r>
        <w:r w:rsidR="003F4EBA">
          <w:rPr>
            <w:rFonts w:ascii="Arial" w:hAnsi="Arial" w:cs="Arial"/>
            <w:noProof/>
            <w:webHidden/>
            <w:sz w:val="22"/>
            <w:szCs w:val="22"/>
          </w:rPr>
          <w:t>ii</w:t>
        </w:r>
        <w:r w:rsidRPr="00576214">
          <w:rPr>
            <w:rFonts w:ascii="Arial" w:hAnsi="Arial" w:cs="Arial"/>
            <w:noProof/>
            <w:webHidden/>
            <w:sz w:val="22"/>
            <w:szCs w:val="22"/>
          </w:rPr>
          <w:fldChar w:fldCharType="end"/>
        </w:r>
      </w:hyperlink>
    </w:p>
    <w:p w:rsidR="00F40864" w:rsidRPr="00576214" w:rsidRDefault="00F40864" w:rsidP="00F40864">
      <w:pPr>
        <w:rPr>
          <w:rFonts w:ascii="Arial" w:eastAsiaTheme="minorEastAsia" w:hAnsi="Arial" w:cs="Arial"/>
          <w:noProof/>
          <w:sz w:val="22"/>
          <w:szCs w:val="22"/>
        </w:rPr>
      </w:pPr>
    </w:p>
    <w:p w:rsidR="00111B26" w:rsidRPr="00576214" w:rsidRDefault="00D607C3">
      <w:pPr>
        <w:pStyle w:val="TableofFigures"/>
        <w:tabs>
          <w:tab w:val="right" w:leader="dot" w:pos="9350"/>
        </w:tabs>
        <w:rPr>
          <w:rStyle w:val="Hyperlink"/>
          <w:rFonts w:ascii="Arial" w:hAnsi="Arial" w:cs="Arial"/>
          <w:noProof/>
          <w:sz w:val="22"/>
          <w:szCs w:val="22"/>
        </w:rPr>
      </w:pPr>
      <w:hyperlink w:anchor="_Toc476551978" w:history="1">
        <w:r w:rsidR="00111B26" w:rsidRPr="00576214">
          <w:rPr>
            <w:rStyle w:val="Hyperlink"/>
            <w:rFonts w:ascii="Arial" w:hAnsi="Arial" w:cs="Arial"/>
            <w:noProof/>
            <w:sz w:val="22"/>
            <w:szCs w:val="22"/>
          </w:rPr>
          <w:t>Table 2: Exercises Conducted</w:t>
        </w:r>
        <w:r w:rsidR="00111B26" w:rsidRPr="00576214">
          <w:rPr>
            <w:rFonts w:ascii="Arial" w:hAnsi="Arial" w:cs="Arial"/>
            <w:noProof/>
            <w:webHidden/>
            <w:sz w:val="22"/>
            <w:szCs w:val="22"/>
          </w:rPr>
          <w:tab/>
        </w:r>
        <w:r w:rsidRPr="00576214">
          <w:rPr>
            <w:rFonts w:ascii="Arial" w:hAnsi="Arial" w:cs="Arial"/>
            <w:noProof/>
            <w:webHidden/>
            <w:sz w:val="22"/>
            <w:szCs w:val="22"/>
          </w:rPr>
          <w:fldChar w:fldCharType="begin"/>
        </w:r>
        <w:r w:rsidR="00111B26" w:rsidRPr="00576214">
          <w:rPr>
            <w:rFonts w:ascii="Arial" w:hAnsi="Arial" w:cs="Arial"/>
            <w:noProof/>
            <w:webHidden/>
            <w:sz w:val="22"/>
            <w:szCs w:val="22"/>
          </w:rPr>
          <w:instrText xml:space="preserve"> PAGEREF _Toc476551978 \h </w:instrText>
        </w:r>
        <w:r w:rsidRPr="00576214">
          <w:rPr>
            <w:rFonts w:ascii="Arial" w:hAnsi="Arial" w:cs="Arial"/>
            <w:noProof/>
            <w:webHidden/>
            <w:sz w:val="22"/>
            <w:szCs w:val="22"/>
          </w:rPr>
        </w:r>
        <w:r w:rsidRPr="00576214">
          <w:rPr>
            <w:rFonts w:ascii="Arial" w:hAnsi="Arial" w:cs="Arial"/>
            <w:noProof/>
            <w:webHidden/>
            <w:sz w:val="22"/>
            <w:szCs w:val="22"/>
          </w:rPr>
          <w:fldChar w:fldCharType="separate"/>
        </w:r>
        <w:r w:rsidR="003F4EBA">
          <w:rPr>
            <w:rFonts w:ascii="Arial" w:hAnsi="Arial" w:cs="Arial"/>
            <w:noProof/>
            <w:webHidden/>
            <w:sz w:val="22"/>
            <w:szCs w:val="22"/>
          </w:rPr>
          <w:t>4</w:t>
        </w:r>
        <w:r w:rsidRPr="00576214">
          <w:rPr>
            <w:rFonts w:ascii="Arial" w:hAnsi="Arial" w:cs="Arial"/>
            <w:noProof/>
            <w:webHidden/>
            <w:sz w:val="22"/>
            <w:szCs w:val="22"/>
          </w:rPr>
          <w:fldChar w:fldCharType="end"/>
        </w:r>
      </w:hyperlink>
    </w:p>
    <w:p w:rsidR="00F40864" w:rsidRPr="00576214" w:rsidRDefault="00F40864" w:rsidP="00F40864">
      <w:pPr>
        <w:rPr>
          <w:rFonts w:ascii="Arial" w:eastAsiaTheme="minorEastAsia" w:hAnsi="Arial" w:cs="Arial"/>
          <w:noProof/>
          <w:sz w:val="22"/>
          <w:szCs w:val="22"/>
        </w:rPr>
      </w:pPr>
    </w:p>
    <w:p w:rsidR="00111B26" w:rsidRPr="00576214" w:rsidRDefault="00D607C3">
      <w:pPr>
        <w:pStyle w:val="TableofFigures"/>
        <w:tabs>
          <w:tab w:val="right" w:leader="dot" w:pos="9350"/>
        </w:tabs>
        <w:rPr>
          <w:rStyle w:val="Hyperlink"/>
          <w:rFonts w:ascii="Arial" w:hAnsi="Arial" w:cs="Arial"/>
          <w:noProof/>
          <w:sz w:val="22"/>
          <w:szCs w:val="22"/>
        </w:rPr>
      </w:pPr>
      <w:hyperlink w:anchor="_Toc476551979" w:history="1">
        <w:r w:rsidR="00111B26" w:rsidRPr="00576214">
          <w:rPr>
            <w:rStyle w:val="Hyperlink"/>
            <w:rFonts w:ascii="Arial" w:hAnsi="Arial" w:cs="Arial"/>
            <w:noProof/>
            <w:sz w:val="22"/>
            <w:szCs w:val="22"/>
          </w:rPr>
          <w:t>Table 3: Individuals Responsible for Emergency Operations Plan Activation</w:t>
        </w:r>
        <w:r w:rsidR="00111B26" w:rsidRPr="00576214">
          <w:rPr>
            <w:rFonts w:ascii="Arial" w:hAnsi="Arial" w:cs="Arial"/>
            <w:noProof/>
            <w:webHidden/>
            <w:sz w:val="22"/>
            <w:szCs w:val="22"/>
          </w:rPr>
          <w:tab/>
        </w:r>
        <w:r w:rsidRPr="00576214">
          <w:rPr>
            <w:rFonts w:ascii="Arial" w:hAnsi="Arial" w:cs="Arial"/>
            <w:noProof/>
            <w:webHidden/>
            <w:sz w:val="22"/>
            <w:szCs w:val="22"/>
          </w:rPr>
          <w:fldChar w:fldCharType="begin"/>
        </w:r>
        <w:r w:rsidR="00111B26" w:rsidRPr="00576214">
          <w:rPr>
            <w:rFonts w:ascii="Arial" w:hAnsi="Arial" w:cs="Arial"/>
            <w:noProof/>
            <w:webHidden/>
            <w:sz w:val="22"/>
            <w:szCs w:val="22"/>
          </w:rPr>
          <w:instrText xml:space="preserve"> PAGEREF _Toc476551979 \h </w:instrText>
        </w:r>
        <w:r w:rsidRPr="00576214">
          <w:rPr>
            <w:rFonts w:ascii="Arial" w:hAnsi="Arial" w:cs="Arial"/>
            <w:noProof/>
            <w:webHidden/>
            <w:sz w:val="22"/>
            <w:szCs w:val="22"/>
          </w:rPr>
        </w:r>
        <w:r w:rsidRPr="00576214">
          <w:rPr>
            <w:rFonts w:ascii="Arial" w:hAnsi="Arial" w:cs="Arial"/>
            <w:noProof/>
            <w:webHidden/>
            <w:sz w:val="22"/>
            <w:szCs w:val="22"/>
          </w:rPr>
          <w:fldChar w:fldCharType="separate"/>
        </w:r>
        <w:r w:rsidR="003F4EBA">
          <w:rPr>
            <w:rFonts w:ascii="Arial" w:hAnsi="Arial" w:cs="Arial"/>
            <w:noProof/>
            <w:webHidden/>
            <w:sz w:val="22"/>
            <w:szCs w:val="22"/>
          </w:rPr>
          <w:t>8</w:t>
        </w:r>
        <w:r w:rsidRPr="00576214">
          <w:rPr>
            <w:rFonts w:ascii="Arial" w:hAnsi="Arial" w:cs="Arial"/>
            <w:noProof/>
            <w:webHidden/>
            <w:sz w:val="22"/>
            <w:szCs w:val="22"/>
          </w:rPr>
          <w:fldChar w:fldCharType="end"/>
        </w:r>
      </w:hyperlink>
    </w:p>
    <w:p w:rsidR="00F40864" w:rsidRPr="00576214" w:rsidRDefault="00F40864" w:rsidP="00F40864">
      <w:pPr>
        <w:rPr>
          <w:rFonts w:ascii="Arial" w:eastAsiaTheme="minorEastAsia" w:hAnsi="Arial" w:cs="Arial"/>
          <w:noProof/>
          <w:sz w:val="22"/>
          <w:szCs w:val="22"/>
        </w:rPr>
      </w:pPr>
    </w:p>
    <w:p w:rsidR="00111B26" w:rsidRPr="00576214" w:rsidRDefault="00D607C3">
      <w:pPr>
        <w:pStyle w:val="TableofFigures"/>
        <w:tabs>
          <w:tab w:val="right" w:leader="dot" w:pos="9350"/>
        </w:tabs>
        <w:rPr>
          <w:rStyle w:val="Hyperlink"/>
          <w:rFonts w:ascii="Arial" w:hAnsi="Arial" w:cs="Arial"/>
          <w:noProof/>
          <w:sz w:val="22"/>
          <w:szCs w:val="22"/>
        </w:rPr>
      </w:pPr>
      <w:hyperlink w:anchor="_Toc476551980" w:history="1">
        <w:r w:rsidR="00111B26" w:rsidRPr="00576214">
          <w:rPr>
            <w:rStyle w:val="Hyperlink"/>
            <w:rFonts w:ascii="Arial" w:hAnsi="Arial" w:cs="Arial"/>
            <w:noProof/>
            <w:sz w:val="22"/>
            <w:szCs w:val="22"/>
          </w:rPr>
          <w:t>Table 4: Roles and Responsibilities</w:t>
        </w:r>
        <w:r w:rsidR="00111B26" w:rsidRPr="00576214">
          <w:rPr>
            <w:rFonts w:ascii="Arial" w:hAnsi="Arial" w:cs="Arial"/>
            <w:noProof/>
            <w:webHidden/>
            <w:sz w:val="22"/>
            <w:szCs w:val="22"/>
          </w:rPr>
          <w:tab/>
        </w:r>
        <w:r w:rsidRPr="00576214">
          <w:rPr>
            <w:rFonts w:ascii="Arial" w:hAnsi="Arial" w:cs="Arial"/>
            <w:noProof/>
            <w:webHidden/>
            <w:sz w:val="22"/>
            <w:szCs w:val="22"/>
          </w:rPr>
          <w:fldChar w:fldCharType="begin"/>
        </w:r>
        <w:r w:rsidR="00111B26" w:rsidRPr="00576214">
          <w:rPr>
            <w:rFonts w:ascii="Arial" w:hAnsi="Arial" w:cs="Arial"/>
            <w:noProof/>
            <w:webHidden/>
            <w:sz w:val="22"/>
            <w:szCs w:val="22"/>
          </w:rPr>
          <w:instrText xml:space="preserve"> PAGEREF _Toc476551980 \h </w:instrText>
        </w:r>
        <w:r w:rsidRPr="00576214">
          <w:rPr>
            <w:rFonts w:ascii="Arial" w:hAnsi="Arial" w:cs="Arial"/>
            <w:noProof/>
            <w:webHidden/>
            <w:sz w:val="22"/>
            <w:szCs w:val="22"/>
          </w:rPr>
        </w:r>
        <w:r w:rsidRPr="00576214">
          <w:rPr>
            <w:rFonts w:ascii="Arial" w:hAnsi="Arial" w:cs="Arial"/>
            <w:noProof/>
            <w:webHidden/>
            <w:sz w:val="22"/>
            <w:szCs w:val="22"/>
          </w:rPr>
          <w:fldChar w:fldCharType="separate"/>
        </w:r>
        <w:r w:rsidR="003F4EBA">
          <w:rPr>
            <w:rFonts w:ascii="Arial" w:hAnsi="Arial" w:cs="Arial"/>
            <w:noProof/>
            <w:webHidden/>
            <w:sz w:val="22"/>
            <w:szCs w:val="22"/>
          </w:rPr>
          <w:t>9</w:t>
        </w:r>
        <w:r w:rsidRPr="00576214">
          <w:rPr>
            <w:rFonts w:ascii="Arial" w:hAnsi="Arial" w:cs="Arial"/>
            <w:noProof/>
            <w:webHidden/>
            <w:sz w:val="22"/>
            <w:szCs w:val="22"/>
          </w:rPr>
          <w:fldChar w:fldCharType="end"/>
        </w:r>
      </w:hyperlink>
    </w:p>
    <w:p w:rsidR="00F40864" w:rsidRPr="00576214" w:rsidRDefault="00F40864" w:rsidP="00F40864">
      <w:pPr>
        <w:rPr>
          <w:rFonts w:ascii="Arial" w:eastAsiaTheme="minorEastAsia" w:hAnsi="Arial" w:cs="Arial"/>
          <w:noProof/>
          <w:sz w:val="22"/>
          <w:szCs w:val="22"/>
        </w:rPr>
      </w:pPr>
    </w:p>
    <w:p w:rsidR="00111B26" w:rsidRPr="00576214" w:rsidRDefault="00D607C3">
      <w:pPr>
        <w:pStyle w:val="TableofFigures"/>
        <w:tabs>
          <w:tab w:val="right" w:leader="dot" w:pos="9350"/>
        </w:tabs>
        <w:rPr>
          <w:rStyle w:val="Hyperlink"/>
          <w:rFonts w:ascii="Arial" w:hAnsi="Arial" w:cs="Arial"/>
          <w:noProof/>
          <w:sz w:val="22"/>
          <w:szCs w:val="22"/>
        </w:rPr>
      </w:pPr>
      <w:hyperlink w:anchor="_Toc476551981" w:history="1">
        <w:r w:rsidR="00111B26" w:rsidRPr="00576214">
          <w:rPr>
            <w:rStyle w:val="Hyperlink"/>
            <w:rFonts w:ascii="Arial" w:hAnsi="Arial" w:cs="Arial"/>
            <w:noProof/>
            <w:sz w:val="22"/>
            <w:szCs w:val="22"/>
          </w:rPr>
          <w:t>Table 5: Key Personnel and Orders of Succession</w:t>
        </w:r>
        <w:r w:rsidR="00111B26" w:rsidRPr="00576214">
          <w:rPr>
            <w:rFonts w:ascii="Arial" w:hAnsi="Arial" w:cs="Arial"/>
            <w:noProof/>
            <w:webHidden/>
            <w:sz w:val="22"/>
            <w:szCs w:val="22"/>
          </w:rPr>
          <w:tab/>
        </w:r>
        <w:r w:rsidRPr="00576214">
          <w:rPr>
            <w:rFonts w:ascii="Arial" w:hAnsi="Arial" w:cs="Arial"/>
            <w:noProof/>
            <w:webHidden/>
            <w:sz w:val="22"/>
            <w:szCs w:val="22"/>
          </w:rPr>
          <w:fldChar w:fldCharType="begin"/>
        </w:r>
        <w:r w:rsidR="00111B26" w:rsidRPr="00576214">
          <w:rPr>
            <w:rFonts w:ascii="Arial" w:hAnsi="Arial" w:cs="Arial"/>
            <w:noProof/>
            <w:webHidden/>
            <w:sz w:val="22"/>
            <w:szCs w:val="22"/>
          </w:rPr>
          <w:instrText xml:space="preserve"> PAGEREF _Toc476551981 \h </w:instrText>
        </w:r>
        <w:r w:rsidRPr="00576214">
          <w:rPr>
            <w:rFonts w:ascii="Arial" w:hAnsi="Arial" w:cs="Arial"/>
            <w:noProof/>
            <w:webHidden/>
            <w:sz w:val="22"/>
            <w:szCs w:val="22"/>
          </w:rPr>
        </w:r>
        <w:r w:rsidRPr="00576214">
          <w:rPr>
            <w:rFonts w:ascii="Arial" w:hAnsi="Arial" w:cs="Arial"/>
            <w:noProof/>
            <w:webHidden/>
            <w:sz w:val="22"/>
            <w:szCs w:val="22"/>
          </w:rPr>
          <w:fldChar w:fldCharType="separate"/>
        </w:r>
        <w:r w:rsidR="003F4EBA">
          <w:rPr>
            <w:rFonts w:ascii="Arial" w:hAnsi="Arial" w:cs="Arial"/>
            <w:noProof/>
            <w:webHidden/>
            <w:sz w:val="22"/>
            <w:szCs w:val="22"/>
          </w:rPr>
          <w:t>11</w:t>
        </w:r>
        <w:r w:rsidRPr="00576214">
          <w:rPr>
            <w:rFonts w:ascii="Arial" w:hAnsi="Arial" w:cs="Arial"/>
            <w:noProof/>
            <w:webHidden/>
            <w:sz w:val="22"/>
            <w:szCs w:val="22"/>
          </w:rPr>
          <w:fldChar w:fldCharType="end"/>
        </w:r>
      </w:hyperlink>
    </w:p>
    <w:p w:rsidR="00F40864" w:rsidRPr="00576214" w:rsidRDefault="00F40864" w:rsidP="00F40864">
      <w:pPr>
        <w:rPr>
          <w:rFonts w:ascii="Arial" w:eastAsiaTheme="minorEastAsia" w:hAnsi="Arial" w:cs="Arial"/>
          <w:noProof/>
          <w:sz w:val="22"/>
          <w:szCs w:val="22"/>
        </w:rPr>
      </w:pPr>
    </w:p>
    <w:p w:rsidR="00111B26" w:rsidRPr="00576214" w:rsidRDefault="00D607C3">
      <w:pPr>
        <w:pStyle w:val="TableofFigures"/>
        <w:tabs>
          <w:tab w:val="right" w:leader="dot" w:pos="9350"/>
        </w:tabs>
        <w:rPr>
          <w:rStyle w:val="Hyperlink"/>
          <w:rFonts w:ascii="Arial" w:hAnsi="Arial" w:cs="Arial"/>
          <w:noProof/>
          <w:sz w:val="22"/>
          <w:szCs w:val="22"/>
        </w:rPr>
      </w:pPr>
      <w:hyperlink w:anchor="_Toc476551982" w:history="1">
        <w:r w:rsidR="00111B26" w:rsidRPr="00576214">
          <w:rPr>
            <w:rStyle w:val="Hyperlink"/>
            <w:rFonts w:ascii="Arial" w:hAnsi="Arial" w:cs="Arial"/>
            <w:noProof/>
            <w:sz w:val="22"/>
            <w:szCs w:val="22"/>
          </w:rPr>
          <w:t>Table 6: Delegations of Authority</w:t>
        </w:r>
        <w:r w:rsidR="00111B26" w:rsidRPr="00576214">
          <w:rPr>
            <w:rFonts w:ascii="Arial" w:hAnsi="Arial" w:cs="Arial"/>
            <w:noProof/>
            <w:webHidden/>
            <w:sz w:val="22"/>
            <w:szCs w:val="22"/>
          </w:rPr>
          <w:tab/>
        </w:r>
        <w:r w:rsidRPr="00576214">
          <w:rPr>
            <w:rFonts w:ascii="Arial" w:hAnsi="Arial" w:cs="Arial"/>
            <w:noProof/>
            <w:webHidden/>
            <w:sz w:val="22"/>
            <w:szCs w:val="22"/>
          </w:rPr>
          <w:fldChar w:fldCharType="begin"/>
        </w:r>
        <w:r w:rsidR="00111B26" w:rsidRPr="00576214">
          <w:rPr>
            <w:rFonts w:ascii="Arial" w:hAnsi="Arial" w:cs="Arial"/>
            <w:noProof/>
            <w:webHidden/>
            <w:sz w:val="22"/>
            <w:szCs w:val="22"/>
          </w:rPr>
          <w:instrText xml:space="preserve"> PAGEREF _Toc476551982 \h </w:instrText>
        </w:r>
        <w:r w:rsidRPr="00576214">
          <w:rPr>
            <w:rFonts w:ascii="Arial" w:hAnsi="Arial" w:cs="Arial"/>
            <w:noProof/>
            <w:webHidden/>
            <w:sz w:val="22"/>
            <w:szCs w:val="22"/>
          </w:rPr>
        </w:r>
        <w:r w:rsidRPr="00576214">
          <w:rPr>
            <w:rFonts w:ascii="Arial" w:hAnsi="Arial" w:cs="Arial"/>
            <w:noProof/>
            <w:webHidden/>
            <w:sz w:val="22"/>
            <w:szCs w:val="22"/>
          </w:rPr>
          <w:fldChar w:fldCharType="separate"/>
        </w:r>
        <w:r w:rsidR="003F4EBA">
          <w:rPr>
            <w:rFonts w:ascii="Arial" w:hAnsi="Arial" w:cs="Arial"/>
            <w:noProof/>
            <w:webHidden/>
            <w:sz w:val="22"/>
            <w:szCs w:val="22"/>
          </w:rPr>
          <w:t>12</w:t>
        </w:r>
        <w:r w:rsidRPr="00576214">
          <w:rPr>
            <w:rFonts w:ascii="Arial" w:hAnsi="Arial" w:cs="Arial"/>
            <w:noProof/>
            <w:webHidden/>
            <w:sz w:val="22"/>
            <w:szCs w:val="22"/>
          </w:rPr>
          <w:fldChar w:fldCharType="end"/>
        </w:r>
      </w:hyperlink>
    </w:p>
    <w:p w:rsidR="00F40864" w:rsidRPr="00576214" w:rsidRDefault="00F40864" w:rsidP="00F40864">
      <w:pPr>
        <w:rPr>
          <w:rFonts w:ascii="Arial" w:eastAsiaTheme="minorEastAsia" w:hAnsi="Arial" w:cs="Arial"/>
          <w:noProof/>
          <w:sz w:val="22"/>
          <w:szCs w:val="22"/>
        </w:rPr>
      </w:pPr>
    </w:p>
    <w:p w:rsidR="00111B26" w:rsidRPr="00576214" w:rsidRDefault="00D607C3">
      <w:pPr>
        <w:pStyle w:val="TableofFigures"/>
        <w:tabs>
          <w:tab w:val="right" w:leader="dot" w:pos="9350"/>
        </w:tabs>
        <w:rPr>
          <w:rStyle w:val="Hyperlink"/>
          <w:rFonts w:ascii="Arial" w:hAnsi="Arial" w:cs="Arial"/>
          <w:noProof/>
          <w:sz w:val="22"/>
          <w:szCs w:val="22"/>
        </w:rPr>
      </w:pPr>
      <w:hyperlink w:anchor="_Toc476551983" w:history="1">
        <w:r w:rsidR="00111B26" w:rsidRPr="00576214">
          <w:rPr>
            <w:rStyle w:val="Hyperlink"/>
            <w:rFonts w:ascii="Arial" w:hAnsi="Arial" w:cs="Arial"/>
            <w:noProof/>
            <w:sz w:val="22"/>
            <w:szCs w:val="22"/>
          </w:rPr>
          <w:t>Table 7: Generator Details</w:t>
        </w:r>
        <w:r w:rsidR="00111B26" w:rsidRPr="00576214">
          <w:rPr>
            <w:rFonts w:ascii="Arial" w:hAnsi="Arial" w:cs="Arial"/>
            <w:noProof/>
            <w:webHidden/>
            <w:sz w:val="22"/>
            <w:szCs w:val="22"/>
          </w:rPr>
          <w:tab/>
        </w:r>
        <w:r w:rsidRPr="00576214">
          <w:rPr>
            <w:rFonts w:ascii="Arial" w:hAnsi="Arial" w:cs="Arial"/>
            <w:noProof/>
            <w:webHidden/>
            <w:sz w:val="22"/>
            <w:szCs w:val="22"/>
          </w:rPr>
          <w:fldChar w:fldCharType="begin"/>
        </w:r>
        <w:r w:rsidR="00111B26" w:rsidRPr="00576214">
          <w:rPr>
            <w:rFonts w:ascii="Arial" w:hAnsi="Arial" w:cs="Arial"/>
            <w:noProof/>
            <w:webHidden/>
            <w:sz w:val="22"/>
            <w:szCs w:val="22"/>
          </w:rPr>
          <w:instrText xml:space="preserve"> PAGEREF _Toc476551983 \h </w:instrText>
        </w:r>
        <w:r w:rsidRPr="00576214">
          <w:rPr>
            <w:rFonts w:ascii="Arial" w:hAnsi="Arial" w:cs="Arial"/>
            <w:noProof/>
            <w:webHidden/>
            <w:sz w:val="22"/>
            <w:szCs w:val="22"/>
          </w:rPr>
        </w:r>
        <w:r w:rsidRPr="00576214">
          <w:rPr>
            <w:rFonts w:ascii="Arial" w:hAnsi="Arial" w:cs="Arial"/>
            <w:noProof/>
            <w:webHidden/>
            <w:sz w:val="22"/>
            <w:szCs w:val="22"/>
          </w:rPr>
          <w:fldChar w:fldCharType="separate"/>
        </w:r>
        <w:r w:rsidR="003F4EBA">
          <w:rPr>
            <w:rFonts w:ascii="Arial" w:hAnsi="Arial" w:cs="Arial"/>
            <w:noProof/>
            <w:webHidden/>
            <w:sz w:val="22"/>
            <w:szCs w:val="22"/>
          </w:rPr>
          <w:t>16</w:t>
        </w:r>
        <w:r w:rsidRPr="00576214">
          <w:rPr>
            <w:rFonts w:ascii="Arial" w:hAnsi="Arial" w:cs="Arial"/>
            <w:noProof/>
            <w:webHidden/>
            <w:sz w:val="22"/>
            <w:szCs w:val="22"/>
          </w:rPr>
          <w:fldChar w:fldCharType="end"/>
        </w:r>
      </w:hyperlink>
    </w:p>
    <w:p w:rsidR="00F40864" w:rsidRPr="00576214" w:rsidRDefault="00F40864" w:rsidP="00F40864">
      <w:pPr>
        <w:rPr>
          <w:rFonts w:ascii="Arial" w:eastAsiaTheme="minorEastAsia" w:hAnsi="Arial" w:cs="Arial"/>
          <w:noProof/>
          <w:sz w:val="22"/>
          <w:szCs w:val="22"/>
        </w:rPr>
      </w:pPr>
    </w:p>
    <w:p w:rsidR="00111B26" w:rsidRPr="00576214" w:rsidRDefault="00D607C3">
      <w:pPr>
        <w:pStyle w:val="TableofFigures"/>
        <w:tabs>
          <w:tab w:val="right" w:leader="dot" w:pos="9350"/>
        </w:tabs>
        <w:rPr>
          <w:rStyle w:val="Hyperlink"/>
          <w:rFonts w:ascii="Arial" w:hAnsi="Arial" w:cs="Arial"/>
          <w:noProof/>
          <w:sz w:val="22"/>
          <w:szCs w:val="22"/>
        </w:rPr>
      </w:pPr>
      <w:hyperlink w:anchor="_Toc476551984" w:history="1">
        <w:r w:rsidR="00111B26" w:rsidRPr="00576214">
          <w:rPr>
            <w:rStyle w:val="Hyperlink"/>
            <w:rFonts w:ascii="Arial" w:hAnsi="Arial" w:cs="Arial"/>
            <w:noProof/>
            <w:sz w:val="22"/>
            <w:szCs w:val="22"/>
          </w:rPr>
          <w:t>Table 8: Quantities of Potable and Non-Potable Water</w:t>
        </w:r>
        <w:r w:rsidR="00111B26" w:rsidRPr="00576214">
          <w:rPr>
            <w:rFonts w:ascii="Arial" w:hAnsi="Arial" w:cs="Arial"/>
            <w:noProof/>
            <w:webHidden/>
            <w:sz w:val="22"/>
            <w:szCs w:val="22"/>
          </w:rPr>
          <w:tab/>
        </w:r>
        <w:r w:rsidRPr="00576214">
          <w:rPr>
            <w:rFonts w:ascii="Arial" w:hAnsi="Arial" w:cs="Arial"/>
            <w:noProof/>
            <w:webHidden/>
            <w:sz w:val="22"/>
            <w:szCs w:val="22"/>
          </w:rPr>
          <w:fldChar w:fldCharType="begin"/>
        </w:r>
        <w:r w:rsidR="00111B26" w:rsidRPr="00576214">
          <w:rPr>
            <w:rFonts w:ascii="Arial" w:hAnsi="Arial" w:cs="Arial"/>
            <w:noProof/>
            <w:webHidden/>
            <w:sz w:val="22"/>
            <w:szCs w:val="22"/>
          </w:rPr>
          <w:instrText xml:space="preserve"> PAGEREF _Toc476551984 \h </w:instrText>
        </w:r>
        <w:r w:rsidRPr="00576214">
          <w:rPr>
            <w:rFonts w:ascii="Arial" w:hAnsi="Arial" w:cs="Arial"/>
            <w:noProof/>
            <w:webHidden/>
            <w:sz w:val="22"/>
            <w:szCs w:val="22"/>
          </w:rPr>
        </w:r>
        <w:r w:rsidRPr="00576214">
          <w:rPr>
            <w:rFonts w:ascii="Arial" w:hAnsi="Arial" w:cs="Arial"/>
            <w:noProof/>
            <w:webHidden/>
            <w:sz w:val="22"/>
            <w:szCs w:val="22"/>
          </w:rPr>
          <w:fldChar w:fldCharType="separate"/>
        </w:r>
        <w:r w:rsidR="003F4EBA">
          <w:rPr>
            <w:rFonts w:ascii="Arial" w:hAnsi="Arial" w:cs="Arial"/>
            <w:noProof/>
            <w:webHidden/>
            <w:sz w:val="22"/>
            <w:szCs w:val="22"/>
          </w:rPr>
          <w:t>18</w:t>
        </w:r>
        <w:r w:rsidRPr="00576214">
          <w:rPr>
            <w:rFonts w:ascii="Arial" w:hAnsi="Arial" w:cs="Arial"/>
            <w:noProof/>
            <w:webHidden/>
            <w:sz w:val="22"/>
            <w:szCs w:val="22"/>
          </w:rPr>
          <w:fldChar w:fldCharType="end"/>
        </w:r>
      </w:hyperlink>
    </w:p>
    <w:p w:rsidR="00F40864" w:rsidRPr="00576214" w:rsidRDefault="00F40864" w:rsidP="00F40864">
      <w:pPr>
        <w:rPr>
          <w:rFonts w:ascii="Arial" w:eastAsiaTheme="minorEastAsia" w:hAnsi="Arial" w:cs="Arial"/>
          <w:noProof/>
          <w:sz w:val="22"/>
          <w:szCs w:val="22"/>
        </w:rPr>
      </w:pPr>
    </w:p>
    <w:p w:rsidR="00111B26" w:rsidRPr="00576214" w:rsidRDefault="00D607C3">
      <w:pPr>
        <w:pStyle w:val="TableofFigures"/>
        <w:tabs>
          <w:tab w:val="right" w:leader="dot" w:pos="9350"/>
        </w:tabs>
        <w:rPr>
          <w:rStyle w:val="Hyperlink"/>
          <w:rFonts w:ascii="Arial" w:hAnsi="Arial" w:cs="Arial"/>
          <w:noProof/>
          <w:sz w:val="22"/>
          <w:szCs w:val="22"/>
        </w:rPr>
      </w:pPr>
      <w:hyperlink w:anchor="_Toc476551985" w:history="1">
        <w:r w:rsidR="00111B26" w:rsidRPr="00576214">
          <w:rPr>
            <w:rStyle w:val="Hyperlink"/>
            <w:rFonts w:ascii="Arial" w:hAnsi="Arial" w:cs="Arial"/>
            <w:noProof/>
            <w:sz w:val="22"/>
            <w:szCs w:val="22"/>
          </w:rPr>
          <w:t>Table 9: Maintenance Activities</w:t>
        </w:r>
        <w:r w:rsidR="00111B26" w:rsidRPr="00576214">
          <w:rPr>
            <w:rFonts w:ascii="Arial" w:hAnsi="Arial" w:cs="Arial"/>
            <w:noProof/>
            <w:webHidden/>
            <w:sz w:val="22"/>
            <w:szCs w:val="22"/>
          </w:rPr>
          <w:tab/>
        </w:r>
        <w:r w:rsidRPr="00576214">
          <w:rPr>
            <w:rFonts w:ascii="Arial" w:hAnsi="Arial" w:cs="Arial"/>
            <w:noProof/>
            <w:webHidden/>
            <w:sz w:val="22"/>
            <w:szCs w:val="22"/>
          </w:rPr>
          <w:fldChar w:fldCharType="begin"/>
        </w:r>
        <w:r w:rsidR="00111B26" w:rsidRPr="00576214">
          <w:rPr>
            <w:rFonts w:ascii="Arial" w:hAnsi="Arial" w:cs="Arial"/>
            <w:noProof/>
            <w:webHidden/>
            <w:sz w:val="22"/>
            <w:szCs w:val="22"/>
          </w:rPr>
          <w:instrText xml:space="preserve"> PAGEREF _Toc476551985 \h </w:instrText>
        </w:r>
        <w:r w:rsidRPr="00576214">
          <w:rPr>
            <w:rFonts w:ascii="Arial" w:hAnsi="Arial" w:cs="Arial"/>
            <w:noProof/>
            <w:webHidden/>
            <w:sz w:val="22"/>
            <w:szCs w:val="22"/>
          </w:rPr>
        </w:r>
        <w:r w:rsidRPr="00576214">
          <w:rPr>
            <w:rFonts w:ascii="Arial" w:hAnsi="Arial" w:cs="Arial"/>
            <w:noProof/>
            <w:webHidden/>
            <w:sz w:val="22"/>
            <w:szCs w:val="22"/>
          </w:rPr>
          <w:fldChar w:fldCharType="separate"/>
        </w:r>
        <w:r w:rsidR="003F4EBA">
          <w:rPr>
            <w:rFonts w:ascii="Arial" w:hAnsi="Arial" w:cs="Arial"/>
            <w:noProof/>
            <w:webHidden/>
            <w:sz w:val="22"/>
            <w:szCs w:val="22"/>
          </w:rPr>
          <w:t>19</w:t>
        </w:r>
        <w:r w:rsidRPr="00576214">
          <w:rPr>
            <w:rFonts w:ascii="Arial" w:hAnsi="Arial" w:cs="Arial"/>
            <w:noProof/>
            <w:webHidden/>
            <w:sz w:val="22"/>
            <w:szCs w:val="22"/>
          </w:rPr>
          <w:fldChar w:fldCharType="end"/>
        </w:r>
      </w:hyperlink>
    </w:p>
    <w:p w:rsidR="00F40864" w:rsidRPr="00576214" w:rsidRDefault="00F40864" w:rsidP="00F40864">
      <w:pPr>
        <w:rPr>
          <w:rFonts w:ascii="Arial" w:eastAsiaTheme="minorEastAsia" w:hAnsi="Arial" w:cs="Arial"/>
          <w:noProof/>
          <w:sz w:val="22"/>
          <w:szCs w:val="22"/>
        </w:rPr>
      </w:pPr>
    </w:p>
    <w:p w:rsidR="00111B26" w:rsidRPr="00576214" w:rsidRDefault="00D607C3">
      <w:pPr>
        <w:pStyle w:val="TableofFigures"/>
        <w:tabs>
          <w:tab w:val="right" w:leader="dot" w:pos="9350"/>
        </w:tabs>
        <w:rPr>
          <w:rStyle w:val="Hyperlink"/>
          <w:rFonts w:ascii="Arial" w:hAnsi="Arial" w:cs="Arial"/>
          <w:noProof/>
          <w:sz w:val="22"/>
          <w:szCs w:val="22"/>
        </w:rPr>
      </w:pPr>
      <w:hyperlink w:anchor="_Toc476551986" w:history="1">
        <w:r w:rsidR="00111B26" w:rsidRPr="00576214">
          <w:rPr>
            <w:rStyle w:val="Hyperlink"/>
            <w:rFonts w:ascii="Arial" w:hAnsi="Arial" w:cs="Arial"/>
            <w:noProof/>
            <w:sz w:val="22"/>
            <w:szCs w:val="22"/>
          </w:rPr>
          <w:t>Table 10: Evacuation or Shelter-in-Place Decision Making Chart</w:t>
        </w:r>
        <w:r w:rsidR="00111B26" w:rsidRPr="00576214">
          <w:rPr>
            <w:rFonts w:ascii="Arial" w:hAnsi="Arial" w:cs="Arial"/>
            <w:noProof/>
            <w:webHidden/>
            <w:sz w:val="22"/>
            <w:szCs w:val="22"/>
          </w:rPr>
          <w:tab/>
        </w:r>
        <w:r w:rsidRPr="00576214">
          <w:rPr>
            <w:rFonts w:ascii="Arial" w:hAnsi="Arial" w:cs="Arial"/>
            <w:noProof/>
            <w:webHidden/>
            <w:sz w:val="22"/>
            <w:szCs w:val="22"/>
          </w:rPr>
          <w:fldChar w:fldCharType="begin"/>
        </w:r>
        <w:r w:rsidR="00111B26" w:rsidRPr="00576214">
          <w:rPr>
            <w:rFonts w:ascii="Arial" w:hAnsi="Arial" w:cs="Arial"/>
            <w:noProof/>
            <w:webHidden/>
            <w:sz w:val="22"/>
            <w:szCs w:val="22"/>
          </w:rPr>
          <w:instrText xml:space="preserve"> PAGEREF _Toc476551986 \h </w:instrText>
        </w:r>
        <w:r w:rsidRPr="00576214">
          <w:rPr>
            <w:rFonts w:ascii="Arial" w:hAnsi="Arial" w:cs="Arial"/>
            <w:noProof/>
            <w:webHidden/>
            <w:sz w:val="22"/>
            <w:szCs w:val="22"/>
          </w:rPr>
        </w:r>
        <w:r w:rsidRPr="00576214">
          <w:rPr>
            <w:rFonts w:ascii="Arial" w:hAnsi="Arial" w:cs="Arial"/>
            <w:noProof/>
            <w:webHidden/>
            <w:sz w:val="22"/>
            <w:szCs w:val="22"/>
          </w:rPr>
          <w:fldChar w:fldCharType="separate"/>
        </w:r>
        <w:r w:rsidR="003F4EBA">
          <w:rPr>
            <w:rFonts w:ascii="Arial" w:hAnsi="Arial" w:cs="Arial"/>
            <w:noProof/>
            <w:webHidden/>
            <w:sz w:val="22"/>
            <w:szCs w:val="22"/>
          </w:rPr>
          <w:t>20</w:t>
        </w:r>
        <w:r w:rsidRPr="00576214">
          <w:rPr>
            <w:rFonts w:ascii="Arial" w:hAnsi="Arial" w:cs="Arial"/>
            <w:noProof/>
            <w:webHidden/>
            <w:sz w:val="22"/>
            <w:szCs w:val="22"/>
          </w:rPr>
          <w:fldChar w:fldCharType="end"/>
        </w:r>
      </w:hyperlink>
    </w:p>
    <w:p w:rsidR="00F40864" w:rsidRPr="00576214" w:rsidRDefault="00F40864" w:rsidP="00F40864">
      <w:pPr>
        <w:rPr>
          <w:rFonts w:ascii="Arial" w:eastAsiaTheme="minorEastAsia" w:hAnsi="Arial" w:cs="Arial"/>
          <w:noProof/>
          <w:sz w:val="22"/>
          <w:szCs w:val="22"/>
        </w:rPr>
      </w:pPr>
    </w:p>
    <w:p w:rsidR="00111B26" w:rsidRPr="00576214" w:rsidRDefault="00D607C3">
      <w:pPr>
        <w:pStyle w:val="TableofFigures"/>
        <w:tabs>
          <w:tab w:val="right" w:leader="dot" w:pos="9350"/>
        </w:tabs>
        <w:rPr>
          <w:rStyle w:val="Hyperlink"/>
          <w:rFonts w:ascii="Arial" w:hAnsi="Arial" w:cs="Arial"/>
          <w:noProof/>
          <w:sz w:val="22"/>
          <w:szCs w:val="22"/>
        </w:rPr>
      </w:pPr>
      <w:hyperlink w:anchor="_Toc476551987" w:history="1">
        <w:r w:rsidR="00111B26" w:rsidRPr="00576214">
          <w:rPr>
            <w:rStyle w:val="Hyperlink"/>
            <w:rFonts w:ascii="Arial" w:hAnsi="Arial" w:cs="Arial"/>
            <w:noProof/>
            <w:sz w:val="22"/>
            <w:szCs w:val="22"/>
          </w:rPr>
          <w:t>Table 11: Mutual Aid Agreements/Memorandum of Understanding</w:t>
        </w:r>
        <w:r w:rsidR="00111B26" w:rsidRPr="00576214">
          <w:rPr>
            <w:rFonts w:ascii="Arial" w:hAnsi="Arial" w:cs="Arial"/>
            <w:noProof/>
            <w:webHidden/>
            <w:sz w:val="22"/>
            <w:szCs w:val="22"/>
          </w:rPr>
          <w:tab/>
        </w:r>
        <w:r w:rsidRPr="00576214">
          <w:rPr>
            <w:rFonts w:ascii="Arial" w:hAnsi="Arial" w:cs="Arial"/>
            <w:noProof/>
            <w:webHidden/>
            <w:sz w:val="22"/>
            <w:szCs w:val="22"/>
          </w:rPr>
          <w:fldChar w:fldCharType="begin"/>
        </w:r>
        <w:r w:rsidR="00111B26" w:rsidRPr="00576214">
          <w:rPr>
            <w:rFonts w:ascii="Arial" w:hAnsi="Arial" w:cs="Arial"/>
            <w:noProof/>
            <w:webHidden/>
            <w:sz w:val="22"/>
            <w:szCs w:val="22"/>
          </w:rPr>
          <w:instrText xml:space="preserve"> PAGEREF _Toc476551987 \h </w:instrText>
        </w:r>
        <w:r w:rsidRPr="00576214">
          <w:rPr>
            <w:rFonts w:ascii="Arial" w:hAnsi="Arial" w:cs="Arial"/>
            <w:noProof/>
            <w:webHidden/>
            <w:sz w:val="22"/>
            <w:szCs w:val="22"/>
          </w:rPr>
        </w:r>
        <w:r w:rsidRPr="00576214">
          <w:rPr>
            <w:rFonts w:ascii="Arial" w:hAnsi="Arial" w:cs="Arial"/>
            <w:noProof/>
            <w:webHidden/>
            <w:sz w:val="22"/>
            <w:szCs w:val="22"/>
          </w:rPr>
          <w:fldChar w:fldCharType="separate"/>
        </w:r>
        <w:r w:rsidR="003F4EBA">
          <w:rPr>
            <w:rFonts w:ascii="Arial" w:hAnsi="Arial" w:cs="Arial"/>
            <w:noProof/>
            <w:webHidden/>
            <w:sz w:val="22"/>
            <w:szCs w:val="22"/>
          </w:rPr>
          <w:t>32</w:t>
        </w:r>
        <w:r w:rsidRPr="00576214">
          <w:rPr>
            <w:rFonts w:ascii="Arial" w:hAnsi="Arial" w:cs="Arial"/>
            <w:noProof/>
            <w:webHidden/>
            <w:sz w:val="22"/>
            <w:szCs w:val="22"/>
          </w:rPr>
          <w:fldChar w:fldCharType="end"/>
        </w:r>
      </w:hyperlink>
    </w:p>
    <w:p w:rsidR="00F40864" w:rsidRPr="00576214" w:rsidRDefault="00F40864" w:rsidP="00F40864">
      <w:pPr>
        <w:rPr>
          <w:rFonts w:ascii="Arial" w:eastAsiaTheme="minorEastAsia" w:hAnsi="Arial" w:cs="Arial"/>
          <w:noProof/>
          <w:sz w:val="22"/>
          <w:szCs w:val="22"/>
        </w:rPr>
      </w:pPr>
    </w:p>
    <w:p w:rsidR="00111B26" w:rsidRPr="00576214" w:rsidRDefault="00D607C3">
      <w:pPr>
        <w:pStyle w:val="TableofFigures"/>
        <w:tabs>
          <w:tab w:val="right" w:leader="dot" w:pos="9350"/>
        </w:tabs>
        <w:rPr>
          <w:rStyle w:val="Hyperlink"/>
          <w:rFonts w:ascii="Arial" w:hAnsi="Arial" w:cs="Arial"/>
          <w:noProof/>
          <w:sz w:val="22"/>
          <w:szCs w:val="22"/>
        </w:rPr>
      </w:pPr>
      <w:hyperlink w:anchor="_Toc476551988" w:history="1">
        <w:r w:rsidR="00111B26" w:rsidRPr="00576214">
          <w:rPr>
            <w:rStyle w:val="Hyperlink"/>
            <w:rFonts w:ascii="Arial" w:hAnsi="Arial" w:cs="Arial"/>
            <w:noProof/>
            <w:sz w:val="22"/>
            <w:szCs w:val="22"/>
          </w:rPr>
          <w:t>Table 12: External Contacts</w:t>
        </w:r>
        <w:r w:rsidR="00111B26" w:rsidRPr="00576214">
          <w:rPr>
            <w:rFonts w:ascii="Arial" w:hAnsi="Arial" w:cs="Arial"/>
            <w:noProof/>
            <w:webHidden/>
            <w:sz w:val="22"/>
            <w:szCs w:val="22"/>
          </w:rPr>
          <w:tab/>
        </w:r>
        <w:r w:rsidRPr="00576214">
          <w:rPr>
            <w:rFonts w:ascii="Arial" w:hAnsi="Arial" w:cs="Arial"/>
            <w:noProof/>
            <w:webHidden/>
            <w:sz w:val="22"/>
            <w:szCs w:val="22"/>
          </w:rPr>
          <w:fldChar w:fldCharType="begin"/>
        </w:r>
        <w:r w:rsidR="00111B26" w:rsidRPr="00576214">
          <w:rPr>
            <w:rFonts w:ascii="Arial" w:hAnsi="Arial" w:cs="Arial"/>
            <w:noProof/>
            <w:webHidden/>
            <w:sz w:val="22"/>
            <w:szCs w:val="22"/>
          </w:rPr>
          <w:instrText xml:space="preserve"> PAGEREF _Toc476551988 \h </w:instrText>
        </w:r>
        <w:r w:rsidRPr="00576214">
          <w:rPr>
            <w:rFonts w:ascii="Arial" w:hAnsi="Arial" w:cs="Arial"/>
            <w:noProof/>
            <w:webHidden/>
            <w:sz w:val="22"/>
            <w:szCs w:val="22"/>
          </w:rPr>
        </w:r>
        <w:r w:rsidRPr="00576214">
          <w:rPr>
            <w:rFonts w:ascii="Arial" w:hAnsi="Arial" w:cs="Arial"/>
            <w:noProof/>
            <w:webHidden/>
            <w:sz w:val="22"/>
            <w:szCs w:val="22"/>
          </w:rPr>
          <w:fldChar w:fldCharType="separate"/>
        </w:r>
        <w:r w:rsidR="003F4EBA">
          <w:rPr>
            <w:rFonts w:ascii="Arial" w:hAnsi="Arial" w:cs="Arial"/>
            <w:noProof/>
            <w:webHidden/>
            <w:sz w:val="22"/>
            <w:szCs w:val="22"/>
          </w:rPr>
          <w:t>37</w:t>
        </w:r>
        <w:r w:rsidRPr="00576214">
          <w:rPr>
            <w:rFonts w:ascii="Arial" w:hAnsi="Arial" w:cs="Arial"/>
            <w:noProof/>
            <w:webHidden/>
            <w:sz w:val="22"/>
            <w:szCs w:val="22"/>
          </w:rPr>
          <w:fldChar w:fldCharType="end"/>
        </w:r>
      </w:hyperlink>
    </w:p>
    <w:p w:rsidR="00F40864" w:rsidRPr="00576214" w:rsidRDefault="00F40864" w:rsidP="00F40864">
      <w:pPr>
        <w:rPr>
          <w:rFonts w:ascii="Arial" w:eastAsiaTheme="minorEastAsia" w:hAnsi="Arial" w:cs="Arial"/>
          <w:noProof/>
          <w:sz w:val="22"/>
          <w:szCs w:val="22"/>
        </w:rPr>
      </w:pPr>
    </w:p>
    <w:p w:rsidR="00111B26" w:rsidRPr="00576214" w:rsidRDefault="00D607C3">
      <w:pPr>
        <w:pStyle w:val="TableofFigures"/>
        <w:tabs>
          <w:tab w:val="right" w:leader="dot" w:pos="9350"/>
        </w:tabs>
        <w:rPr>
          <w:rStyle w:val="Hyperlink"/>
          <w:rFonts w:ascii="Arial" w:hAnsi="Arial" w:cs="Arial"/>
          <w:noProof/>
          <w:sz w:val="22"/>
          <w:szCs w:val="22"/>
        </w:rPr>
      </w:pPr>
      <w:hyperlink w:anchor="_Toc476551989" w:history="1">
        <w:r w:rsidR="00111B26" w:rsidRPr="00576214">
          <w:rPr>
            <w:rStyle w:val="Hyperlink"/>
            <w:rFonts w:ascii="Arial" w:hAnsi="Arial" w:cs="Arial"/>
            <w:noProof/>
            <w:sz w:val="22"/>
            <w:szCs w:val="22"/>
          </w:rPr>
          <w:t>Table 13: Communication Methods</w:t>
        </w:r>
        <w:r w:rsidR="00111B26" w:rsidRPr="00576214">
          <w:rPr>
            <w:rFonts w:ascii="Arial" w:hAnsi="Arial" w:cs="Arial"/>
            <w:noProof/>
            <w:webHidden/>
            <w:sz w:val="22"/>
            <w:szCs w:val="22"/>
          </w:rPr>
          <w:tab/>
        </w:r>
        <w:r w:rsidRPr="00576214">
          <w:rPr>
            <w:rFonts w:ascii="Arial" w:hAnsi="Arial" w:cs="Arial"/>
            <w:noProof/>
            <w:webHidden/>
            <w:sz w:val="22"/>
            <w:szCs w:val="22"/>
          </w:rPr>
          <w:fldChar w:fldCharType="begin"/>
        </w:r>
        <w:r w:rsidR="00111B26" w:rsidRPr="00576214">
          <w:rPr>
            <w:rFonts w:ascii="Arial" w:hAnsi="Arial" w:cs="Arial"/>
            <w:noProof/>
            <w:webHidden/>
            <w:sz w:val="22"/>
            <w:szCs w:val="22"/>
          </w:rPr>
          <w:instrText xml:space="preserve"> PAGEREF _Toc476551989 \h </w:instrText>
        </w:r>
        <w:r w:rsidRPr="00576214">
          <w:rPr>
            <w:rFonts w:ascii="Arial" w:hAnsi="Arial" w:cs="Arial"/>
            <w:noProof/>
            <w:webHidden/>
            <w:sz w:val="22"/>
            <w:szCs w:val="22"/>
          </w:rPr>
        </w:r>
        <w:r w:rsidRPr="00576214">
          <w:rPr>
            <w:rFonts w:ascii="Arial" w:hAnsi="Arial" w:cs="Arial"/>
            <w:noProof/>
            <w:webHidden/>
            <w:sz w:val="22"/>
            <w:szCs w:val="22"/>
          </w:rPr>
          <w:fldChar w:fldCharType="separate"/>
        </w:r>
        <w:r w:rsidR="003F4EBA">
          <w:rPr>
            <w:rFonts w:ascii="Arial" w:hAnsi="Arial" w:cs="Arial"/>
            <w:noProof/>
            <w:webHidden/>
            <w:sz w:val="22"/>
            <w:szCs w:val="22"/>
          </w:rPr>
          <w:t>40</w:t>
        </w:r>
        <w:r w:rsidRPr="00576214">
          <w:rPr>
            <w:rFonts w:ascii="Arial" w:hAnsi="Arial" w:cs="Arial"/>
            <w:noProof/>
            <w:webHidden/>
            <w:sz w:val="22"/>
            <w:szCs w:val="22"/>
          </w:rPr>
          <w:fldChar w:fldCharType="end"/>
        </w:r>
      </w:hyperlink>
    </w:p>
    <w:p w:rsidR="00F40864" w:rsidRPr="00576214" w:rsidRDefault="00F40864" w:rsidP="00F40864">
      <w:pPr>
        <w:rPr>
          <w:rFonts w:ascii="Arial" w:eastAsiaTheme="minorEastAsia" w:hAnsi="Arial" w:cs="Arial"/>
          <w:noProof/>
          <w:sz w:val="22"/>
          <w:szCs w:val="22"/>
        </w:rPr>
      </w:pPr>
    </w:p>
    <w:p w:rsidR="00111B26" w:rsidRPr="00576214" w:rsidRDefault="00D607C3">
      <w:pPr>
        <w:pStyle w:val="TableofFigures"/>
        <w:tabs>
          <w:tab w:val="right" w:leader="dot" w:pos="9350"/>
        </w:tabs>
        <w:rPr>
          <w:rStyle w:val="Hyperlink"/>
          <w:rFonts w:ascii="Arial" w:hAnsi="Arial" w:cs="Arial"/>
          <w:noProof/>
          <w:sz w:val="22"/>
          <w:szCs w:val="22"/>
        </w:rPr>
      </w:pPr>
      <w:hyperlink w:anchor="_Toc476551990" w:history="1">
        <w:r w:rsidR="00111B26" w:rsidRPr="00576214">
          <w:rPr>
            <w:rStyle w:val="Hyperlink"/>
            <w:rFonts w:ascii="Arial" w:hAnsi="Arial" w:cs="Arial"/>
            <w:noProof/>
            <w:sz w:val="22"/>
            <w:szCs w:val="22"/>
          </w:rPr>
          <w:t>Table 14: Internal Clinic Emergency Intercom Codes</w:t>
        </w:r>
        <w:r w:rsidR="00111B26" w:rsidRPr="00576214">
          <w:rPr>
            <w:rFonts w:ascii="Arial" w:hAnsi="Arial" w:cs="Arial"/>
            <w:noProof/>
            <w:webHidden/>
            <w:sz w:val="22"/>
            <w:szCs w:val="22"/>
          </w:rPr>
          <w:tab/>
        </w:r>
        <w:r w:rsidRPr="00576214">
          <w:rPr>
            <w:rFonts w:ascii="Arial" w:hAnsi="Arial" w:cs="Arial"/>
            <w:noProof/>
            <w:webHidden/>
            <w:sz w:val="22"/>
            <w:szCs w:val="22"/>
          </w:rPr>
          <w:fldChar w:fldCharType="begin"/>
        </w:r>
        <w:r w:rsidR="00111B26" w:rsidRPr="00576214">
          <w:rPr>
            <w:rFonts w:ascii="Arial" w:hAnsi="Arial" w:cs="Arial"/>
            <w:noProof/>
            <w:webHidden/>
            <w:sz w:val="22"/>
            <w:szCs w:val="22"/>
          </w:rPr>
          <w:instrText xml:space="preserve"> PAGEREF _Toc476551990 \h </w:instrText>
        </w:r>
        <w:r w:rsidRPr="00576214">
          <w:rPr>
            <w:rFonts w:ascii="Arial" w:hAnsi="Arial" w:cs="Arial"/>
            <w:noProof/>
            <w:webHidden/>
            <w:sz w:val="22"/>
            <w:szCs w:val="22"/>
          </w:rPr>
        </w:r>
        <w:r w:rsidRPr="00576214">
          <w:rPr>
            <w:rFonts w:ascii="Arial" w:hAnsi="Arial" w:cs="Arial"/>
            <w:noProof/>
            <w:webHidden/>
            <w:sz w:val="22"/>
            <w:szCs w:val="22"/>
          </w:rPr>
          <w:fldChar w:fldCharType="separate"/>
        </w:r>
        <w:r w:rsidR="003F4EBA">
          <w:rPr>
            <w:rFonts w:ascii="Arial" w:hAnsi="Arial" w:cs="Arial"/>
            <w:noProof/>
            <w:webHidden/>
            <w:sz w:val="22"/>
            <w:szCs w:val="22"/>
          </w:rPr>
          <w:t>40</w:t>
        </w:r>
        <w:r w:rsidRPr="00576214">
          <w:rPr>
            <w:rFonts w:ascii="Arial" w:hAnsi="Arial" w:cs="Arial"/>
            <w:noProof/>
            <w:webHidden/>
            <w:sz w:val="22"/>
            <w:szCs w:val="22"/>
          </w:rPr>
          <w:fldChar w:fldCharType="end"/>
        </w:r>
      </w:hyperlink>
    </w:p>
    <w:p w:rsidR="00F40864" w:rsidRPr="00576214" w:rsidRDefault="00F40864" w:rsidP="00F40864">
      <w:pPr>
        <w:rPr>
          <w:rFonts w:ascii="Arial" w:eastAsiaTheme="minorEastAsia" w:hAnsi="Arial" w:cs="Arial"/>
          <w:noProof/>
          <w:sz w:val="22"/>
          <w:szCs w:val="22"/>
        </w:rPr>
      </w:pPr>
    </w:p>
    <w:p w:rsidR="00F40864" w:rsidRPr="00576214" w:rsidRDefault="00D607C3" w:rsidP="00F40864">
      <w:pPr>
        <w:pStyle w:val="TableofFigures"/>
        <w:tabs>
          <w:tab w:val="right" w:leader="dot" w:pos="9350"/>
        </w:tabs>
        <w:rPr>
          <w:rStyle w:val="Hyperlink"/>
          <w:rFonts w:ascii="Arial" w:hAnsi="Arial" w:cs="Arial"/>
          <w:noProof/>
          <w:sz w:val="22"/>
          <w:szCs w:val="22"/>
        </w:rPr>
      </w:pPr>
      <w:hyperlink w:anchor="_Toc476551993" w:history="1">
        <w:r w:rsidR="00F40864" w:rsidRPr="00576214">
          <w:rPr>
            <w:rStyle w:val="Hyperlink"/>
            <w:rFonts w:ascii="Arial" w:hAnsi="Arial" w:cs="Arial"/>
            <w:noProof/>
            <w:sz w:val="22"/>
            <w:szCs w:val="22"/>
          </w:rPr>
          <w:t>Attachment 2: Table 1: Employee Emergency Call Back Roster</w:t>
        </w:r>
        <w:r w:rsidR="00F40864" w:rsidRPr="00576214">
          <w:rPr>
            <w:rFonts w:ascii="Arial" w:hAnsi="Arial" w:cs="Arial"/>
            <w:noProof/>
            <w:webHidden/>
            <w:sz w:val="22"/>
            <w:szCs w:val="22"/>
          </w:rPr>
          <w:tab/>
        </w:r>
        <w:r w:rsidRPr="00576214">
          <w:rPr>
            <w:rFonts w:ascii="Arial" w:hAnsi="Arial" w:cs="Arial"/>
            <w:noProof/>
            <w:webHidden/>
            <w:sz w:val="22"/>
            <w:szCs w:val="22"/>
          </w:rPr>
          <w:fldChar w:fldCharType="begin"/>
        </w:r>
        <w:r w:rsidR="00F40864" w:rsidRPr="00576214">
          <w:rPr>
            <w:rFonts w:ascii="Arial" w:hAnsi="Arial" w:cs="Arial"/>
            <w:noProof/>
            <w:webHidden/>
            <w:sz w:val="22"/>
            <w:szCs w:val="22"/>
          </w:rPr>
          <w:instrText xml:space="preserve"> PAGEREF _Toc476551993 \h </w:instrText>
        </w:r>
        <w:r w:rsidRPr="00576214">
          <w:rPr>
            <w:rFonts w:ascii="Arial" w:hAnsi="Arial" w:cs="Arial"/>
            <w:noProof/>
            <w:webHidden/>
            <w:sz w:val="22"/>
            <w:szCs w:val="22"/>
          </w:rPr>
        </w:r>
        <w:r w:rsidRPr="00576214">
          <w:rPr>
            <w:rFonts w:ascii="Arial" w:hAnsi="Arial" w:cs="Arial"/>
            <w:noProof/>
            <w:webHidden/>
            <w:sz w:val="22"/>
            <w:szCs w:val="22"/>
          </w:rPr>
          <w:fldChar w:fldCharType="separate"/>
        </w:r>
        <w:r w:rsidR="003F4EBA">
          <w:rPr>
            <w:rFonts w:ascii="Arial" w:hAnsi="Arial" w:cs="Arial"/>
            <w:noProof/>
            <w:webHidden/>
            <w:sz w:val="22"/>
            <w:szCs w:val="22"/>
          </w:rPr>
          <w:t>42</w:t>
        </w:r>
        <w:r w:rsidRPr="00576214">
          <w:rPr>
            <w:rFonts w:ascii="Arial" w:hAnsi="Arial" w:cs="Arial"/>
            <w:noProof/>
            <w:webHidden/>
            <w:sz w:val="22"/>
            <w:szCs w:val="22"/>
          </w:rPr>
          <w:fldChar w:fldCharType="end"/>
        </w:r>
      </w:hyperlink>
    </w:p>
    <w:p w:rsidR="00F40864" w:rsidRPr="00576214" w:rsidRDefault="00F40864" w:rsidP="00F40864">
      <w:pPr>
        <w:rPr>
          <w:rFonts w:ascii="Arial" w:eastAsiaTheme="minorEastAsia" w:hAnsi="Arial" w:cs="Arial"/>
          <w:noProof/>
          <w:sz w:val="22"/>
          <w:szCs w:val="22"/>
        </w:rPr>
      </w:pPr>
    </w:p>
    <w:p w:rsidR="00F40864" w:rsidRPr="00576214" w:rsidRDefault="00D607C3" w:rsidP="00F40864">
      <w:pPr>
        <w:pStyle w:val="TableofFigures"/>
        <w:tabs>
          <w:tab w:val="right" w:leader="dot" w:pos="9350"/>
        </w:tabs>
        <w:rPr>
          <w:rStyle w:val="Hyperlink"/>
          <w:rFonts w:ascii="Arial" w:hAnsi="Arial" w:cs="Arial"/>
          <w:noProof/>
          <w:sz w:val="22"/>
          <w:szCs w:val="22"/>
        </w:rPr>
      </w:pPr>
      <w:hyperlink w:anchor="_Toc476551994" w:history="1">
        <w:r w:rsidR="00F40864" w:rsidRPr="00576214">
          <w:rPr>
            <w:rStyle w:val="Hyperlink"/>
            <w:rFonts w:ascii="Arial" w:hAnsi="Arial" w:cs="Arial"/>
            <w:noProof/>
            <w:sz w:val="22"/>
            <w:szCs w:val="22"/>
          </w:rPr>
          <w:t>Attachment 2: Table 2: Patient Physicians Emergency Call Back Roster</w:t>
        </w:r>
        <w:r w:rsidR="00F40864" w:rsidRPr="00576214">
          <w:rPr>
            <w:rFonts w:ascii="Arial" w:hAnsi="Arial" w:cs="Arial"/>
            <w:noProof/>
            <w:webHidden/>
            <w:sz w:val="22"/>
            <w:szCs w:val="22"/>
          </w:rPr>
          <w:tab/>
        </w:r>
        <w:r w:rsidRPr="00576214">
          <w:rPr>
            <w:rFonts w:ascii="Arial" w:hAnsi="Arial" w:cs="Arial"/>
            <w:noProof/>
            <w:webHidden/>
            <w:sz w:val="22"/>
            <w:szCs w:val="22"/>
          </w:rPr>
          <w:fldChar w:fldCharType="begin"/>
        </w:r>
        <w:r w:rsidR="00F40864" w:rsidRPr="00576214">
          <w:rPr>
            <w:rFonts w:ascii="Arial" w:hAnsi="Arial" w:cs="Arial"/>
            <w:noProof/>
            <w:webHidden/>
            <w:sz w:val="22"/>
            <w:szCs w:val="22"/>
          </w:rPr>
          <w:instrText xml:space="preserve"> PAGEREF _Toc476551994 \h </w:instrText>
        </w:r>
        <w:r w:rsidRPr="00576214">
          <w:rPr>
            <w:rFonts w:ascii="Arial" w:hAnsi="Arial" w:cs="Arial"/>
            <w:noProof/>
            <w:webHidden/>
            <w:sz w:val="22"/>
            <w:szCs w:val="22"/>
          </w:rPr>
        </w:r>
        <w:r w:rsidRPr="00576214">
          <w:rPr>
            <w:rFonts w:ascii="Arial" w:hAnsi="Arial" w:cs="Arial"/>
            <w:noProof/>
            <w:webHidden/>
            <w:sz w:val="22"/>
            <w:szCs w:val="22"/>
          </w:rPr>
          <w:fldChar w:fldCharType="separate"/>
        </w:r>
        <w:r w:rsidR="003F4EBA">
          <w:rPr>
            <w:rFonts w:ascii="Arial" w:hAnsi="Arial" w:cs="Arial"/>
            <w:noProof/>
            <w:webHidden/>
            <w:sz w:val="22"/>
            <w:szCs w:val="22"/>
          </w:rPr>
          <w:t>43</w:t>
        </w:r>
        <w:r w:rsidRPr="00576214">
          <w:rPr>
            <w:rFonts w:ascii="Arial" w:hAnsi="Arial" w:cs="Arial"/>
            <w:noProof/>
            <w:webHidden/>
            <w:sz w:val="22"/>
            <w:szCs w:val="22"/>
          </w:rPr>
          <w:fldChar w:fldCharType="end"/>
        </w:r>
      </w:hyperlink>
    </w:p>
    <w:p w:rsidR="00F40864" w:rsidRPr="00576214" w:rsidRDefault="00F40864" w:rsidP="00F40864">
      <w:pPr>
        <w:rPr>
          <w:rFonts w:ascii="Arial" w:eastAsiaTheme="minorEastAsia" w:hAnsi="Arial" w:cs="Arial"/>
          <w:noProof/>
          <w:sz w:val="22"/>
          <w:szCs w:val="22"/>
        </w:rPr>
      </w:pPr>
    </w:p>
    <w:p w:rsidR="00F40864" w:rsidRPr="00576214" w:rsidRDefault="00D607C3" w:rsidP="00F40864">
      <w:pPr>
        <w:pStyle w:val="TableofFigures"/>
        <w:tabs>
          <w:tab w:val="right" w:leader="dot" w:pos="9350"/>
        </w:tabs>
        <w:rPr>
          <w:rStyle w:val="Hyperlink"/>
          <w:rFonts w:ascii="Arial" w:hAnsi="Arial" w:cs="Arial"/>
          <w:noProof/>
          <w:sz w:val="22"/>
          <w:szCs w:val="22"/>
        </w:rPr>
      </w:pPr>
      <w:hyperlink w:anchor="_Toc476551995" w:history="1">
        <w:r w:rsidR="00F40864" w:rsidRPr="00576214">
          <w:rPr>
            <w:rStyle w:val="Hyperlink"/>
            <w:rFonts w:ascii="Arial" w:hAnsi="Arial" w:cs="Arial"/>
            <w:noProof/>
            <w:sz w:val="22"/>
            <w:szCs w:val="22"/>
          </w:rPr>
          <w:t>Attachment 2: Table 3: Volunteers Emergency Call Back Roster</w:t>
        </w:r>
        <w:r w:rsidR="00F40864" w:rsidRPr="00576214">
          <w:rPr>
            <w:rFonts w:ascii="Arial" w:hAnsi="Arial" w:cs="Arial"/>
            <w:noProof/>
            <w:webHidden/>
            <w:sz w:val="22"/>
            <w:szCs w:val="22"/>
          </w:rPr>
          <w:tab/>
        </w:r>
        <w:r w:rsidRPr="00576214">
          <w:rPr>
            <w:rFonts w:ascii="Arial" w:hAnsi="Arial" w:cs="Arial"/>
            <w:noProof/>
            <w:webHidden/>
            <w:sz w:val="22"/>
            <w:szCs w:val="22"/>
          </w:rPr>
          <w:fldChar w:fldCharType="begin"/>
        </w:r>
        <w:r w:rsidR="00F40864" w:rsidRPr="00576214">
          <w:rPr>
            <w:rFonts w:ascii="Arial" w:hAnsi="Arial" w:cs="Arial"/>
            <w:noProof/>
            <w:webHidden/>
            <w:sz w:val="22"/>
            <w:szCs w:val="22"/>
          </w:rPr>
          <w:instrText xml:space="preserve"> PAGEREF _Toc476551995 \h </w:instrText>
        </w:r>
        <w:r w:rsidRPr="00576214">
          <w:rPr>
            <w:rFonts w:ascii="Arial" w:hAnsi="Arial" w:cs="Arial"/>
            <w:noProof/>
            <w:webHidden/>
            <w:sz w:val="22"/>
            <w:szCs w:val="22"/>
          </w:rPr>
        </w:r>
        <w:r w:rsidRPr="00576214">
          <w:rPr>
            <w:rFonts w:ascii="Arial" w:hAnsi="Arial" w:cs="Arial"/>
            <w:noProof/>
            <w:webHidden/>
            <w:sz w:val="22"/>
            <w:szCs w:val="22"/>
          </w:rPr>
          <w:fldChar w:fldCharType="separate"/>
        </w:r>
        <w:r w:rsidR="003F4EBA">
          <w:rPr>
            <w:rFonts w:ascii="Arial" w:hAnsi="Arial" w:cs="Arial"/>
            <w:noProof/>
            <w:webHidden/>
            <w:sz w:val="22"/>
            <w:szCs w:val="22"/>
          </w:rPr>
          <w:t>44</w:t>
        </w:r>
        <w:r w:rsidRPr="00576214">
          <w:rPr>
            <w:rFonts w:ascii="Arial" w:hAnsi="Arial" w:cs="Arial"/>
            <w:noProof/>
            <w:webHidden/>
            <w:sz w:val="22"/>
            <w:szCs w:val="22"/>
          </w:rPr>
          <w:fldChar w:fldCharType="end"/>
        </w:r>
      </w:hyperlink>
    </w:p>
    <w:p w:rsidR="00F40864" w:rsidRPr="00576214" w:rsidRDefault="00F40864" w:rsidP="00F40864">
      <w:pPr>
        <w:rPr>
          <w:rFonts w:ascii="Arial" w:eastAsiaTheme="minorEastAsia" w:hAnsi="Arial" w:cs="Arial"/>
          <w:noProof/>
          <w:sz w:val="22"/>
          <w:szCs w:val="22"/>
        </w:rPr>
      </w:pPr>
    </w:p>
    <w:p w:rsidR="00F40864" w:rsidRPr="00576214" w:rsidRDefault="00D607C3" w:rsidP="00F40864">
      <w:pPr>
        <w:pStyle w:val="TableofFigures"/>
        <w:tabs>
          <w:tab w:val="right" w:leader="dot" w:pos="9350"/>
        </w:tabs>
        <w:rPr>
          <w:rStyle w:val="Hyperlink"/>
          <w:rFonts w:ascii="Arial" w:hAnsi="Arial" w:cs="Arial"/>
          <w:noProof/>
          <w:sz w:val="22"/>
          <w:szCs w:val="22"/>
        </w:rPr>
      </w:pPr>
      <w:hyperlink w:anchor="_Toc476551996" w:history="1">
        <w:r w:rsidR="00F40864" w:rsidRPr="00576214">
          <w:rPr>
            <w:rStyle w:val="Hyperlink"/>
            <w:rFonts w:ascii="Arial" w:hAnsi="Arial" w:cs="Arial"/>
            <w:noProof/>
            <w:sz w:val="22"/>
            <w:szCs w:val="22"/>
          </w:rPr>
          <w:t>Attachment 2: Table 4: Contractors Emergency Call Back Roster</w:t>
        </w:r>
        <w:r w:rsidR="00F40864" w:rsidRPr="00576214">
          <w:rPr>
            <w:rFonts w:ascii="Arial" w:hAnsi="Arial" w:cs="Arial"/>
            <w:noProof/>
            <w:webHidden/>
            <w:sz w:val="22"/>
            <w:szCs w:val="22"/>
          </w:rPr>
          <w:tab/>
        </w:r>
        <w:r w:rsidRPr="00576214">
          <w:rPr>
            <w:rFonts w:ascii="Arial" w:hAnsi="Arial" w:cs="Arial"/>
            <w:noProof/>
            <w:webHidden/>
            <w:sz w:val="22"/>
            <w:szCs w:val="22"/>
          </w:rPr>
          <w:fldChar w:fldCharType="begin"/>
        </w:r>
        <w:r w:rsidR="00F40864" w:rsidRPr="00576214">
          <w:rPr>
            <w:rFonts w:ascii="Arial" w:hAnsi="Arial" w:cs="Arial"/>
            <w:noProof/>
            <w:webHidden/>
            <w:sz w:val="22"/>
            <w:szCs w:val="22"/>
          </w:rPr>
          <w:instrText xml:space="preserve"> PAGEREF _Toc476551996 \h </w:instrText>
        </w:r>
        <w:r w:rsidRPr="00576214">
          <w:rPr>
            <w:rFonts w:ascii="Arial" w:hAnsi="Arial" w:cs="Arial"/>
            <w:noProof/>
            <w:webHidden/>
            <w:sz w:val="22"/>
            <w:szCs w:val="22"/>
          </w:rPr>
        </w:r>
        <w:r w:rsidRPr="00576214">
          <w:rPr>
            <w:rFonts w:ascii="Arial" w:hAnsi="Arial" w:cs="Arial"/>
            <w:noProof/>
            <w:webHidden/>
            <w:sz w:val="22"/>
            <w:szCs w:val="22"/>
          </w:rPr>
          <w:fldChar w:fldCharType="separate"/>
        </w:r>
        <w:r w:rsidR="003F4EBA">
          <w:rPr>
            <w:rFonts w:ascii="Arial" w:hAnsi="Arial" w:cs="Arial"/>
            <w:noProof/>
            <w:webHidden/>
            <w:sz w:val="22"/>
            <w:szCs w:val="22"/>
          </w:rPr>
          <w:t>45</w:t>
        </w:r>
        <w:r w:rsidRPr="00576214">
          <w:rPr>
            <w:rFonts w:ascii="Arial" w:hAnsi="Arial" w:cs="Arial"/>
            <w:noProof/>
            <w:webHidden/>
            <w:sz w:val="22"/>
            <w:szCs w:val="22"/>
          </w:rPr>
          <w:fldChar w:fldCharType="end"/>
        </w:r>
      </w:hyperlink>
    </w:p>
    <w:p w:rsidR="00F40864" w:rsidRPr="00576214" w:rsidRDefault="00F40864" w:rsidP="00F40864">
      <w:pPr>
        <w:rPr>
          <w:rFonts w:ascii="Arial" w:eastAsiaTheme="minorEastAsia" w:hAnsi="Arial" w:cs="Arial"/>
          <w:noProof/>
          <w:sz w:val="22"/>
          <w:szCs w:val="22"/>
        </w:rPr>
      </w:pPr>
    </w:p>
    <w:p w:rsidR="00F40864" w:rsidRPr="00576214" w:rsidRDefault="00D607C3" w:rsidP="00F40864">
      <w:pPr>
        <w:pStyle w:val="TableofFigures"/>
        <w:tabs>
          <w:tab w:val="right" w:leader="dot" w:pos="9350"/>
        </w:tabs>
        <w:rPr>
          <w:rStyle w:val="Hyperlink"/>
          <w:rFonts w:ascii="Arial" w:hAnsi="Arial" w:cs="Arial"/>
          <w:noProof/>
          <w:sz w:val="22"/>
          <w:szCs w:val="22"/>
        </w:rPr>
      </w:pPr>
      <w:hyperlink w:anchor="_Toc476551997" w:history="1">
        <w:r w:rsidR="00F40864" w:rsidRPr="00576214">
          <w:rPr>
            <w:rStyle w:val="Hyperlink"/>
            <w:rFonts w:ascii="Arial" w:hAnsi="Arial" w:cs="Arial"/>
            <w:noProof/>
            <w:sz w:val="22"/>
            <w:szCs w:val="22"/>
          </w:rPr>
          <w:t>Attachment 2: Table 5: Vendor Contact Information</w:t>
        </w:r>
        <w:r w:rsidR="00F40864" w:rsidRPr="00576214">
          <w:rPr>
            <w:rFonts w:ascii="Arial" w:hAnsi="Arial" w:cs="Arial"/>
            <w:noProof/>
            <w:webHidden/>
            <w:sz w:val="22"/>
            <w:szCs w:val="22"/>
          </w:rPr>
          <w:tab/>
        </w:r>
        <w:r w:rsidRPr="00576214">
          <w:rPr>
            <w:rFonts w:ascii="Arial" w:hAnsi="Arial" w:cs="Arial"/>
            <w:noProof/>
            <w:webHidden/>
            <w:sz w:val="22"/>
            <w:szCs w:val="22"/>
          </w:rPr>
          <w:fldChar w:fldCharType="begin"/>
        </w:r>
        <w:r w:rsidR="00F40864" w:rsidRPr="00576214">
          <w:rPr>
            <w:rFonts w:ascii="Arial" w:hAnsi="Arial" w:cs="Arial"/>
            <w:noProof/>
            <w:webHidden/>
            <w:sz w:val="22"/>
            <w:szCs w:val="22"/>
          </w:rPr>
          <w:instrText xml:space="preserve"> PAGEREF _Toc476551997 \h </w:instrText>
        </w:r>
        <w:r w:rsidRPr="00576214">
          <w:rPr>
            <w:rFonts w:ascii="Arial" w:hAnsi="Arial" w:cs="Arial"/>
            <w:noProof/>
            <w:webHidden/>
            <w:sz w:val="22"/>
            <w:szCs w:val="22"/>
          </w:rPr>
        </w:r>
        <w:r w:rsidRPr="00576214">
          <w:rPr>
            <w:rFonts w:ascii="Arial" w:hAnsi="Arial" w:cs="Arial"/>
            <w:noProof/>
            <w:webHidden/>
            <w:sz w:val="22"/>
            <w:szCs w:val="22"/>
          </w:rPr>
          <w:fldChar w:fldCharType="separate"/>
        </w:r>
        <w:r w:rsidR="003F4EBA">
          <w:rPr>
            <w:rFonts w:ascii="Arial" w:hAnsi="Arial" w:cs="Arial"/>
            <w:noProof/>
            <w:webHidden/>
            <w:sz w:val="22"/>
            <w:szCs w:val="22"/>
          </w:rPr>
          <w:t>46</w:t>
        </w:r>
        <w:r w:rsidRPr="00576214">
          <w:rPr>
            <w:rFonts w:ascii="Arial" w:hAnsi="Arial" w:cs="Arial"/>
            <w:noProof/>
            <w:webHidden/>
            <w:sz w:val="22"/>
            <w:szCs w:val="22"/>
          </w:rPr>
          <w:fldChar w:fldCharType="end"/>
        </w:r>
      </w:hyperlink>
    </w:p>
    <w:p w:rsidR="00F40864" w:rsidRPr="00576214" w:rsidRDefault="00F40864" w:rsidP="00F40864">
      <w:pPr>
        <w:rPr>
          <w:rFonts w:ascii="Arial" w:eastAsiaTheme="minorEastAsia" w:hAnsi="Arial" w:cs="Arial"/>
          <w:noProof/>
          <w:sz w:val="22"/>
          <w:szCs w:val="22"/>
        </w:rPr>
      </w:pPr>
    </w:p>
    <w:p w:rsidR="00F40864" w:rsidRPr="00576214" w:rsidRDefault="00D607C3" w:rsidP="00F40864">
      <w:pPr>
        <w:pStyle w:val="TableofFigures"/>
        <w:tabs>
          <w:tab w:val="right" w:leader="dot" w:pos="9350"/>
        </w:tabs>
        <w:rPr>
          <w:rStyle w:val="Hyperlink"/>
          <w:rFonts w:ascii="Arial" w:hAnsi="Arial" w:cs="Arial"/>
          <w:noProof/>
          <w:sz w:val="22"/>
          <w:szCs w:val="22"/>
        </w:rPr>
      </w:pPr>
      <w:hyperlink w:anchor="_Toc476551998" w:history="1">
        <w:r w:rsidR="00F40864" w:rsidRPr="00576214">
          <w:rPr>
            <w:rStyle w:val="Hyperlink"/>
            <w:rFonts w:ascii="Arial" w:hAnsi="Arial" w:cs="Arial"/>
            <w:noProof/>
            <w:sz w:val="22"/>
            <w:szCs w:val="22"/>
          </w:rPr>
          <w:t>Attachment 2: Table 6: Critical Infrastructure Contact Information</w:t>
        </w:r>
        <w:r w:rsidR="00F40864" w:rsidRPr="00576214">
          <w:rPr>
            <w:rFonts w:ascii="Arial" w:hAnsi="Arial" w:cs="Arial"/>
            <w:noProof/>
            <w:webHidden/>
            <w:sz w:val="22"/>
            <w:szCs w:val="22"/>
          </w:rPr>
          <w:tab/>
        </w:r>
        <w:r w:rsidRPr="00576214">
          <w:rPr>
            <w:rFonts w:ascii="Arial" w:hAnsi="Arial" w:cs="Arial"/>
            <w:noProof/>
            <w:webHidden/>
            <w:sz w:val="22"/>
            <w:szCs w:val="22"/>
          </w:rPr>
          <w:fldChar w:fldCharType="begin"/>
        </w:r>
        <w:r w:rsidR="00F40864" w:rsidRPr="00576214">
          <w:rPr>
            <w:rFonts w:ascii="Arial" w:hAnsi="Arial" w:cs="Arial"/>
            <w:noProof/>
            <w:webHidden/>
            <w:sz w:val="22"/>
            <w:szCs w:val="22"/>
          </w:rPr>
          <w:instrText xml:space="preserve"> PAGEREF _Toc476551998 \h </w:instrText>
        </w:r>
        <w:r w:rsidRPr="00576214">
          <w:rPr>
            <w:rFonts w:ascii="Arial" w:hAnsi="Arial" w:cs="Arial"/>
            <w:noProof/>
            <w:webHidden/>
            <w:sz w:val="22"/>
            <w:szCs w:val="22"/>
          </w:rPr>
        </w:r>
        <w:r w:rsidRPr="00576214">
          <w:rPr>
            <w:rFonts w:ascii="Arial" w:hAnsi="Arial" w:cs="Arial"/>
            <w:noProof/>
            <w:webHidden/>
            <w:sz w:val="22"/>
            <w:szCs w:val="22"/>
          </w:rPr>
          <w:fldChar w:fldCharType="separate"/>
        </w:r>
        <w:r w:rsidR="003F4EBA">
          <w:rPr>
            <w:rFonts w:ascii="Arial" w:hAnsi="Arial" w:cs="Arial"/>
            <w:noProof/>
            <w:webHidden/>
            <w:sz w:val="22"/>
            <w:szCs w:val="22"/>
          </w:rPr>
          <w:t>47</w:t>
        </w:r>
        <w:r w:rsidRPr="00576214">
          <w:rPr>
            <w:rFonts w:ascii="Arial" w:hAnsi="Arial" w:cs="Arial"/>
            <w:noProof/>
            <w:webHidden/>
            <w:sz w:val="22"/>
            <w:szCs w:val="22"/>
          </w:rPr>
          <w:fldChar w:fldCharType="end"/>
        </w:r>
      </w:hyperlink>
    </w:p>
    <w:p w:rsidR="00F40864" w:rsidRPr="00576214" w:rsidRDefault="00F40864" w:rsidP="00F40864">
      <w:pPr>
        <w:rPr>
          <w:rFonts w:ascii="Arial" w:eastAsiaTheme="minorEastAsia" w:hAnsi="Arial" w:cs="Arial"/>
          <w:noProof/>
          <w:sz w:val="22"/>
          <w:szCs w:val="22"/>
        </w:rPr>
      </w:pPr>
    </w:p>
    <w:p w:rsidR="00111B26" w:rsidRPr="00576214" w:rsidRDefault="00D607C3">
      <w:pPr>
        <w:pStyle w:val="TableofFigures"/>
        <w:tabs>
          <w:tab w:val="right" w:leader="dot" w:pos="9350"/>
        </w:tabs>
        <w:rPr>
          <w:rStyle w:val="Hyperlink"/>
          <w:rFonts w:ascii="Arial" w:hAnsi="Arial" w:cs="Arial"/>
          <w:noProof/>
          <w:sz w:val="22"/>
          <w:szCs w:val="22"/>
        </w:rPr>
      </w:pPr>
      <w:hyperlink w:anchor="_Toc476551991" w:history="1">
        <w:r w:rsidR="00111B26" w:rsidRPr="00576214">
          <w:rPr>
            <w:rStyle w:val="Hyperlink"/>
            <w:rFonts w:ascii="Arial" w:hAnsi="Arial" w:cs="Arial"/>
            <w:noProof/>
            <w:sz w:val="22"/>
            <w:szCs w:val="22"/>
          </w:rPr>
          <w:t>Table 15: Internal Security Assignments</w:t>
        </w:r>
        <w:r w:rsidR="00111B26" w:rsidRPr="00576214">
          <w:rPr>
            <w:rFonts w:ascii="Arial" w:hAnsi="Arial" w:cs="Arial"/>
            <w:noProof/>
            <w:webHidden/>
            <w:sz w:val="22"/>
            <w:szCs w:val="22"/>
          </w:rPr>
          <w:tab/>
        </w:r>
        <w:r w:rsidRPr="00576214">
          <w:rPr>
            <w:rFonts w:ascii="Arial" w:hAnsi="Arial" w:cs="Arial"/>
            <w:noProof/>
            <w:webHidden/>
            <w:sz w:val="22"/>
            <w:szCs w:val="22"/>
          </w:rPr>
          <w:fldChar w:fldCharType="begin"/>
        </w:r>
        <w:r w:rsidR="00111B26" w:rsidRPr="00576214">
          <w:rPr>
            <w:rFonts w:ascii="Arial" w:hAnsi="Arial" w:cs="Arial"/>
            <w:noProof/>
            <w:webHidden/>
            <w:sz w:val="22"/>
            <w:szCs w:val="22"/>
          </w:rPr>
          <w:instrText xml:space="preserve"> PAGEREF _Toc476551991 \h </w:instrText>
        </w:r>
        <w:r w:rsidRPr="00576214">
          <w:rPr>
            <w:rFonts w:ascii="Arial" w:hAnsi="Arial" w:cs="Arial"/>
            <w:noProof/>
            <w:webHidden/>
            <w:sz w:val="22"/>
            <w:szCs w:val="22"/>
          </w:rPr>
        </w:r>
        <w:r w:rsidRPr="00576214">
          <w:rPr>
            <w:rFonts w:ascii="Arial" w:hAnsi="Arial" w:cs="Arial"/>
            <w:noProof/>
            <w:webHidden/>
            <w:sz w:val="22"/>
            <w:szCs w:val="22"/>
          </w:rPr>
          <w:fldChar w:fldCharType="separate"/>
        </w:r>
        <w:r w:rsidR="003F4EBA">
          <w:rPr>
            <w:rFonts w:ascii="Arial" w:hAnsi="Arial" w:cs="Arial"/>
            <w:noProof/>
            <w:webHidden/>
            <w:sz w:val="22"/>
            <w:szCs w:val="22"/>
          </w:rPr>
          <w:t>48</w:t>
        </w:r>
        <w:r w:rsidRPr="00576214">
          <w:rPr>
            <w:rFonts w:ascii="Arial" w:hAnsi="Arial" w:cs="Arial"/>
            <w:noProof/>
            <w:webHidden/>
            <w:sz w:val="22"/>
            <w:szCs w:val="22"/>
          </w:rPr>
          <w:fldChar w:fldCharType="end"/>
        </w:r>
      </w:hyperlink>
    </w:p>
    <w:p w:rsidR="00F40864" w:rsidRPr="00576214" w:rsidRDefault="00F40864" w:rsidP="00F40864">
      <w:pPr>
        <w:rPr>
          <w:rFonts w:ascii="Arial" w:eastAsiaTheme="minorEastAsia" w:hAnsi="Arial" w:cs="Arial"/>
          <w:noProof/>
          <w:sz w:val="22"/>
          <w:szCs w:val="22"/>
        </w:rPr>
      </w:pPr>
    </w:p>
    <w:p w:rsidR="00111B26" w:rsidRPr="00576214" w:rsidRDefault="00D607C3">
      <w:pPr>
        <w:pStyle w:val="TableofFigures"/>
        <w:tabs>
          <w:tab w:val="right" w:leader="dot" w:pos="9350"/>
        </w:tabs>
        <w:rPr>
          <w:rFonts w:ascii="Arial" w:eastAsiaTheme="minorEastAsia" w:hAnsi="Arial" w:cs="Arial"/>
          <w:noProof/>
          <w:kern w:val="0"/>
          <w:sz w:val="22"/>
          <w:szCs w:val="22"/>
        </w:rPr>
      </w:pPr>
      <w:hyperlink w:anchor="_Toc476551992" w:history="1">
        <w:r w:rsidR="00111B26" w:rsidRPr="00576214">
          <w:rPr>
            <w:rStyle w:val="Hyperlink"/>
            <w:rFonts w:ascii="Arial" w:hAnsi="Arial" w:cs="Arial"/>
            <w:noProof/>
            <w:sz w:val="22"/>
            <w:szCs w:val="22"/>
          </w:rPr>
          <w:t>Table 16: Continuity Facilities</w:t>
        </w:r>
        <w:r w:rsidR="00111B26" w:rsidRPr="00576214">
          <w:rPr>
            <w:rFonts w:ascii="Arial" w:hAnsi="Arial" w:cs="Arial"/>
            <w:noProof/>
            <w:webHidden/>
            <w:sz w:val="22"/>
            <w:szCs w:val="22"/>
          </w:rPr>
          <w:tab/>
        </w:r>
        <w:r w:rsidRPr="00576214">
          <w:rPr>
            <w:rFonts w:ascii="Arial" w:hAnsi="Arial" w:cs="Arial"/>
            <w:noProof/>
            <w:webHidden/>
            <w:sz w:val="22"/>
            <w:szCs w:val="22"/>
          </w:rPr>
          <w:fldChar w:fldCharType="begin"/>
        </w:r>
        <w:r w:rsidR="00111B26" w:rsidRPr="00576214">
          <w:rPr>
            <w:rFonts w:ascii="Arial" w:hAnsi="Arial" w:cs="Arial"/>
            <w:noProof/>
            <w:webHidden/>
            <w:sz w:val="22"/>
            <w:szCs w:val="22"/>
          </w:rPr>
          <w:instrText xml:space="preserve"> PAGEREF _Toc476551992 \h </w:instrText>
        </w:r>
        <w:r w:rsidRPr="00576214">
          <w:rPr>
            <w:rFonts w:ascii="Arial" w:hAnsi="Arial" w:cs="Arial"/>
            <w:noProof/>
            <w:webHidden/>
            <w:sz w:val="22"/>
            <w:szCs w:val="22"/>
          </w:rPr>
        </w:r>
        <w:r w:rsidRPr="00576214">
          <w:rPr>
            <w:rFonts w:ascii="Arial" w:hAnsi="Arial" w:cs="Arial"/>
            <w:noProof/>
            <w:webHidden/>
            <w:sz w:val="22"/>
            <w:szCs w:val="22"/>
          </w:rPr>
          <w:fldChar w:fldCharType="separate"/>
        </w:r>
        <w:r w:rsidR="003F4EBA">
          <w:rPr>
            <w:rFonts w:ascii="Arial" w:hAnsi="Arial" w:cs="Arial"/>
            <w:noProof/>
            <w:webHidden/>
            <w:sz w:val="22"/>
            <w:szCs w:val="22"/>
          </w:rPr>
          <w:t>62</w:t>
        </w:r>
        <w:r w:rsidRPr="00576214">
          <w:rPr>
            <w:rFonts w:ascii="Arial" w:hAnsi="Arial" w:cs="Arial"/>
            <w:noProof/>
            <w:webHidden/>
            <w:sz w:val="22"/>
            <w:szCs w:val="22"/>
          </w:rPr>
          <w:fldChar w:fldCharType="end"/>
        </w:r>
      </w:hyperlink>
    </w:p>
    <w:p w:rsidR="00F40864" w:rsidRDefault="00D607C3" w:rsidP="000A3B2E">
      <w:pPr>
        <w:pStyle w:val="StyleTOC9Right001"/>
      </w:pPr>
      <w:r w:rsidRPr="00576214">
        <w:fldChar w:fldCharType="end"/>
      </w:r>
    </w:p>
    <w:p w:rsidR="00FC1C9A" w:rsidRDefault="00FC1C9A" w:rsidP="000A3B2E">
      <w:pPr>
        <w:pStyle w:val="StyleTOC9Right001"/>
      </w:pPr>
    </w:p>
    <w:p w:rsidR="000A3B2E" w:rsidRDefault="000A3B2E" w:rsidP="000A3B2E">
      <w:pPr>
        <w:pStyle w:val="StyleTOC9Right001"/>
      </w:pPr>
    </w:p>
    <w:p w:rsidR="000A3B2E" w:rsidRPr="000A3B2E" w:rsidRDefault="000A3B2E" w:rsidP="000A3B2E">
      <w:pPr>
        <w:pStyle w:val="StyleTOC9Right001"/>
        <w:sectPr w:rsidR="000A3B2E" w:rsidRPr="000A3B2E" w:rsidSect="00B0540C">
          <w:headerReference w:type="even" r:id="rId15"/>
          <w:headerReference w:type="default" r:id="rId16"/>
          <w:headerReference w:type="first" r:id="rId17"/>
          <w:footerReference w:type="first" r:id="rId18"/>
          <w:pgSz w:w="12240" w:h="15840" w:code="1"/>
          <w:pgMar w:top="1440" w:right="1440" w:bottom="1440" w:left="1440" w:header="720" w:footer="576" w:gutter="0"/>
          <w:pgNumType w:fmt="lowerRoman" w:start="1"/>
          <w:cols w:space="720"/>
          <w:titlePg/>
          <w:docGrid w:linePitch="326"/>
        </w:sectPr>
      </w:pPr>
    </w:p>
    <w:p w:rsidR="00CF63B8" w:rsidRPr="00422A9D" w:rsidRDefault="00422A9D" w:rsidP="00CA22D5">
      <w:pPr>
        <w:pStyle w:val="Heading2"/>
      </w:pPr>
      <w:bookmarkStart w:id="7" w:name="_Toc477254864"/>
      <w:r w:rsidRPr="00422A9D">
        <w:lastRenderedPageBreak/>
        <w:t>INTRODUCTION</w:t>
      </w:r>
      <w:bookmarkEnd w:id="7"/>
    </w:p>
    <w:p w:rsidR="00422A9D" w:rsidRPr="00422A9D" w:rsidRDefault="00422A9D" w:rsidP="00422A9D">
      <w:pPr>
        <w:pStyle w:val="BodyText"/>
        <w:spacing w:before="0"/>
        <w:rPr>
          <w:rFonts w:ascii="Arial" w:hAnsi="Arial" w:cs="Arial"/>
          <w:szCs w:val="24"/>
        </w:rPr>
      </w:pPr>
    </w:p>
    <w:p w:rsidR="00CF63B8" w:rsidRPr="00422A9D" w:rsidRDefault="00CF63B8" w:rsidP="00626CBC">
      <w:pPr>
        <w:pStyle w:val="Heading3"/>
      </w:pPr>
      <w:bookmarkStart w:id="8" w:name="_Toc477254865"/>
      <w:r w:rsidRPr="00422A9D">
        <w:t>Purpose</w:t>
      </w:r>
      <w:bookmarkEnd w:id="8"/>
    </w:p>
    <w:p w:rsidR="00422A9D" w:rsidRPr="00422A9D" w:rsidRDefault="00422A9D" w:rsidP="00422A9D">
      <w:pPr>
        <w:pStyle w:val="BodyText"/>
        <w:spacing w:before="0"/>
        <w:rPr>
          <w:rFonts w:ascii="Arial" w:hAnsi="Arial" w:cs="Arial"/>
          <w:szCs w:val="24"/>
        </w:rPr>
      </w:pPr>
    </w:p>
    <w:p w:rsidR="004015C4" w:rsidRPr="00422A9D" w:rsidRDefault="00A579CD" w:rsidP="006B6883">
      <w:pPr>
        <w:pStyle w:val="Bullet1"/>
        <w:jc w:val="left"/>
        <w:rPr>
          <w:rFonts w:ascii="Arial" w:hAnsi="Arial" w:cs="Arial"/>
          <w:i/>
          <w:szCs w:val="24"/>
        </w:rPr>
      </w:pPr>
      <w:bookmarkStart w:id="9" w:name="_Toc511720850"/>
      <w:r w:rsidRPr="00A579CD">
        <w:rPr>
          <w:rFonts w:ascii="Arial" w:hAnsi="Arial" w:cs="Arial"/>
          <w:i/>
          <w:szCs w:val="24"/>
        </w:rPr>
        <w:t>Sec. 1102 of the Social Security</w:t>
      </w:r>
      <w:r>
        <w:rPr>
          <w:rFonts w:ascii="Arial" w:hAnsi="Arial" w:cs="Arial"/>
          <w:i/>
          <w:szCs w:val="24"/>
        </w:rPr>
        <w:t xml:space="preserve"> </w:t>
      </w:r>
      <w:r w:rsidRPr="00A579CD">
        <w:rPr>
          <w:rFonts w:ascii="Arial" w:hAnsi="Arial" w:cs="Arial"/>
          <w:i/>
          <w:szCs w:val="24"/>
        </w:rPr>
        <w:t>Act (42 U.S.C. 1302); and sec. 353 of the</w:t>
      </w:r>
      <w:r>
        <w:rPr>
          <w:rFonts w:ascii="Arial" w:hAnsi="Arial" w:cs="Arial"/>
          <w:i/>
          <w:szCs w:val="24"/>
        </w:rPr>
        <w:t xml:space="preserve"> </w:t>
      </w:r>
      <w:r w:rsidRPr="00A579CD">
        <w:rPr>
          <w:rFonts w:ascii="Arial" w:hAnsi="Arial" w:cs="Arial"/>
          <w:i/>
          <w:szCs w:val="24"/>
        </w:rPr>
        <w:t>Public Health Service Act (42 U.S.C. 263a</w:t>
      </w:r>
      <w:r>
        <w:rPr>
          <w:rFonts w:ascii="Arial" w:hAnsi="Arial" w:cs="Arial"/>
          <w:i/>
          <w:szCs w:val="24"/>
        </w:rPr>
        <w:t xml:space="preserve"> </w:t>
      </w:r>
      <w:r w:rsidRPr="00A579CD">
        <w:rPr>
          <w:rFonts w:ascii="Arial" w:hAnsi="Arial" w:cs="Arial"/>
          <w:bCs/>
          <w:i/>
          <w:szCs w:val="24"/>
        </w:rPr>
        <w:t>§ 491.</w:t>
      </w:r>
      <w:r w:rsidR="00313FCA">
        <w:rPr>
          <w:rFonts w:ascii="Arial" w:hAnsi="Arial" w:cs="Arial"/>
          <w:bCs/>
          <w:i/>
          <w:szCs w:val="24"/>
        </w:rPr>
        <w:t>12</w:t>
      </w:r>
      <w:r w:rsidR="001C3BC9">
        <w:rPr>
          <w:rFonts w:ascii="Arial" w:hAnsi="Arial" w:cs="Arial"/>
          <w:bCs/>
          <w:i/>
          <w:szCs w:val="24"/>
        </w:rPr>
        <w:t>)</w:t>
      </w:r>
      <w:r w:rsidR="00313FCA">
        <w:rPr>
          <w:rFonts w:ascii="Arial" w:hAnsi="Arial" w:cs="Arial"/>
          <w:bCs/>
          <w:i/>
          <w:szCs w:val="24"/>
        </w:rPr>
        <w:t xml:space="preserve"> Condition of participation: Emergency preparedness </w:t>
      </w:r>
      <w:r w:rsidR="00313FCA" w:rsidRPr="00576214">
        <w:rPr>
          <w:rFonts w:ascii="Arial" w:hAnsi="Arial" w:cs="Arial"/>
          <w:bCs/>
          <w:i/>
          <w:szCs w:val="24"/>
        </w:rPr>
        <w:t>state</w:t>
      </w:r>
      <w:r w:rsidR="00313FCA" w:rsidRPr="00313FCA">
        <w:rPr>
          <w:rFonts w:ascii="Arial" w:hAnsi="Arial" w:cs="Arial"/>
          <w:bCs/>
          <w:szCs w:val="24"/>
        </w:rPr>
        <w:t>:</w:t>
      </w:r>
    </w:p>
    <w:p w:rsidR="00422A9D" w:rsidRPr="00422A9D" w:rsidRDefault="00422A9D" w:rsidP="006B6883">
      <w:pPr>
        <w:pStyle w:val="Bullet1"/>
        <w:spacing w:before="0"/>
        <w:jc w:val="left"/>
        <w:rPr>
          <w:rFonts w:ascii="Arial" w:eastAsia="Calibri" w:hAnsi="Arial" w:cs="Arial"/>
          <w:kern w:val="0"/>
          <w:szCs w:val="24"/>
        </w:rPr>
      </w:pPr>
    </w:p>
    <w:p w:rsidR="0016034A" w:rsidRPr="00422A9D" w:rsidRDefault="00C522DA" w:rsidP="0016034A">
      <w:pPr>
        <w:pStyle w:val="Bullet1"/>
        <w:spacing w:before="0"/>
        <w:jc w:val="left"/>
        <w:rPr>
          <w:rFonts w:ascii="Arial" w:hAnsi="Arial" w:cs="Arial"/>
          <w:szCs w:val="24"/>
        </w:rPr>
      </w:pPr>
      <w:r w:rsidRPr="00C522DA">
        <w:rPr>
          <w:rFonts w:ascii="Arial" w:eastAsia="Calibri" w:hAnsi="Arial" w:cs="Arial"/>
          <w:kern w:val="0"/>
          <w:szCs w:val="24"/>
        </w:rPr>
        <w:t xml:space="preserve">The </w:t>
      </w:r>
      <w:r w:rsidR="00313FCA">
        <w:rPr>
          <w:rFonts w:ascii="Arial" w:eastAsia="Calibri" w:hAnsi="Arial" w:cs="Arial"/>
          <w:kern w:val="0"/>
          <w:szCs w:val="24"/>
        </w:rPr>
        <w:t xml:space="preserve">Rural Health Clinic/Federal Qualified Health </w:t>
      </w:r>
      <w:r w:rsidR="005C40C1">
        <w:rPr>
          <w:rFonts w:ascii="Arial" w:eastAsia="Calibri" w:hAnsi="Arial" w:cs="Arial"/>
          <w:kern w:val="0"/>
          <w:szCs w:val="24"/>
        </w:rPr>
        <w:t>Center</w:t>
      </w:r>
      <w:r w:rsidR="00313FCA">
        <w:rPr>
          <w:rFonts w:ascii="Arial" w:eastAsia="Calibri" w:hAnsi="Arial" w:cs="Arial"/>
          <w:kern w:val="0"/>
          <w:szCs w:val="24"/>
        </w:rPr>
        <w:t xml:space="preserve"> (</w:t>
      </w:r>
      <w:r w:rsidRPr="00C522DA">
        <w:rPr>
          <w:rFonts w:ascii="Arial" w:eastAsia="Calibri" w:hAnsi="Arial" w:cs="Arial"/>
          <w:kern w:val="0"/>
          <w:szCs w:val="24"/>
        </w:rPr>
        <w:t>RHC/FQHC</w:t>
      </w:r>
      <w:r w:rsidR="00313FCA">
        <w:rPr>
          <w:rFonts w:ascii="Arial" w:eastAsia="Calibri" w:hAnsi="Arial" w:cs="Arial"/>
          <w:kern w:val="0"/>
          <w:szCs w:val="24"/>
        </w:rPr>
        <w:t>)</w:t>
      </w:r>
      <w:r w:rsidR="00A579CD">
        <w:rPr>
          <w:rFonts w:ascii="Arial" w:eastAsia="Calibri" w:hAnsi="Arial" w:cs="Arial"/>
          <w:kern w:val="0"/>
          <w:szCs w:val="24"/>
        </w:rPr>
        <w:t xml:space="preserve"> </w:t>
      </w:r>
      <w:r w:rsidRPr="00C522DA">
        <w:rPr>
          <w:rFonts w:ascii="Arial" w:eastAsia="Calibri" w:hAnsi="Arial" w:cs="Arial"/>
          <w:kern w:val="0"/>
          <w:szCs w:val="24"/>
        </w:rPr>
        <w:t>must develop and maintain an</w:t>
      </w:r>
      <w:r w:rsidR="00A579CD">
        <w:rPr>
          <w:rFonts w:ascii="Arial" w:eastAsia="Calibri" w:hAnsi="Arial" w:cs="Arial"/>
          <w:kern w:val="0"/>
          <w:szCs w:val="24"/>
        </w:rPr>
        <w:t xml:space="preserve"> </w:t>
      </w:r>
      <w:r w:rsidRPr="00C522DA">
        <w:rPr>
          <w:rFonts w:ascii="Arial" w:eastAsia="Calibri" w:hAnsi="Arial" w:cs="Arial"/>
          <w:kern w:val="0"/>
          <w:szCs w:val="24"/>
        </w:rPr>
        <w:t>emergency preparedness plan</w:t>
      </w:r>
      <w:r w:rsidR="0016034A">
        <w:rPr>
          <w:rFonts w:ascii="Arial" w:eastAsia="Calibri" w:hAnsi="Arial" w:cs="Arial"/>
          <w:kern w:val="0"/>
          <w:szCs w:val="24"/>
        </w:rPr>
        <w:t xml:space="preserve">. The emergency operation plan (EOP) </w:t>
      </w:r>
      <w:r w:rsidR="0016034A" w:rsidRPr="001C061F">
        <w:rPr>
          <w:rFonts w:ascii="Arial" w:eastAsia="Calibri" w:hAnsi="Arial" w:cs="Arial"/>
          <w:kern w:val="0"/>
          <w:szCs w:val="24"/>
        </w:rPr>
        <w:t xml:space="preserve">must be exercised and reviewed annually or as directed by the </w:t>
      </w:r>
      <w:r w:rsidR="0016034A">
        <w:rPr>
          <w:rFonts w:ascii="Arial" w:eastAsia="Calibri" w:hAnsi="Arial" w:cs="Arial"/>
          <w:kern w:val="0"/>
          <w:szCs w:val="24"/>
        </w:rPr>
        <w:t>Office of Emergency Planning and Response (OEPR)</w:t>
      </w:r>
      <w:r w:rsidR="0016034A" w:rsidRPr="001C061F">
        <w:rPr>
          <w:rFonts w:ascii="Arial" w:eastAsia="Calibri" w:hAnsi="Arial" w:cs="Arial"/>
          <w:kern w:val="0"/>
          <w:szCs w:val="24"/>
        </w:rPr>
        <w:t xml:space="preserve">. Written evidence of current approval or review of provider EOPs, by the </w:t>
      </w:r>
      <w:r w:rsidR="0016034A">
        <w:rPr>
          <w:rFonts w:ascii="Arial" w:eastAsia="Calibri" w:hAnsi="Arial" w:cs="Arial"/>
          <w:kern w:val="0"/>
          <w:szCs w:val="24"/>
        </w:rPr>
        <w:t>OEPR</w:t>
      </w:r>
      <w:r w:rsidR="0016034A" w:rsidRPr="001C061F">
        <w:rPr>
          <w:rFonts w:ascii="Arial" w:eastAsia="Calibri" w:hAnsi="Arial" w:cs="Arial"/>
          <w:kern w:val="0"/>
          <w:szCs w:val="24"/>
        </w:rPr>
        <w:t xml:space="preserve">, shall accompany all applications for </w:t>
      </w:r>
      <w:r w:rsidR="0016034A">
        <w:rPr>
          <w:rFonts w:ascii="Arial" w:eastAsia="Calibri" w:hAnsi="Arial" w:cs="Arial"/>
          <w:kern w:val="0"/>
          <w:szCs w:val="24"/>
        </w:rPr>
        <w:t>center</w:t>
      </w:r>
      <w:r w:rsidR="0016034A" w:rsidRPr="001C061F">
        <w:rPr>
          <w:rFonts w:ascii="Arial" w:eastAsia="Calibri" w:hAnsi="Arial" w:cs="Arial"/>
          <w:kern w:val="0"/>
          <w:szCs w:val="24"/>
        </w:rPr>
        <w:t xml:space="preserve"> license renewals.</w:t>
      </w:r>
    </w:p>
    <w:p w:rsidR="00A579CD" w:rsidRDefault="00C522DA" w:rsidP="0016034A">
      <w:pPr>
        <w:pStyle w:val="Bullet1"/>
        <w:jc w:val="left"/>
        <w:rPr>
          <w:rFonts w:ascii="Arial" w:eastAsia="Calibri" w:hAnsi="Arial" w:cs="Arial"/>
          <w:kern w:val="0"/>
          <w:szCs w:val="24"/>
        </w:rPr>
      </w:pPr>
      <w:r w:rsidRPr="00C522DA">
        <w:rPr>
          <w:rFonts w:ascii="Arial" w:eastAsia="Calibri" w:hAnsi="Arial" w:cs="Arial"/>
          <w:kern w:val="0"/>
          <w:szCs w:val="24"/>
        </w:rPr>
        <w:t>The plan must:</w:t>
      </w:r>
    </w:p>
    <w:p w:rsidR="00313FCA" w:rsidRDefault="00C522DA" w:rsidP="0016034A">
      <w:pPr>
        <w:pStyle w:val="Bullet1"/>
        <w:numPr>
          <w:ilvl w:val="0"/>
          <w:numId w:val="54"/>
        </w:numPr>
        <w:jc w:val="left"/>
        <w:rPr>
          <w:rFonts w:ascii="Arial" w:eastAsia="Calibri" w:hAnsi="Arial" w:cs="Arial"/>
          <w:kern w:val="0"/>
          <w:szCs w:val="24"/>
        </w:rPr>
      </w:pPr>
      <w:r w:rsidRPr="00C522DA">
        <w:rPr>
          <w:rFonts w:ascii="Arial" w:eastAsia="Calibri" w:hAnsi="Arial" w:cs="Arial"/>
          <w:kern w:val="0"/>
          <w:szCs w:val="24"/>
        </w:rPr>
        <w:t>Be based on and include a</w:t>
      </w:r>
      <w:r w:rsidR="00A579CD">
        <w:rPr>
          <w:rFonts w:ascii="Arial" w:eastAsia="Calibri" w:hAnsi="Arial" w:cs="Arial"/>
          <w:kern w:val="0"/>
          <w:szCs w:val="24"/>
        </w:rPr>
        <w:t xml:space="preserve"> </w:t>
      </w:r>
      <w:r w:rsidRPr="00C522DA">
        <w:rPr>
          <w:rFonts w:ascii="Arial" w:eastAsia="Calibri" w:hAnsi="Arial" w:cs="Arial"/>
          <w:kern w:val="0"/>
          <w:szCs w:val="24"/>
        </w:rPr>
        <w:t>documented, facility-based</w:t>
      </w:r>
      <w:r w:rsidR="00313FCA">
        <w:rPr>
          <w:rFonts w:ascii="Arial" w:eastAsia="Calibri" w:hAnsi="Arial" w:cs="Arial"/>
          <w:kern w:val="0"/>
          <w:szCs w:val="24"/>
        </w:rPr>
        <w:t>,</w:t>
      </w:r>
      <w:r w:rsidRPr="00C522DA">
        <w:rPr>
          <w:rFonts w:ascii="Arial" w:eastAsia="Calibri" w:hAnsi="Arial" w:cs="Arial"/>
          <w:kern w:val="0"/>
          <w:szCs w:val="24"/>
        </w:rPr>
        <w:t xml:space="preserve"> and</w:t>
      </w:r>
      <w:r w:rsidR="00A579CD">
        <w:rPr>
          <w:rFonts w:ascii="Arial" w:eastAsia="Calibri" w:hAnsi="Arial" w:cs="Arial"/>
          <w:kern w:val="0"/>
          <w:szCs w:val="24"/>
        </w:rPr>
        <w:t xml:space="preserve"> </w:t>
      </w:r>
      <w:r w:rsidRPr="00C522DA">
        <w:rPr>
          <w:rFonts w:ascii="Arial" w:eastAsia="Calibri" w:hAnsi="Arial" w:cs="Arial"/>
          <w:kern w:val="0"/>
          <w:szCs w:val="24"/>
        </w:rPr>
        <w:t>community-based risk assessment,</w:t>
      </w:r>
      <w:r w:rsidR="00A579CD">
        <w:rPr>
          <w:rFonts w:ascii="Arial" w:eastAsia="Calibri" w:hAnsi="Arial" w:cs="Arial"/>
          <w:kern w:val="0"/>
          <w:szCs w:val="24"/>
        </w:rPr>
        <w:t xml:space="preserve"> </w:t>
      </w:r>
      <w:r w:rsidR="007E1CDD">
        <w:rPr>
          <w:rFonts w:ascii="Arial" w:eastAsia="Calibri" w:hAnsi="Arial" w:cs="Arial"/>
          <w:kern w:val="0"/>
          <w:szCs w:val="24"/>
        </w:rPr>
        <w:t xml:space="preserve">utilizing an all </w:t>
      </w:r>
      <w:r w:rsidRPr="00C522DA">
        <w:rPr>
          <w:rFonts w:ascii="Arial" w:eastAsia="Calibri" w:hAnsi="Arial" w:cs="Arial"/>
          <w:kern w:val="0"/>
          <w:szCs w:val="24"/>
        </w:rPr>
        <w:t>hazards approach;</w:t>
      </w:r>
      <w:r w:rsidR="00A579CD">
        <w:rPr>
          <w:rFonts w:ascii="Arial" w:eastAsia="Calibri" w:hAnsi="Arial" w:cs="Arial"/>
          <w:kern w:val="0"/>
          <w:szCs w:val="24"/>
        </w:rPr>
        <w:t xml:space="preserve"> </w:t>
      </w:r>
    </w:p>
    <w:p w:rsidR="00C522DA" w:rsidRPr="00C522DA" w:rsidRDefault="00C522DA" w:rsidP="0016034A">
      <w:pPr>
        <w:pStyle w:val="Bullet1"/>
        <w:numPr>
          <w:ilvl w:val="0"/>
          <w:numId w:val="54"/>
        </w:numPr>
        <w:jc w:val="left"/>
        <w:rPr>
          <w:rFonts w:ascii="Arial" w:eastAsia="Calibri" w:hAnsi="Arial" w:cs="Arial"/>
          <w:kern w:val="0"/>
          <w:szCs w:val="24"/>
        </w:rPr>
      </w:pPr>
      <w:r w:rsidRPr="00C522DA">
        <w:rPr>
          <w:rFonts w:ascii="Arial" w:eastAsia="Calibri" w:hAnsi="Arial" w:cs="Arial"/>
          <w:kern w:val="0"/>
          <w:szCs w:val="24"/>
        </w:rPr>
        <w:t>Include strategies for addressing</w:t>
      </w:r>
      <w:r w:rsidR="00A579CD">
        <w:rPr>
          <w:rFonts w:ascii="Arial" w:eastAsia="Calibri" w:hAnsi="Arial" w:cs="Arial"/>
          <w:kern w:val="0"/>
          <w:szCs w:val="24"/>
        </w:rPr>
        <w:t xml:space="preserve"> </w:t>
      </w:r>
      <w:r w:rsidRPr="00C522DA">
        <w:rPr>
          <w:rFonts w:ascii="Arial" w:eastAsia="Calibri" w:hAnsi="Arial" w:cs="Arial"/>
          <w:kern w:val="0"/>
          <w:szCs w:val="24"/>
        </w:rPr>
        <w:t>emergency events identified by the risk</w:t>
      </w:r>
      <w:r w:rsidR="00A579CD">
        <w:rPr>
          <w:rFonts w:ascii="Arial" w:eastAsia="Calibri" w:hAnsi="Arial" w:cs="Arial"/>
          <w:kern w:val="0"/>
          <w:szCs w:val="24"/>
        </w:rPr>
        <w:t xml:space="preserve"> </w:t>
      </w:r>
      <w:r w:rsidRPr="00C522DA">
        <w:rPr>
          <w:rFonts w:ascii="Arial" w:eastAsia="Calibri" w:hAnsi="Arial" w:cs="Arial"/>
          <w:kern w:val="0"/>
          <w:szCs w:val="24"/>
        </w:rPr>
        <w:t>assessment;</w:t>
      </w:r>
    </w:p>
    <w:p w:rsidR="00C522DA" w:rsidRPr="00C522DA" w:rsidRDefault="00C522DA" w:rsidP="0016034A">
      <w:pPr>
        <w:pStyle w:val="Bullet1"/>
        <w:numPr>
          <w:ilvl w:val="0"/>
          <w:numId w:val="54"/>
        </w:numPr>
        <w:jc w:val="left"/>
        <w:rPr>
          <w:rFonts w:ascii="Arial" w:eastAsia="Calibri" w:hAnsi="Arial" w:cs="Arial"/>
          <w:kern w:val="0"/>
          <w:szCs w:val="24"/>
        </w:rPr>
      </w:pPr>
      <w:r w:rsidRPr="00C522DA">
        <w:rPr>
          <w:rFonts w:ascii="Arial" w:eastAsia="Calibri" w:hAnsi="Arial" w:cs="Arial"/>
          <w:kern w:val="0"/>
          <w:szCs w:val="24"/>
        </w:rPr>
        <w:t>Address patient population,</w:t>
      </w:r>
      <w:r w:rsidR="00A579CD">
        <w:rPr>
          <w:rFonts w:ascii="Arial" w:eastAsia="Calibri" w:hAnsi="Arial" w:cs="Arial"/>
          <w:kern w:val="0"/>
          <w:szCs w:val="24"/>
        </w:rPr>
        <w:t xml:space="preserve"> </w:t>
      </w:r>
      <w:r w:rsidRPr="00C522DA">
        <w:rPr>
          <w:rFonts w:ascii="Arial" w:eastAsia="Calibri" w:hAnsi="Arial" w:cs="Arial"/>
          <w:kern w:val="0"/>
          <w:szCs w:val="24"/>
        </w:rPr>
        <w:t>including, but not limited to, the type of</w:t>
      </w:r>
      <w:r w:rsidR="00A579CD">
        <w:rPr>
          <w:rFonts w:ascii="Arial" w:eastAsia="Calibri" w:hAnsi="Arial" w:cs="Arial"/>
          <w:kern w:val="0"/>
          <w:szCs w:val="24"/>
        </w:rPr>
        <w:t xml:space="preserve"> </w:t>
      </w:r>
      <w:r w:rsidRPr="00C522DA">
        <w:rPr>
          <w:rFonts w:ascii="Arial" w:eastAsia="Calibri" w:hAnsi="Arial" w:cs="Arial"/>
          <w:kern w:val="0"/>
          <w:szCs w:val="24"/>
        </w:rPr>
        <w:t>services the RHC/FQHC has the ability</w:t>
      </w:r>
      <w:r w:rsidR="00A579CD">
        <w:rPr>
          <w:rFonts w:ascii="Arial" w:eastAsia="Calibri" w:hAnsi="Arial" w:cs="Arial"/>
          <w:kern w:val="0"/>
          <w:szCs w:val="24"/>
        </w:rPr>
        <w:t xml:space="preserve"> </w:t>
      </w:r>
      <w:r w:rsidRPr="00C522DA">
        <w:rPr>
          <w:rFonts w:ascii="Arial" w:eastAsia="Calibri" w:hAnsi="Arial" w:cs="Arial"/>
          <w:kern w:val="0"/>
          <w:szCs w:val="24"/>
        </w:rPr>
        <w:t>to provide in an emergency; and</w:t>
      </w:r>
      <w:r w:rsidR="00A579CD">
        <w:rPr>
          <w:rFonts w:ascii="Arial" w:eastAsia="Calibri" w:hAnsi="Arial" w:cs="Arial"/>
          <w:kern w:val="0"/>
          <w:szCs w:val="24"/>
        </w:rPr>
        <w:t xml:space="preserve"> </w:t>
      </w:r>
      <w:r w:rsidRPr="00C522DA">
        <w:rPr>
          <w:rFonts w:ascii="Arial" w:eastAsia="Calibri" w:hAnsi="Arial" w:cs="Arial"/>
          <w:kern w:val="0"/>
          <w:szCs w:val="24"/>
        </w:rPr>
        <w:t>continuity of operations, including</w:t>
      </w:r>
      <w:r w:rsidR="00A579CD">
        <w:rPr>
          <w:rFonts w:ascii="Arial" w:eastAsia="Calibri" w:hAnsi="Arial" w:cs="Arial"/>
          <w:kern w:val="0"/>
          <w:szCs w:val="24"/>
        </w:rPr>
        <w:t xml:space="preserve"> </w:t>
      </w:r>
      <w:r w:rsidRPr="00C522DA">
        <w:rPr>
          <w:rFonts w:ascii="Arial" w:eastAsia="Calibri" w:hAnsi="Arial" w:cs="Arial"/>
          <w:kern w:val="0"/>
          <w:szCs w:val="24"/>
        </w:rPr>
        <w:t>delegations of authority and succession</w:t>
      </w:r>
      <w:r w:rsidR="00A579CD">
        <w:rPr>
          <w:rFonts w:ascii="Arial" w:eastAsia="Calibri" w:hAnsi="Arial" w:cs="Arial"/>
          <w:kern w:val="0"/>
          <w:szCs w:val="24"/>
        </w:rPr>
        <w:t xml:space="preserve"> </w:t>
      </w:r>
      <w:r w:rsidRPr="00C522DA">
        <w:rPr>
          <w:rFonts w:ascii="Arial" w:eastAsia="Calibri" w:hAnsi="Arial" w:cs="Arial"/>
          <w:kern w:val="0"/>
          <w:szCs w:val="24"/>
        </w:rPr>
        <w:t>plans.</w:t>
      </w:r>
    </w:p>
    <w:p w:rsidR="000455CD" w:rsidRDefault="00C522DA" w:rsidP="0016034A">
      <w:pPr>
        <w:pStyle w:val="Bullet1"/>
        <w:numPr>
          <w:ilvl w:val="0"/>
          <w:numId w:val="54"/>
        </w:numPr>
        <w:jc w:val="left"/>
        <w:rPr>
          <w:rFonts w:ascii="Arial" w:eastAsia="Calibri" w:hAnsi="Arial" w:cs="Arial"/>
          <w:kern w:val="0"/>
          <w:szCs w:val="24"/>
        </w:rPr>
      </w:pPr>
      <w:r w:rsidRPr="00C522DA">
        <w:rPr>
          <w:rFonts w:ascii="Arial" w:eastAsia="Calibri" w:hAnsi="Arial" w:cs="Arial"/>
          <w:kern w:val="0"/>
          <w:szCs w:val="24"/>
        </w:rPr>
        <w:t>Include a process for ensuring</w:t>
      </w:r>
      <w:r w:rsidR="00A579CD">
        <w:rPr>
          <w:rFonts w:ascii="Arial" w:eastAsia="Calibri" w:hAnsi="Arial" w:cs="Arial"/>
          <w:kern w:val="0"/>
          <w:szCs w:val="24"/>
        </w:rPr>
        <w:t xml:space="preserve"> </w:t>
      </w:r>
      <w:r w:rsidRPr="00C522DA">
        <w:rPr>
          <w:rFonts w:ascii="Arial" w:eastAsia="Calibri" w:hAnsi="Arial" w:cs="Arial"/>
          <w:kern w:val="0"/>
          <w:szCs w:val="24"/>
        </w:rPr>
        <w:t>cooperation and collaboration with</w:t>
      </w:r>
      <w:r w:rsidR="00A579CD">
        <w:rPr>
          <w:rFonts w:ascii="Arial" w:eastAsia="Calibri" w:hAnsi="Arial" w:cs="Arial"/>
          <w:kern w:val="0"/>
          <w:szCs w:val="24"/>
        </w:rPr>
        <w:t xml:space="preserve"> </w:t>
      </w:r>
      <w:r w:rsidRPr="00C522DA">
        <w:rPr>
          <w:rFonts w:ascii="Arial" w:eastAsia="Calibri" w:hAnsi="Arial" w:cs="Arial"/>
          <w:kern w:val="0"/>
          <w:szCs w:val="24"/>
        </w:rPr>
        <w:t xml:space="preserve">local, tribal, regional, </w:t>
      </w:r>
      <w:r w:rsidR="0016034A">
        <w:rPr>
          <w:rFonts w:ascii="Arial" w:eastAsia="Calibri" w:hAnsi="Arial" w:cs="Arial"/>
          <w:kern w:val="0"/>
          <w:szCs w:val="24"/>
        </w:rPr>
        <w:t>s</w:t>
      </w:r>
      <w:r w:rsidRPr="00C522DA">
        <w:rPr>
          <w:rFonts w:ascii="Arial" w:eastAsia="Calibri" w:hAnsi="Arial" w:cs="Arial"/>
          <w:kern w:val="0"/>
          <w:szCs w:val="24"/>
        </w:rPr>
        <w:t xml:space="preserve">tate, and </w:t>
      </w:r>
      <w:r w:rsidR="0016034A">
        <w:rPr>
          <w:rFonts w:ascii="Arial" w:eastAsia="Calibri" w:hAnsi="Arial" w:cs="Arial"/>
          <w:kern w:val="0"/>
          <w:szCs w:val="24"/>
        </w:rPr>
        <w:t>f</w:t>
      </w:r>
      <w:r w:rsidRPr="00C522DA">
        <w:rPr>
          <w:rFonts w:ascii="Arial" w:eastAsia="Calibri" w:hAnsi="Arial" w:cs="Arial"/>
          <w:kern w:val="0"/>
          <w:szCs w:val="24"/>
        </w:rPr>
        <w:t>ederal</w:t>
      </w:r>
      <w:r w:rsidR="00A579CD">
        <w:rPr>
          <w:rFonts w:ascii="Arial" w:eastAsia="Calibri" w:hAnsi="Arial" w:cs="Arial"/>
          <w:kern w:val="0"/>
          <w:szCs w:val="24"/>
        </w:rPr>
        <w:t xml:space="preserve"> </w:t>
      </w:r>
      <w:r w:rsidRPr="00C522DA">
        <w:rPr>
          <w:rFonts w:ascii="Arial" w:eastAsia="Calibri" w:hAnsi="Arial" w:cs="Arial"/>
          <w:kern w:val="0"/>
          <w:szCs w:val="24"/>
        </w:rPr>
        <w:t>emergency preparedness officials’</w:t>
      </w:r>
      <w:r w:rsidR="00A579CD">
        <w:rPr>
          <w:rFonts w:ascii="Arial" w:eastAsia="Calibri" w:hAnsi="Arial" w:cs="Arial"/>
          <w:kern w:val="0"/>
          <w:szCs w:val="24"/>
        </w:rPr>
        <w:t xml:space="preserve"> </w:t>
      </w:r>
      <w:r w:rsidRPr="00C522DA">
        <w:rPr>
          <w:rFonts w:ascii="Arial" w:eastAsia="Calibri" w:hAnsi="Arial" w:cs="Arial"/>
          <w:kern w:val="0"/>
          <w:szCs w:val="24"/>
        </w:rPr>
        <w:t>efforts to ensure an integrated response</w:t>
      </w:r>
      <w:r>
        <w:rPr>
          <w:rFonts w:ascii="Arial" w:eastAsia="Calibri" w:hAnsi="Arial" w:cs="Arial"/>
          <w:kern w:val="0"/>
          <w:szCs w:val="24"/>
        </w:rPr>
        <w:t xml:space="preserve"> </w:t>
      </w:r>
      <w:r w:rsidRPr="00C522DA">
        <w:rPr>
          <w:rFonts w:ascii="Arial" w:eastAsia="Calibri" w:hAnsi="Arial" w:cs="Arial"/>
          <w:kern w:val="0"/>
          <w:szCs w:val="24"/>
        </w:rPr>
        <w:t>during a disaster or emergency</w:t>
      </w:r>
      <w:r w:rsidR="00A579CD">
        <w:rPr>
          <w:rFonts w:ascii="Arial" w:eastAsia="Calibri" w:hAnsi="Arial" w:cs="Arial"/>
          <w:kern w:val="0"/>
          <w:szCs w:val="24"/>
        </w:rPr>
        <w:t xml:space="preserve"> </w:t>
      </w:r>
      <w:r w:rsidRPr="00C522DA">
        <w:rPr>
          <w:rFonts w:ascii="Arial" w:eastAsia="Calibri" w:hAnsi="Arial" w:cs="Arial"/>
          <w:kern w:val="0"/>
          <w:szCs w:val="24"/>
        </w:rPr>
        <w:t>situation, including documentation of</w:t>
      </w:r>
      <w:r w:rsidR="00A579CD">
        <w:rPr>
          <w:rFonts w:ascii="Arial" w:eastAsia="Calibri" w:hAnsi="Arial" w:cs="Arial"/>
          <w:kern w:val="0"/>
          <w:szCs w:val="24"/>
        </w:rPr>
        <w:t xml:space="preserve"> </w:t>
      </w:r>
      <w:r w:rsidRPr="00C522DA">
        <w:rPr>
          <w:rFonts w:ascii="Arial" w:eastAsia="Calibri" w:hAnsi="Arial" w:cs="Arial"/>
          <w:kern w:val="0"/>
          <w:szCs w:val="24"/>
        </w:rPr>
        <w:t>the RHC/FQHC’s efforts to contact such</w:t>
      </w:r>
      <w:r w:rsidR="00A579CD">
        <w:rPr>
          <w:rFonts w:ascii="Arial" w:eastAsia="Calibri" w:hAnsi="Arial" w:cs="Arial"/>
          <w:kern w:val="0"/>
          <w:szCs w:val="24"/>
        </w:rPr>
        <w:t xml:space="preserve"> </w:t>
      </w:r>
      <w:r w:rsidRPr="00C522DA">
        <w:rPr>
          <w:rFonts w:ascii="Arial" w:eastAsia="Calibri" w:hAnsi="Arial" w:cs="Arial"/>
          <w:kern w:val="0"/>
          <w:szCs w:val="24"/>
        </w:rPr>
        <w:t>officials and, when applicable, of its</w:t>
      </w:r>
      <w:r w:rsidR="00A579CD">
        <w:rPr>
          <w:rFonts w:ascii="Arial" w:eastAsia="Calibri" w:hAnsi="Arial" w:cs="Arial"/>
          <w:kern w:val="0"/>
          <w:szCs w:val="24"/>
        </w:rPr>
        <w:t xml:space="preserve"> </w:t>
      </w:r>
      <w:r w:rsidRPr="00C522DA">
        <w:rPr>
          <w:rFonts w:ascii="Arial" w:eastAsia="Calibri" w:hAnsi="Arial" w:cs="Arial"/>
          <w:kern w:val="0"/>
          <w:szCs w:val="24"/>
        </w:rPr>
        <w:t>participation in collaborative and</w:t>
      </w:r>
      <w:r w:rsidR="00A579CD">
        <w:rPr>
          <w:rFonts w:ascii="Arial" w:eastAsia="Calibri" w:hAnsi="Arial" w:cs="Arial"/>
          <w:kern w:val="0"/>
          <w:szCs w:val="24"/>
        </w:rPr>
        <w:t xml:space="preserve"> </w:t>
      </w:r>
      <w:r w:rsidRPr="00C522DA">
        <w:rPr>
          <w:rFonts w:ascii="Arial" w:eastAsia="Calibri" w:hAnsi="Arial" w:cs="Arial"/>
          <w:kern w:val="0"/>
          <w:szCs w:val="24"/>
        </w:rPr>
        <w:t>cooperative planning efforts.</w:t>
      </w:r>
    </w:p>
    <w:p w:rsidR="006B6883" w:rsidRDefault="006B6883" w:rsidP="0016034A">
      <w:pPr>
        <w:pStyle w:val="Bullet1"/>
        <w:spacing w:before="0"/>
        <w:jc w:val="left"/>
        <w:rPr>
          <w:rFonts w:ascii="Arial" w:eastAsia="Calibri" w:hAnsi="Arial" w:cs="Arial"/>
          <w:kern w:val="0"/>
          <w:szCs w:val="24"/>
        </w:rPr>
      </w:pPr>
    </w:p>
    <w:p w:rsidR="004015C4" w:rsidRPr="00422A9D" w:rsidRDefault="004015C4" w:rsidP="0016034A">
      <w:pPr>
        <w:rPr>
          <w:rFonts w:ascii="Arial" w:hAnsi="Arial" w:cs="Arial"/>
          <w:b/>
          <w:szCs w:val="24"/>
        </w:rPr>
      </w:pPr>
      <w:r w:rsidRPr="00422A9D">
        <w:rPr>
          <w:rFonts w:ascii="Arial" w:hAnsi="Arial" w:cs="Arial"/>
          <w:b/>
          <w:szCs w:val="24"/>
        </w:rPr>
        <w:t>Regulatory and C</w:t>
      </w:r>
      <w:r w:rsidR="006B6883">
        <w:rPr>
          <w:rFonts w:ascii="Arial" w:hAnsi="Arial" w:cs="Arial"/>
          <w:b/>
          <w:szCs w:val="24"/>
        </w:rPr>
        <w:t xml:space="preserve">enters for </w:t>
      </w:r>
      <w:r w:rsidRPr="00422A9D">
        <w:rPr>
          <w:rFonts w:ascii="Arial" w:hAnsi="Arial" w:cs="Arial"/>
          <w:b/>
          <w:szCs w:val="24"/>
        </w:rPr>
        <w:t>M</w:t>
      </w:r>
      <w:r w:rsidR="006B6883">
        <w:rPr>
          <w:rFonts w:ascii="Arial" w:hAnsi="Arial" w:cs="Arial"/>
          <w:b/>
          <w:szCs w:val="24"/>
        </w:rPr>
        <w:t xml:space="preserve">edicare and Medicaid </w:t>
      </w:r>
      <w:r w:rsidRPr="00422A9D">
        <w:rPr>
          <w:rFonts w:ascii="Arial" w:hAnsi="Arial" w:cs="Arial"/>
          <w:b/>
          <w:szCs w:val="24"/>
        </w:rPr>
        <w:t>S</w:t>
      </w:r>
      <w:r w:rsidR="006B6883">
        <w:rPr>
          <w:rFonts w:ascii="Arial" w:hAnsi="Arial" w:cs="Arial"/>
          <w:b/>
          <w:szCs w:val="24"/>
        </w:rPr>
        <w:t>ervices</w:t>
      </w:r>
      <w:r w:rsidRPr="00422A9D">
        <w:rPr>
          <w:rFonts w:ascii="Arial" w:hAnsi="Arial" w:cs="Arial"/>
          <w:b/>
          <w:szCs w:val="24"/>
        </w:rPr>
        <w:t xml:space="preserve"> require the following supporting plan documents:</w:t>
      </w:r>
    </w:p>
    <w:p w:rsidR="00422A9D" w:rsidRPr="00422A9D" w:rsidRDefault="00422A9D" w:rsidP="00422A9D">
      <w:pPr>
        <w:rPr>
          <w:rFonts w:ascii="Arial" w:hAnsi="Arial" w:cs="Arial"/>
          <w:b/>
          <w:szCs w:val="24"/>
        </w:rPr>
      </w:pPr>
    </w:p>
    <w:p w:rsidR="004015C4" w:rsidRPr="00422A9D" w:rsidRDefault="004015C4" w:rsidP="00DA46C9">
      <w:pPr>
        <w:pStyle w:val="Bullet1"/>
        <w:numPr>
          <w:ilvl w:val="0"/>
          <w:numId w:val="8"/>
        </w:numPr>
        <w:spacing w:before="0"/>
        <w:ind w:left="720"/>
        <w:jc w:val="left"/>
        <w:rPr>
          <w:rFonts w:ascii="Arial" w:hAnsi="Arial" w:cs="Arial"/>
          <w:szCs w:val="24"/>
        </w:rPr>
      </w:pPr>
      <w:r w:rsidRPr="00422A9D">
        <w:rPr>
          <w:rFonts w:ascii="Arial" w:hAnsi="Arial" w:cs="Arial"/>
          <w:szCs w:val="24"/>
        </w:rPr>
        <w:t xml:space="preserve">Alternate </w:t>
      </w:r>
      <w:r w:rsidR="006B6883">
        <w:rPr>
          <w:rFonts w:ascii="Arial" w:hAnsi="Arial" w:cs="Arial"/>
          <w:szCs w:val="24"/>
        </w:rPr>
        <w:t>c</w:t>
      </w:r>
      <w:r w:rsidRPr="00422A9D">
        <w:rPr>
          <w:rFonts w:ascii="Arial" w:hAnsi="Arial" w:cs="Arial"/>
          <w:szCs w:val="24"/>
        </w:rPr>
        <w:t xml:space="preserve">are </w:t>
      </w:r>
      <w:r w:rsidR="006B6883">
        <w:rPr>
          <w:rFonts w:ascii="Arial" w:hAnsi="Arial" w:cs="Arial"/>
          <w:szCs w:val="24"/>
        </w:rPr>
        <w:t>s</w:t>
      </w:r>
      <w:r w:rsidRPr="00422A9D">
        <w:rPr>
          <w:rFonts w:ascii="Arial" w:hAnsi="Arial" w:cs="Arial"/>
          <w:szCs w:val="24"/>
        </w:rPr>
        <w:t xml:space="preserve">ites </w:t>
      </w:r>
    </w:p>
    <w:p w:rsidR="004015C4" w:rsidRPr="00422A9D" w:rsidRDefault="004015C4" w:rsidP="00DA46C9">
      <w:pPr>
        <w:pStyle w:val="Bullet1"/>
        <w:numPr>
          <w:ilvl w:val="0"/>
          <w:numId w:val="8"/>
        </w:numPr>
        <w:spacing w:before="0"/>
        <w:ind w:left="720"/>
        <w:jc w:val="left"/>
        <w:rPr>
          <w:rFonts w:ascii="Arial" w:hAnsi="Arial" w:cs="Arial"/>
          <w:szCs w:val="24"/>
        </w:rPr>
      </w:pPr>
      <w:r w:rsidRPr="00422A9D">
        <w:rPr>
          <w:rFonts w:ascii="Arial" w:hAnsi="Arial" w:cs="Arial"/>
          <w:szCs w:val="24"/>
        </w:rPr>
        <w:t xml:space="preserve">Communications </w:t>
      </w:r>
      <w:r w:rsidR="006B6883">
        <w:rPr>
          <w:rFonts w:ascii="Arial" w:hAnsi="Arial" w:cs="Arial"/>
          <w:szCs w:val="24"/>
        </w:rPr>
        <w:t>p</w:t>
      </w:r>
      <w:r w:rsidRPr="00422A9D">
        <w:rPr>
          <w:rFonts w:ascii="Arial" w:hAnsi="Arial" w:cs="Arial"/>
          <w:szCs w:val="24"/>
        </w:rPr>
        <w:t>lan</w:t>
      </w:r>
    </w:p>
    <w:p w:rsidR="004015C4" w:rsidRPr="00422A9D" w:rsidRDefault="004015C4" w:rsidP="00DA46C9">
      <w:pPr>
        <w:pStyle w:val="Bullet1"/>
        <w:numPr>
          <w:ilvl w:val="0"/>
          <w:numId w:val="8"/>
        </w:numPr>
        <w:spacing w:before="0"/>
        <w:ind w:left="720"/>
        <w:jc w:val="left"/>
        <w:rPr>
          <w:rFonts w:ascii="Arial" w:hAnsi="Arial" w:cs="Arial"/>
          <w:szCs w:val="24"/>
        </w:rPr>
      </w:pPr>
      <w:r w:rsidRPr="00422A9D">
        <w:rPr>
          <w:rFonts w:ascii="Arial" w:hAnsi="Arial" w:cs="Arial"/>
          <w:szCs w:val="24"/>
        </w:rPr>
        <w:t>C</w:t>
      </w:r>
      <w:r w:rsidR="006B6883">
        <w:rPr>
          <w:rFonts w:ascii="Arial" w:hAnsi="Arial" w:cs="Arial"/>
          <w:szCs w:val="24"/>
        </w:rPr>
        <w:t xml:space="preserve">ontinuity of operations </w:t>
      </w:r>
    </w:p>
    <w:p w:rsidR="004015C4" w:rsidRPr="00422A9D" w:rsidRDefault="00644E01" w:rsidP="00DA46C9">
      <w:pPr>
        <w:pStyle w:val="Bullet1"/>
        <w:numPr>
          <w:ilvl w:val="0"/>
          <w:numId w:val="8"/>
        </w:numPr>
        <w:spacing w:before="0"/>
        <w:ind w:left="720"/>
        <w:jc w:val="left"/>
        <w:rPr>
          <w:rFonts w:ascii="Arial" w:hAnsi="Arial" w:cs="Arial"/>
          <w:szCs w:val="24"/>
        </w:rPr>
      </w:pPr>
      <w:r>
        <w:rPr>
          <w:rFonts w:ascii="Arial" w:hAnsi="Arial" w:cs="Arial"/>
          <w:szCs w:val="24"/>
        </w:rPr>
        <w:t>F</w:t>
      </w:r>
      <w:r w:rsidR="00CE0327" w:rsidRPr="00422A9D">
        <w:rPr>
          <w:rFonts w:ascii="Arial" w:hAnsi="Arial" w:cs="Arial"/>
          <w:szCs w:val="24"/>
        </w:rPr>
        <w:t>loor plans</w:t>
      </w:r>
    </w:p>
    <w:p w:rsidR="006D2C13" w:rsidRPr="00422A9D" w:rsidRDefault="004015C4" w:rsidP="00DA46C9">
      <w:pPr>
        <w:pStyle w:val="Bullet1"/>
        <w:numPr>
          <w:ilvl w:val="0"/>
          <w:numId w:val="8"/>
        </w:numPr>
        <w:spacing w:before="0"/>
        <w:ind w:left="720"/>
        <w:jc w:val="left"/>
        <w:rPr>
          <w:rFonts w:ascii="Arial" w:hAnsi="Arial" w:cs="Arial"/>
          <w:szCs w:val="24"/>
        </w:rPr>
      </w:pPr>
      <w:r w:rsidRPr="00422A9D">
        <w:rPr>
          <w:rFonts w:ascii="Arial" w:hAnsi="Arial" w:cs="Arial"/>
          <w:szCs w:val="24"/>
        </w:rPr>
        <w:t>Mutual aid agreements</w:t>
      </w:r>
    </w:p>
    <w:p w:rsidR="004015C4" w:rsidRPr="00CE0327" w:rsidRDefault="004015C4" w:rsidP="00DA46C9">
      <w:pPr>
        <w:pStyle w:val="Bullet1"/>
        <w:numPr>
          <w:ilvl w:val="0"/>
          <w:numId w:val="8"/>
        </w:numPr>
        <w:spacing w:before="0"/>
        <w:ind w:left="720"/>
        <w:jc w:val="left"/>
        <w:rPr>
          <w:rFonts w:ascii="Arial" w:hAnsi="Arial" w:cs="Arial"/>
          <w:szCs w:val="24"/>
        </w:rPr>
      </w:pPr>
      <w:r w:rsidRPr="00422A9D">
        <w:rPr>
          <w:rFonts w:ascii="Arial" w:hAnsi="Arial" w:cs="Arial"/>
          <w:szCs w:val="24"/>
        </w:rPr>
        <w:t>Organizational charts</w:t>
      </w:r>
    </w:p>
    <w:p w:rsidR="004015C4" w:rsidRPr="00422A9D" w:rsidRDefault="004015C4" w:rsidP="00DA46C9">
      <w:pPr>
        <w:pStyle w:val="Bullet1"/>
        <w:numPr>
          <w:ilvl w:val="0"/>
          <w:numId w:val="8"/>
        </w:numPr>
        <w:spacing w:before="0"/>
        <w:ind w:left="720"/>
        <w:jc w:val="left"/>
        <w:rPr>
          <w:rFonts w:ascii="Arial" w:hAnsi="Arial" w:cs="Arial"/>
          <w:szCs w:val="24"/>
        </w:rPr>
      </w:pPr>
      <w:r w:rsidRPr="00422A9D">
        <w:rPr>
          <w:rFonts w:ascii="Arial" w:hAnsi="Arial" w:cs="Arial"/>
          <w:szCs w:val="24"/>
        </w:rPr>
        <w:t>Policies and procedures</w:t>
      </w:r>
    </w:p>
    <w:p w:rsidR="004015C4" w:rsidRPr="00422A9D" w:rsidRDefault="004015C4" w:rsidP="00DA46C9">
      <w:pPr>
        <w:pStyle w:val="Bullet1"/>
        <w:numPr>
          <w:ilvl w:val="0"/>
          <w:numId w:val="8"/>
        </w:numPr>
        <w:spacing w:before="0"/>
        <w:ind w:left="720"/>
        <w:jc w:val="left"/>
        <w:rPr>
          <w:rFonts w:ascii="Arial" w:hAnsi="Arial" w:cs="Arial"/>
          <w:szCs w:val="24"/>
        </w:rPr>
      </w:pPr>
      <w:r w:rsidRPr="00422A9D">
        <w:rPr>
          <w:rFonts w:ascii="Arial" w:hAnsi="Arial" w:cs="Arial"/>
          <w:szCs w:val="24"/>
        </w:rPr>
        <w:t>Fire safety plan</w:t>
      </w:r>
    </w:p>
    <w:p w:rsidR="004015C4" w:rsidRPr="00422A9D" w:rsidRDefault="004015C4" w:rsidP="00DA46C9">
      <w:pPr>
        <w:pStyle w:val="Bullet1"/>
        <w:numPr>
          <w:ilvl w:val="0"/>
          <w:numId w:val="8"/>
        </w:numPr>
        <w:spacing w:before="0"/>
        <w:ind w:left="720"/>
        <w:jc w:val="left"/>
        <w:rPr>
          <w:rFonts w:ascii="Arial" w:hAnsi="Arial" w:cs="Arial"/>
          <w:szCs w:val="24"/>
        </w:rPr>
      </w:pPr>
      <w:r w:rsidRPr="00422A9D">
        <w:rPr>
          <w:rFonts w:ascii="Arial" w:hAnsi="Arial" w:cs="Arial"/>
          <w:szCs w:val="24"/>
        </w:rPr>
        <w:t>H</w:t>
      </w:r>
      <w:r w:rsidR="006B6883">
        <w:rPr>
          <w:rFonts w:ascii="Arial" w:hAnsi="Arial" w:cs="Arial"/>
          <w:szCs w:val="24"/>
        </w:rPr>
        <w:t>azard vulnerability analysis</w:t>
      </w:r>
    </w:p>
    <w:p w:rsidR="004015C4" w:rsidRPr="00422A9D" w:rsidRDefault="004015C4" w:rsidP="00DA46C9">
      <w:pPr>
        <w:pStyle w:val="Bullet1"/>
        <w:numPr>
          <w:ilvl w:val="0"/>
          <w:numId w:val="8"/>
        </w:numPr>
        <w:spacing w:before="0"/>
        <w:ind w:left="720"/>
        <w:jc w:val="left"/>
        <w:rPr>
          <w:rFonts w:ascii="Arial" w:hAnsi="Arial" w:cs="Arial"/>
          <w:szCs w:val="24"/>
        </w:rPr>
      </w:pPr>
      <w:r w:rsidRPr="00422A9D">
        <w:rPr>
          <w:rFonts w:ascii="Arial" w:hAnsi="Arial" w:cs="Arial"/>
          <w:szCs w:val="24"/>
        </w:rPr>
        <w:t xml:space="preserve">Training and </w:t>
      </w:r>
      <w:r w:rsidR="006B6883">
        <w:rPr>
          <w:rFonts w:ascii="Arial" w:hAnsi="Arial" w:cs="Arial"/>
          <w:szCs w:val="24"/>
        </w:rPr>
        <w:t>e</w:t>
      </w:r>
      <w:r w:rsidRPr="00422A9D">
        <w:rPr>
          <w:rFonts w:ascii="Arial" w:hAnsi="Arial" w:cs="Arial"/>
          <w:szCs w:val="24"/>
        </w:rPr>
        <w:t xml:space="preserve">xercise </w:t>
      </w:r>
      <w:r w:rsidR="006B6883">
        <w:rPr>
          <w:rFonts w:ascii="Arial" w:hAnsi="Arial" w:cs="Arial"/>
          <w:szCs w:val="24"/>
        </w:rPr>
        <w:t>p</w:t>
      </w:r>
      <w:r w:rsidRPr="00422A9D">
        <w:rPr>
          <w:rFonts w:ascii="Arial" w:hAnsi="Arial" w:cs="Arial"/>
          <w:szCs w:val="24"/>
        </w:rPr>
        <w:t>lans</w:t>
      </w:r>
    </w:p>
    <w:p w:rsidR="00DC1046" w:rsidRPr="00FC1C9A" w:rsidRDefault="004015C4" w:rsidP="00C71D4B">
      <w:pPr>
        <w:pStyle w:val="Bullet1"/>
        <w:numPr>
          <w:ilvl w:val="0"/>
          <w:numId w:val="8"/>
        </w:numPr>
        <w:spacing w:before="0"/>
        <w:ind w:left="720"/>
        <w:jc w:val="left"/>
      </w:pPr>
      <w:r w:rsidRPr="00FC1C9A">
        <w:rPr>
          <w:rFonts w:ascii="Arial" w:hAnsi="Arial" w:cs="Arial"/>
          <w:szCs w:val="24"/>
        </w:rPr>
        <w:t xml:space="preserve">Incident </w:t>
      </w:r>
      <w:r w:rsidR="006B6883" w:rsidRPr="00FC1C9A">
        <w:rPr>
          <w:rFonts w:ascii="Arial" w:hAnsi="Arial" w:cs="Arial"/>
          <w:szCs w:val="24"/>
        </w:rPr>
        <w:t>s</w:t>
      </w:r>
      <w:r w:rsidRPr="00FC1C9A">
        <w:rPr>
          <w:rFonts w:ascii="Arial" w:hAnsi="Arial" w:cs="Arial"/>
          <w:szCs w:val="24"/>
        </w:rPr>
        <w:t xml:space="preserve">pecific </w:t>
      </w:r>
      <w:r w:rsidR="006B6883" w:rsidRPr="00FC1C9A">
        <w:rPr>
          <w:rFonts w:ascii="Arial" w:hAnsi="Arial" w:cs="Arial"/>
          <w:szCs w:val="24"/>
        </w:rPr>
        <w:t>a</w:t>
      </w:r>
      <w:r w:rsidR="00CE0327" w:rsidRPr="00FC1C9A">
        <w:rPr>
          <w:rFonts w:ascii="Arial" w:hAnsi="Arial" w:cs="Arial"/>
          <w:szCs w:val="24"/>
        </w:rPr>
        <w:t>ppendices</w:t>
      </w:r>
    </w:p>
    <w:p w:rsidR="00CF63B8" w:rsidRPr="00FC1C9A" w:rsidRDefault="00CF63B8" w:rsidP="00FC1C9A">
      <w:pPr>
        <w:pStyle w:val="Heading3"/>
      </w:pPr>
      <w:bookmarkStart w:id="10" w:name="_Toc477254866"/>
      <w:r w:rsidRPr="00FC1C9A">
        <w:lastRenderedPageBreak/>
        <w:t>Scope</w:t>
      </w:r>
      <w:bookmarkEnd w:id="10"/>
    </w:p>
    <w:p w:rsidR="00422A9D" w:rsidRPr="00422A9D" w:rsidRDefault="00422A9D" w:rsidP="00422A9D">
      <w:pPr>
        <w:pStyle w:val="BodyText"/>
        <w:spacing w:before="0"/>
        <w:rPr>
          <w:rFonts w:ascii="Arial" w:hAnsi="Arial" w:cs="Arial"/>
          <w:szCs w:val="24"/>
        </w:rPr>
      </w:pPr>
    </w:p>
    <w:p w:rsidR="004015C4" w:rsidRDefault="004015C4" w:rsidP="00422A9D">
      <w:pPr>
        <w:pStyle w:val="Bullet1"/>
        <w:spacing w:before="0"/>
        <w:jc w:val="left"/>
        <w:rPr>
          <w:rFonts w:ascii="Arial" w:hAnsi="Arial" w:cs="Arial"/>
          <w:szCs w:val="24"/>
        </w:rPr>
      </w:pPr>
      <w:r w:rsidRPr="00422A9D">
        <w:rPr>
          <w:rFonts w:ascii="Arial" w:hAnsi="Arial" w:cs="Arial"/>
          <w:szCs w:val="24"/>
        </w:rPr>
        <w:t xml:space="preserve">The </w:t>
      </w:r>
      <w:r w:rsidR="006B6883">
        <w:rPr>
          <w:rFonts w:ascii="Arial" w:hAnsi="Arial" w:cs="Arial"/>
          <w:szCs w:val="24"/>
        </w:rPr>
        <w:t>e</w:t>
      </w:r>
      <w:r w:rsidRPr="00422A9D">
        <w:rPr>
          <w:rFonts w:ascii="Arial" w:hAnsi="Arial" w:cs="Arial"/>
          <w:szCs w:val="24"/>
        </w:rPr>
        <w:t xml:space="preserve">mergency </w:t>
      </w:r>
      <w:r w:rsidR="006B6883">
        <w:rPr>
          <w:rFonts w:ascii="Arial" w:hAnsi="Arial" w:cs="Arial"/>
          <w:szCs w:val="24"/>
        </w:rPr>
        <w:t>o</w:t>
      </w:r>
      <w:r w:rsidRPr="00422A9D">
        <w:rPr>
          <w:rFonts w:ascii="Arial" w:hAnsi="Arial" w:cs="Arial"/>
          <w:szCs w:val="24"/>
        </w:rPr>
        <w:t xml:space="preserve">perations </w:t>
      </w:r>
      <w:r w:rsidR="006B6883">
        <w:rPr>
          <w:rFonts w:ascii="Arial" w:hAnsi="Arial" w:cs="Arial"/>
          <w:szCs w:val="24"/>
        </w:rPr>
        <w:t>p</w:t>
      </w:r>
      <w:r w:rsidRPr="00422A9D">
        <w:rPr>
          <w:rFonts w:ascii="Arial" w:hAnsi="Arial" w:cs="Arial"/>
          <w:szCs w:val="24"/>
        </w:rPr>
        <w:t>lan</w:t>
      </w:r>
      <w:r w:rsidR="006B6883">
        <w:rPr>
          <w:rFonts w:ascii="Arial" w:hAnsi="Arial" w:cs="Arial"/>
          <w:szCs w:val="24"/>
        </w:rPr>
        <w:t xml:space="preserve"> (EOP)</w:t>
      </w:r>
      <w:r w:rsidRPr="00422A9D">
        <w:rPr>
          <w:rFonts w:ascii="Arial" w:hAnsi="Arial" w:cs="Arial"/>
          <w:szCs w:val="24"/>
        </w:rPr>
        <w:t xml:space="preserve"> is designed to guide planning and response to a variety of hazards that could threaten the safety of patients, staff</w:t>
      </w:r>
      <w:r w:rsidR="006B6883">
        <w:rPr>
          <w:rFonts w:ascii="Arial" w:hAnsi="Arial" w:cs="Arial"/>
          <w:szCs w:val="24"/>
        </w:rPr>
        <w:t>,</w:t>
      </w:r>
      <w:r w:rsidRPr="00422A9D">
        <w:rPr>
          <w:rFonts w:ascii="Arial" w:hAnsi="Arial" w:cs="Arial"/>
          <w:szCs w:val="24"/>
        </w:rPr>
        <w:t xml:space="preserve"> and visitors, or adversely impact the ability of </w:t>
      </w:r>
      <w:r w:rsidR="00CF09AA" w:rsidRPr="00422A9D">
        <w:rPr>
          <w:rFonts w:ascii="Arial" w:hAnsi="Arial" w:cs="Arial"/>
          <w:szCs w:val="24"/>
        </w:rPr>
        <w:t>the</w:t>
      </w:r>
      <w:r w:rsidR="00CF09AA">
        <w:rPr>
          <w:rFonts w:ascii="Arial" w:hAnsi="Arial" w:cs="Arial"/>
          <w:szCs w:val="24"/>
        </w:rPr>
        <w:t xml:space="preserve"> </w:t>
      </w:r>
      <w:r w:rsidR="00F6029A">
        <w:rPr>
          <w:rFonts w:ascii="Arial" w:hAnsi="Arial" w:cs="Arial"/>
          <w:szCs w:val="24"/>
        </w:rPr>
        <w:t>facility</w:t>
      </w:r>
      <w:r w:rsidR="00F6029A" w:rsidRPr="00422A9D">
        <w:rPr>
          <w:rFonts w:ascii="Arial" w:hAnsi="Arial" w:cs="Arial"/>
          <w:szCs w:val="24"/>
        </w:rPr>
        <w:t xml:space="preserve"> </w:t>
      </w:r>
      <w:r w:rsidR="00CF09AA" w:rsidRPr="00422A9D">
        <w:rPr>
          <w:rFonts w:ascii="Arial" w:hAnsi="Arial" w:cs="Arial"/>
          <w:szCs w:val="24"/>
        </w:rPr>
        <w:t>to</w:t>
      </w:r>
      <w:r w:rsidRPr="00422A9D">
        <w:rPr>
          <w:rFonts w:ascii="Arial" w:hAnsi="Arial" w:cs="Arial"/>
          <w:szCs w:val="24"/>
        </w:rPr>
        <w:t xml:space="preserve"> provide healthcare services to the community. The plan is also designed to meet </w:t>
      </w:r>
      <w:r w:rsidR="006B6883" w:rsidRPr="00422A9D">
        <w:rPr>
          <w:rFonts w:ascii="Arial" w:hAnsi="Arial" w:cs="Arial"/>
          <w:szCs w:val="24"/>
        </w:rPr>
        <w:t xml:space="preserve">local </w:t>
      </w:r>
      <w:r w:rsidRPr="00422A9D">
        <w:rPr>
          <w:rFonts w:ascii="Arial" w:hAnsi="Arial" w:cs="Arial"/>
          <w:szCs w:val="24"/>
        </w:rPr>
        <w:t xml:space="preserve">and </w:t>
      </w:r>
      <w:r w:rsidR="006B6883" w:rsidRPr="00422A9D">
        <w:rPr>
          <w:rFonts w:ascii="Arial" w:hAnsi="Arial" w:cs="Arial"/>
          <w:szCs w:val="24"/>
        </w:rPr>
        <w:t>state</w:t>
      </w:r>
      <w:r w:rsidR="006B6883" w:rsidRPr="00422A9D" w:rsidDel="006B6883">
        <w:rPr>
          <w:rFonts w:ascii="Arial" w:hAnsi="Arial" w:cs="Arial"/>
          <w:szCs w:val="24"/>
        </w:rPr>
        <w:t xml:space="preserve"> </w:t>
      </w:r>
      <w:r w:rsidRPr="00422A9D">
        <w:rPr>
          <w:rFonts w:ascii="Arial" w:hAnsi="Arial" w:cs="Arial"/>
          <w:szCs w:val="24"/>
        </w:rPr>
        <w:t>planning requirements.</w:t>
      </w:r>
    </w:p>
    <w:p w:rsidR="00422A9D" w:rsidRPr="00422A9D" w:rsidRDefault="00422A9D" w:rsidP="00422A9D">
      <w:pPr>
        <w:pStyle w:val="Bullet1"/>
        <w:spacing w:before="0"/>
        <w:jc w:val="left"/>
        <w:rPr>
          <w:rFonts w:ascii="Arial" w:hAnsi="Arial" w:cs="Arial"/>
          <w:szCs w:val="24"/>
        </w:rPr>
      </w:pPr>
    </w:p>
    <w:p w:rsidR="004015C4" w:rsidRPr="00422A9D" w:rsidRDefault="006B6883" w:rsidP="00422A9D">
      <w:pPr>
        <w:pStyle w:val="Bullet1"/>
        <w:spacing w:before="0"/>
        <w:jc w:val="left"/>
        <w:rPr>
          <w:rFonts w:ascii="Arial" w:hAnsi="Arial" w:cs="Arial"/>
          <w:szCs w:val="24"/>
        </w:rPr>
      </w:pPr>
      <w:r>
        <w:rPr>
          <w:rFonts w:ascii="Arial" w:hAnsi="Arial" w:cs="Arial"/>
          <w:szCs w:val="24"/>
        </w:rPr>
        <w:t>The</w:t>
      </w:r>
      <w:r w:rsidRPr="00422A9D">
        <w:rPr>
          <w:rFonts w:ascii="Arial" w:hAnsi="Arial" w:cs="Arial"/>
          <w:szCs w:val="24"/>
        </w:rPr>
        <w:t xml:space="preserve"> </w:t>
      </w:r>
      <w:r w:rsidRPr="00422A9D">
        <w:rPr>
          <w:rFonts w:ascii="Arial" w:hAnsi="Arial" w:cs="Arial"/>
          <w:b/>
          <w:szCs w:val="24"/>
        </w:rPr>
        <w:t>&lt;Insert position title&gt;</w:t>
      </w:r>
      <w:r w:rsidRPr="00422A9D">
        <w:rPr>
          <w:rFonts w:ascii="Arial" w:hAnsi="Arial" w:cs="Arial"/>
          <w:szCs w:val="24"/>
        </w:rPr>
        <w:t xml:space="preserve"> </w:t>
      </w:r>
      <w:r>
        <w:rPr>
          <w:rFonts w:ascii="Arial" w:hAnsi="Arial" w:cs="Arial"/>
          <w:szCs w:val="24"/>
        </w:rPr>
        <w:t xml:space="preserve">will be responsible </w:t>
      </w:r>
      <w:r w:rsidRPr="00422A9D">
        <w:rPr>
          <w:rFonts w:ascii="Arial" w:hAnsi="Arial" w:cs="Arial"/>
          <w:szCs w:val="24"/>
        </w:rPr>
        <w:t>for activating the plan</w:t>
      </w:r>
      <w:r>
        <w:rPr>
          <w:rFonts w:ascii="Arial" w:hAnsi="Arial" w:cs="Arial"/>
          <w:szCs w:val="24"/>
        </w:rPr>
        <w:t xml:space="preserve">. </w:t>
      </w:r>
      <w:r w:rsidR="004015C4" w:rsidRPr="00422A9D">
        <w:rPr>
          <w:rFonts w:ascii="Arial" w:hAnsi="Arial" w:cs="Arial"/>
          <w:szCs w:val="24"/>
        </w:rPr>
        <w:t xml:space="preserve">Activation of the plan will be conducted in </w:t>
      </w:r>
      <w:r w:rsidR="00E81A92">
        <w:rPr>
          <w:rFonts w:ascii="Arial" w:hAnsi="Arial" w:cs="Arial"/>
          <w:szCs w:val="24"/>
        </w:rPr>
        <w:t>conjunction</w:t>
      </w:r>
      <w:r w:rsidR="00E81A92" w:rsidRPr="00422A9D">
        <w:rPr>
          <w:rFonts w:ascii="Arial" w:hAnsi="Arial" w:cs="Arial"/>
          <w:szCs w:val="24"/>
        </w:rPr>
        <w:t xml:space="preserve"> </w:t>
      </w:r>
      <w:r w:rsidR="004015C4" w:rsidRPr="00422A9D">
        <w:rPr>
          <w:rFonts w:ascii="Arial" w:hAnsi="Arial" w:cs="Arial"/>
          <w:szCs w:val="24"/>
        </w:rPr>
        <w:t>with agency command staff as well as local emergency management and public health personnel.</w:t>
      </w:r>
    </w:p>
    <w:p w:rsidR="00422A9D" w:rsidRPr="00422A9D" w:rsidRDefault="00422A9D" w:rsidP="00422A9D">
      <w:pPr>
        <w:pStyle w:val="Bullet1"/>
        <w:spacing w:before="0"/>
        <w:jc w:val="left"/>
        <w:rPr>
          <w:rFonts w:ascii="Arial" w:hAnsi="Arial" w:cs="Arial"/>
          <w:szCs w:val="24"/>
        </w:rPr>
      </w:pPr>
    </w:p>
    <w:p w:rsidR="006D2C13" w:rsidRPr="00422A9D" w:rsidRDefault="006D2C13" w:rsidP="00626CBC">
      <w:pPr>
        <w:pStyle w:val="Heading3"/>
      </w:pPr>
      <w:bookmarkStart w:id="11" w:name="_Toc477254867"/>
      <w:r w:rsidRPr="00422A9D">
        <w:t>Assumptions</w:t>
      </w:r>
      <w:bookmarkEnd w:id="11"/>
    </w:p>
    <w:p w:rsidR="006D2C13" w:rsidRPr="00422A9D" w:rsidRDefault="006D2C13" w:rsidP="00422A9D">
      <w:pPr>
        <w:rPr>
          <w:rFonts w:ascii="Arial" w:hAnsi="Arial" w:cs="Arial"/>
          <w:szCs w:val="24"/>
        </w:rPr>
      </w:pPr>
    </w:p>
    <w:p w:rsidR="00422A9D" w:rsidRPr="00422A9D" w:rsidRDefault="006B6883" w:rsidP="00422A9D">
      <w:pPr>
        <w:rPr>
          <w:rFonts w:ascii="Arial" w:hAnsi="Arial" w:cs="Arial"/>
          <w:szCs w:val="24"/>
        </w:rPr>
      </w:pPr>
      <w:r w:rsidRPr="00422A9D">
        <w:rPr>
          <w:rFonts w:ascii="Arial" w:hAnsi="Arial" w:cs="Arial"/>
          <w:szCs w:val="24"/>
        </w:rPr>
        <w:t xml:space="preserve">The </w:t>
      </w:r>
      <w:r>
        <w:rPr>
          <w:rFonts w:ascii="Arial" w:hAnsi="Arial" w:cs="Arial"/>
          <w:szCs w:val="24"/>
        </w:rPr>
        <w:t xml:space="preserve">planning </w:t>
      </w:r>
      <w:r w:rsidRPr="00422A9D">
        <w:rPr>
          <w:rFonts w:ascii="Arial" w:hAnsi="Arial" w:cs="Arial"/>
          <w:szCs w:val="24"/>
        </w:rPr>
        <w:t>assumptions statement shows the limits of the EOP, thereby limiting liability.</w:t>
      </w:r>
      <w:r>
        <w:rPr>
          <w:rFonts w:ascii="Arial" w:hAnsi="Arial" w:cs="Arial"/>
          <w:szCs w:val="24"/>
        </w:rPr>
        <w:t xml:space="preserve"> </w:t>
      </w:r>
      <w:r w:rsidR="006D2C13" w:rsidRPr="00422A9D">
        <w:rPr>
          <w:rFonts w:ascii="Arial" w:hAnsi="Arial" w:cs="Arial"/>
          <w:szCs w:val="24"/>
        </w:rPr>
        <w:t xml:space="preserve">The following assumptions delineate what is assumed to be true when the EOP was developed.  </w:t>
      </w:r>
    </w:p>
    <w:p w:rsidR="006D2C13" w:rsidRPr="00422A9D" w:rsidRDefault="006D2C13" w:rsidP="00422A9D">
      <w:pPr>
        <w:rPr>
          <w:rFonts w:ascii="Arial" w:hAnsi="Arial" w:cs="Arial"/>
          <w:szCs w:val="24"/>
        </w:rPr>
      </w:pPr>
    </w:p>
    <w:p w:rsidR="006D2C13" w:rsidRPr="00DF11FE" w:rsidRDefault="006D2C13" w:rsidP="00422A9D">
      <w:pPr>
        <w:rPr>
          <w:rFonts w:ascii="Arial" w:hAnsi="Arial" w:cs="Arial"/>
          <w:b/>
          <w:kern w:val="0"/>
          <w:szCs w:val="24"/>
        </w:rPr>
      </w:pPr>
      <w:r w:rsidRPr="00DF11FE">
        <w:rPr>
          <w:rFonts w:ascii="Arial" w:hAnsi="Arial" w:cs="Arial"/>
          <w:b/>
          <w:kern w:val="0"/>
          <w:szCs w:val="24"/>
        </w:rPr>
        <w:t xml:space="preserve">Planning assumptions: </w:t>
      </w:r>
    </w:p>
    <w:p w:rsidR="00422A9D" w:rsidRPr="00422A9D" w:rsidRDefault="00422A9D" w:rsidP="00422A9D">
      <w:pPr>
        <w:rPr>
          <w:rFonts w:ascii="Arial" w:hAnsi="Arial" w:cs="Arial"/>
          <w:b/>
          <w:i/>
          <w:kern w:val="0"/>
          <w:szCs w:val="24"/>
        </w:rPr>
      </w:pPr>
    </w:p>
    <w:p w:rsidR="006D2C13" w:rsidRPr="00DF11FE" w:rsidRDefault="006D2C13" w:rsidP="00DA46C9">
      <w:pPr>
        <w:numPr>
          <w:ilvl w:val="0"/>
          <w:numId w:val="9"/>
        </w:numPr>
        <w:rPr>
          <w:rFonts w:ascii="Arial" w:hAnsi="Arial" w:cs="Arial"/>
          <w:szCs w:val="24"/>
        </w:rPr>
      </w:pPr>
      <w:r w:rsidRPr="00DF11FE">
        <w:rPr>
          <w:rFonts w:ascii="Arial" w:hAnsi="Arial" w:cs="Arial"/>
          <w:szCs w:val="24"/>
        </w:rPr>
        <w:t xml:space="preserve">Top </w:t>
      </w:r>
      <w:r w:rsidR="00411A9E">
        <w:rPr>
          <w:rFonts w:ascii="Arial" w:hAnsi="Arial" w:cs="Arial"/>
          <w:szCs w:val="24"/>
        </w:rPr>
        <w:t>five</w:t>
      </w:r>
      <w:r w:rsidRPr="00DF11FE">
        <w:rPr>
          <w:rFonts w:ascii="Arial" w:hAnsi="Arial" w:cs="Arial"/>
          <w:szCs w:val="24"/>
        </w:rPr>
        <w:t xml:space="preserve"> </w:t>
      </w:r>
      <w:r w:rsidR="00411A9E">
        <w:rPr>
          <w:rFonts w:ascii="Arial" w:hAnsi="Arial" w:cs="Arial"/>
          <w:szCs w:val="24"/>
        </w:rPr>
        <w:t>h</w:t>
      </w:r>
      <w:r w:rsidRPr="00DF11FE">
        <w:rPr>
          <w:rFonts w:ascii="Arial" w:hAnsi="Arial" w:cs="Arial"/>
          <w:szCs w:val="24"/>
        </w:rPr>
        <w:t>azards</w:t>
      </w:r>
      <w:r w:rsidR="006B6883">
        <w:rPr>
          <w:rFonts w:ascii="Arial" w:hAnsi="Arial" w:cs="Arial"/>
          <w:szCs w:val="24"/>
        </w:rPr>
        <w:t xml:space="preserve"> are identified</w:t>
      </w:r>
      <w:r w:rsidR="005B587F">
        <w:rPr>
          <w:rFonts w:ascii="Arial" w:hAnsi="Arial" w:cs="Arial"/>
          <w:szCs w:val="24"/>
        </w:rPr>
        <w:t>.</w:t>
      </w:r>
      <w:r w:rsidRPr="00DF11FE">
        <w:rPr>
          <w:rFonts w:ascii="Arial" w:hAnsi="Arial" w:cs="Arial"/>
          <w:szCs w:val="24"/>
        </w:rPr>
        <w:t xml:space="preserve"> </w:t>
      </w:r>
    </w:p>
    <w:p w:rsidR="006D2C13" w:rsidRPr="00DF11FE" w:rsidRDefault="005B587F" w:rsidP="00DA46C9">
      <w:pPr>
        <w:numPr>
          <w:ilvl w:val="0"/>
          <w:numId w:val="9"/>
        </w:numPr>
        <w:rPr>
          <w:rFonts w:ascii="Arial" w:hAnsi="Arial" w:cs="Arial"/>
          <w:szCs w:val="24"/>
        </w:rPr>
      </w:pPr>
      <w:r>
        <w:rPr>
          <w:rFonts w:ascii="Arial" w:hAnsi="Arial" w:cs="Arial"/>
          <w:szCs w:val="24"/>
        </w:rPr>
        <w:t>Identified hazards will occur.</w:t>
      </w:r>
    </w:p>
    <w:p w:rsidR="006D2C13" w:rsidRPr="00DF11FE" w:rsidRDefault="006D2C13" w:rsidP="00DA46C9">
      <w:pPr>
        <w:numPr>
          <w:ilvl w:val="0"/>
          <w:numId w:val="9"/>
        </w:numPr>
        <w:rPr>
          <w:rFonts w:ascii="Arial" w:hAnsi="Arial" w:cs="Arial"/>
          <w:szCs w:val="24"/>
        </w:rPr>
      </w:pPr>
      <w:r w:rsidRPr="00DF11FE">
        <w:rPr>
          <w:rFonts w:ascii="Arial" w:hAnsi="Arial" w:cs="Arial"/>
          <w:szCs w:val="24"/>
        </w:rPr>
        <w:t>Healthcare pers</w:t>
      </w:r>
      <w:r w:rsidR="005B587F">
        <w:rPr>
          <w:rFonts w:ascii="Arial" w:hAnsi="Arial" w:cs="Arial"/>
          <w:szCs w:val="24"/>
        </w:rPr>
        <w:t>onnel are familiar with the EOP.</w:t>
      </w:r>
    </w:p>
    <w:p w:rsidR="006D2C13" w:rsidRPr="00DF11FE" w:rsidRDefault="006D2C13" w:rsidP="00DA46C9">
      <w:pPr>
        <w:numPr>
          <w:ilvl w:val="0"/>
          <w:numId w:val="9"/>
        </w:numPr>
        <w:rPr>
          <w:rFonts w:ascii="Arial" w:hAnsi="Arial" w:cs="Arial"/>
          <w:szCs w:val="24"/>
        </w:rPr>
      </w:pPr>
      <w:r w:rsidRPr="00DF11FE">
        <w:rPr>
          <w:rFonts w:ascii="Arial" w:hAnsi="Arial" w:cs="Arial"/>
          <w:szCs w:val="24"/>
        </w:rPr>
        <w:t xml:space="preserve">Healthcare personnel will execute </w:t>
      </w:r>
      <w:r w:rsidR="005B587F">
        <w:rPr>
          <w:rFonts w:ascii="Arial" w:hAnsi="Arial" w:cs="Arial"/>
          <w:szCs w:val="24"/>
        </w:rPr>
        <w:t>their assigned responsibilities.</w:t>
      </w:r>
    </w:p>
    <w:p w:rsidR="006D2C13" w:rsidRPr="00DF11FE" w:rsidRDefault="006D2C13" w:rsidP="00DA46C9">
      <w:pPr>
        <w:numPr>
          <w:ilvl w:val="0"/>
          <w:numId w:val="9"/>
        </w:numPr>
        <w:rPr>
          <w:rFonts w:ascii="Arial" w:hAnsi="Arial" w:cs="Arial"/>
          <w:szCs w:val="24"/>
        </w:rPr>
      </w:pPr>
      <w:r w:rsidRPr="00DF11FE">
        <w:rPr>
          <w:rFonts w:ascii="Arial" w:hAnsi="Arial" w:cs="Arial"/>
          <w:szCs w:val="24"/>
        </w:rPr>
        <w:t>Executing the EOP will save lives and reduce damage.</w:t>
      </w:r>
    </w:p>
    <w:p w:rsidR="006536C7" w:rsidRPr="00DF11FE" w:rsidRDefault="006536C7" w:rsidP="00422A9D">
      <w:pPr>
        <w:ind w:left="432"/>
        <w:rPr>
          <w:rFonts w:ascii="Arial" w:hAnsi="Arial" w:cs="Arial"/>
          <w:szCs w:val="24"/>
        </w:rPr>
      </w:pPr>
    </w:p>
    <w:p w:rsidR="006D2C13" w:rsidRPr="00422A9D" w:rsidRDefault="006D2C13" w:rsidP="00422A9D">
      <w:pPr>
        <w:rPr>
          <w:rFonts w:ascii="Arial" w:hAnsi="Arial" w:cs="Arial"/>
          <w:i/>
          <w:szCs w:val="24"/>
        </w:rPr>
      </w:pPr>
    </w:p>
    <w:p w:rsidR="00CF63B8" w:rsidRPr="007E0120" w:rsidRDefault="000455CD" w:rsidP="00CA22D5">
      <w:pPr>
        <w:pStyle w:val="Heading2"/>
      </w:pPr>
      <w:r>
        <w:br w:type="page"/>
      </w:r>
      <w:bookmarkStart w:id="12" w:name="_Toc477254868"/>
      <w:r w:rsidR="00422A9D" w:rsidRPr="007E0120">
        <w:lastRenderedPageBreak/>
        <w:t>ADMINISTRATION</w:t>
      </w:r>
      <w:bookmarkEnd w:id="12"/>
    </w:p>
    <w:p w:rsidR="00422A9D" w:rsidRPr="007E0120" w:rsidRDefault="00422A9D" w:rsidP="007E0120">
      <w:pPr>
        <w:pStyle w:val="BodyText"/>
        <w:spacing w:before="0"/>
        <w:rPr>
          <w:rFonts w:ascii="Arial" w:hAnsi="Arial" w:cs="Arial"/>
          <w:szCs w:val="24"/>
        </w:rPr>
      </w:pPr>
    </w:p>
    <w:p w:rsidR="00CF63B8" w:rsidRPr="007E0120" w:rsidRDefault="00CF63B8" w:rsidP="00626CBC">
      <w:pPr>
        <w:pStyle w:val="Heading3"/>
      </w:pPr>
      <w:bookmarkStart w:id="13" w:name="_Toc477254869"/>
      <w:r w:rsidRPr="007E0120">
        <w:t>Executive Summary</w:t>
      </w:r>
      <w:bookmarkEnd w:id="13"/>
    </w:p>
    <w:p w:rsidR="00422A9D" w:rsidRPr="007E0120" w:rsidRDefault="00422A9D" w:rsidP="007E0120">
      <w:pPr>
        <w:pStyle w:val="BodyText"/>
        <w:spacing w:before="0"/>
        <w:rPr>
          <w:rFonts w:ascii="Arial" w:hAnsi="Arial" w:cs="Arial"/>
          <w:szCs w:val="24"/>
        </w:rPr>
      </w:pPr>
    </w:p>
    <w:p w:rsidR="00CF63B8" w:rsidRPr="007E0120" w:rsidRDefault="00CF63B8" w:rsidP="007E0120">
      <w:pPr>
        <w:pStyle w:val="BodyText"/>
        <w:spacing w:before="0"/>
        <w:jc w:val="left"/>
        <w:rPr>
          <w:rFonts w:ascii="Arial" w:hAnsi="Arial" w:cs="Arial"/>
          <w:szCs w:val="24"/>
        </w:rPr>
      </w:pPr>
      <w:r w:rsidRPr="007E0120">
        <w:rPr>
          <w:rFonts w:ascii="Arial" w:hAnsi="Arial" w:cs="Arial"/>
          <w:szCs w:val="24"/>
        </w:rPr>
        <w:t>The</w:t>
      </w:r>
      <w:r w:rsidRPr="007E0120">
        <w:rPr>
          <w:rFonts w:ascii="Arial" w:hAnsi="Arial" w:cs="Arial"/>
          <w:b/>
          <w:i/>
          <w:caps/>
          <w:szCs w:val="24"/>
        </w:rPr>
        <w:t xml:space="preserve"> </w:t>
      </w:r>
      <w:r w:rsidRPr="007E0120">
        <w:rPr>
          <w:rFonts w:ascii="Arial" w:hAnsi="Arial" w:cs="Arial"/>
          <w:b/>
          <w:caps/>
          <w:szCs w:val="24"/>
        </w:rPr>
        <w:t>&lt;</w:t>
      </w:r>
      <w:r w:rsidRPr="007E0120">
        <w:rPr>
          <w:rFonts w:ascii="Arial" w:hAnsi="Arial" w:cs="Arial"/>
          <w:b/>
          <w:szCs w:val="24"/>
        </w:rPr>
        <w:t xml:space="preserve">Insert name of </w:t>
      </w:r>
      <w:r w:rsidR="008F018E" w:rsidRPr="007E0120">
        <w:rPr>
          <w:rFonts w:ascii="Arial" w:hAnsi="Arial" w:cs="Arial"/>
          <w:b/>
          <w:szCs w:val="24"/>
        </w:rPr>
        <w:t>facility</w:t>
      </w:r>
      <w:r w:rsidRPr="007E0120">
        <w:rPr>
          <w:rFonts w:ascii="Arial" w:hAnsi="Arial" w:cs="Arial"/>
          <w:b/>
          <w:szCs w:val="24"/>
        </w:rPr>
        <w:t>&gt;</w:t>
      </w:r>
      <w:r w:rsidRPr="007E0120">
        <w:rPr>
          <w:rFonts w:ascii="Arial" w:hAnsi="Arial" w:cs="Arial"/>
          <w:szCs w:val="24"/>
        </w:rPr>
        <w:t xml:space="preserve"> </w:t>
      </w:r>
      <w:r w:rsidR="006B6883">
        <w:rPr>
          <w:rFonts w:ascii="Arial" w:hAnsi="Arial" w:cs="Arial"/>
          <w:szCs w:val="24"/>
        </w:rPr>
        <w:t>e</w:t>
      </w:r>
      <w:r w:rsidRPr="007E0120">
        <w:rPr>
          <w:rFonts w:ascii="Arial" w:hAnsi="Arial" w:cs="Arial"/>
          <w:szCs w:val="24"/>
        </w:rPr>
        <w:t xml:space="preserve">mergency </w:t>
      </w:r>
      <w:r w:rsidR="006B6883">
        <w:rPr>
          <w:rFonts w:ascii="Arial" w:hAnsi="Arial" w:cs="Arial"/>
          <w:szCs w:val="24"/>
        </w:rPr>
        <w:t>o</w:t>
      </w:r>
      <w:r w:rsidRPr="007E0120">
        <w:rPr>
          <w:rFonts w:ascii="Arial" w:hAnsi="Arial" w:cs="Arial"/>
          <w:szCs w:val="24"/>
        </w:rPr>
        <w:t xml:space="preserve">perations </w:t>
      </w:r>
      <w:r w:rsidR="006B6883">
        <w:rPr>
          <w:rFonts w:ascii="Arial" w:hAnsi="Arial" w:cs="Arial"/>
          <w:szCs w:val="24"/>
        </w:rPr>
        <w:t>p</w:t>
      </w:r>
      <w:r w:rsidRPr="007E0120">
        <w:rPr>
          <w:rFonts w:ascii="Arial" w:hAnsi="Arial" w:cs="Arial"/>
          <w:szCs w:val="24"/>
        </w:rPr>
        <w:t>lan</w:t>
      </w:r>
      <w:r w:rsidR="00F6029A">
        <w:rPr>
          <w:rFonts w:ascii="Arial" w:hAnsi="Arial" w:cs="Arial"/>
          <w:szCs w:val="24"/>
        </w:rPr>
        <w:t xml:space="preserve"> (EOP)</w:t>
      </w:r>
      <w:r w:rsidR="007D1975">
        <w:rPr>
          <w:rFonts w:ascii="Arial" w:hAnsi="Arial" w:cs="Arial"/>
          <w:szCs w:val="24"/>
        </w:rPr>
        <w:t xml:space="preserve"> is an all </w:t>
      </w:r>
      <w:r w:rsidRPr="007E0120">
        <w:rPr>
          <w:rFonts w:ascii="Arial" w:hAnsi="Arial" w:cs="Arial"/>
          <w:szCs w:val="24"/>
        </w:rPr>
        <w:t>hazards plan that outlines policies and procedures for preparing for, responding to</w:t>
      </w:r>
      <w:r w:rsidR="006B6883">
        <w:rPr>
          <w:rFonts w:ascii="Arial" w:hAnsi="Arial" w:cs="Arial"/>
          <w:szCs w:val="24"/>
        </w:rPr>
        <w:t>,</w:t>
      </w:r>
      <w:r w:rsidRPr="007E0120">
        <w:rPr>
          <w:rFonts w:ascii="Arial" w:hAnsi="Arial" w:cs="Arial"/>
          <w:szCs w:val="24"/>
        </w:rPr>
        <w:t xml:space="preserve"> and recovering from possible hazards faced by the organization. Coordination of planning and response with other healthcare organizations, public health</w:t>
      </w:r>
      <w:r w:rsidR="006B6883">
        <w:rPr>
          <w:rFonts w:ascii="Arial" w:hAnsi="Arial" w:cs="Arial"/>
          <w:szCs w:val="24"/>
        </w:rPr>
        <w:t>,</w:t>
      </w:r>
      <w:r w:rsidRPr="007E0120">
        <w:rPr>
          <w:rFonts w:ascii="Arial" w:hAnsi="Arial" w:cs="Arial"/>
          <w:szCs w:val="24"/>
        </w:rPr>
        <w:t xml:space="preserve"> and local emergency management are emphasized in the plan. The plan also addresses proper plan maintenance, communications, resource and asset management, patient care, continuity of operations, management of staff, evacuation</w:t>
      </w:r>
      <w:r w:rsidR="006B6883">
        <w:rPr>
          <w:rFonts w:ascii="Arial" w:hAnsi="Arial" w:cs="Arial"/>
          <w:szCs w:val="24"/>
        </w:rPr>
        <w:t>,</w:t>
      </w:r>
      <w:r w:rsidRPr="007E0120">
        <w:rPr>
          <w:rFonts w:ascii="Arial" w:hAnsi="Arial" w:cs="Arial"/>
          <w:szCs w:val="24"/>
        </w:rPr>
        <w:t xml:space="preserve"> and contingency planning for utilities failure. </w:t>
      </w:r>
    </w:p>
    <w:p w:rsidR="00422A9D" w:rsidRPr="007E0120" w:rsidRDefault="00422A9D" w:rsidP="007E0120">
      <w:pPr>
        <w:pStyle w:val="BodyText"/>
        <w:spacing w:before="0"/>
        <w:jc w:val="left"/>
        <w:rPr>
          <w:rFonts w:ascii="Arial" w:hAnsi="Arial" w:cs="Arial"/>
          <w:szCs w:val="24"/>
        </w:rPr>
      </w:pPr>
    </w:p>
    <w:p w:rsidR="00CF63B8" w:rsidRPr="007E0120" w:rsidRDefault="00CF63B8" w:rsidP="007E0120">
      <w:pPr>
        <w:pStyle w:val="BodyText"/>
        <w:spacing w:before="0"/>
        <w:jc w:val="left"/>
        <w:rPr>
          <w:rFonts w:ascii="Arial" w:hAnsi="Arial" w:cs="Arial"/>
          <w:szCs w:val="24"/>
        </w:rPr>
      </w:pPr>
      <w:r w:rsidRPr="007E0120">
        <w:rPr>
          <w:rFonts w:ascii="Arial" w:hAnsi="Arial" w:cs="Arial"/>
          <w:szCs w:val="24"/>
        </w:rPr>
        <w:t>All response activities will follow the National I</w:t>
      </w:r>
      <w:r w:rsidR="00F6029A">
        <w:rPr>
          <w:rFonts w:ascii="Arial" w:hAnsi="Arial" w:cs="Arial"/>
          <w:szCs w:val="24"/>
        </w:rPr>
        <w:t>ncident Management System</w:t>
      </w:r>
      <w:r w:rsidRPr="007E0120">
        <w:rPr>
          <w:rFonts w:ascii="Arial" w:hAnsi="Arial" w:cs="Arial"/>
          <w:szCs w:val="24"/>
        </w:rPr>
        <w:t xml:space="preserve"> </w:t>
      </w:r>
      <w:r w:rsidR="00F6029A">
        <w:rPr>
          <w:rFonts w:ascii="Arial" w:hAnsi="Arial" w:cs="Arial"/>
          <w:szCs w:val="24"/>
        </w:rPr>
        <w:t>(</w:t>
      </w:r>
      <w:r w:rsidR="00F6029A" w:rsidRPr="007E0120">
        <w:rPr>
          <w:rFonts w:ascii="Arial" w:hAnsi="Arial" w:cs="Arial"/>
          <w:szCs w:val="24"/>
        </w:rPr>
        <w:t>NIMS</w:t>
      </w:r>
      <w:r w:rsidR="00F6029A">
        <w:rPr>
          <w:rFonts w:ascii="Arial" w:hAnsi="Arial" w:cs="Arial"/>
          <w:szCs w:val="24"/>
        </w:rPr>
        <w:t>)</w:t>
      </w:r>
      <w:r w:rsidR="00F6029A" w:rsidRPr="007E0120">
        <w:rPr>
          <w:rFonts w:ascii="Arial" w:hAnsi="Arial" w:cs="Arial"/>
          <w:szCs w:val="24"/>
        </w:rPr>
        <w:t xml:space="preserve"> </w:t>
      </w:r>
      <w:r w:rsidRPr="007E0120">
        <w:rPr>
          <w:rFonts w:ascii="Arial" w:hAnsi="Arial" w:cs="Arial"/>
          <w:szCs w:val="24"/>
        </w:rPr>
        <w:t xml:space="preserve">guidelines. In addition, the agency will follow the Incident Command System (ICS) organizational structure in response to emergency events and </w:t>
      </w:r>
      <w:r w:rsidR="006B6883">
        <w:rPr>
          <w:rFonts w:ascii="Arial" w:hAnsi="Arial" w:cs="Arial"/>
          <w:szCs w:val="24"/>
        </w:rPr>
        <w:t>during</w:t>
      </w:r>
      <w:r w:rsidR="006B6883" w:rsidRPr="007E0120">
        <w:rPr>
          <w:rFonts w:ascii="Arial" w:hAnsi="Arial" w:cs="Arial"/>
          <w:szCs w:val="24"/>
        </w:rPr>
        <w:t xml:space="preserve"> </w:t>
      </w:r>
      <w:r w:rsidRPr="007E0120">
        <w:rPr>
          <w:rFonts w:ascii="Arial" w:hAnsi="Arial" w:cs="Arial"/>
          <w:szCs w:val="24"/>
        </w:rPr>
        <w:t xml:space="preserve">exercises. In the event of a communitywide emergency, the agency’s incident command structure will be integrated into and be consistent with the community command structure. </w:t>
      </w:r>
      <w:r w:rsidR="00C864C6" w:rsidRPr="007E0120">
        <w:rPr>
          <w:rFonts w:ascii="Arial" w:hAnsi="Arial" w:cs="Arial"/>
          <w:szCs w:val="24"/>
        </w:rPr>
        <w:t>Staff</w:t>
      </w:r>
      <w:r w:rsidRPr="007E0120">
        <w:rPr>
          <w:rFonts w:ascii="Arial" w:hAnsi="Arial" w:cs="Arial"/>
          <w:szCs w:val="24"/>
        </w:rPr>
        <w:t xml:space="preserve"> will receive training </w:t>
      </w:r>
      <w:r w:rsidR="006B6883">
        <w:rPr>
          <w:rFonts w:ascii="Arial" w:hAnsi="Arial" w:cs="Arial"/>
          <w:szCs w:val="24"/>
        </w:rPr>
        <w:t>o</w:t>
      </w:r>
      <w:r w:rsidRPr="007E0120">
        <w:rPr>
          <w:rFonts w:ascii="Arial" w:hAnsi="Arial" w:cs="Arial"/>
          <w:szCs w:val="24"/>
        </w:rPr>
        <w:t xml:space="preserve">n the ICS system and </w:t>
      </w:r>
      <w:r w:rsidR="006B6883">
        <w:rPr>
          <w:rFonts w:ascii="Arial" w:hAnsi="Arial" w:cs="Arial"/>
          <w:szCs w:val="24"/>
        </w:rPr>
        <w:t>o</w:t>
      </w:r>
      <w:r w:rsidRPr="007E0120">
        <w:rPr>
          <w:rFonts w:ascii="Arial" w:hAnsi="Arial" w:cs="Arial"/>
          <w:szCs w:val="24"/>
        </w:rPr>
        <w:t xml:space="preserve">n their </w:t>
      </w:r>
      <w:r w:rsidR="006B6883">
        <w:rPr>
          <w:rFonts w:ascii="Arial" w:hAnsi="Arial" w:cs="Arial"/>
          <w:szCs w:val="24"/>
        </w:rPr>
        <w:t xml:space="preserve">assigned </w:t>
      </w:r>
      <w:r w:rsidRPr="007E0120">
        <w:rPr>
          <w:rFonts w:ascii="Arial" w:hAnsi="Arial" w:cs="Arial"/>
          <w:szCs w:val="24"/>
        </w:rPr>
        <w:t>roles and responsibilities to ensure they are prepared to meet the needs of patients in an emergency.</w:t>
      </w:r>
    </w:p>
    <w:p w:rsidR="00422A9D" w:rsidRPr="007E0120" w:rsidRDefault="00422A9D" w:rsidP="007E0120">
      <w:pPr>
        <w:pStyle w:val="BodyText"/>
        <w:spacing w:before="0"/>
        <w:jc w:val="left"/>
        <w:rPr>
          <w:rFonts w:ascii="Arial" w:hAnsi="Arial" w:cs="Arial"/>
          <w:szCs w:val="24"/>
        </w:rPr>
      </w:pPr>
    </w:p>
    <w:p w:rsidR="00CF63B8" w:rsidRPr="007E0120" w:rsidRDefault="00CF63B8" w:rsidP="00626CBC">
      <w:pPr>
        <w:pStyle w:val="Heading3"/>
      </w:pPr>
      <w:bookmarkStart w:id="14" w:name="_Toc477254870"/>
      <w:r w:rsidRPr="007E0120">
        <w:t>Plan Review and Maintenance</w:t>
      </w:r>
      <w:bookmarkEnd w:id="14"/>
    </w:p>
    <w:p w:rsidR="00422A9D" w:rsidRPr="007E0120" w:rsidRDefault="00422A9D" w:rsidP="007E0120">
      <w:pPr>
        <w:pStyle w:val="BodyText"/>
        <w:spacing w:before="0"/>
        <w:rPr>
          <w:rFonts w:ascii="Arial" w:hAnsi="Arial" w:cs="Arial"/>
          <w:szCs w:val="24"/>
        </w:rPr>
      </w:pPr>
    </w:p>
    <w:p w:rsidR="00CF63B8" w:rsidRPr="005B2D7E" w:rsidRDefault="00CF63B8" w:rsidP="005B2D7E">
      <w:pPr>
        <w:jc w:val="center"/>
        <w:rPr>
          <w:rFonts w:ascii="Arial" w:hAnsi="Arial" w:cs="Arial"/>
          <w:b/>
        </w:rPr>
      </w:pPr>
      <w:r w:rsidRPr="005B2D7E">
        <w:rPr>
          <w:rFonts w:ascii="Arial" w:hAnsi="Arial" w:cs="Arial"/>
          <w:b/>
        </w:rPr>
        <w:t>Plan Review</w:t>
      </w:r>
    </w:p>
    <w:p w:rsidR="00422A9D" w:rsidRPr="007E0120" w:rsidRDefault="00422A9D" w:rsidP="007E0120">
      <w:pPr>
        <w:pStyle w:val="BodyText"/>
        <w:spacing w:before="0"/>
        <w:jc w:val="left"/>
        <w:rPr>
          <w:rFonts w:ascii="Arial" w:hAnsi="Arial" w:cs="Arial"/>
          <w:szCs w:val="24"/>
        </w:rPr>
      </w:pPr>
    </w:p>
    <w:p w:rsidR="00CF63B8" w:rsidRPr="007E0120" w:rsidRDefault="00CF63B8" w:rsidP="007E0120">
      <w:pPr>
        <w:pStyle w:val="BodyText"/>
        <w:spacing w:before="0"/>
        <w:jc w:val="left"/>
        <w:rPr>
          <w:rFonts w:ascii="Arial" w:hAnsi="Arial" w:cs="Arial"/>
          <w:szCs w:val="24"/>
        </w:rPr>
      </w:pPr>
      <w:r w:rsidRPr="007E0120">
        <w:rPr>
          <w:rFonts w:ascii="Arial" w:hAnsi="Arial" w:cs="Arial"/>
          <w:szCs w:val="24"/>
        </w:rPr>
        <w:t xml:space="preserve">The </w:t>
      </w:r>
      <w:r w:rsidR="00F6029A">
        <w:rPr>
          <w:rFonts w:ascii="Arial" w:hAnsi="Arial" w:cs="Arial"/>
          <w:szCs w:val="24"/>
        </w:rPr>
        <w:t>EOP</w:t>
      </w:r>
      <w:r w:rsidRPr="007E0120">
        <w:rPr>
          <w:rFonts w:ascii="Arial" w:hAnsi="Arial" w:cs="Arial"/>
          <w:szCs w:val="24"/>
        </w:rPr>
        <w:t xml:space="preserve"> will be reviewed and updated annually incorporating</w:t>
      </w:r>
      <w:r w:rsidR="00BC5FAC">
        <w:rPr>
          <w:rFonts w:ascii="Arial" w:hAnsi="Arial" w:cs="Arial"/>
          <w:szCs w:val="24"/>
        </w:rPr>
        <w:t>:</w:t>
      </w:r>
      <w:r w:rsidRPr="007E0120">
        <w:rPr>
          <w:rFonts w:ascii="Arial" w:hAnsi="Arial" w:cs="Arial"/>
          <w:szCs w:val="24"/>
        </w:rPr>
        <w:t xml:space="preserve"> the latest NIMS elements, data collected during actual and exercise plan activations, changes in the </w:t>
      </w:r>
      <w:r w:rsidR="00E95806">
        <w:rPr>
          <w:rFonts w:ascii="Arial" w:hAnsi="Arial" w:cs="Arial"/>
          <w:szCs w:val="24"/>
        </w:rPr>
        <w:t>h</w:t>
      </w:r>
      <w:r w:rsidRPr="007E0120">
        <w:rPr>
          <w:rFonts w:ascii="Arial" w:hAnsi="Arial" w:cs="Arial"/>
          <w:szCs w:val="24"/>
        </w:rPr>
        <w:t xml:space="preserve">azard </w:t>
      </w:r>
      <w:r w:rsidR="00E95806">
        <w:rPr>
          <w:rFonts w:ascii="Arial" w:hAnsi="Arial" w:cs="Arial"/>
          <w:szCs w:val="24"/>
        </w:rPr>
        <w:t>v</w:t>
      </w:r>
      <w:r w:rsidRPr="007E0120">
        <w:rPr>
          <w:rFonts w:ascii="Arial" w:hAnsi="Arial" w:cs="Arial"/>
          <w:szCs w:val="24"/>
        </w:rPr>
        <w:t xml:space="preserve">ulnerability </w:t>
      </w:r>
      <w:r w:rsidR="00E95806">
        <w:rPr>
          <w:rFonts w:ascii="Arial" w:hAnsi="Arial" w:cs="Arial"/>
          <w:szCs w:val="24"/>
        </w:rPr>
        <w:t>analysis</w:t>
      </w:r>
      <w:r w:rsidRPr="007E0120">
        <w:rPr>
          <w:rFonts w:ascii="Arial" w:hAnsi="Arial" w:cs="Arial"/>
          <w:szCs w:val="24"/>
        </w:rPr>
        <w:t>, changes in emergency equipment, changes in external agency participation, etc.</w:t>
      </w:r>
      <w:r w:rsidR="006B6883" w:rsidRPr="006B6883">
        <w:rPr>
          <w:rFonts w:ascii="Arial" w:hAnsi="Arial" w:cs="Arial"/>
          <w:szCs w:val="24"/>
        </w:rPr>
        <w:t xml:space="preserve"> </w:t>
      </w:r>
      <w:r w:rsidR="006B6883" w:rsidRPr="007E0120">
        <w:rPr>
          <w:rFonts w:ascii="Arial" w:hAnsi="Arial" w:cs="Arial"/>
          <w:szCs w:val="24"/>
        </w:rPr>
        <w:t>A corrective action process will be instituted and maintained in the plan to ensure lessons learned and action items identified from exercises and real events are properly addressed and documented.</w:t>
      </w:r>
    </w:p>
    <w:p w:rsidR="00422A9D" w:rsidRPr="007E0120" w:rsidRDefault="00422A9D" w:rsidP="007E0120">
      <w:pPr>
        <w:pStyle w:val="BodyText"/>
        <w:spacing w:before="0"/>
        <w:jc w:val="left"/>
        <w:rPr>
          <w:rFonts w:ascii="Arial" w:hAnsi="Arial" w:cs="Arial"/>
          <w:szCs w:val="24"/>
        </w:rPr>
      </w:pPr>
    </w:p>
    <w:p w:rsidR="00CF63B8" w:rsidRPr="007E0120" w:rsidRDefault="00CF63B8" w:rsidP="007E0120">
      <w:pPr>
        <w:pStyle w:val="BodyText"/>
        <w:spacing w:before="0"/>
        <w:jc w:val="left"/>
        <w:rPr>
          <w:rFonts w:ascii="Arial" w:hAnsi="Arial" w:cs="Arial"/>
          <w:caps/>
          <w:szCs w:val="24"/>
        </w:rPr>
      </w:pPr>
      <w:r w:rsidRPr="007E0120">
        <w:rPr>
          <w:rFonts w:ascii="Arial" w:hAnsi="Arial" w:cs="Arial"/>
          <w:szCs w:val="24"/>
        </w:rPr>
        <w:t xml:space="preserve">Plan review should also consider changes in contact information, new communications with the local </w:t>
      </w:r>
      <w:r w:rsidR="009B2901">
        <w:rPr>
          <w:rFonts w:ascii="Arial" w:hAnsi="Arial" w:cs="Arial"/>
          <w:szCs w:val="24"/>
        </w:rPr>
        <w:t>e</w:t>
      </w:r>
      <w:r w:rsidRPr="007E0120">
        <w:rPr>
          <w:rFonts w:ascii="Arial" w:hAnsi="Arial" w:cs="Arial"/>
          <w:szCs w:val="24"/>
        </w:rPr>
        <w:t xml:space="preserve">mergency </w:t>
      </w:r>
      <w:r w:rsidR="009B2901">
        <w:rPr>
          <w:rFonts w:ascii="Arial" w:hAnsi="Arial" w:cs="Arial"/>
          <w:szCs w:val="24"/>
        </w:rPr>
        <w:t>m</w:t>
      </w:r>
      <w:r w:rsidRPr="007E0120">
        <w:rPr>
          <w:rFonts w:ascii="Arial" w:hAnsi="Arial" w:cs="Arial"/>
          <w:szCs w:val="24"/>
        </w:rPr>
        <w:t>anagement</w:t>
      </w:r>
      <w:r w:rsidR="0064505D" w:rsidRPr="007E0120">
        <w:rPr>
          <w:rFonts w:ascii="Arial" w:hAnsi="Arial" w:cs="Arial"/>
          <w:szCs w:val="24"/>
        </w:rPr>
        <w:t xml:space="preserve"> </w:t>
      </w:r>
      <w:r w:rsidR="009B2901">
        <w:rPr>
          <w:rFonts w:ascii="Arial" w:hAnsi="Arial" w:cs="Arial"/>
          <w:szCs w:val="24"/>
        </w:rPr>
        <w:t>a</w:t>
      </w:r>
      <w:r w:rsidR="0064505D" w:rsidRPr="007E0120">
        <w:rPr>
          <w:rFonts w:ascii="Arial" w:hAnsi="Arial" w:cs="Arial"/>
          <w:szCs w:val="24"/>
        </w:rPr>
        <w:t>gency</w:t>
      </w:r>
      <w:r w:rsidRPr="007E0120">
        <w:rPr>
          <w:rFonts w:ascii="Arial" w:hAnsi="Arial" w:cs="Arial"/>
          <w:szCs w:val="24"/>
        </w:rPr>
        <w:t>, review of evacuation routes and alternate care sites, and staff and departmental assignments. The review will be conducted by</w:t>
      </w:r>
      <w:r w:rsidR="009B2901">
        <w:rPr>
          <w:rFonts w:ascii="Arial" w:hAnsi="Arial" w:cs="Arial"/>
          <w:szCs w:val="24"/>
        </w:rPr>
        <w:t xml:space="preserve"> the</w:t>
      </w:r>
      <w:r w:rsidRPr="007E0120">
        <w:rPr>
          <w:rFonts w:ascii="Arial" w:hAnsi="Arial" w:cs="Arial"/>
          <w:i/>
          <w:caps/>
          <w:szCs w:val="24"/>
        </w:rPr>
        <w:t xml:space="preserve"> </w:t>
      </w:r>
      <w:r w:rsidRPr="007E0120">
        <w:rPr>
          <w:rFonts w:ascii="Arial" w:hAnsi="Arial" w:cs="Arial"/>
          <w:b/>
          <w:caps/>
          <w:szCs w:val="24"/>
        </w:rPr>
        <w:t>&lt;</w:t>
      </w:r>
      <w:r w:rsidR="008F018E" w:rsidRPr="007E0120">
        <w:rPr>
          <w:rFonts w:ascii="Arial" w:hAnsi="Arial" w:cs="Arial"/>
          <w:b/>
          <w:szCs w:val="24"/>
        </w:rPr>
        <w:t>Insert</w:t>
      </w:r>
      <w:r w:rsidRPr="007E0120">
        <w:rPr>
          <w:rFonts w:ascii="Arial" w:hAnsi="Arial" w:cs="Arial"/>
          <w:b/>
          <w:szCs w:val="24"/>
        </w:rPr>
        <w:t xml:space="preserve"> position </w:t>
      </w:r>
      <w:r w:rsidR="008F018E" w:rsidRPr="007E0120">
        <w:rPr>
          <w:rFonts w:ascii="Arial" w:hAnsi="Arial" w:cs="Arial"/>
          <w:b/>
          <w:szCs w:val="24"/>
        </w:rPr>
        <w:t xml:space="preserve">title </w:t>
      </w:r>
      <w:r w:rsidRPr="007E0120">
        <w:rPr>
          <w:rFonts w:ascii="Arial" w:hAnsi="Arial" w:cs="Arial"/>
          <w:b/>
          <w:szCs w:val="24"/>
        </w:rPr>
        <w:t>or group&gt;</w:t>
      </w:r>
      <w:r w:rsidRPr="007E0120">
        <w:rPr>
          <w:rFonts w:ascii="Arial" w:hAnsi="Arial" w:cs="Arial"/>
          <w:szCs w:val="24"/>
        </w:rPr>
        <w:t>.</w:t>
      </w:r>
      <w:r w:rsidRPr="007E0120">
        <w:rPr>
          <w:rFonts w:ascii="Arial" w:hAnsi="Arial" w:cs="Arial"/>
          <w:i/>
          <w:szCs w:val="24"/>
        </w:rPr>
        <w:t xml:space="preserve"> </w:t>
      </w:r>
      <w:r w:rsidRPr="007E0120">
        <w:rPr>
          <w:rFonts w:ascii="Arial" w:hAnsi="Arial" w:cs="Arial"/>
          <w:szCs w:val="24"/>
        </w:rPr>
        <w:t>Plan updates will be the responsibility of</w:t>
      </w:r>
      <w:r w:rsidR="009B2901">
        <w:rPr>
          <w:rFonts w:ascii="Arial" w:hAnsi="Arial" w:cs="Arial"/>
          <w:szCs w:val="24"/>
        </w:rPr>
        <w:t xml:space="preserve"> the</w:t>
      </w:r>
      <w:r w:rsidRPr="007E0120">
        <w:rPr>
          <w:rFonts w:ascii="Arial" w:hAnsi="Arial" w:cs="Arial"/>
          <w:i/>
          <w:szCs w:val="24"/>
        </w:rPr>
        <w:t xml:space="preserve"> </w:t>
      </w:r>
      <w:r w:rsidRPr="007E0120">
        <w:rPr>
          <w:rFonts w:ascii="Arial" w:hAnsi="Arial" w:cs="Arial"/>
          <w:b/>
          <w:szCs w:val="24"/>
        </w:rPr>
        <w:t>&lt;</w:t>
      </w:r>
      <w:r w:rsidR="008F018E" w:rsidRPr="007E0120">
        <w:rPr>
          <w:rFonts w:ascii="Arial" w:hAnsi="Arial" w:cs="Arial"/>
          <w:b/>
          <w:szCs w:val="24"/>
        </w:rPr>
        <w:t>Insert</w:t>
      </w:r>
      <w:r w:rsidRPr="007E0120">
        <w:rPr>
          <w:rFonts w:ascii="Arial" w:hAnsi="Arial" w:cs="Arial"/>
          <w:b/>
          <w:szCs w:val="24"/>
        </w:rPr>
        <w:t xml:space="preserve"> position</w:t>
      </w:r>
      <w:r w:rsidR="008F018E" w:rsidRPr="007E0120">
        <w:rPr>
          <w:rFonts w:ascii="Arial" w:hAnsi="Arial" w:cs="Arial"/>
          <w:b/>
          <w:szCs w:val="24"/>
        </w:rPr>
        <w:t xml:space="preserve"> title</w:t>
      </w:r>
      <w:r w:rsidRPr="007E0120">
        <w:rPr>
          <w:rFonts w:ascii="Arial" w:hAnsi="Arial" w:cs="Arial"/>
          <w:b/>
          <w:szCs w:val="24"/>
        </w:rPr>
        <w:t>&gt;</w:t>
      </w:r>
      <w:r w:rsidRPr="007E0120">
        <w:rPr>
          <w:rFonts w:ascii="Arial" w:hAnsi="Arial" w:cs="Arial"/>
          <w:caps/>
          <w:szCs w:val="24"/>
        </w:rPr>
        <w:t>.</w:t>
      </w:r>
    </w:p>
    <w:p w:rsidR="009B2901" w:rsidRDefault="009B2901">
      <w:pPr>
        <w:rPr>
          <w:rFonts w:ascii="Arial" w:hAnsi="Arial" w:cs="Arial"/>
          <w:szCs w:val="24"/>
        </w:rPr>
      </w:pPr>
      <w:r>
        <w:rPr>
          <w:rFonts w:ascii="Arial" w:hAnsi="Arial" w:cs="Arial"/>
          <w:szCs w:val="24"/>
        </w:rPr>
        <w:br w:type="page"/>
      </w:r>
    </w:p>
    <w:p w:rsidR="00CF63B8" w:rsidRPr="00F6029A" w:rsidRDefault="00CF63B8" w:rsidP="00F6029A">
      <w:pPr>
        <w:jc w:val="center"/>
        <w:rPr>
          <w:rFonts w:ascii="Arial" w:hAnsi="Arial" w:cs="Arial"/>
          <w:b/>
        </w:rPr>
      </w:pPr>
      <w:r w:rsidRPr="00F6029A">
        <w:rPr>
          <w:rFonts w:ascii="Arial" w:hAnsi="Arial" w:cs="Arial"/>
          <w:b/>
        </w:rPr>
        <w:lastRenderedPageBreak/>
        <w:t>Exercises</w:t>
      </w:r>
    </w:p>
    <w:p w:rsidR="007E0120" w:rsidRPr="007E0120" w:rsidRDefault="007E0120" w:rsidP="007E0120">
      <w:pPr>
        <w:pStyle w:val="BodyText"/>
        <w:spacing w:before="0"/>
        <w:jc w:val="left"/>
        <w:rPr>
          <w:rFonts w:ascii="Arial" w:hAnsi="Arial" w:cs="Arial"/>
          <w:b/>
          <w:szCs w:val="24"/>
        </w:rPr>
      </w:pPr>
    </w:p>
    <w:p w:rsidR="00CF63B8" w:rsidRPr="007E0120" w:rsidRDefault="009B2901" w:rsidP="007E0120">
      <w:pPr>
        <w:pStyle w:val="BodyText"/>
        <w:spacing w:before="0"/>
        <w:jc w:val="left"/>
        <w:rPr>
          <w:rFonts w:ascii="Arial" w:hAnsi="Arial" w:cs="Arial"/>
          <w:szCs w:val="24"/>
        </w:rPr>
      </w:pPr>
      <w:r w:rsidRPr="009B2901">
        <w:rPr>
          <w:rFonts w:ascii="Arial" w:hAnsi="Arial" w:cs="Arial"/>
          <w:szCs w:val="24"/>
        </w:rPr>
        <w:t xml:space="preserve">The </w:t>
      </w:r>
      <w:r w:rsidR="00CF63B8" w:rsidRPr="007E0120">
        <w:rPr>
          <w:rFonts w:ascii="Arial" w:hAnsi="Arial" w:cs="Arial"/>
          <w:b/>
          <w:szCs w:val="24"/>
        </w:rPr>
        <w:t xml:space="preserve">&lt;Insert name of </w:t>
      </w:r>
      <w:r>
        <w:rPr>
          <w:rFonts w:ascii="Arial" w:hAnsi="Arial" w:cs="Arial"/>
          <w:b/>
          <w:szCs w:val="24"/>
        </w:rPr>
        <w:t>responsible individual</w:t>
      </w:r>
      <w:r w:rsidR="00CF63B8" w:rsidRPr="007E0120">
        <w:rPr>
          <w:rFonts w:ascii="Arial" w:hAnsi="Arial" w:cs="Arial"/>
          <w:b/>
          <w:i/>
          <w:szCs w:val="24"/>
        </w:rPr>
        <w:t>&gt;</w:t>
      </w:r>
      <w:r w:rsidR="00CF63B8" w:rsidRPr="007E0120">
        <w:rPr>
          <w:rFonts w:ascii="Arial" w:hAnsi="Arial" w:cs="Arial"/>
          <w:szCs w:val="24"/>
        </w:rPr>
        <w:t xml:space="preserve"> </w:t>
      </w:r>
      <w:r>
        <w:rPr>
          <w:rFonts w:ascii="Arial" w:hAnsi="Arial" w:cs="Arial"/>
          <w:szCs w:val="24"/>
        </w:rPr>
        <w:t>will</w:t>
      </w:r>
      <w:r w:rsidRPr="007E0120">
        <w:rPr>
          <w:rFonts w:ascii="Arial" w:hAnsi="Arial" w:cs="Arial"/>
          <w:szCs w:val="24"/>
        </w:rPr>
        <w:t xml:space="preserve"> </w:t>
      </w:r>
      <w:r w:rsidR="00CF63B8" w:rsidRPr="007E0120">
        <w:rPr>
          <w:rFonts w:ascii="Arial" w:hAnsi="Arial" w:cs="Arial"/>
          <w:szCs w:val="24"/>
        </w:rPr>
        <w:t xml:space="preserve">test </w:t>
      </w:r>
      <w:r>
        <w:rPr>
          <w:rFonts w:ascii="Arial" w:hAnsi="Arial" w:cs="Arial"/>
          <w:szCs w:val="24"/>
        </w:rPr>
        <w:t xml:space="preserve">the </w:t>
      </w:r>
      <w:r w:rsidR="00412B6A">
        <w:rPr>
          <w:rFonts w:ascii="Arial" w:hAnsi="Arial" w:cs="Arial"/>
          <w:szCs w:val="24"/>
        </w:rPr>
        <w:t>facility</w:t>
      </w:r>
      <w:r>
        <w:rPr>
          <w:rFonts w:ascii="Arial" w:hAnsi="Arial" w:cs="Arial"/>
          <w:szCs w:val="24"/>
        </w:rPr>
        <w:t xml:space="preserve">’s </w:t>
      </w:r>
      <w:r w:rsidR="00CF63B8" w:rsidRPr="007E0120">
        <w:rPr>
          <w:rFonts w:ascii="Arial" w:hAnsi="Arial" w:cs="Arial"/>
          <w:szCs w:val="24"/>
        </w:rPr>
        <w:t xml:space="preserve">plan and operational readiness at least annually. </w:t>
      </w:r>
      <w:r w:rsidR="007E451B" w:rsidRPr="007E0120">
        <w:rPr>
          <w:rFonts w:ascii="Arial" w:hAnsi="Arial" w:cs="Arial"/>
          <w:szCs w:val="24"/>
        </w:rPr>
        <w:t xml:space="preserve">The </w:t>
      </w:r>
      <w:r w:rsidR="00412B6A">
        <w:rPr>
          <w:rFonts w:ascii="Arial" w:hAnsi="Arial" w:cs="Arial"/>
          <w:szCs w:val="24"/>
        </w:rPr>
        <w:t>facility</w:t>
      </w:r>
      <w:r w:rsidR="007E451B" w:rsidRPr="007E0120">
        <w:rPr>
          <w:rFonts w:ascii="Arial" w:hAnsi="Arial" w:cs="Arial"/>
          <w:szCs w:val="24"/>
        </w:rPr>
        <w:t xml:space="preserve"> </w:t>
      </w:r>
      <w:r>
        <w:rPr>
          <w:rFonts w:ascii="Arial" w:hAnsi="Arial" w:cs="Arial"/>
          <w:szCs w:val="24"/>
        </w:rPr>
        <w:t xml:space="preserve">will </w:t>
      </w:r>
      <w:r w:rsidR="007E451B" w:rsidRPr="007E0120">
        <w:rPr>
          <w:rFonts w:ascii="Arial" w:hAnsi="Arial" w:cs="Arial"/>
          <w:szCs w:val="24"/>
        </w:rPr>
        <w:t xml:space="preserve">participate in a community mock disaster drill at least annually. Also the </w:t>
      </w:r>
      <w:r w:rsidR="00412B6A">
        <w:rPr>
          <w:rFonts w:ascii="Arial" w:hAnsi="Arial" w:cs="Arial"/>
          <w:szCs w:val="24"/>
        </w:rPr>
        <w:t>facility</w:t>
      </w:r>
      <w:r w:rsidR="007E451B" w:rsidRPr="007E0120">
        <w:rPr>
          <w:rFonts w:ascii="Arial" w:hAnsi="Arial" w:cs="Arial"/>
          <w:szCs w:val="24"/>
        </w:rPr>
        <w:t xml:space="preserve"> must conduct a paper-based, tabletop exercise at least annually</w:t>
      </w:r>
      <w:r w:rsidR="001F01CB" w:rsidRPr="007E0120">
        <w:rPr>
          <w:rFonts w:ascii="Arial" w:hAnsi="Arial" w:cs="Arial"/>
          <w:szCs w:val="24"/>
        </w:rPr>
        <w:t xml:space="preserve"> (42 CFR </w:t>
      </w:r>
      <w:r w:rsidR="00960500">
        <w:rPr>
          <w:rFonts w:ascii="Arial" w:hAnsi="Arial" w:cs="Arial"/>
          <w:szCs w:val="24"/>
        </w:rPr>
        <w:t>491.12</w:t>
      </w:r>
      <w:r w:rsidR="001F01CB" w:rsidRPr="007E0120">
        <w:rPr>
          <w:rFonts w:ascii="Arial" w:hAnsi="Arial" w:cs="Arial"/>
          <w:szCs w:val="24"/>
        </w:rPr>
        <w:t>)</w:t>
      </w:r>
      <w:r w:rsidR="002E664E" w:rsidRPr="007E0120">
        <w:rPr>
          <w:rFonts w:ascii="Arial" w:hAnsi="Arial" w:cs="Arial"/>
          <w:szCs w:val="24"/>
        </w:rPr>
        <w:t>.</w:t>
      </w:r>
      <w:r w:rsidR="007E451B" w:rsidRPr="007E0120">
        <w:rPr>
          <w:rFonts w:ascii="Arial" w:hAnsi="Arial" w:cs="Arial"/>
          <w:szCs w:val="24"/>
        </w:rPr>
        <w:t xml:space="preserve"> </w:t>
      </w:r>
      <w:r w:rsidR="00CF63B8" w:rsidRPr="007E0120">
        <w:rPr>
          <w:rFonts w:ascii="Arial" w:hAnsi="Arial" w:cs="Arial"/>
          <w:szCs w:val="24"/>
        </w:rPr>
        <w:t>This is accomplished through exercises in which many planned disaster functions are performed as realistically as possible under simulated disaster conditions.</w:t>
      </w:r>
    </w:p>
    <w:p w:rsidR="007E0120" w:rsidRPr="007E0120" w:rsidRDefault="007E0120" w:rsidP="007E0120">
      <w:pPr>
        <w:pStyle w:val="BodyText"/>
        <w:spacing w:before="0"/>
        <w:jc w:val="left"/>
        <w:rPr>
          <w:rFonts w:ascii="Arial" w:hAnsi="Arial" w:cs="Arial"/>
          <w:szCs w:val="24"/>
        </w:rPr>
      </w:pPr>
    </w:p>
    <w:p w:rsidR="00CF63B8" w:rsidRPr="007E0120" w:rsidRDefault="00CF63B8" w:rsidP="007E0120">
      <w:pPr>
        <w:pStyle w:val="BodyText"/>
        <w:spacing w:before="0"/>
        <w:jc w:val="left"/>
        <w:rPr>
          <w:rFonts w:ascii="Arial" w:hAnsi="Arial" w:cs="Arial"/>
          <w:szCs w:val="24"/>
        </w:rPr>
      </w:pPr>
      <w:proofErr w:type="gramStart"/>
      <w:r w:rsidRPr="007E0120">
        <w:rPr>
          <w:rFonts w:ascii="Arial" w:hAnsi="Arial" w:cs="Arial"/>
          <w:szCs w:val="24"/>
        </w:rPr>
        <w:t xml:space="preserve">An </w:t>
      </w:r>
      <w:r w:rsidR="009B2901">
        <w:rPr>
          <w:rFonts w:ascii="Arial" w:hAnsi="Arial" w:cs="Arial"/>
          <w:szCs w:val="24"/>
        </w:rPr>
        <w:t>a</w:t>
      </w:r>
      <w:r w:rsidR="007D1975">
        <w:rPr>
          <w:rFonts w:ascii="Arial" w:hAnsi="Arial" w:cs="Arial"/>
          <w:szCs w:val="24"/>
        </w:rPr>
        <w:t>fter</w:t>
      </w:r>
      <w:r w:rsidR="00460819">
        <w:rPr>
          <w:rFonts w:ascii="Arial" w:hAnsi="Arial" w:cs="Arial"/>
          <w:szCs w:val="24"/>
        </w:rPr>
        <w:t xml:space="preserve"> </w:t>
      </w:r>
      <w:r w:rsidR="009B2901">
        <w:rPr>
          <w:rFonts w:ascii="Arial" w:hAnsi="Arial" w:cs="Arial"/>
          <w:szCs w:val="24"/>
        </w:rPr>
        <w:t>a</w:t>
      </w:r>
      <w:r w:rsidRPr="007E0120">
        <w:rPr>
          <w:rFonts w:ascii="Arial" w:hAnsi="Arial" w:cs="Arial"/>
          <w:szCs w:val="24"/>
        </w:rPr>
        <w:t xml:space="preserve">ction </w:t>
      </w:r>
      <w:r w:rsidR="009B2901">
        <w:rPr>
          <w:rFonts w:ascii="Arial" w:hAnsi="Arial" w:cs="Arial"/>
          <w:szCs w:val="24"/>
        </w:rPr>
        <w:t>report/improvement plan</w:t>
      </w:r>
      <w:r w:rsidR="009B2901" w:rsidRPr="007E0120">
        <w:rPr>
          <w:rFonts w:ascii="Arial" w:hAnsi="Arial" w:cs="Arial"/>
          <w:szCs w:val="24"/>
        </w:rPr>
        <w:t xml:space="preserve"> </w:t>
      </w:r>
      <w:r w:rsidRPr="007E0120">
        <w:rPr>
          <w:rFonts w:ascii="Arial" w:hAnsi="Arial" w:cs="Arial"/>
          <w:szCs w:val="24"/>
        </w:rPr>
        <w:t>(AAR</w:t>
      </w:r>
      <w:r w:rsidR="009B2901">
        <w:rPr>
          <w:rFonts w:ascii="Arial" w:hAnsi="Arial" w:cs="Arial"/>
          <w:szCs w:val="24"/>
        </w:rPr>
        <w:t>/IP</w:t>
      </w:r>
      <w:r w:rsidRPr="007E0120">
        <w:rPr>
          <w:rFonts w:ascii="Arial" w:hAnsi="Arial" w:cs="Arial"/>
          <w:szCs w:val="24"/>
        </w:rPr>
        <w:t xml:space="preserve">) will be </w:t>
      </w:r>
      <w:r w:rsidR="009B2901">
        <w:rPr>
          <w:rFonts w:ascii="Arial" w:hAnsi="Arial" w:cs="Arial"/>
          <w:szCs w:val="24"/>
        </w:rPr>
        <w:t>completed within sixty days after the event.</w:t>
      </w:r>
      <w:proofErr w:type="gramEnd"/>
      <w:r w:rsidR="009B2901">
        <w:rPr>
          <w:rFonts w:ascii="Arial" w:hAnsi="Arial" w:cs="Arial"/>
          <w:szCs w:val="24"/>
        </w:rPr>
        <w:t xml:space="preserve"> Items/gaps identified in the improvement plan will be incorporated into the gaps of the emergency operation plan as soon as it is feasible</w:t>
      </w:r>
      <w:r w:rsidRPr="007E0120">
        <w:rPr>
          <w:rFonts w:ascii="Arial" w:hAnsi="Arial" w:cs="Arial"/>
          <w:szCs w:val="24"/>
        </w:rPr>
        <w:t xml:space="preserve">. The </w:t>
      </w:r>
      <w:r w:rsidRPr="007E0120">
        <w:rPr>
          <w:rFonts w:ascii="Arial" w:hAnsi="Arial" w:cs="Arial"/>
          <w:b/>
          <w:szCs w:val="24"/>
        </w:rPr>
        <w:t xml:space="preserve">&lt;Insert </w:t>
      </w:r>
      <w:r w:rsidR="008F018E" w:rsidRPr="007E0120">
        <w:rPr>
          <w:rFonts w:ascii="Arial" w:hAnsi="Arial" w:cs="Arial"/>
          <w:b/>
          <w:szCs w:val="24"/>
        </w:rPr>
        <w:t>position title</w:t>
      </w:r>
      <w:r w:rsidRPr="007E0120">
        <w:rPr>
          <w:rFonts w:ascii="Arial" w:hAnsi="Arial" w:cs="Arial"/>
          <w:b/>
          <w:szCs w:val="24"/>
        </w:rPr>
        <w:t>&gt;</w:t>
      </w:r>
      <w:r w:rsidRPr="007E0120">
        <w:rPr>
          <w:rFonts w:ascii="Arial" w:hAnsi="Arial" w:cs="Arial"/>
          <w:szCs w:val="24"/>
        </w:rPr>
        <w:t xml:space="preserve"> will be responsible for coordinating the exercises, AAR</w:t>
      </w:r>
      <w:r w:rsidR="009B2901">
        <w:rPr>
          <w:rFonts w:ascii="Arial" w:hAnsi="Arial" w:cs="Arial"/>
          <w:szCs w:val="24"/>
        </w:rPr>
        <w:t>s/IPs</w:t>
      </w:r>
      <w:r w:rsidRPr="007E0120">
        <w:rPr>
          <w:rFonts w:ascii="Arial" w:hAnsi="Arial" w:cs="Arial"/>
          <w:szCs w:val="24"/>
        </w:rPr>
        <w:t xml:space="preserve"> and </w:t>
      </w:r>
      <w:r w:rsidR="009B2901">
        <w:rPr>
          <w:rFonts w:ascii="Arial" w:hAnsi="Arial" w:cs="Arial"/>
          <w:szCs w:val="24"/>
        </w:rPr>
        <w:t xml:space="preserve">improvement </w:t>
      </w:r>
      <w:r w:rsidRPr="007E0120">
        <w:rPr>
          <w:rFonts w:ascii="Arial" w:hAnsi="Arial" w:cs="Arial"/>
          <w:szCs w:val="24"/>
        </w:rPr>
        <w:t>planning.</w:t>
      </w:r>
    </w:p>
    <w:p w:rsidR="007E0120" w:rsidRPr="007E0120" w:rsidRDefault="007E0120" w:rsidP="007E0120">
      <w:pPr>
        <w:pStyle w:val="BodyText"/>
        <w:spacing w:before="0"/>
        <w:jc w:val="left"/>
        <w:rPr>
          <w:rFonts w:ascii="Arial" w:hAnsi="Arial" w:cs="Arial"/>
          <w:szCs w:val="24"/>
        </w:rPr>
      </w:pPr>
    </w:p>
    <w:p w:rsidR="00CF63B8" w:rsidRPr="007E0120" w:rsidRDefault="00CF63B8" w:rsidP="007E0120">
      <w:pPr>
        <w:pStyle w:val="BodyText"/>
        <w:spacing w:before="0"/>
        <w:jc w:val="left"/>
        <w:rPr>
          <w:rFonts w:ascii="Arial" w:hAnsi="Arial" w:cs="Arial"/>
          <w:szCs w:val="24"/>
        </w:rPr>
      </w:pPr>
      <w:r w:rsidRPr="007E0120">
        <w:rPr>
          <w:rFonts w:ascii="Arial" w:hAnsi="Arial" w:cs="Arial"/>
          <w:szCs w:val="24"/>
        </w:rPr>
        <w:t>All exercises will incorporate elements of the National Incident Management System</w:t>
      </w:r>
      <w:r w:rsidR="009B2901">
        <w:rPr>
          <w:rFonts w:ascii="Arial" w:hAnsi="Arial" w:cs="Arial"/>
          <w:szCs w:val="24"/>
        </w:rPr>
        <w:t xml:space="preserve"> and the</w:t>
      </w:r>
      <w:r w:rsidR="000D7912" w:rsidRPr="007E0120">
        <w:rPr>
          <w:rFonts w:ascii="Arial" w:hAnsi="Arial" w:cs="Arial"/>
          <w:szCs w:val="24"/>
        </w:rPr>
        <w:t xml:space="preserve"> </w:t>
      </w:r>
      <w:r w:rsidRPr="007E0120">
        <w:rPr>
          <w:rFonts w:ascii="Arial" w:hAnsi="Arial" w:cs="Arial"/>
          <w:szCs w:val="24"/>
        </w:rPr>
        <w:t xml:space="preserve">Hospital Incident Command System </w:t>
      </w:r>
      <w:r w:rsidR="000D7912" w:rsidRPr="007E0120">
        <w:rPr>
          <w:rFonts w:ascii="Arial" w:hAnsi="Arial" w:cs="Arial"/>
          <w:szCs w:val="24"/>
        </w:rPr>
        <w:t>and are Homeland Security Exercise and Evaluation Program compatible</w:t>
      </w:r>
      <w:r w:rsidRPr="007E0120">
        <w:rPr>
          <w:rFonts w:ascii="Arial" w:hAnsi="Arial" w:cs="Arial"/>
          <w:szCs w:val="24"/>
        </w:rPr>
        <w:t>.</w:t>
      </w:r>
      <w:r w:rsidR="009B2901" w:rsidRPr="009B2901">
        <w:rPr>
          <w:rFonts w:ascii="Arial" w:hAnsi="Arial" w:cs="Arial"/>
          <w:szCs w:val="24"/>
        </w:rPr>
        <w:t xml:space="preserve"> </w:t>
      </w:r>
      <w:r w:rsidR="009B2901">
        <w:rPr>
          <w:rFonts w:ascii="Arial" w:hAnsi="Arial" w:cs="Arial"/>
          <w:szCs w:val="24"/>
        </w:rPr>
        <w:t xml:space="preserve">Information on the Homeland Security Exercise and Evaluation Program can be found </w:t>
      </w:r>
      <w:r w:rsidR="009B2901" w:rsidRPr="008321B0">
        <w:rPr>
          <w:rFonts w:ascii="Arial" w:hAnsi="Arial" w:cs="Arial"/>
          <w:szCs w:val="24"/>
        </w:rPr>
        <w:t xml:space="preserve">at </w:t>
      </w:r>
      <w:hyperlink r:id="rId19" w:history="1">
        <w:r w:rsidR="009B2901" w:rsidRPr="008321B0">
          <w:rPr>
            <w:rStyle w:val="Hyperlink"/>
            <w:rFonts w:ascii="Arial" w:hAnsi="Arial" w:cs="Arial"/>
          </w:rPr>
          <w:t>https://www.preptoolkit.org/web/hseep-resources</w:t>
        </w:r>
      </w:hyperlink>
      <w:r w:rsidR="009B2901">
        <w:rPr>
          <w:rFonts w:ascii="Arial" w:hAnsi="Arial" w:cs="Arial"/>
          <w:color w:val="1F497D"/>
        </w:rPr>
        <w:t>.</w:t>
      </w:r>
    </w:p>
    <w:p w:rsidR="007E0120" w:rsidRPr="007E0120" w:rsidRDefault="007E0120" w:rsidP="007E0120">
      <w:pPr>
        <w:pStyle w:val="BodyText"/>
        <w:spacing w:before="0"/>
        <w:jc w:val="left"/>
        <w:rPr>
          <w:rFonts w:ascii="Arial" w:hAnsi="Arial" w:cs="Arial"/>
          <w:szCs w:val="24"/>
        </w:rPr>
      </w:pPr>
    </w:p>
    <w:p w:rsidR="00CF63B8" w:rsidRPr="007E0120" w:rsidRDefault="00CF63B8" w:rsidP="007E0120">
      <w:pPr>
        <w:pStyle w:val="BodyText"/>
        <w:spacing w:before="0"/>
        <w:jc w:val="left"/>
        <w:rPr>
          <w:rFonts w:ascii="Arial" w:hAnsi="Arial" w:cs="Arial"/>
          <w:szCs w:val="24"/>
        </w:rPr>
      </w:pPr>
      <w:r w:rsidRPr="007E0120">
        <w:rPr>
          <w:rFonts w:ascii="Arial" w:hAnsi="Arial" w:cs="Arial"/>
          <w:szCs w:val="24"/>
        </w:rPr>
        <w:t xml:space="preserve">Future exercises </w:t>
      </w:r>
      <w:r w:rsidR="009B2901">
        <w:rPr>
          <w:rFonts w:ascii="Arial" w:hAnsi="Arial" w:cs="Arial"/>
          <w:szCs w:val="24"/>
        </w:rPr>
        <w:t>should be planned and conducted according to improvement items identified during previous exercises.</w:t>
      </w:r>
    </w:p>
    <w:p w:rsidR="007E0120" w:rsidRPr="007E0120" w:rsidRDefault="007E0120" w:rsidP="007E0120">
      <w:pPr>
        <w:pStyle w:val="BodyText"/>
        <w:spacing w:before="0"/>
        <w:jc w:val="left"/>
        <w:rPr>
          <w:rFonts w:ascii="Arial" w:hAnsi="Arial" w:cs="Arial"/>
          <w:szCs w:val="24"/>
        </w:rPr>
      </w:pPr>
    </w:p>
    <w:p w:rsidR="00613018" w:rsidRDefault="00613018" w:rsidP="00613018">
      <w:pPr>
        <w:pStyle w:val="Caption"/>
        <w:keepNext/>
      </w:pPr>
      <w:bookmarkStart w:id="15" w:name="_Toc476551978"/>
      <w:r>
        <w:t xml:space="preserve">Table </w:t>
      </w:r>
      <w:fldSimple w:instr=" SEQ Table \* ARABIC ">
        <w:r w:rsidR="003F4EBA">
          <w:rPr>
            <w:noProof/>
          </w:rPr>
          <w:t>2</w:t>
        </w:r>
      </w:fldSimple>
      <w:r>
        <w:t>: Exercises Conducted</w:t>
      </w:r>
      <w:bookmarkEnd w:id="15"/>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90"/>
        <w:gridCol w:w="2340"/>
        <w:gridCol w:w="2520"/>
        <w:gridCol w:w="2718"/>
      </w:tblGrid>
      <w:tr w:rsidR="00915B91" w:rsidRPr="00DF11FE" w:rsidTr="005B2D7E">
        <w:trPr>
          <w:trHeight w:val="432"/>
        </w:trPr>
        <w:tc>
          <w:tcPr>
            <w:tcW w:w="1890" w:type="dxa"/>
            <w:shd w:val="clear" w:color="auto" w:fill="244061" w:themeFill="accent1" w:themeFillShade="80"/>
            <w:vAlign w:val="center"/>
          </w:tcPr>
          <w:p w:rsidR="00915B91" w:rsidRPr="00DF11FE" w:rsidRDefault="00915B91" w:rsidP="00BE5F04">
            <w:pPr>
              <w:pStyle w:val="BodyText"/>
              <w:spacing w:before="0"/>
              <w:jc w:val="center"/>
              <w:rPr>
                <w:rStyle w:val="Emphasis"/>
                <w:rFonts w:ascii="Arial" w:hAnsi="Arial" w:cs="Arial"/>
                <w:b/>
                <w:i w:val="0"/>
                <w:color w:val="FFFFFF"/>
                <w:szCs w:val="24"/>
              </w:rPr>
            </w:pPr>
            <w:r>
              <w:rPr>
                <w:rStyle w:val="Emphasis"/>
                <w:rFonts w:ascii="Arial" w:hAnsi="Arial" w:cs="Arial"/>
                <w:b/>
                <w:i w:val="0"/>
                <w:color w:val="FFFFFF"/>
                <w:szCs w:val="24"/>
              </w:rPr>
              <w:t>Type of Exercise</w:t>
            </w:r>
          </w:p>
        </w:tc>
        <w:tc>
          <w:tcPr>
            <w:tcW w:w="2340" w:type="dxa"/>
            <w:shd w:val="clear" w:color="auto" w:fill="244061" w:themeFill="accent1" w:themeFillShade="80"/>
            <w:vAlign w:val="center"/>
          </w:tcPr>
          <w:p w:rsidR="00915B91" w:rsidRPr="00DF11FE" w:rsidRDefault="00915B91" w:rsidP="00F05D27">
            <w:pPr>
              <w:pStyle w:val="BodyText"/>
              <w:spacing w:before="0"/>
              <w:jc w:val="center"/>
              <w:rPr>
                <w:rStyle w:val="Emphasis"/>
                <w:rFonts w:ascii="Arial" w:hAnsi="Arial" w:cs="Arial"/>
                <w:b/>
                <w:i w:val="0"/>
                <w:color w:val="FFFFFF"/>
                <w:szCs w:val="24"/>
              </w:rPr>
            </w:pPr>
            <w:r>
              <w:rPr>
                <w:rStyle w:val="Emphasis"/>
                <w:rFonts w:ascii="Arial" w:hAnsi="Arial" w:cs="Arial"/>
                <w:b/>
                <w:i w:val="0"/>
                <w:color w:val="FFFFFF"/>
                <w:szCs w:val="24"/>
              </w:rPr>
              <w:t>Hazard Exercised</w:t>
            </w:r>
          </w:p>
        </w:tc>
        <w:tc>
          <w:tcPr>
            <w:tcW w:w="2520" w:type="dxa"/>
            <w:shd w:val="clear" w:color="auto" w:fill="244061" w:themeFill="accent1" w:themeFillShade="80"/>
            <w:vAlign w:val="center"/>
          </w:tcPr>
          <w:p w:rsidR="00915B91" w:rsidRPr="00DF11FE" w:rsidRDefault="00915B91" w:rsidP="00F05D27">
            <w:pPr>
              <w:pStyle w:val="BodyText"/>
              <w:spacing w:before="0"/>
              <w:jc w:val="center"/>
              <w:rPr>
                <w:rStyle w:val="Emphasis"/>
                <w:rFonts w:ascii="Arial" w:hAnsi="Arial" w:cs="Arial"/>
                <w:b/>
                <w:i w:val="0"/>
                <w:color w:val="FFFFFF"/>
                <w:szCs w:val="24"/>
              </w:rPr>
            </w:pPr>
            <w:r>
              <w:rPr>
                <w:rStyle w:val="Emphasis"/>
                <w:rFonts w:ascii="Arial" w:hAnsi="Arial" w:cs="Arial"/>
                <w:b/>
                <w:i w:val="0"/>
                <w:color w:val="FFFFFF"/>
                <w:szCs w:val="24"/>
              </w:rPr>
              <w:t>Date of Exercise</w:t>
            </w:r>
          </w:p>
        </w:tc>
        <w:tc>
          <w:tcPr>
            <w:tcW w:w="2718" w:type="dxa"/>
            <w:shd w:val="clear" w:color="auto" w:fill="244061" w:themeFill="accent1" w:themeFillShade="80"/>
            <w:vAlign w:val="center"/>
          </w:tcPr>
          <w:p w:rsidR="00915B91" w:rsidRDefault="00915B91" w:rsidP="00915B91">
            <w:pPr>
              <w:pStyle w:val="BodyText"/>
              <w:spacing w:before="0"/>
              <w:jc w:val="center"/>
              <w:rPr>
                <w:rStyle w:val="Emphasis"/>
                <w:rFonts w:ascii="Arial" w:hAnsi="Arial" w:cs="Arial"/>
                <w:b/>
                <w:i w:val="0"/>
                <w:color w:val="FFFFFF"/>
                <w:szCs w:val="24"/>
              </w:rPr>
            </w:pPr>
            <w:r>
              <w:rPr>
                <w:rStyle w:val="Emphasis"/>
                <w:rFonts w:ascii="Arial" w:hAnsi="Arial" w:cs="Arial"/>
                <w:b/>
                <w:i w:val="0"/>
                <w:color w:val="FFFFFF"/>
                <w:szCs w:val="24"/>
              </w:rPr>
              <w:t>A</w:t>
            </w:r>
            <w:r w:rsidR="009B2901">
              <w:rPr>
                <w:rStyle w:val="Emphasis"/>
                <w:rFonts w:ascii="Arial" w:hAnsi="Arial" w:cs="Arial"/>
                <w:b/>
                <w:i w:val="0"/>
                <w:color w:val="FFFFFF"/>
                <w:szCs w:val="24"/>
              </w:rPr>
              <w:t xml:space="preserve">fter </w:t>
            </w:r>
            <w:r>
              <w:rPr>
                <w:rStyle w:val="Emphasis"/>
                <w:rFonts w:ascii="Arial" w:hAnsi="Arial" w:cs="Arial"/>
                <w:b/>
                <w:i w:val="0"/>
                <w:color w:val="FFFFFF"/>
                <w:szCs w:val="24"/>
              </w:rPr>
              <w:t>A</w:t>
            </w:r>
            <w:r w:rsidR="009B2901">
              <w:rPr>
                <w:rStyle w:val="Emphasis"/>
                <w:rFonts w:ascii="Arial" w:hAnsi="Arial" w:cs="Arial"/>
                <w:b/>
                <w:i w:val="0"/>
                <w:color w:val="FFFFFF"/>
                <w:szCs w:val="24"/>
              </w:rPr>
              <w:t xml:space="preserve">ction </w:t>
            </w:r>
            <w:r>
              <w:rPr>
                <w:rStyle w:val="Emphasis"/>
                <w:rFonts w:ascii="Arial" w:hAnsi="Arial" w:cs="Arial"/>
                <w:b/>
                <w:i w:val="0"/>
                <w:color w:val="FFFFFF"/>
                <w:szCs w:val="24"/>
              </w:rPr>
              <w:t>R</w:t>
            </w:r>
            <w:r w:rsidR="009B2901">
              <w:rPr>
                <w:rStyle w:val="Emphasis"/>
                <w:rFonts w:ascii="Arial" w:hAnsi="Arial" w:cs="Arial"/>
                <w:b/>
                <w:i w:val="0"/>
                <w:color w:val="FFFFFF"/>
                <w:szCs w:val="24"/>
              </w:rPr>
              <w:t>eview</w:t>
            </w:r>
            <w:r>
              <w:rPr>
                <w:rStyle w:val="Emphasis"/>
                <w:rFonts w:ascii="Arial" w:hAnsi="Arial" w:cs="Arial"/>
                <w:b/>
                <w:i w:val="0"/>
                <w:color w:val="FFFFFF"/>
                <w:szCs w:val="24"/>
              </w:rPr>
              <w:t xml:space="preserve"> Completed</w:t>
            </w:r>
          </w:p>
        </w:tc>
      </w:tr>
      <w:tr w:rsidR="00915B91" w:rsidRPr="00DF11FE" w:rsidTr="005B2D7E">
        <w:trPr>
          <w:trHeight w:val="432"/>
        </w:trPr>
        <w:tc>
          <w:tcPr>
            <w:tcW w:w="1890" w:type="dxa"/>
            <w:vAlign w:val="center"/>
          </w:tcPr>
          <w:p w:rsidR="00915B91" w:rsidRPr="00DF11FE" w:rsidRDefault="00915B91" w:rsidP="0025272B">
            <w:pPr>
              <w:rPr>
                <w:rFonts w:ascii="Arial" w:hAnsi="Arial" w:cs="Arial"/>
                <w:caps/>
                <w:color w:val="000000"/>
                <w:szCs w:val="24"/>
              </w:rPr>
            </w:pPr>
          </w:p>
        </w:tc>
        <w:tc>
          <w:tcPr>
            <w:tcW w:w="2340" w:type="dxa"/>
            <w:vAlign w:val="center"/>
          </w:tcPr>
          <w:p w:rsidR="00915B91" w:rsidRPr="00DF11FE" w:rsidRDefault="00915B91" w:rsidP="0025272B">
            <w:pPr>
              <w:pStyle w:val="BodyText"/>
              <w:spacing w:before="0"/>
              <w:jc w:val="left"/>
              <w:rPr>
                <w:rFonts w:ascii="Arial" w:hAnsi="Arial" w:cs="Arial"/>
                <w:caps/>
                <w:szCs w:val="24"/>
              </w:rPr>
            </w:pPr>
          </w:p>
        </w:tc>
        <w:tc>
          <w:tcPr>
            <w:tcW w:w="2520" w:type="dxa"/>
            <w:vAlign w:val="center"/>
          </w:tcPr>
          <w:p w:rsidR="00915B91" w:rsidRPr="00DF11FE" w:rsidRDefault="00915B91" w:rsidP="0025272B">
            <w:pPr>
              <w:pStyle w:val="BodyText"/>
              <w:spacing w:before="0"/>
              <w:jc w:val="left"/>
              <w:rPr>
                <w:rFonts w:ascii="Arial" w:hAnsi="Arial" w:cs="Arial"/>
                <w:caps/>
                <w:szCs w:val="24"/>
              </w:rPr>
            </w:pPr>
          </w:p>
        </w:tc>
        <w:tc>
          <w:tcPr>
            <w:tcW w:w="2718" w:type="dxa"/>
          </w:tcPr>
          <w:p w:rsidR="00915B91" w:rsidRPr="00DF11FE" w:rsidRDefault="00915B91" w:rsidP="0025272B">
            <w:pPr>
              <w:pStyle w:val="BodyText"/>
              <w:spacing w:before="0"/>
              <w:jc w:val="left"/>
              <w:rPr>
                <w:rFonts w:ascii="Arial" w:hAnsi="Arial" w:cs="Arial"/>
                <w:caps/>
                <w:szCs w:val="24"/>
              </w:rPr>
            </w:pPr>
          </w:p>
        </w:tc>
      </w:tr>
      <w:tr w:rsidR="00915B91" w:rsidRPr="00DF11FE" w:rsidTr="005B2D7E">
        <w:trPr>
          <w:trHeight w:val="432"/>
        </w:trPr>
        <w:tc>
          <w:tcPr>
            <w:tcW w:w="1890" w:type="dxa"/>
            <w:vAlign w:val="center"/>
          </w:tcPr>
          <w:p w:rsidR="00915B91" w:rsidRPr="00DF11FE" w:rsidRDefault="00915B91" w:rsidP="0025272B">
            <w:pPr>
              <w:rPr>
                <w:rFonts w:ascii="Arial" w:hAnsi="Arial" w:cs="Arial"/>
                <w:caps/>
                <w:color w:val="000000"/>
                <w:szCs w:val="24"/>
              </w:rPr>
            </w:pPr>
          </w:p>
        </w:tc>
        <w:tc>
          <w:tcPr>
            <w:tcW w:w="2340" w:type="dxa"/>
            <w:vAlign w:val="center"/>
          </w:tcPr>
          <w:p w:rsidR="00915B91" w:rsidRPr="00DF11FE" w:rsidRDefault="00915B91" w:rsidP="0025272B">
            <w:pPr>
              <w:pStyle w:val="BodyText"/>
              <w:spacing w:before="0"/>
              <w:jc w:val="left"/>
              <w:rPr>
                <w:rFonts w:ascii="Arial" w:hAnsi="Arial" w:cs="Arial"/>
                <w:caps/>
                <w:szCs w:val="24"/>
              </w:rPr>
            </w:pPr>
          </w:p>
        </w:tc>
        <w:tc>
          <w:tcPr>
            <w:tcW w:w="2520" w:type="dxa"/>
            <w:vAlign w:val="center"/>
          </w:tcPr>
          <w:p w:rsidR="00915B91" w:rsidRPr="00DF11FE" w:rsidRDefault="00915B91" w:rsidP="0025272B">
            <w:pPr>
              <w:pStyle w:val="BodyText"/>
              <w:spacing w:before="0"/>
              <w:jc w:val="left"/>
              <w:rPr>
                <w:rFonts w:ascii="Arial" w:hAnsi="Arial" w:cs="Arial"/>
                <w:caps/>
                <w:szCs w:val="24"/>
              </w:rPr>
            </w:pPr>
          </w:p>
        </w:tc>
        <w:tc>
          <w:tcPr>
            <w:tcW w:w="2718" w:type="dxa"/>
          </w:tcPr>
          <w:p w:rsidR="00915B91" w:rsidRPr="00DF11FE" w:rsidRDefault="00915B91" w:rsidP="0025272B">
            <w:pPr>
              <w:pStyle w:val="BodyText"/>
              <w:spacing w:before="0"/>
              <w:jc w:val="left"/>
              <w:rPr>
                <w:rFonts w:ascii="Arial" w:hAnsi="Arial" w:cs="Arial"/>
                <w:caps/>
                <w:szCs w:val="24"/>
              </w:rPr>
            </w:pPr>
          </w:p>
        </w:tc>
      </w:tr>
      <w:tr w:rsidR="00915B91" w:rsidRPr="00DF11FE" w:rsidTr="005B2D7E">
        <w:trPr>
          <w:trHeight w:val="432"/>
        </w:trPr>
        <w:tc>
          <w:tcPr>
            <w:tcW w:w="1890" w:type="dxa"/>
            <w:vAlign w:val="center"/>
          </w:tcPr>
          <w:p w:rsidR="00915B91" w:rsidRPr="00DF11FE" w:rsidRDefault="00915B91" w:rsidP="0025272B">
            <w:pPr>
              <w:rPr>
                <w:rFonts w:ascii="Arial" w:hAnsi="Arial" w:cs="Arial"/>
                <w:caps/>
                <w:color w:val="000000"/>
                <w:szCs w:val="24"/>
              </w:rPr>
            </w:pPr>
          </w:p>
        </w:tc>
        <w:tc>
          <w:tcPr>
            <w:tcW w:w="2340" w:type="dxa"/>
            <w:vAlign w:val="center"/>
          </w:tcPr>
          <w:p w:rsidR="00915B91" w:rsidRPr="00DF11FE" w:rsidRDefault="00915B91" w:rsidP="0025272B">
            <w:pPr>
              <w:pStyle w:val="BodyText"/>
              <w:spacing w:before="0"/>
              <w:jc w:val="left"/>
              <w:rPr>
                <w:rFonts w:ascii="Arial" w:hAnsi="Arial" w:cs="Arial"/>
                <w:caps/>
                <w:szCs w:val="24"/>
              </w:rPr>
            </w:pPr>
          </w:p>
        </w:tc>
        <w:tc>
          <w:tcPr>
            <w:tcW w:w="2520" w:type="dxa"/>
            <w:vAlign w:val="center"/>
          </w:tcPr>
          <w:p w:rsidR="00915B91" w:rsidRPr="00DF11FE" w:rsidRDefault="00915B91" w:rsidP="0025272B">
            <w:pPr>
              <w:pStyle w:val="BodyText"/>
              <w:spacing w:before="0"/>
              <w:jc w:val="left"/>
              <w:rPr>
                <w:rFonts w:ascii="Arial" w:hAnsi="Arial" w:cs="Arial"/>
                <w:caps/>
                <w:szCs w:val="24"/>
              </w:rPr>
            </w:pPr>
          </w:p>
        </w:tc>
        <w:tc>
          <w:tcPr>
            <w:tcW w:w="2718" w:type="dxa"/>
          </w:tcPr>
          <w:p w:rsidR="00915B91" w:rsidRPr="00DF11FE" w:rsidRDefault="00915B91" w:rsidP="0025272B">
            <w:pPr>
              <w:pStyle w:val="BodyText"/>
              <w:spacing w:before="0"/>
              <w:jc w:val="left"/>
              <w:rPr>
                <w:rFonts w:ascii="Arial" w:hAnsi="Arial" w:cs="Arial"/>
                <w:caps/>
                <w:szCs w:val="24"/>
              </w:rPr>
            </w:pPr>
          </w:p>
        </w:tc>
      </w:tr>
      <w:tr w:rsidR="00915B91" w:rsidRPr="00DF11FE" w:rsidTr="005B2D7E">
        <w:trPr>
          <w:trHeight w:val="432"/>
        </w:trPr>
        <w:tc>
          <w:tcPr>
            <w:tcW w:w="1890" w:type="dxa"/>
            <w:vAlign w:val="center"/>
          </w:tcPr>
          <w:p w:rsidR="00915B91" w:rsidRPr="00DF11FE" w:rsidRDefault="00915B91" w:rsidP="0025272B">
            <w:pPr>
              <w:rPr>
                <w:rFonts w:ascii="Arial" w:hAnsi="Arial" w:cs="Arial"/>
                <w:caps/>
                <w:szCs w:val="24"/>
              </w:rPr>
            </w:pPr>
          </w:p>
        </w:tc>
        <w:tc>
          <w:tcPr>
            <w:tcW w:w="2340" w:type="dxa"/>
            <w:vAlign w:val="center"/>
          </w:tcPr>
          <w:p w:rsidR="00915B91" w:rsidRPr="00DF11FE" w:rsidRDefault="00915B91" w:rsidP="0025272B">
            <w:pPr>
              <w:pStyle w:val="BodyText"/>
              <w:spacing w:before="0"/>
              <w:jc w:val="left"/>
              <w:rPr>
                <w:rFonts w:ascii="Arial" w:hAnsi="Arial" w:cs="Arial"/>
                <w:caps/>
                <w:szCs w:val="24"/>
              </w:rPr>
            </w:pPr>
          </w:p>
        </w:tc>
        <w:tc>
          <w:tcPr>
            <w:tcW w:w="2520" w:type="dxa"/>
            <w:vAlign w:val="center"/>
          </w:tcPr>
          <w:p w:rsidR="00915B91" w:rsidRPr="00DF11FE" w:rsidRDefault="00915B91" w:rsidP="0025272B">
            <w:pPr>
              <w:pStyle w:val="BodyText"/>
              <w:spacing w:before="0"/>
              <w:jc w:val="left"/>
              <w:rPr>
                <w:rFonts w:ascii="Arial" w:hAnsi="Arial" w:cs="Arial"/>
                <w:caps/>
                <w:szCs w:val="24"/>
              </w:rPr>
            </w:pPr>
          </w:p>
        </w:tc>
        <w:tc>
          <w:tcPr>
            <w:tcW w:w="2718" w:type="dxa"/>
          </w:tcPr>
          <w:p w:rsidR="00915B91" w:rsidRPr="00DF11FE" w:rsidRDefault="00915B91" w:rsidP="0025272B">
            <w:pPr>
              <w:pStyle w:val="BodyText"/>
              <w:spacing w:before="0"/>
              <w:jc w:val="left"/>
              <w:rPr>
                <w:rFonts w:ascii="Arial" w:hAnsi="Arial" w:cs="Arial"/>
                <w:caps/>
                <w:szCs w:val="24"/>
              </w:rPr>
            </w:pPr>
          </w:p>
        </w:tc>
      </w:tr>
    </w:tbl>
    <w:p w:rsidR="00F05D27" w:rsidRDefault="00F05D27" w:rsidP="007E0120">
      <w:pPr>
        <w:pStyle w:val="BodyText"/>
        <w:spacing w:before="0"/>
        <w:jc w:val="left"/>
        <w:rPr>
          <w:rFonts w:ascii="Arial" w:hAnsi="Arial" w:cs="Arial"/>
          <w:szCs w:val="24"/>
        </w:rPr>
      </w:pPr>
    </w:p>
    <w:p w:rsidR="00443A9F" w:rsidRPr="007E0120" w:rsidRDefault="00443A9F" w:rsidP="00A918ED">
      <w:pPr>
        <w:pStyle w:val="Heading3"/>
      </w:pPr>
      <w:bookmarkStart w:id="16" w:name="_Toc477254871"/>
      <w:r w:rsidRPr="007E0120">
        <w:t>Authorities and References</w:t>
      </w:r>
      <w:bookmarkEnd w:id="16"/>
    </w:p>
    <w:p w:rsidR="007E0120" w:rsidRPr="007E0120" w:rsidRDefault="007E0120" w:rsidP="007E0120">
      <w:pPr>
        <w:pStyle w:val="BodyText"/>
        <w:spacing w:before="0"/>
        <w:rPr>
          <w:rFonts w:ascii="Arial" w:hAnsi="Arial" w:cs="Arial"/>
          <w:szCs w:val="24"/>
        </w:rPr>
      </w:pPr>
    </w:p>
    <w:p w:rsidR="00443A9F" w:rsidRPr="007E0120" w:rsidRDefault="00443A9F" w:rsidP="007E0120">
      <w:pPr>
        <w:tabs>
          <w:tab w:val="num" w:pos="432"/>
        </w:tabs>
        <w:ind w:left="432" w:hanging="432"/>
        <w:rPr>
          <w:rFonts w:ascii="Arial" w:hAnsi="Arial" w:cs="Arial"/>
          <w:b/>
          <w:szCs w:val="24"/>
        </w:rPr>
      </w:pPr>
      <w:r w:rsidRPr="007E0120">
        <w:rPr>
          <w:rFonts w:ascii="Arial" w:hAnsi="Arial" w:cs="Arial"/>
          <w:b/>
          <w:szCs w:val="24"/>
        </w:rPr>
        <w:t xml:space="preserve">&lt;Insert title and date of local city and/or county </w:t>
      </w:r>
      <w:r w:rsidR="009B2901">
        <w:rPr>
          <w:rFonts w:ascii="Arial" w:hAnsi="Arial" w:cs="Arial"/>
          <w:b/>
          <w:szCs w:val="24"/>
        </w:rPr>
        <w:t>e</w:t>
      </w:r>
      <w:r w:rsidRPr="007E0120">
        <w:rPr>
          <w:rFonts w:ascii="Arial" w:hAnsi="Arial" w:cs="Arial"/>
          <w:b/>
          <w:szCs w:val="24"/>
        </w:rPr>
        <w:t xml:space="preserve">mergency </w:t>
      </w:r>
      <w:r w:rsidR="009B2901">
        <w:rPr>
          <w:rFonts w:ascii="Arial" w:hAnsi="Arial" w:cs="Arial"/>
          <w:b/>
          <w:szCs w:val="24"/>
        </w:rPr>
        <w:t>o</w:t>
      </w:r>
      <w:r w:rsidRPr="007E0120">
        <w:rPr>
          <w:rFonts w:ascii="Arial" w:hAnsi="Arial" w:cs="Arial"/>
          <w:b/>
          <w:szCs w:val="24"/>
        </w:rPr>
        <w:t xml:space="preserve">perations </w:t>
      </w:r>
      <w:r w:rsidR="009B2901">
        <w:rPr>
          <w:rFonts w:ascii="Arial" w:hAnsi="Arial" w:cs="Arial"/>
          <w:b/>
          <w:szCs w:val="24"/>
        </w:rPr>
        <w:t>p</w:t>
      </w:r>
      <w:r w:rsidRPr="007E0120">
        <w:rPr>
          <w:rFonts w:ascii="Arial" w:hAnsi="Arial" w:cs="Arial"/>
          <w:b/>
          <w:szCs w:val="24"/>
        </w:rPr>
        <w:t>lan&gt;</w:t>
      </w:r>
    </w:p>
    <w:p w:rsidR="007E0120" w:rsidRPr="00DF11FE" w:rsidRDefault="007E0120" w:rsidP="007E0120">
      <w:pPr>
        <w:tabs>
          <w:tab w:val="num" w:pos="432"/>
        </w:tabs>
        <w:ind w:left="432" w:hanging="432"/>
        <w:rPr>
          <w:rFonts w:ascii="Arial" w:hAnsi="Arial" w:cs="Arial"/>
          <w:szCs w:val="24"/>
        </w:rPr>
      </w:pPr>
    </w:p>
    <w:p w:rsidR="00443A9F" w:rsidRPr="007E0120" w:rsidRDefault="00443A9F" w:rsidP="007E0120">
      <w:pPr>
        <w:rPr>
          <w:rFonts w:ascii="Arial" w:hAnsi="Arial" w:cs="Arial"/>
          <w:b/>
          <w:szCs w:val="24"/>
        </w:rPr>
      </w:pPr>
      <w:r w:rsidRPr="007E0120">
        <w:rPr>
          <w:rFonts w:ascii="Arial" w:hAnsi="Arial" w:cs="Arial"/>
          <w:b/>
          <w:szCs w:val="24"/>
        </w:rPr>
        <w:t xml:space="preserve">&lt;Insert titles of other organizational plans or policies that have a connection to the </w:t>
      </w:r>
      <w:r w:rsidR="009B2901">
        <w:rPr>
          <w:rFonts w:ascii="Arial" w:hAnsi="Arial" w:cs="Arial"/>
          <w:b/>
          <w:szCs w:val="24"/>
        </w:rPr>
        <w:t>e</w:t>
      </w:r>
      <w:r w:rsidRPr="007E0120">
        <w:rPr>
          <w:rFonts w:ascii="Arial" w:hAnsi="Arial" w:cs="Arial"/>
          <w:b/>
          <w:szCs w:val="24"/>
        </w:rPr>
        <w:t xml:space="preserve">mergency </w:t>
      </w:r>
      <w:r w:rsidR="009B2901">
        <w:rPr>
          <w:rFonts w:ascii="Arial" w:hAnsi="Arial" w:cs="Arial"/>
          <w:b/>
          <w:szCs w:val="24"/>
        </w:rPr>
        <w:t>o</w:t>
      </w:r>
      <w:r w:rsidRPr="007E0120">
        <w:rPr>
          <w:rFonts w:ascii="Arial" w:hAnsi="Arial" w:cs="Arial"/>
          <w:b/>
          <w:szCs w:val="24"/>
        </w:rPr>
        <w:t xml:space="preserve">perations </w:t>
      </w:r>
      <w:r w:rsidR="009B2901">
        <w:rPr>
          <w:rFonts w:ascii="Arial" w:hAnsi="Arial" w:cs="Arial"/>
          <w:b/>
          <w:szCs w:val="24"/>
        </w:rPr>
        <w:t>p</w:t>
      </w:r>
      <w:r w:rsidRPr="007E0120">
        <w:rPr>
          <w:rFonts w:ascii="Arial" w:hAnsi="Arial" w:cs="Arial"/>
          <w:b/>
          <w:szCs w:val="24"/>
        </w:rPr>
        <w:t>lan&gt;</w:t>
      </w:r>
    </w:p>
    <w:p w:rsidR="00443A9F" w:rsidRPr="007E0120" w:rsidRDefault="00443A9F" w:rsidP="007E0120">
      <w:pPr>
        <w:tabs>
          <w:tab w:val="num" w:pos="432"/>
        </w:tabs>
        <w:ind w:left="432" w:hanging="432"/>
        <w:rPr>
          <w:rFonts w:ascii="Arial" w:hAnsi="Arial" w:cs="Arial"/>
          <w:b/>
          <w:szCs w:val="24"/>
        </w:rPr>
      </w:pPr>
      <w:r w:rsidRPr="007E0120">
        <w:rPr>
          <w:rFonts w:ascii="Arial" w:hAnsi="Arial" w:cs="Arial"/>
          <w:b/>
          <w:szCs w:val="24"/>
        </w:rPr>
        <w:t>Mississippi Emergency Management Agency (MEMA)</w:t>
      </w:r>
    </w:p>
    <w:p w:rsidR="00443A9F" w:rsidRPr="007E0120" w:rsidRDefault="00D607C3" w:rsidP="007E0120">
      <w:pPr>
        <w:ind w:left="864" w:hanging="504"/>
        <w:rPr>
          <w:rFonts w:ascii="Arial" w:hAnsi="Arial" w:cs="Arial"/>
          <w:szCs w:val="24"/>
        </w:rPr>
      </w:pPr>
      <w:hyperlink r:id="rId20" w:history="1">
        <w:r w:rsidR="00443A9F" w:rsidRPr="007E0120">
          <w:rPr>
            <w:rStyle w:val="Hyperlink"/>
            <w:rFonts w:ascii="Arial" w:hAnsi="Arial" w:cs="Arial"/>
            <w:szCs w:val="24"/>
          </w:rPr>
          <w:t>http://www.msema.org/</w:t>
        </w:r>
      </w:hyperlink>
    </w:p>
    <w:p w:rsidR="00F6029A" w:rsidRDefault="00F6029A">
      <w:pPr>
        <w:rPr>
          <w:rFonts w:ascii="Arial" w:hAnsi="Arial" w:cs="Arial"/>
          <w:szCs w:val="24"/>
        </w:rPr>
      </w:pPr>
      <w:r>
        <w:rPr>
          <w:rFonts w:ascii="Arial" w:hAnsi="Arial" w:cs="Arial"/>
          <w:szCs w:val="24"/>
        </w:rPr>
        <w:br w:type="page"/>
      </w:r>
    </w:p>
    <w:p w:rsidR="00443A9F" w:rsidRPr="007E0120" w:rsidRDefault="00443A9F" w:rsidP="007E0120">
      <w:pPr>
        <w:tabs>
          <w:tab w:val="num" w:pos="432"/>
        </w:tabs>
        <w:ind w:left="432" w:hanging="432"/>
        <w:rPr>
          <w:rFonts w:ascii="Arial" w:hAnsi="Arial" w:cs="Arial"/>
          <w:b/>
          <w:szCs w:val="24"/>
        </w:rPr>
      </w:pPr>
      <w:r w:rsidRPr="007E0120">
        <w:rPr>
          <w:rFonts w:ascii="Arial" w:hAnsi="Arial" w:cs="Arial"/>
          <w:b/>
          <w:szCs w:val="24"/>
        </w:rPr>
        <w:lastRenderedPageBreak/>
        <w:t>National Incident Management System (NIMS)</w:t>
      </w:r>
    </w:p>
    <w:p w:rsidR="00443A9F" w:rsidRPr="007E0120" w:rsidRDefault="00443A9F" w:rsidP="007E0120">
      <w:pPr>
        <w:ind w:firstLine="360"/>
        <w:rPr>
          <w:rFonts w:ascii="Arial" w:hAnsi="Arial" w:cs="Arial"/>
          <w:szCs w:val="24"/>
        </w:rPr>
      </w:pPr>
      <w:r w:rsidRPr="007E0120">
        <w:rPr>
          <w:rFonts w:ascii="Arial" w:hAnsi="Arial" w:cs="Arial"/>
          <w:szCs w:val="24"/>
        </w:rPr>
        <w:t xml:space="preserve">Federal Emergency Management Agency (FEMA) </w:t>
      </w:r>
    </w:p>
    <w:p w:rsidR="007E0120" w:rsidRDefault="00D607C3" w:rsidP="00F6029A">
      <w:pPr>
        <w:tabs>
          <w:tab w:val="num" w:pos="432"/>
        </w:tabs>
        <w:ind w:left="432" w:hanging="72"/>
      </w:pPr>
      <w:hyperlink r:id="rId21" w:history="1">
        <w:r w:rsidR="00F6029A" w:rsidRPr="00DB4F63">
          <w:rPr>
            <w:rStyle w:val="Hyperlink"/>
            <w:rFonts w:ascii="Arial" w:hAnsi="Arial" w:cs="Arial"/>
          </w:rPr>
          <w:t>https://www.fema.gov/national-incident-management-system</w:t>
        </w:r>
      </w:hyperlink>
    </w:p>
    <w:p w:rsidR="00F6029A" w:rsidRDefault="00F6029A" w:rsidP="00F6029A">
      <w:pPr>
        <w:tabs>
          <w:tab w:val="num" w:pos="432"/>
        </w:tabs>
        <w:ind w:left="432" w:hanging="72"/>
        <w:rPr>
          <w:rFonts w:ascii="Arial" w:hAnsi="Arial" w:cs="Arial"/>
          <w:b/>
          <w:szCs w:val="24"/>
        </w:rPr>
      </w:pPr>
    </w:p>
    <w:p w:rsidR="00443A9F" w:rsidRPr="007E0120" w:rsidRDefault="00443A9F" w:rsidP="007E0120">
      <w:pPr>
        <w:tabs>
          <w:tab w:val="num" w:pos="432"/>
        </w:tabs>
        <w:ind w:left="432" w:hanging="432"/>
        <w:rPr>
          <w:rFonts w:ascii="Arial" w:hAnsi="Arial" w:cs="Arial"/>
          <w:b/>
          <w:szCs w:val="24"/>
        </w:rPr>
      </w:pPr>
      <w:r w:rsidRPr="007E0120">
        <w:rPr>
          <w:rFonts w:ascii="Arial" w:hAnsi="Arial" w:cs="Arial"/>
          <w:b/>
          <w:szCs w:val="24"/>
        </w:rPr>
        <w:t xml:space="preserve">Incident Command System (ICS) </w:t>
      </w:r>
    </w:p>
    <w:p w:rsidR="00443A9F" w:rsidRPr="007E0120" w:rsidRDefault="00443A9F" w:rsidP="007E0120">
      <w:pPr>
        <w:ind w:firstLine="360"/>
        <w:rPr>
          <w:rFonts w:ascii="Arial" w:hAnsi="Arial" w:cs="Arial"/>
          <w:szCs w:val="24"/>
        </w:rPr>
      </w:pPr>
      <w:r w:rsidRPr="007E0120">
        <w:rPr>
          <w:rFonts w:ascii="Arial" w:hAnsi="Arial" w:cs="Arial"/>
          <w:szCs w:val="24"/>
        </w:rPr>
        <w:t>FEMA</w:t>
      </w:r>
    </w:p>
    <w:p w:rsidR="009B2901" w:rsidRDefault="003F4EBA" w:rsidP="007E0120">
      <w:pPr>
        <w:tabs>
          <w:tab w:val="num" w:pos="432"/>
        </w:tabs>
        <w:ind w:left="432" w:hanging="432"/>
        <w:rPr>
          <w:rFonts w:ascii="Arial" w:hAnsi="Arial" w:cs="Arial"/>
          <w:szCs w:val="24"/>
        </w:rPr>
      </w:pPr>
      <w:r>
        <w:rPr>
          <w:rFonts w:ascii="Arial" w:hAnsi="Arial" w:cs="Arial"/>
          <w:b/>
          <w:szCs w:val="24"/>
        </w:rPr>
        <w:t xml:space="preserve">      </w:t>
      </w:r>
      <w:hyperlink r:id="rId22" w:history="1">
        <w:r w:rsidRPr="003F4EBA">
          <w:rPr>
            <w:rStyle w:val="Hyperlink"/>
            <w:rFonts w:ascii="Arial" w:hAnsi="Arial" w:cs="Arial"/>
            <w:szCs w:val="24"/>
          </w:rPr>
          <w:t>https://www.fema.gov/national-incident-management-system</w:t>
        </w:r>
      </w:hyperlink>
      <w:r w:rsidRPr="003F4EBA">
        <w:rPr>
          <w:rFonts w:ascii="Arial" w:hAnsi="Arial" w:cs="Arial"/>
          <w:szCs w:val="24"/>
        </w:rPr>
        <w:t xml:space="preserve"> </w:t>
      </w:r>
    </w:p>
    <w:p w:rsidR="003F4EBA" w:rsidRPr="003F4EBA" w:rsidRDefault="003F4EBA" w:rsidP="007E0120">
      <w:pPr>
        <w:tabs>
          <w:tab w:val="num" w:pos="432"/>
        </w:tabs>
        <w:ind w:left="432" w:hanging="432"/>
        <w:rPr>
          <w:rFonts w:ascii="Arial" w:hAnsi="Arial" w:cs="Arial"/>
          <w:szCs w:val="24"/>
        </w:rPr>
      </w:pPr>
    </w:p>
    <w:p w:rsidR="00443A9F" w:rsidRPr="007E0120" w:rsidRDefault="00443A9F" w:rsidP="007E0120">
      <w:pPr>
        <w:tabs>
          <w:tab w:val="num" w:pos="432"/>
        </w:tabs>
        <w:ind w:left="432" w:hanging="432"/>
        <w:rPr>
          <w:rFonts w:ascii="Arial" w:hAnsi="Arial" w:cs="Arial"/>
          <w:b/>
          <w:szCs w:val="24"/>
        </w:rPr>
      </w:pPr>
      <w:r w:rsidRPr="007E0120">
        <w:rPr>
          <w:rFonts w:ascii="Arial" w:hAnsi="Arial" w:cs="Arial"/>
          <w:b/>
          <w:szCs w:val="24"/>
        </w:rPr>
        <w:t>Strategic National Stockpile</w:t>
      </w:r>
    </w:p>
    <w:p w:rsidR="00443A9F" w:rsidRPr="007E0120" w:rsidRDefault="00443A9F" w:rsidP="007E0120">
      <w:pPr>
        <w:ind w:firstLine="360"/>
        <w:rPr>
          <w:rFonts w:ascii="Arial" w:hAnsi="Arial" w:cs="Arial"/>
          <w:szCs w:val="24"/>
        </w:rPr>
      </w:pPr>
      <w:r w:rsidRPr="007E0120">
        <w:rPr>
          <w:rFonts w:ascii="Arial" w:hAnsi="Arial" w:cs="Arial"/>
          <w:szCs w:val="24"/>
        </w:rPr>
        <w:t>Centers for Disease Control and Prevention</w:t>
      </w:r>
    </w:p>
    <w:p w:rsidR="007E0120" w:rsidRDefault="00D607C3" w:rsidP="003B7718">
      <w:pPr>
        <w:ind w:left="360"/>
      </w:pPr>
      <w:hyperlink r:id="rId23" w:history="1">
        <w:r w:rsidR="00F6029A" w:rsidRPr="00D64BBB">
          <w:rPr>
            <w:rStyle w:val="Hyperlink"/>
            <w:rFonts w:ascii="Arial" w:hAnsi="Arial" w:cs="Arial"/>
            <w:szCs w:val="24"/>
          </w:rPr>
          <w:t>http://www.cdc.gov/phpr/stockpile/index.htm</w:t>
        </w:r>
      </w:hyperlink>
    </w:p>
    <w:p w:rsidR="00F6029A" w:rsidRPr="007E0120" w:rsidRDefault="00F6029A" w:rsidP="003B7718">
      <w:pPr>
        <w:ind w:left="360"/>
        <w:rPr>
          <w:rFonts w:ascii="Arial" w:hAnsi="Arial" w:cs="Arial"/>
          <w:b/>
          <w:szCs w:val="24"/>
        </w:rPr>
      </w:pPr>
    </w:p>
    <w:p w:rsidR="00443A9F" w:rsidRPr="007E0120" w:rsidRDefault="00443A9F" w:rsidP="007E0120">
      <w:pPr>
        <w:tabs>
          <w:tab w:val="num" w:pos="432"/>
        </w:tabs>
        <w:ind w:left="432" w:hanging="432"/>
        <w:rPr>
          <w:rFonts w:ascii="Arial" w:hAnsi="Arial" w:cs="Arial"/>
          <w:b/>
          <w:szCs w:val="24"/>
        </w:rPr>
      </w:pPr>
      <w:r w:rsidRPr="007E0120">
        <w:rPr>
          <w:rFonts w:ascii="Arial" w:hAnsi="Arial" w:cs="Arial"/>
          <w:b/>
          <w:szCs w:val="24"/>
        </w:rPr>
        <w:t>Mississippi Responder Management System</w:t>
      </w:r>
    </w:p>
    <w:p w:rsidR="00443A9F" w:rsidRPr="007E0120" w:rsidRDefault="00443A9F" w:rsidP="007E0120">
      <w:pPr>
        <w:ind w:firstLine="360"/>
        <w:rPr>
          <w:rFonts w:ascii="Arial" w:hAnsi="Arial" w:cs="Arial"/>
          <w:szCs w:val="24"/>
        </w:rPr>
      </w:pPr>
      <w:r w:rsidRPr="007E0120">
        <w:rPr>
          <w:rFonts w:ascii="Arial" w:hAnsi="Arial" w:cs="Arial"/>
          <w:szCs w:val="24"/>
        </w:rPr>
        <w:t>Mississippi State Department of Health</w:t>
      </w:r>
    </w:p>
    <w:p w:rsidR="007E0120" w:rsidRDefault="00D607C3" w:rsidP="00F6029A">
      <w:pPr>
        <w:tabs>
          <w:tab w:val="num" w:pos="432"/>
        </w:tabs>
        <w:ind w:left="432" w:hanging="72"/>
      </w:pPr>
      <w:hyperlink r:id="rId24" w:history="1">
        <w:r w:rsidR="00F6029A" w:rsidRPr="006943C7">
          <w:rPr>
            <w:rStyle w:val="Hyperlink"/>
            <w:rFonts w:ascii="Arial" w:hAnsi="Arial" w:cs="Arial"/>
            <w:szCs w:val="24"/>
          </w:rPr>
          <w:t>https://signupms.org/index.php</w:t>
        </w:r>
      </w:hyperlink>
    </w:p>
    <w:p w:rsidR="00F6029A" w:rsidRPr="007E0120" w:rsidRDefault="00F6029A" w:rsidP="007E0120">
      <w:pPr>
        <w:tabs>
          <w:tab w:val="num" w:pos="432"/>
        </w:tabs>
        <w:ind w:left="432" w:hanging="432"/>
        <w:rPr>
          <w:rFonts w:ascii="Arial" w:hAnsi="Arial" w:cs="Arial"/>
          <w:b/>
          <w:szCs w:val="24"/>
        </w:rPr>
      </w:pPr>
    </w:p>
    <w:p w:rsidR="00443A9F" w:rsidRPr="007E0120" w:rsidRDefault="00443A9F" w:rsidP="007E0120">
      <w:pPr>
        <w:tabs>
          <w:tab w:val="num" w:pos="432"/>
        </w:tabs>
        <w:ind w:left="432" w:hanging="432"/>
        <w:rPr>
          <w:rFonts w:ascii="Arial" w:hAnsi="Arial" w:cs="Arial"/>
          <w:b/>
          <w:szCs w:val="24"/>
        </w:rPr>
      </w:pPr>
      <w:r w:rsidRPr="007E0120">
        <w:rPr>
          <w:rFonts w:ascii="Arial" w:hAnsi="Arial" w:cs="Arial"/>
          <w:b/>
          <w:szCs w:val="24"/>
        </w:rPr>
        <w:t xml:space="preserve">Centers for Medicare &amp; Medicaid Services (CMS) </w:t>
      </w:r>
    </w:p>
    <w:p w:rsidR="00443A9F" w:rsidRPr="007E0120" w:rsidRDefault="00D607C3" w:rsidP="007E0120">
      <w:pPr>
        <w:ind w:firstLine="360"/>
        <w:rPr>
          <w:rFonts w:ascii="Arial" w:hAnsi="Arial" w:cs="Arial"/>
          <w:szCs w:val="24"/>
        </w:rPr>
      </w:pPr>
      <w:hyperlink r:id="rId25" w:history="1">
        <w:r w:rsidR="00443A9F" w:rsidRPr="007E0120">
          <w:rPr>
            <w:rFonts w:ascii="Arial" w:hAnsi="Arial" w:cs="Arial"/>
            <w:color w:val="0000FF"/>
            <w:szCs w:val="24"/>
            <w:u w:val="single"/>
          </w:rPr>
          <w:t>http://www.cms.gov</w:t>
        </w:r>
      </w:hyperlink>
    </w:p>
    <w:p w:rsidR="007E0120" w:rsidRPr="007E0120" w:rsidRDefault="007E0120" w:rsidP="007E0120">
      <w:pPr>
        <w:tabs>
          <w:tab w:val="num" w:pos="432"/>
        </w:tabs>
        <w:ind w:left="432" w:hanging="432"/>
        <w:rPr>
          <w:rFonts w:ascii="Arial" w:hAnsi="Arial" w:cs="Arial"/>
          <w:b/>
          <w:szCs w:val="24"/>
        </w:rPr>
      </w:pPr>
    </w:p>
    <w:p w:rsidR="00443A9F" w:rsidRPr="007E0120" w:rsidRDefault="00443A9F" w:rsidP="007E0120">
      <w:pPr>
        <w:tabs>
          <w:tab w:val="num" w:pos="432"/>
        </w:tabs>
        <w:ind w:left="432" w:hanging="432"/>
        <w:rPr>
          <w:rFonts w:ascii="Arial" w:hAnsi="Arial" w:cs="Arial"/>
          <w:b/>
          <w:szCs w:val="24"/>
        </w:rPr>
      </w:pPr>
      <w:r w:rsidRPr="007E0120">
        <w:rPr>
          <w:rFonts w:ascii="Arial" w:hAnsi="Arial" w:cs="Arial"/>
          <w:b/>
          <w:szCs w:val="24"/>
        </w:rPr>
        <w:t xml:space="preserve">Disaster Resiliency and NFPA Codes and Standards </w:t>
      </w:r>
    </w:p>
    <w:p w:rsidR="00443A9F" w:rsidRPr="007E0120" w:rsidRDefault="00443A9F" w:rsidP="007E0120">
      <w:pPr>
        <w:ind w:left="360"/>
        <w:rPr>
          <w:rFonts w:ascii="Arial" w:hAnsi="Arial" w:cs="Arial"/>
          <w:szCs w:val="24"/>
        </w:rPr>
      </w:pPr>
      <w:r w:rsidRPr="007E0120">
        <w:rPr>
          <w:rFonts w:ascii="Arial" w:hAnsi="Arial" w:cs="Arial"/>
          <w:szCs w:val="24"/>
        </w:rPr>
        <w:t xml:space="preserve">Refer to the </w:t>
      </w:r>
      <w:r w:rsidR="00DA6E7E" w:rsidRPr="007E0120">
        <w:rPr>
          <w:rFonts w:ascii="Arial" w:hAnsi="Arial" w:cs="Arial"/>
          <w:szCs w:val="24"/>
        </w:rPr>
        <w:t>N</w:t>
      </w:r>
      <w:r w:rsidRPr="007E0120">
        <w:rPr>
          <w:rFonts w:ascii="Arial" w:hAnsi="Arial" w:cs="Arial"/>
          <w:szCs w:val="24"/>
        </w:rPr>
        <w:t xml:space="preserve">ational </w:t>
      </w:r>
      <w:r w:rsidR="00DA6E7E" w:rsidRPr="007E0120">
        <w:rPr>
          <w:rFonts w:ascii="Arial" w:hAnsi="Arial" w:cs="Arial"/>
          <w:szCs w:val="24"/>
        </w:rPr>
        <w:t>F</w:t>
      </w:r>
      <w:r w:rsidRPr="007E0120">
        <w:rPr>
          <w:rFonts w:ascii="Arial" w:hAnsi="Arial" w:cs="Arial"/>
          <w:szCs w:val="24"/>
        </w:rPr>
        <w:t xml:space="preserve">ire </w:t>
      </w:r>
      <w:r w:rsidR="00DA6E7E" w:rsidRPr="007E0120">
        <w:rPr>
          <w:rFonts w:ascii="Arial" w:hAnsi="Arial" w:cs="Arial"/>
          <w:szCs w:val="24"/>
        </w:rPr>
        <w:t>P</w:t>
      </w:r>
      <w:r w:rsidRPr="007E0120">
        <w:rPr>
          <w:rFonts w:ascii="Arial" w:hAnsi="Arial" w:cs="Arial"/>
          <w:szCs w:val="24"/>
        </w:rPr>
        <w:t xml:space="preserve">rotection </w:t>
      </w:r>
      <w:r w:rsidR="00DA6E7E" w:rsidRPr="007E0120">
        <w:rPr>
          <w:rFonts w:ascii="Arial" w:hAnsi="Arial" w:cs="Arial"/>
          <w:szCs w:val="24"/>
        </w:rPr>
        <w:t>A</w:t>
      </w:r>
      <w:r w:rsidRPr="007E0120">
        <w:rPr>
          <w:rFonts w:ascii="Arial" w:hAnsi="Arial" w:cs="Arial"/>
          <w:szCs w:val="24"/>
        </w:rPr>
        <w:t xml:space="preserve">ssociation (NFPA) Standards in NFPA 101 </w:t>
      </w:r>
      <w:r w:rsidR="00DA6E7E" w:rsidRPr="007E0120">
        <w:rPr>
          <w:rFonts w:ascii="Arial" w:hAnsi="Arial" w:cs="Arial"/>
          <w:szCs w:val="24"/>
        </w:rPr>
        <w:t>Life Safety Code, and NFPA 1600, Disaster/Emergency Management and Business Continuity Programs</w:t>
      </w:r>
    </w:p>
    <w:p w:rsidR="006F6D95" w:rsidRPr="007E0120" w:rsidRDefault="006F6D95" w:rsidP="007E0120">
      <w:pPr>
        <w:ind w:left="360"/>
        <w:rPr>
          <w:rFonts w:ascii="Arial" w:hAnsi="Arial" w:cs="Arial"/>
          <w:szCs w:val="24"/>
        </w:rPr>
      </w:pPr>
    </w:p>
    <w:p w:rsidR="006F6D95" w:rsidRPr="00F05D27" w:rsidRDefault="006F6D95" w:rsidP="007E0120">
      <w:pPr>
        <w:ind w:left="432" w:hanging="432"/>
        <w:rPr>
          <w:rFonts w:ascii="Arial" w:hAnsi="Arial" w:cs="Arial"/>
          <w:b/>
          <w:szCs w:val="24"/>
        </w:rPr>
      </w:pPr>
      <w:r w:rsidRPr="00F05D27">
        <w:rPr>
          <w:rFonts w:ascii="Arial" w:hAnsi="Arial" w:cs="Arial"/>
          <w:b/>
          <w:szCs w:val="24"/>
        </w:rPr>
        <w:t>Mississippi Emergency Access Program (MEAP)</w:t>
      </w:r>
    </w:p>
    <w:bookmarkStart w:id="17" w:name="_GoBack"/>
    <w:p w:rsidR="006F6D95" w:rsidRDefault="00D607C3" w:rsidP="007E0120">
      <w:pPr>
        <w:ind w:left="360"/>
      </w:pPr>
      <w:r w:rsidRPr="00D607C3">
        <w:fldChar w:fldCharType="begin"/>
      </w:r>
      <w:r w:rsidR="00612842">
        <w:instrText xml:space="preserve"> HYPERLINK "http://www.dps.state.ms.us/divisions/office-of-emergency-operations/mississippi-statewide-credentialing-access-program/" </w:instrText>
      </w:r>
      <w:r w:rsidRPr="00D607C3">
        <w:fldChar w:fldCharType="separate"/>
      </w:r>
      <w:r w:rsidR="006F6D95" w:rsidRPr="007E0120">
        <w:rPr>
          <w:rStyle w:val="Hyperlink"/>
          <w:rFonts w:ascii="Arial" w:hAnsi="Arial" w:cs="Arial"/>
          <w:szCs w:val="24"/>
        </w:rPr>
        <w:t>http://www.dps.state.ms.us/divisions/office-of-emergency-operations/mississippi-statewide-credentialing-access-program/</w:t>
      </w:r>
      <w:r>
        <w:rPr>
          <w:rStyle w:val="Hyperlink"/>
          <w:rFonts w:ascii="Arial" w:hAnsi="Arial" w:cs="Arial"/>
          <w:szCs w:val="24"/>
        </w:rPr>
        <w:fldChar w:fldCharType="end"/>
      </w:r>
    </w:p>
    <w:bookmarkEnd w:id="17"/>
    <w:p w:rsidR="00CB476C" w:rsidRDefault="00CB476C" w:rsidP="00CB476C"/>
    <w:p w:rsidR="00CF63B8" w:rsidRPr="000455CD" w:rsidRDefault="0002672F" w:rsidP="00BC5FAC">
      <w:pPr>
        <w:ind w:left="360"/>
        <w:rPr>
          <w:rFonts w:ascii="Arial" w:hAnsi="Arial" w:cs="Arial"/>
          <w:sz w:val="22"/>
          <w:szCs w:val="22"/>
        </w:rPr>
      </w:pPr>
      <w:r>
        <w:rPr>
          <w:rFonts w:ascii="Arial" w:hAnsi="Arial" w:cs="Arial"/>
          <w:sz w:val="22"/>
          <w:szCs w:val="22"/>
        </w:rPr>
        <w:br w:type="page"/>
      </w:r>
    </w:p>
    <w:p w:rsidR="00CF63B8" w:rsidRPr="003B7718" w:rsidRDefault="003B7718" w:rsidP="00CA22D5">
      <w:pPr>
        <w:pStyle w:val="Heading2"/>
      </w:pPr>
      <w:bookmarkStart w:id="18" w:name="_Toc477254872"/>
      <w:r w:rsidRPr="003B7718">
        <w:lastRenderedPageBreak/>
        <w:t>SITUATION</w:t>
      </w:r>
      <w:bookmarkEnd w:id="18"/>
    </w:p>
    <w:p w:rsidR="003B7718" w:rsidRPr="003B7718" w:rsidRDefault="003B7718" w:rsidP="003B7718">
      <w:pPr>
        <w:pStyle w:val="BodyText"/>
        <w:spacing w:before="0"/>
        <w:rPr>
          <w:rFonts w:ascii="Arial" w:hAnsi="Arial" w:cs="Arial"/>
          <w:szCs w:val="24"/>
        </w:rPr>
      </w:pPr>
    </w:p>
    <w:p w:rsidR="00CF63B8" w:rsidRPr="003B7718" w:rsidRDefault="00CF63B8" w:rsidP="009B2901">
      <w:pPr>
        <w:pStyle w:val="Heading3"/>
        <w:numPr>
          <w:ilvl w:val="0"/>
          <w:numId w:val="0"/>
        </w:numPr>
      </w:pPr>
      <w:bookmarkStart w:id="19" w:name="_Toc477254873"/>
      <w:r w:rsidRPr="003B7718">
        <w:t>Risk Assessment</w:t>
      </w:r>
      <w:bookmarkEnd w:id="19"/>
    </w:p>
    <w:p w:rsidR="003B7718" w:rsidRPr="003B7718" w:rsidRDefault="003B7718" w:rsidP="003B7718">
      <w:pPr>
        <w:pStyle w:val="BodyText"/>
        <w:spacing w:before="0"/>
        <w:rPr>
          <w:rFonts w:ascii="Arial" w:hAnsi="Arial" w:cs="Arial"/>
          <w:szCs w:val="24"/>
        </w:rPr>
      </w:pPr>
    </w:p>
    <w:p w:rsidR="0048381A" w:rsidRPr="003B7718" w:rsidRDefault="00CF63B8" w:rsidP="003B7718">
      <w:pPr>
        <w:pStyle w:val="BodyText"/>
        <w:spacing w:before="0"/>
        <w:jc w:val="left"/>
        <w:rPr>
          <w:rFonts w:ascii="Arial" w:hAnsi="Arial" w:cs="Arial"/>
          <w:szCs w:val="24"/>
        </w:rPr>
      </w:pPr>
      <w:r w:rsidRPr="003B7718">
        <w:rPr>
          <w:rFonts w:ascii="Arial" w:hAnsi="Arial" w:cs="Arial"/>
          <w:szCs w:val="24"/>
        </w:rPr>
        <w:t xml:space="preserve">A </w:t>
      </w:r>
      <w:r w:rsidR="009B2901">
        <w:rPr>
          <w:rFonts w:ascii="Arial" w:hAnsi="Arial" w:cs="Arial"/>
          <w:szCs w:val="24"/>
        </w:rPr>
        <w:t>h</w:t>
      </w:r>
      <w:r w:rsidRPr="003B7718">
        <w:rPr>
          <w:rFonts w:ascii="Arial" w:hAnsi="Arial" w:cs="Arial"/>
          <w:szCs w:val="24"/>
        </w:rPr>
        <w:t xml:space="preserve">azard </w:t>
      </w:r>
      <w:r w:rsidR="009B2901">
        <w:rPr>
          <w:rFonts w:ascii="Arial" w:hAnsi="Arial" w:cs="Arial"/>
          <w:szCs w:val="24"/>
        </w:rPr>
        <w:t>v</w:t>
      </w:r>
      <w:r w:rsidRPr="003B7718">
        <w:rPr>
          <w:rFonts w:ascii="Arial" w:hAnsi="Arial" w:cs="Arial"/>
          <w:szCs w:val="24"/>
        </w:rPr>
        <w:t xml:space="preserve">ulnerability </w:t>
      </w:r>
      <w:r w:rsidR="009B2901">
        <w:rPr>
          <w:rFonts w:ascii="Arial" w:hAnsi="Arial" w:cs="Arial"/>
          <w:szCs w:val="24"/>
        </w:rPr>
        <w:t>a</w:t>
      </w:r>
      <w:r w:rsidRPr="003B7718">
        <w:rPr>
          <w:rFonts w:ascii="Arial" w:hAnsi="Arial" w:cs="Arial"/>
          <w:szCs w:val="24"/>
        </w:rPr>
        <w:t>nalysis</w:t>
      </w:r>
      <w:r w:rsidR="009B2901">
        <w:rPr>
          <w:rFonts w:ascii="Arial" w:hAnsi="Arial" w:cs="Arial"/>
          <w:szCs w:val="24"/>
        </w:rPr>
        <w:t xml:space="preserve"> (HVA)</w:t>
      </w:r>
      <w:r w:rsidRPr="003B7718">
        <w:rPr>
          <w:rFonts w:ascii="Arial" w:hAnsi="Arial" w:cs="Arial"/>
          <w:szCs w:val="24"/>
        </w:rPr>
        <w:t xml:space="preserve"> conducted by</w:t>
      </w:r>
      <w:r w:rsidR="009B2901">
        <w:rPr>
          <w:rFonts w:ascii="Arial" w:hAnsi="Arial" w:cs="Arial"/>
          <w:szCs w:val="24"/>
        </w:rPr>
        <w:t xml:space="preserve"> the</w:t>
      </w:r>
      <w:r w:rsidRPr="003B7718">
        <w:rPr>
          <w:rFonts w:ascii="Arial" w:hAnsi="Arial" w:cs="Arial"/>
          <w:szCs w:val="24"/>
        </w:rPr>
        <w:t xml:space="preserve"> </w:t>
      </w:r>
      <w:r w:rsidRPr="003B7718">
        <w:rPr>
          <w:rFonts w:ascii="Arial" w:hAnsi="Arial" w:cs="Arial"/>
          <w:b/>
          <w:szCs w:val="24"/>
        </w:rPr>
        <w:t>&lt;Insert name of entity</w:t>
      </w:r>
      <w:r w:rsidRPr="003B7718">
        <w:rPr>
          <w:rFonts w:ascii="Arial" w:hAnsi="Arial" w:cs="Arial"/>
          <w:b/>
          <w:i/>
          <w:szCs w:val="24"/>
        </w:rPr>
        <w:t>&gt;</w:t>
      </w:r>
      <w:r w:rsidRPr="003B7718">
        <w:rPr>
          <w:rFonts w:ascii="Arial" w:hAnsi="Arial" w:cs="Arial"/>
          <w:szCs w:val="24"/>
        </w:rPr>
        <w:t xml:space="preserve"> provides details on local hazards including type, effects, impacts, risk, capabilities</w:t>
      </w:r>
      <w:r w:rsidR="009B2901">
        <w:rPr>
          <w:rFonts w:ascii="Arial" w:hAnsi="Arial" w:cs="Arial"/>
          <w:szCs w:val="24"/>
        </w:rPr>
        <w:t>,</w:t>
      </w:r>
      <w:r w:rsidRPr="003B7718">
        <w:rPr>
          <w:rFonts w:ascii="Arial" w:hAnsi="Arial" w:cs="Arial"/>
          <w:szCs w:val="24"/>
        </w:rPr>
        <w:t xml:space="preserve"> and other related data. </w:t>
      </w:r>
    </w:p>
    <w:p w:rsidR="003B7718" w:rsidRPr="003B7718" w:rsidRDefault="003B7718" w:rsidP="003B7718">
      <w:pPr>
        <w:pStyle w:val="BodyText"/>
        <w:spacing w:before="0"/>
        <w:jc w:val="left"/>
        <w:rPr>
          <w:rFonts w:ascii="Arial" w:hAnsi="Arial" w:cs="Arial"/>
          <w:szCs w:val="24"/>
        </w:rPr>
      </w:pPr>
    </w:p>
    <w:p w:rsidR="009B2901" w:rsidRPr="009B2901" w:rsidRDefault="00576514" w:rsidP="009B2901">
      <w:pPr>
        <w:rPr>
          <w:rFonts w:ascii="Arial" w:hAnsi="Arial" w:cs="Arial"/>
        </w:rPr>
      </w:pPr>
      <w:r w:rsidRPr="009B2901">
        <w:rPr>
          <w:rFonts w:ascii="Arial" w:hAnsi="Arial" w:cs="Arial"/>
        </w:rPr>
        <w:t xml:space="preserve">Facility and </w:t>
      </w:r>
      <w:r w:rsidR="009B2901" w:rsidRPr="009B2901">
        <w:rPr>
          <w:rFonts w:ascii="Arial" w:hAnsi="Arial" w:cs="Arial"/>
        </w:rPr>
        <w:t>Mississippi State Department of Health</w:t>
      </w:r>
      <w:r w:rsidR="00D3324F">
        <w:rPr>
          <w:rFonts w:ascii="Arial" w:hAnsi="Arial" w:cs="Arial"/>
        </w:rPr>
        <w:t xml:space="preserve"> (MSDH)</w:t>
      </w:r>
      <w:r w:rsidR="009B2901" w:rsidRPr="009B2901">
        <w:rPr>
          <w:rFonts w:ascii="Arial" w:hAnsi="Arial" w:cs="Arial"/>
        </w:rPr>
        <w:t xml:space="preserve"> County Medical HVAs are located in Attachments 1 and 2 of the Continuity of Operations Annex. A template is available for the center HVA and </w:t>
      </w:r>
      <w:r w:rsidR="009B2901">
        <w:rPr>
          <w:rFonts w:ascii="Arial" w:hAnsi="Arial" w:cs="Arial"/>
        </w:rPr>
        <w:t>may</w:t>
      </w:r>
      <w:r w:rsidR="00D3324F">
        <w:rPr>
          <w:rFonts w:ascii="Arial" w:hAnsi="Arial" w:cs="Arial"/>
        </w:rPr>
        <w:t xml:space="preserve"> be obtained from the MSDH</w:t>
      </w:r>
      <w:r w:rsidR="009B2901" w:rsidRPr="009B2901">
        <w:rPr>
          <w:rFonts w:ascii="Arial" w:hAnsi="Arial" w:cs="Arial"/>
        </w:rPr>
        <w:t xml:space="preserve"> </w:t>
      </w:r>
      <w:r w:rsidR="00BE7F6D">
        <w:rPr>
          <w:rFonts w:ascii="Arial" w:hAnsi="Arial" w:cs="Arial"/>
        </w:rPr>
        <w:t>Emergency</w:t>
      </w:r>
      <w:r w:rsidR="009B2901" w:rsidRPr="009B2901">
        <w:rPr>
          <w:rFonts w:ascii="Arial" w:hAnsi="Arial" w:cs="Arial"/>
        </w:rPr>
        <w:t xml:space="preserve"> Planner. The Medical HVA can </w:t>
      </w:r>
      <w:r w:rsidR="00BE7F6D">
        <w:rPr>
          <w:rFonts w:ascii="Arial" w:hAnsi="Arial" w:cs="Arial"/>
        </w:rPr>
        <w:t xml:space="preserve">also </w:t>
      </w:r>
      <w:r w:rsidR="009B2901" w:rsidRPr="009B2901">
        <w:rPr>
          <w:rFonts w:ascii="Arial" w:hAnsi="Arial" w:cs="Arial"/>
        </w:rPr>
        <w:t xml:space="preserve">be obtained from the </w:t>
      </w:r>
      <w:r w:rsidR="00BE7F6D">
        <w:rPr>
          <w:rFonts w:ascii="Arial" w:hAnsi="Arial" w:cs="Arial"/>
        </w:rPr>
        <w:t>Emergency</w:t>
      </w:r>
      <w:r w:rsidR="009B2901" w:rsidRPr="009B2901">
        <w:rPr>
          <w:rFonts w:ascii="Arial" w:hAnsi="Arial" w:cs="Arial"/>
        </w:rPr>
        <w:t xml:space="preserve"> Planner.</w:t>
      </w:r>
    </w:p>
    <w:p w:rsidR="003B7718" w:rsidRPr="003B7718" w:rsidRDefault="003B7718" w:rsidP="003B7718">
      <w:pPr>
        <w:pStyle w:val="BodyText"/>
        <w:spacing w:before="0"/>
        <w:ind w:left="360" w:hanging="360"/>
        <w:rPr>
          <w:rFonts w:ascii="Arial" w:hAnsi="Arial" w:cs="Arial"/>
          <w:szCs w:val="24"/>
        </w:rPr>
      </w:pPr>
    </w:p>
    <w:p w:rsidR="00391D05" w:rsidRPr="0079263F" w:rsidRDefault="009B2901" w:rsidP="00414C96">
      <w:pPr>
        <w:pStyle w:val="Heading5"/>
      </w:pPr>
      <w:r>
        <w:t>&lt;</w:t>
      </w:r>
      <w:r w:rsidR="00391D05" w:rsidRPr="0079263F">
        <w:t xml:space="preserve">Insert the top </w:t>
      </w:r>
      <w:r w:rsidR="00411A9E">
        <w:t>five</w:t>
      </w:r>
      <w:r w:rsidR="00391D05" w:rsidRPr="0079263F">
        <w:t xml:space="preserve"> hazards from facility HVA</w:t>
      </w:r>
      <w:r>
        <w:t>&gt;</w:t>
      </w:r>
    </w:p>
    <w:p w:rsidR="003B7718" w:rsidRDefault="003B7718" w:rsidP="005D49EF">
      <w:pPr>
        <w:pStyle w:val="ListParagraph"/>
        <w:ind w:left="0"/>
        <w:rPr>
          <w:rFonts w:ascii="Arial" w:hAnsi="Arial" w:cs="Arial"/>
          <w:szCs w:val="24"/>
        </w:rPr>
      </w:pPr>
    </w:p>
    <w:p w:rsidR="00391D05" w:rsidRPr="003B7718" w:rsidRDefault="00411A9E" w:rsidP="003B7718">
      <w:pPr>
        <w:pStyle w:val="BodyText"/>
        <w:spacing w:before="0"/>
        <w:ind w:left="720" w:hanging="360"/>
        <w:rPr>
          <w:rFonts w:ascii="Arial" w:hAnsi="Arial" w:cs="Arial"/>
          <w:szCs w:val="24"/>
        </w:rPr>
      </w:pPr>
      <w:r>
        <w:rPr>
          <w:rFonts w:ascii="Arial" w:hAnsi="Arial" w:cs="Arial"/>
          <w:szCs w:val="24"/>
        </w:rPr>
        <w:t>1</w:t>
      </w:r>
      <w:r w:rsidR="00391D05" w:rsidRPr="003B7718">
        <w:rPr>
          <w:rFonts w:ascii="Arial" w:hAnsi="Arial" w:cs="Arial"/>
          <w:szCs w:val="24"/>
        </w:rPr>
        <w:t>.</w:t>
      </w:r>
    </w:p>
    <w:p w:rsidR="00391D05" w:rsidRPr="003B7718" w:rsidRDefault="00411A9E" w:rsidP="003B7718">
      <w:pPr>
        <w:pStyle w:val="BodyText"/>
        <w:spacing w:before="0"/>
        <w:ind w:left="720" w:hanging="360"/>
        <w:rPr>
          <w:rFonts w:ascii="Arial" w:hAnsi="Arial" w:cs="Arial"/>
          <w:szCs w:val="24"/>
        </w:rPr>
      </w:pPr>
      <w:r>
        <w:rPr>
          <w:rFonts w:ascii="Arial" w:hAnsi="Arial" w:cs="Arial"/>
          <w:szCs w:val="24"/>
        </w:rPr>
        <w:t>2</w:t>
      </w:r>
      <w:r w:rsidR="00391D05" w:rsidRPr="003B7718">
        <w:rPr>
          <w:rFonts w:ascii="Arial" w:hAnsi="Arial" w:cs="Arial"/>
          <w:szCs w:val="24"/>
        </w:rPr>
        <w:t>.</w:t>
      </w:r>
    </w:p>
    <w:p w:rsidR="00391D05" w:rsidRPr="003B7718" w:rsidRDefault="00411A9E" w:rsidP="003B7718">
      <w:pPr>
        <w:pStyle w:val="BodyText"/>
        <w:spacing w:before="0"/>
        <w:ind w:left="720" w:hanging="360"/>
        <w:rPr>
          <w:rFonts w:ascii="Arial" w:hAnsi="Arial" w:cs="Arial"/>
          <w:szCs w:val="24"/>
        </w:rPr>
      </w:pPr>
      <w:r>
        <w:rPr>
          <w:rFonts w:ascii="Arial" w:hAnsi="Arial" w:cs="Arial"/>
          <w:szCs w:val="24"/>
        </w:rPr>
        <w:t>3</w:t>
      </w:r>
      <w:r w:rsidR="00391D05" w:rsidRPr="003B7718">
        <w:rPr>
          <w:rFonts w:ascii="Arial" w:hAnsi="Arial" w:cs="Arial"/>
          <w:szCs w:val="24"/>
        </w:rPr>
        <w:t>.</w:t>
      </w:r>
    </w:p>
    <w:p w:rsidR="00391D05" w:rsidRPr="003B7718" w:rsidRDefault="00411A9E" w:rsidP="003B7718">
      <w:pPr>
        <w:pStyle w:val="BodyText"/>
        <w:spacing w:before="0"/>
        <w:ind w:left="720" w:hanging="360"/>
        <w:rPr>
          <w:rFonts w:ascii="Arial" w:hAnsi="Arial" w:cs="Arial"/>
          <w:szCs w:val="24"/>
        </w:rPr>
      </w:pPr>
      <w:r>
        <w:rPr>
          <w:rFonts w:ascii="Arial" w:hAnsi="Arial" w:cs="Arial"/>
          <w:szCs w:val="24"/>
        </w:rPr>
        <w:t>4</w:t>
      </w:r>
      <w:r w:rsidR="00391D05" w:rsidRPr="003B7718">
        <w:rPr>
          <w:rFonts w:ascii="Arial" w:hAnsi="Arial" w:cs="Arial"/>
          <w:szCs w:val="24"/>
        </w:rPr>
        <w:t>.</w:t>
      </w:r>
    </w:p>
    <w:p w:rsidR="00391D05" w:rsidRPr="003B7718" w:rsidRDefault="00411A9E" w:rsidP="003B7718">
      <w:pPr>
        <w:pStyle w:val="BodyText"/>
        <w:spacing w:before="0"/>
        <w:ind w:left="720" w:hanging="360"/>
        <w:rPr>
          <w:rFonts w:ascii="Arial" w:hAnsi="Arial" w:cs="Arial"/>
          <w:szCs w:val="24"/>
        </w:rPr>
      </w:pPr>
      <w:r>
        <w:rPr>
          <w:rFonts w:ascii="Arial" w:hAnsi="Arial" w:cs="Arial"/>
          <w:szCs w:val="24"/>
        </w:rPr>
        <w:t>5</w:t>
      </w:r>
      <w:r w:rsidR="003B7718">
        <w:rPr>
          <w:rFonts w:ascii="Arial" w:hAnsi="Arial" w:cs="Arial"/>
          <w:szCs w:val="24"/>
        </w:rPr>
        <w:t>.</w:t>
      </w:r>
    </w:p>
    <w:p w:rsidR="00391D05" w:rsidRPr="003B7718" w:rsidRDefault="00391D05" w:rsidP="003B7718">
      <w:pPr>
        <w:pStyle w:val="BodyText"/>
        <w:spacing w:before="0"/>
        <w:ind w:left="720" w:hanging="360"/>
        <w:rPr>
          <w:rFonts w:ascii="Arial" w:hAnsi="Arial" w:cs="Arial"/>
          <w:szCs w:val="24"/>
        </w:rPr>
      </w:pPr>
    </w:p>
    <w:p w:rsidR="00391D05" w:rsidRPr="003B7718" w:rsidRDefault="00391D05" w:rsidP="003B7718">
      <w:pPr>
        <w:rPr>
          <w:rFonts w:ascii="Arial" w:hAnsi="Arial" w:cs="Arial"/>
          <w:szCs w:val="24"/>
        </w:rPr>
      </w:pPr>
      <w:r w:rsidRPr="003B7718">
        <w:rPr>
          <w:rFonts w:ascii="Arial" w:hAnsi="Arial" w:cs="Arial"/>
          <w:szCs w:val="24"/>
        </w:rPr>
        <w:br w:type="page"/>
      </w:r>
    </w:p>
    <w:p w:rsidR="00CF63B8" w:rsidRPr="00A128A5" w:rsidRDefault="005C5A3B" w:rsidP="00CA22D5">
      <w:pPr>
        <w:pStyle w:val="Heading2"/>
      </w:pPr>
      <w:bookmarkStart w:id="20" w:name="_Toc477254874"/>
      <w:r w:rsidRPr="00A128A5">
        <w:lastRenderedPageBreak/>
        <w:t>CONCEPT OF OPERATIONS</w:t>
      </w:r>
      <w:bookmarkEnd w:id="20"/>
    </w:p>
    <w:p w:rsidR="005C5A3B" w:rsidRPr="00A128A5" w:rsidRDefault="005C5A3B" w:rsidP="00A128A5">
      <w:pPr>
        <w:pStyle w:val="BodyText"/>
        <w:spacing w:before="0"/>
        <w:rPr>
          <w:rFonts w:ascii="Arial" w:hAnsi="Arial" w:cs="Arial"/>
          <w:szCs w:val="24"/>
        </w:rPr>
      </w:pPr>
    </w:p>
    <w:p w:rsidR="00CF63B8" w:rsidRPr="00A128A5" w:rsidRDefault="00CF63B8" w:rsidP="00626CBC">
      <w:pPr>
        <w:pStyle w:val="Heading3"/>
      </w:pPr>
      <w:bookmarkStart w:id="21" w:name="_Toc477254875"/>
      <w:r w:rsidRPr="00A128A5">
        <w:t>Incident Management</w:t>
      </w:r>
      <w:bookmarkEnd w:id="21"/>
    </w:p>
    <w:p w:rsidR="005C5A3B" w:rsidRPr="00A128A5" w:rsidRDefault="005C5A3B" w:rsidP="00A128A5">
      <w:pPr>
        <w:pStyle w:val="BodyText"/>
        <w:spacing w:before="0"/>
        <w:rPr>
          <w:rFonts w:ascii="Arial" w:hAnsi="Arial" w:cs="Arial"/>
          <w:szCs w:val="24"/>
        </w:rPr>
      </w:pPr>
    </w:p>
    <w:p w:rsidR="00CF63B8" w:rsidRPr="00A128A5" w:rsidRDefault="00CF63B8" w:rsidP="00A128A5">
      <w:pPr>
        <w:pStyle w:val="BodyText"/>
        <w:spacing w:before="0"/>
        <w:jc w:val="left"/>
        <w:rPr>
          <w:rFonts w:ascii="Arial" w:hAnsi="Arial" w:cs="Arial"/>
          <w:szCs w:val="24"/>
        </w:rPr>
      </w:pPr>
      <w:r w:rsidRPr="00A128A5">
        <w:rPr>
          <w:rFonts w:ascii="Arial" w:hAnsi="Arial" w:cs="Arial"/>
          <w:szCs w:val="24"/>
        </w:rPr>
        <w:t>Incident management activities are divided into four phases: mitigation, preparedness, response</w:t>
      </w:r>
      <w:r w:rsidR="005B2D7E">
        <w:rPr>
          <w:rFonts w:ascii="Arial" w:hAnsi="Arial" w:cs="Arial"/>
          <w:szCs w:val="24"/>
        </w:rPr>
        <w:t>,</w:t>
      </w:r>
      <w:r w:rsidRPr="00A128A5">
        <w:rPr>
          <w:rFonts w:ascii="Arial" w:hAnsi="Arial" w:cs="Arial"/>
          <w:szCs w:val="24"/>
        </w:rPr>
        <w:t xml:space="preserve"> and recovery. These four phases are described below</w:t>
      </w:r>
      <w:r w:rsidR="005B2D7E">
        <w:rPr>
          <w:rFonts w:ascii="Arial" w:hAnsi="Arial" w:cs="Arial"/>
          <w:szCs w:val="24"/>
        </w:rPr>
        <w:t>:</w:t>
      </w:r>
    </w:p>
    <w:p w:rsidR="005C5A3B" w:rsidRPr="00A128A5" w:rsidRDefault="005C5A3B" w:rsidP="00A128A5">
      <w:pPr>
        <w:pStyle w:val="BodyText"/>
        <w:spacing w:before="0"/>
        <w:jc w:val="left"/>
        <w:rPr>
          <w:rFonts w:ascii="Arial" w:hAnsi="Arial" w:cs="Arial"/>
          <w:szCs w:val="24"/>
        </w:rPr>
      </w:pPr>
    </w:p>
    <w:p w:rsidR="00EC3C73" w:rsidRPr="005B2D7E" w:rsidRDefault="00CF63B8" w:rsidP="00414C96">
      <w:pPr>
        <w:pStyle w:val="Heading5"/>
      </w:pPr>
      <w:r w:rsidRPr="00A128A5">
        <w:t>Mitigation</w:t>
      </w:r>
      <w:r w:rsidR="005B2D7E" w:rsidRPr="005B2D7E">
        <w:t xml:space="preserve">: </w:t>
      </w:r>
      <w:r w:rsidRPr="00414C96">
        <w:rPr>
          <w:b w:val="0"/>
        </w:rPr>
        <w:t>Mitigation activities are those that eliminate or reduce the possibility of a disaster occurring. For healthcare operations, this may include</w:t>
      </w:r>
      <w:r w:rsidR="005B2D7E" w:rsidRPr="00414C96">
        <w:rPr>
          <w:b w:val="0"/>
        </w:rPr>
        <w:t>:</w:t>
      </w:r>
      <w:r w:rsidRPr="00414C96">
        <w:rPr>
          <w:b w:val="0"/>
        </w:rPr>
        <w:t xml:space="preserve"> installing generators for backup power, installing hurricane shutters</w:t>
      </w:r>
      <w:r w:rsidR="005B2D7E" w:rsidRPr="00414C96">
        <w:rPr>
          <w:b w:val="0"/>
        </w:rPr>
        <w:t>,</w:t>
      </w:r>
      <w:r w:rsidRPr="00414C96">
        <w:rPr>
          <w:b w:val="0"/>
        </w:rPr>
        <w:t xml:space="preserve"> and raising electrical panels to protect them from possible flood damage.</w:t>
      </w:r>
      <w:r w:rsidR="005B2D7E" w:rsidRPr="00414C96">
        <w:rPr>
          <w:b w:val="0"/>
        </w:rPr>
        <w:t xml:space="preserve"> </w:t>
      </w:r>
      <w:r w:rsidR="005B2D7E" w:rsidRPr="00414C96">
        <w:t>&lt;Insert f</w:t>
      </w:r>
      <w:r w:rsidR="00EC3C73" w:rsidRPr="00414C96">
        <w:t>acility’s strategies for mitigation&gt;</w:t>
      </w:r>
    </w:p>
    <w:p w:rsidR="005C5A3B" w:rsidRPr="00A128A5" w:rsidRDefault="005C5A3B" w:rsidP="00A128A5">
      <w:pPr>
        <w:pStyle w:val="BodyText"/>
        <w:spacing w:before="0"/>
        <w:jc w:val="left"/>
        <w:rPr>
          <w:rFonts w:ascii="Arial" w:hAnsi="Arial" w:cs="Arial"/>
          <w:szCs w:val="24"/>
        </w:rPr>
      </w:pPr>
    </w:p>
    <w:p w:rsidR="00EC3C73" w:rsidRPr="005B2D7E" w:rsidRDefault="00CF63B8" w:rsidP="00414C96">
      <w:pPr>
        <w:pStyle w:val="Heading5"/>
      </w:pPr>
      <w:r w:rsidRPr="00A128A5">
        <w:t>Preparedness</w:t>
      </w:r>
      <w:r w:rsidR="005B2D7E" w:rsidRPr="005B2D7E">
        <w:t xml:space="preserve">: </w:t>
      </w:r>
      <w:r w:rsidRPr="00414C96">
        <w:rPr>
          <w:b w:val="0"/>
        </w:rPr>
        <w:t>Preparedness activities develop the response capabilities that are needed in the event an emergency occurs. These activities may include</w:t>
      </w:r>
      <w:r w:rsidR="005B2D7E" w:rsidRPr="00414C96">
        <w:rPr>
          <w:b w:val="0"/>
        </w:rPr>
        <w:t>:</w:t>
      </w:r>
      <w:r w:rsidRPr="00414C96">
        <w:rPr>
          <w:b w:val="0"/>
        </w:rPr>
        <w:t xml:space="preserve"> developing emergency operations plans and procedures, conducting training for personnel in those procedures, and conducting exercises with staff to ensure they are capable of implementing response procedures when necessary.</w:t>
      </w:r>
      <w:r w:rsidR="005B2D7E">
        <w:t xml:space="preserve"> </w:t>
      </w:r>
      <w:r w:rsidR="005B2D7E" w:rsidRPr="005B2D7E">
        <w:t>&lt;Insert f</w:t>
      </w:r>
      <w:r w:rsidR="00EC3C73" w:rsidRPr="005B2D7E">
        <w:t>acility’s strategies for preparedness&gt;</w:t>
      </w:r>
    </w:p>
    <w:p w:rsidR="005C5A3B" w:rsidRPr="00A128A5" w:rsidRDefault="005C5A3B" w:rsidP="00A128A5">
      <w:pPr>
        <w:pStyle w:val="BodyText"/>
        <w:spacing w:before="0"/>
        <w:jc w:val="left"/>
        <w:rPr>
          <w:rFonts w:ascii="Arial" w:hAnsi="Arial" w:cs="Arial"/>
          <w:szCs w:val="24"/>
        </w:rPr>
      </w:pPr>
    </w:p>
    <w:p w:rsidR="00EC3C73" w:rsidRPr="005B2D7E" w:rsidRDefault="00CF63B8" w:rsidP="00414C96">
      <w:pPr>
        <w:pStyle w:val="Heading5"/>
      </w:pPr>
      <w:r w:rsidRPr="00A128A5">
        <w:t>Response</w:t>
      </w:r>
      <w:r w:rsidR="005B2D7E">
        <w:t xml:space="preserve">: </w:t>
      </w:r>
      <w:r w:rsidRPr="00414C96">
        <w:rPr>
          <w:b w:val="0"/>
        </w:rPr>
        <w:t xml:space="preserve">Response </w:t>
      </w:r>
      <w:r w:rsidR="00414C96">
        <w:rPr>
          <w:b w:val="0"/>
        </w:rPr>
        <w:t xml:space="preserve">activities </w:t>
      </w:r>
      <w:r w:rsidRPr="00414C96">
        <w:rPr>
          <w:b w:val="0"/>
        </w:rPr>
        <w:t>include those actions that are taken when a disruption or emergency occurs. It encompasses the activities that address the short-term, direct effects of an incident. Response activities in the healthcare setting can include</w:t>
      </w:r>
      <w:r w:rsidR="005B2D7E" w:rsidRPr="00414C96">
        <w:rPr>
          <w:b w:val="0"/>
        </w:rPr>
        <w:t>:</w:t>
      </w:r>
      <w:r w:rsidRPr="00414C96">
        <w:rPr>
          <w:b w:val="0"/>
        </w:rPr>
        <w:t xml:space="preserve"> activating emergency plans and triaging and treating patients who have been affected by an incident.</w:t>
      </w:r>
      <w:r w:rsidR="005B2D7E">
        <w:t xml:space="preserve"> &lt;Insert f</w:t>
      </w:r>
      <w:r w:rsidR="00EC3C73" w:rsidRPr="005B2D7E">
        <w:t>acility’s strategies for response&gt;</w:t>
      </w:r>
    </w:p>
    <w:p w:rsidR="005C5A3B" w:rsidRPr="00A128A5" w:rsidRDefault="005C5A3B" w:rsidP="00A128A5">
      <w:pPr>
        <w:pStyle w:val="BodyText"/>
        <w:spacing w:before="0"/>
        <w:jc w:val="left"/>
        <w:rPr>
          <w:rFonts w:ascii="Arial" w:hAnsi="Arial" w:cs="Arial"/>
          <w:szCs w:val="24"/>
        </w:rPr>
      </w:pPr>
    </w:p>
    <w:p w:rsidR="00EC3C73" w:rsidRPr="005B2D7E" w:rsidRDefault="00CF63B8" w:rsidP="00414C96">
      <w:pPr>
        <w:pStyle w:val="Heading5"/>
      </w:pPr>
      <w:r w:rsidRPr="00A128A5">
        <w:t>Recovery</w:t>
      </w:r>
      <w:r w:rsidR="005B2D7E">
        <w:t xml:space="preserve">: </w:t>
      </w:r>
      <w:r w:rsidRPr="00414C96">
        <w:rPr>
          <w:b w:val="0"/>
        </w:rPr>
        <w:t xml:space="preserve">Recovery </w:t>
      </w:r>
      <w:r w:rsidR="00414C96">
        <w:rPr>
          <w:b w:val="0"/>
        </w:rPr>
        <w:t xml:space="preserve">activities </w:t>
      </w:r>
      <w:r w:rsidRPr="00414C96">
        <w:rPr>
          <w:b w:val="0"/>
        </w:rPr>
        <w:t xml:space="preserve">focus on restoring operations to a normal or improved state of affairs. It occurs after the stabilization and recovery of essential functions. </w:t>
      </w:r>
      <w:r w:rsidR="00B37F56" w:rsidRPr="00414C96">
        <w:rPr>
          <w:b w:val="0"/>
        </w:rPr>
        <w:t>Examples of recovery activities include</w:t>
      </w:r>
      <w:r w:rsidR="00301425" w:rsidRPr="00414C96">
        <w:rPr>
          <w:b w:val="0"/>
        </w:rPr>
        <w:t>:</w:t>
      </w:r>
      <w:r w:rsidR="00B37F56" w:rsidRPr="00414C96">
        <w:rPr>
          <w:b w:val="0"/>
        </w:rPr>
        <w:t xml:space="preserve"> the restoration of non-vital functions, replacement of damaged equipment, facility repairs, </w:t>
      </w:r>
      <w:proofErr w:type="gramStart"/>
      <w:r w:rsidR="00B37F56" w:rsidRPr="00414C96">
        <w:rPr>
          <w:b w:val="0"/>
        </w:rPr>
        <w:t>organized</w:t>
      </w:r>
      <w:proofErr w:type="gramEnd"/>
      <w:r w:rsidR="00B37F56" w:rsidRPr="00414C96">
        <w:rPr>
          <w:b w:val="0"/>
        </w:rPr>
        <w:t xml:space="preserve"> return of patients into the facility</w:t>
      </w:r>
      <w:r w:rsidR="00301425" w:rsidRPr="00414C96">
        <w:rPr>
          <w:b w:val="0"/>
        </w:rPr>
        <w:t>,</w:t>
      </w:r>
      <w:r w:rsidR="00B37F56" w:rsidRPr="00414C96">
        <w:rPr>
          <w:b w:val="0"/>
        </w:rPr>
        <w:t xml:space="preserve"> and reconstitution of patient records and other vital information systems. Another key consideration in the recovery and response phases of an incident is the tracking of staff hours, expenses</w:t>
      </w:r>
      <w:r w:rsidR="005B2D7E" w:rsidRPr="00414C96">
        <w:rPr>
          <w:b w:val="0"/>
        </w:rPr>
        <w:t>,</w:t>
      </w:r>
      <w:r w:rsidR="00B37F56" w:rsidRPr="00414C96">
        <w:rPr>
          <w:b w:val="0"/>
        </w:rPr>
        <w:t xml:space="preserve"> and damages incurred as a result of the emergency. Detailed records will need to be maintained throughout an emergency to document expenses and damages for possible reimbursement or to properly file insurance claims.</w:t>
      </w:r>
      <w:r w:rsidR="00B37F56" w:rsidRPr="005B2D7E">
        <w:t xml:space="preserve"> </w:t>
      </w:r>
      <w:r w:rsidR="005B2D7E">
        <w:t>&lt;Insert f</w:t>
      </w:r>
      <w:r w:rsidR="00EC3C73" w:rsidRPr="005B2D7E">
        <w:t>acility’s strategies for recovery&gt;</w:t>
      </w:r>
    </w:p>
    <w:p w:rsidR="00A128A5" w:rsidRPr="00A128A5" w:rsidRDefault="00A128A5" w:rsidP="00A128A5">
      <w:pPr>
        <w:pStyle w:val="BodyText"/>
        <w:spacing w:before="0"/>
        <w:jc w:val="left"/>
        <w:rPr>
          <w:rFonts w:ascii="Arial" w:hAnsi="Arial" w:cs="Arial"/>
          <w:szCs w:val="24"/>
        </w:rPr>
      </w:pPr>
    </w:p>
    <w:p w:rsidR="00CF63B8" w:rsidRPr="00A128A5" w:rsidRDefault="00CF63B8" w:rsidP="00626CBC">
      <w:pPr>
        <w:pStyle w:val="Heading3"/>
      </w:pPr>
      <w:bookmarkStart w:id="22" w:name="_Toc477254876"/>
      <w:r w:rsidRPr="00A128A5">
        <w:t>Plan Activation</w:t>
      </w:r>
      <w:bookmarkEnd w:id="22"/>
    </w:p>
    <w:p w:rsidR="00A128A5" w:rsidRPr="00A128A5" w:rsidRDefault="00A128A5" w:rsidP="00A128A5">
      <w:pPr>
        <w:pStyle w:val="BodyText"/>
        <w:spacing w:before="0"/>
        <w:jc w:val="left"/>
        <w:rPr>
          <w:rFonts w:ascii="Arial" w:hAnsi="Arial" w:cs="Arial"/>
          <w:szCs w:val="24"/>
        </w:rPr>
      </w:pPr>
    </w:p>
    <w:p w:rsidR="00B37F56" w:rsidRPr="00A128A5" w:rsidRDefault="00C671D8" w:rsidP="00A128A5">
      <w:pPr>
        <w:pStyle w:val="BodyText"/>
        <w:spacing w:before="0"/>
        <w:jc w:val="left"/>
        <w:rPr>
          <w:rFonts w:ascii="Arial" w:hAnsi="Arial" w:cs="Arial"/>
          <w:szCs w:val="24"/>
        </w:rPr>
      </w:pPr>
      <w:r w:rsidRPr="00A128A5">
        <w:rPr>
          <w:rFonts w:ascii="Arial" w:hAnsi="Arial" w:cs="Arial"/>
          <w:szCs w:val="24"/>
        </w:rPr>
        <w:t xml:space="preserve">The </w:t>
      </w:r>
      <w:r w:rsidR="005B2D7E">
        <w:rPr>
          <w:rFonts w:ascii="Arial" w:hAnsi="Arial" w:cs="Arial"/>
          <w:szCs w:val="24"/>
        </w:rPr>
        <w:t>e</w:t>
      </w:r>
      <w:r w:rsidRPr="00A128A5">
        <w:rPr>
          <w:rFonts w:ascii="Arial" w:hAnsi="Arial" w:cs="Arial"/>
          <w:szCs w:val="24"/>
        </w:rPr>
        <w:t xml:space="preserve">mergency </w:t>
      </w:r>
      <w:r w:rsidR="005B2D7E">
        <w:rPr>
          <w:rFonts w:ascii="Arial" w:hAnsi="Arial" w:cs="Arial"/>
          <w:szCs w:val="24"/>
        </w:rPr>
        <w:t>o</w:t>
      </w:r>
      <w:r w:rsidRPr="00A128A5">
        <w:rPr>
          <w:rFonts w:ascii="Arial" w:hAnsi="Arial" w:cs="Arial"/>
          <w:szCs w:val="24"/>
        </w:rPr>
        <w:t xml:space="preserve">perations </w:t>
      </w:r>
      <w:r w:rsidR="005B2D7E">
        <w:rPr>
          <w:rFonts w:ascii="Arial" w:hAnsi="Arial" w:cs="Arial"/>
          <w:szCs w:val="24"/>
        </w:rPr>
        <w:t>p</w:t>
      </w:r>
      <w:r w:rsidRPr="00A128A5">
        <w:rPr>
          <w:rFonts w:ascii="Arial" w:hAnsi="Arial" w:cs="Arial"/>
          <w:szCs w:val="24"/>
        </w:rPr>
        <w:t>lan will be activated in response to internal or external threats to the facility. Internal threats could include fire, bomb threat, loss of power or other utility</w:t>
      </w:r>
      <w:r w:rsidR="005B2D7E">
        <w:rPr>
          <w:rFonts w:ascii="Arial" w:hAnsi="Arial" w:cs="Arial"/>
          <w:szCs w:val="24"/>
        </w:rPr>
        <w:t xml:space="preserve"> disruption</w:t>
      </w:r>
      <w:r w:rsidRPr="00A128A5">
        <w:rPr>
          <w:rFonts w:ascii="Arial" w:hAnsi="Arial" w:cs="Arial"/>
          <w:szCs w:val="24"/>
        </w:rPr>
        <w:t>, or other incidents that threaten the well</w:t>
      </w:r>
      <w:r w:rsidR="00EA0D96" w:rsidRPr="00A128A5">
        <w:rPr>
          <w:rFonts w:ascii="Arial" w:hAnsi="Arial" w:cs="Arial"/>
          <w:szCs w:val="24"/>
        </w:rPr>
        <w:t>-</w:t>
      </w:r>
      <w:r w:rsidRPr="00A128A5">
        <w:rPr>
          <w:rFonts w:ascii="Arial" w:hAnsi="Arial" w:cs="Arial"/>
          <w:szCs w:val="24"/>
        </w:rPr>
        <w:t>being of patients, staff</w:t>
      </w:r>
      <w:r w:rsidR="005B2D7E">
        <w:rPr>
          <w:rFonts w:ascii="Arial" w:hAnsi="Arial" w:cs="Arial"/>
          <w:szCs w:val="24"/>
        </w:rPr>
        <w:t>,</w:t>
      </w:r>
      <w:r w:rsidRPr="00A128A5">
        <w:rPr>
          <w:rFonts w:ascii="Arial" w:hAnsi="Arial" w:cs="Arial"/>
          <w:szCs w:val="24"/>
        </w:rPr>
        <w:t xml:space="preserve"> and/or the facility itself. E</w:t>
      </w:r>
      <w:r w:rsidR="00427EA8" w:rsidRPr="00A128A5">
        <w:rPr>
          <w:rFonts w:ascii="Arial" w:hAnsi="Arial" w:cs="Arial"/>
          <w:szCs w:val="24"/>
        </w:rPr>
        <w:t xml:space="preserve">xternal threats include events </w:t>
      </w:r>
      <w:r w:rsidRPr="00A128A5">
        <w:rPr>
          <w:rFonts w:ascii="Arial" w:hAnsi="Arial" w:cs="Arial"/>
          <w:szCs w:val="24"/>
        </w:rPr>
        <w:t xml:space="preserve">that </w:t>
      </w:r>
      <w:r w:rsidR="00427EA8" w:rsidRPr="00A128A5">
        <w:rPr>
          <w:rFonts w:ascii="Arial" w:hAnsi="Arial" w:cs="Arial"/>
          <w:szCs w:val="24"/>
        </w:rPr>
        <w:t>may not affect the facility directly but have</w:t>
      </w:r>
      <w:r w:rsidRPr="00A128A5">
        <w:rPr>
          <w:rFonts w:ascii="Arial" w:hAnsi="Arial" w:cs="Arial"/>
          <w:szCs w:val="24"/>
        </w:rPr>
        <w:t xml:space="preserve"> the potential to overwhelm </w:t>
      </w:r>
      <w:r w:rsidR="00414C96">
        <w:rPr>
          <w:rFonts w:ascii="Arial" w:hAnsi="Arial" w:cs="Arial"/>
          <w:szCs w:val="24"/>
        </w:rPr>
        <w:t>facility</w:t>
      </w:r>
      <w:r w:rsidR="00414C96" w:rsidRPr="00A128A5">
        <w:rPr>
          <w:rFonts w:ascii="Arial" w:hAnsi="Arial" w:cs="Arial"/>
          <w:szCs w:val="24"/>
        </w:rPr>
        <w:t xml:space="preserve"> </w:t>
      </w:r>
      <w:r w:rsidRPr="00A128A5">
        <w:rPr>
          <w:rFonts w:ascii="Arial" w:hAnsi="Arial" w:cs="Arial"/>
          <w:szCs w:val="24"/>
        </w:rPr>
        <w:t>resources</w:t>
      </w:r>
      <w:r w:rsidR="00427EA8" w:rsidRPr="00A128A5">
        <w:rPr>
          <w:rFonts w:ascii="Arial" w:hAnsi="Arial" w:cs="Arial"/>
          <w:szCs w:val="24"/>
        </w:rPr>
        <w:t xml:space="preserve"> or put the </w:t>
      </w:r>
      <w:r w:rsidR="00414C96">
        <w:rPr>
          <w:rFonts w:ascii="Arial" w:hAnsi="Arial" w:cs="Arial"/>
          <w:szCs w:val="24"/>
        </w:rPr>
        <w:t>facility</w:t>
      </w:r>
      <w:r w:rsidR="00414C96" w:rsidRPr="00A128A5">
        <w:rPr>
          <w:rFonts w:ascii="Arial" w:hAnsi="Arial" w:cs="Arial"/>
          <w:szCs w:val="24"/>
        </w:rPr>
        <w:t xml:space="preserve"> </w:t>
      </w:r>
      <w:r w:rsidR="00427EA8" w:rsidRPr="00A128A5">
        <w:rPr>
          <w:rFonts w:ascii="Arial" w:hAnsi="Arial" w:cs="Arial"/>
          <w:szCs w:val="24"/>
        </w:rPr>
        <w:t xml:space="preserve">on </w:t>
      </w:r>
      <w:r w:rsidR="000C5772" w:rsidRPr="00A128A5">
        <w:rPr>
          <w:rFonts w:ascii="Arial" w:hAnsi="Arial" w:cs="Arial"/>
          <w:szCs w:val="24"/>
        </w:rPr>
        <w:t>alert</w:t>
      </w:r>
      <w:r w:rsidR="000C57A3">
        <w:rPr>
          <w:rFonts w:ascii="Arial" w:hAnsi="Arial" w:cs="Arial"/>
          <w:szCs w:val="24"/>
        </w:rPr>
        <w:t xml:space="preserve">. </w:t>
      </w:r>
    </w:p>
    <w:p w:rsidR="005B2D7E" w:rsidRDefault="005B2D7E">
      <w:pPr>
        <w:rPr>
          <w:rFonts w:ascii="Arial" w:hAnsi="Arial" w:cs="Arial"/>
          <w:szCs w:val="24"/>
        </w:rPr>
      </w:pPr>
      <w:r>
        <w:rPr>
          <w:rFonts w:ascii="Arial" w:hAnsi="Arial" w:cs="Arial"/>
          <w:szCs w:val="24"/>
        </w:rPr>
        <w:br w:type="page"/>
      </w:r>
    </w:p>
    <w:p w:rsidR="00CF63B8" w:rsidRPr="005B2D7E" w:rsidRDefault="00CF63B8" w:rsidP="005B2D7E">
      <w:pPr>
        <w:jc w:val="center"/>
        <w:rPr>
          <w:rFonts w:ascii="Arial" w:hAnsi="Arial" w:cs="Arial"/>
          <w:b/>
        </w:rPr>
      </w:pPr>
      <w:r w:rsidRPr="005B2D7E">
        <w:rPr>
          <w:rFonts w:ascii="Arial" w:hAnsi="Arial" w:cs="Arial"/>
          <w:b/>
        </w:rPr>
        <w:lastRenderedPageBreak/>
        <w:t>Persons Responsible for Plan Activation</w:t>
      </w:r>
    </w:p>
    <w:p w:rsidR="00A128A5" w:rsidRPr="00A128A5" w:rsidRDefault="00A128A5" w:rsidP="00A128A5">
      <w:pPr>
        <w:pStyle w:val="BodyText"/>
        <w:spacing w:before="0"/>
        <w:jc w:val="left"/>
        <w:rPr>
          <w:rFonts w:ascii="Arial" w:hAnsi="Arial" w:cs="Arial"/>
          <w:szCs w:val="24"/>
        </w:rPr>
      </w:pPr>
    </w:p>
    <w:p w:rsidR="005B2D7E" w:rsidRDefault="00CF63B8" w:rsidP="00A128A5">
      <w:pPr>
        <w:pStyle w:val="BodyText"/>
        <w:spacing w:before="0"/>
        <w:jc w:val="left"/>
        <w:rPr>
          <w:rFonts w:ascii="Arial" w:hAnsi="Arial" w:cs="Arial"/>
          <w:szCs w:val="24"/>
        </w:rPr>
      </w:pPr>
      <w:r w:rsidRPr="00A128A5">
        <w:rPr>
          <w:rFonts w:ascii="Arial" w:hAnsi="Arial" w:cs="Arial"/>
          <w:szCs w:val="24"/>
        </w:rPr>
        <w:t xml:space="preserve">Once a threat has been confirmed, the employee obtaining the information must notify their supervisor immediately. </w:t>
      </w:r>
      <w:r w:rsidR="005B2D7E" w:rsidRPr="00A128A5">
        <w:rPr>
          <w:rFonts w:ascii="Arial" w:hAnsi="Arial" w:cs="Arial"/>
          <w:szCs w:val="24"/>
        </w:rPr>
        <w:t>If the employee cannot contact their supervisor, they must immediately contact</w:t>
      </w:r>
      <w:r w:rsidR="00414C96">
        <w:rPr>
          <w:rFonts w:ascii="Arial" w:hAnsi="Arial" w:cs="Arial"/>
          <w:szCs w:val="24"/>
        </w:rPr>
        <w:t xml:space="preserve"> the</w:t>
      </w:r>
      <w:r w:rsidR="005B2D7E" w:rsidRPr="00A128A5">
        <w:rPr>
          <w:rFonts w:ascii="Arial" w:hAnsi="Arial" w:cs="Arial"/>
          <w:szCs w:val="24"/>
        </w:rPr>
        <w:t xml:space="preserve"> </w:t>
      </w:r>
      <w:r w:rsidR="005B2D7E" w:rsidRPr="00A128A5">
        <w:rPr>
          <w:rFonts w:ascii="Arial" w:hAnsi="Arial" w:cs="Arial"/>
          <w:b/>
          <w:szCs w:val="24"/>
        </w:rPr>
        <w:t>&lt;Insert position title&gt;</w:t>
      </w:r>
      <w:r w:rsidR="005B2D7E" w:rsidRPr="00A128A5">
        <w:rPr>
          <w:rFonts w:ascii="Arial" w:hAnsi="Arial" w:cs="Arial"/>
          <w:szCs w:val="24"/>
        </w:rPr>
        <w:t xml:space="preserve"> directly. </w:t>
      </w:r>
    </w:p>
    <w:p w:rsidR="005B2D7E" w:rsidRDefault="005B2D7E" w:rsidP="00A128A5">
      <w:pPr>
        <w:pStyle w:val="BodyText"/>
        <w:spacing w:before="0"/>
        <w:jc w:val="left"/>
        <w:rPr>
          <w:rFonts w:ascii="Arial" w:hAnsi="Arial" w:cs="Arial"/>
          <w:szCs w:val="24"/>
        </w:rPr>
      </w:pPr>
    </w:p>
    <w:p w:rsidR="00CF63B8" w:rsidRPr="00A128A5" w:rsidRDefault="00CF63B8" w:rsidP="00A128A5">
      <w:pPr>
        <w:pStyle w:val="BodyText"/>
        <w:spacing w:before="0"/>
        <w:jc w:val="left"/>
        <w:rPr>
          <w:rFonts w:ascii="Arial" w:hAnsi="Arial" w:cs="Arial"/>
          <w:szCs w:val="24"/>
        </w:rPr>
      </w:pPr>
      <w:r w:rsidRPr="00A128A5">
        <w:rPr>
          <w:rFonts w:ascii="Arial" w:hAnsi="Arial" w:cs="Arial"/>
          <w:szCs w:val="24"/>
        </w:rPr>
        <w:t>The supervisor should in turn contact</w:t>
      </w:r>
      <w:r w:rsidR="00414C96">
        <w:rPr>
          <w:rFonts w:ascii="Arial" w:hAnsi="Arial" w:cs="Arial"/>
          <w:szCs w:val="24"/>
        </w:rPr>
        <w:t xml:space="preserve"> the</w:t>
      </w:r>
      <w:r w:rsidRPr="00A128A5">
        <w:rPr>
          <w:rFonts w:ascii="Arial" w:hAnsi="Arial" w:cs="Arial"/>
          <w:szCs w:val="24"/>
        </w:rPr>
        <w:t xml:space="preserve"> </w:t>
      </w:r>
      <w:r w:rsidRPr="00A128A5">
        <w:rPr>
          <w:rFonts w:ascii="Arial" w:hAnsi="Arial" w:cs="Arial"/>
          <w:b/>
          <w:szCs w:val="24"/>
        </w:rPr>
        <w:t>&lt;</w:t>
      </w:r>
      <w:r w:rsidR="00EA0D96" w:rsidRPr="00A128A5">
        <w:rPr>
          <w:rFonts w:ascii="Arial" w:hAnsi="Arial" w:cs="Arial"/>
          <w:b/>
          <w:szCs w:val="24"/>
        </w:rPr>
        <w:t xml:space="preserve">Insert </w:t>
      </w:r>
      <w:r w:rsidR="008F018E" w:rsidRPr="00A128A5">
        <w:rPr>
          <w:rFonts w:ascii="Arial" w:hAnsi="Arial" w:cs="Arial"/>
          <w:b/>
          <w:szCs w:val="24"/>
        </w:rPr>
        <w:t>position title</w:t>
      </w:r>
      <w:r w:rsidRPr="00A128A5">
        <w:rPr>
          <w:rFonts w:ascii="Arial" w:hAnsi="Arial" w:cs="Arial"/>
          <w:b/>
          <w:szCs w:val="24"/>
        </w:rPr>
        <w:t>&gt;</w:t>
      </w:r>
      <w:r w:rsidRPr="00A128A5">
        <w:rPr>
          <w:rFonts w:ascii="Arial" w:hAnsi="Arial" w:cs="Arial"/>
          <w:szCs w:val="24"/>
        </w:rPr>
        <w:t xml:space="preserve">. The </w:t>
      </w:r>
      <w:r w:rsidRPr="00A128A5">
        <w:rPr>
          <w:rFonts w:ascii="Arial" w:hAnsi="Arial" w:cs="Arial"/>
          <w:b/>
          <w:szCs w:val="24"/>
        </w:rPr>
        <w:t>&lt;</w:t>
      </w:r>
      <w:r w:rsidR="008F018E" w:rsidRPr="00A128A5">
        <w:rPr>
          <w:rFonts w:ascii="Arial" w:hAnsi="Arial" w:cs="Arial"/>
          <w:b/>
          <w:szCs w:val="24"/>
        </w:rPr>
        <w:t>I</w:t>
      </w:r>
      <w:r w:rsidR="00EA0D96" w:rsidRPr="00A128A5">
        <w:rPr>
          <w:rFonts w:ascii="Arial" w:hAnsi="Arial" w:cs="Arial"/>
          <w:b/>
          <w:szCs w:val="24"/>
        </w:rPr>
        <w:t xml:space="preserve">nsert </w:t>
      </w:r>
      <w:r w:rsidR="008F018E" w:rsidRPr="00A128A5">
        <w:rPr>
          <w:rFonts w:ascii="Arial" w:hAnsi="Arial" w:cs="Arial"/>
          <w:b/>
          <w:szCs w:val="24"/>
        </w:rPr>
        <w:t>position title</w:t>
      </w:r>
      <w:r w:rsidRPr="00A128A5">
        <w:rPr>
          <w:rFonts w:ascii="Arial" w:hAnsi="Arial" w:cs="Arial"/>
          <w:b/>
          <w:szCs w:val="24"/>
        </w:rPr>
        <w:t>&gt;</w:t>
      </w:r>
      <w:r w:rsidRPr="00A128A5">
        <w:rPr>
          <w:rFonts w:ascii="Arial" w:hAnsi="Arial" w:cs="Arial"/>
          <w:szCs w:val="24"/>
        </w:rPr>
        <w:t xml:space="preserve"> will assess the situation and initiate the plan if necessary. </w:t>
      </w:r>
    </w:p>
    <w:p w:rsidR="00A128A5" w:rsidRPr="00A128A5" w:rsidRDefault="00A128A5" w:rsidP="00A128A5">
      <w:pPr>
        <w:pStyle w:val="BodyText"/>
        <w:spacing w:before="0"/>
        <w:jc w:val="left"/>
        <w:rPr>
          <w:rFonts w:ascii="Arial" w:hAnsi="Arial" w:cs="Arial"/>
          <w:szCs w:val="24"/>
        </w:rPr>
      </w:pPr>
    </w:p>
    <w:p w:rsidR="00CF63B8" w:rsidRDefault="00432300" w:rsidP="00A128A5">
      <w:pPr>
        <w:pStyle w:val="BodyText"/>
        <w:spacing w:before="0"/>
        <w:jc w:val="left"/>
        <w:rPr>
          <w:rFonts w:ascii="Arial" w:hAnsi="Arial" w:cs="Arial"/>
          <w:szCs w:val="24"/>
        </w:rPr>
      </w:pPr>
      <w:r w:rsidRPr="00A128A5">
        <w:rPr>
          <w:rFonts w:ascii="Arial" w:hAnsi="Arial" w:cs="Arial"/>
          <w:szCs w:val="24"/>
        </w:rPr>
        <w:t>The</w:t>
      </w:r>
      <w:r w:rsidR="00CF63B8" w:rsidRPr="00A128A5">
        <w:rPr>
          <w:rFonts w:ascii="Arial" w:hAnsi="Arial" w:cs="Arial"/>
          <w:szCs w:val="24"/>
        </w:rPr>
        <w:t xml:space="preserve"> following individuals have the authority to initiate the </w:t>
      </w:r>
      <w:r w:rsidR="005B2D7E">
        <w:rPr>
          <w:rFonts w:ascii="Arial" w:hAnsi="Arial" w:cs="Arial"/>
          <w:szCs w:val="24"/>
        </w:rPr>
        <w:t>e</w:t>
      </w:r>
      <w:r w:rsidR="00CF63B8" w:rsidRPr="00A128A5">
        <w:rPr>
          <w:rFonts w:ascii="Arial" w:hAnsi="Arial" w:cs="Arial"/>
          <w:szCs w:val="24"/>
        </w:rPr>
        <w:t xml:space="preserve">mergency </w:t>
      </w:r>
      <w:r w:rsidR="005B2D7E">
        <w:rPr>
          <w:rFonts w:ascii="Arial" w:hAnsi="Arial" w:cs="Arial"/>
          <w:szCs w:val="24"/>
        </w:rPr>
        <w:t>o</w:t>
      </w:r>
      <w:r w:rsidR="00CF63B8" w:rsidRPr="00A128A5">
        <w:rPr>
          <w:rFonts w:ascii="Arial" w:hAnsi="Arial" w:cs="Arial"/>
          <w:szCs w:val="24"/>
        </w:rPr>
        <w:t xml:space="preserve">perations </w:t>
      </w:r>
      <w:r w:rsidR="005B2D7E">
        <w:rPr>
          <w:rFonts w:ascii="Arial" w:hAnsi="Arial" w:cs="Arial"/>
          <w:szCs w:val="24"/>
        </w:rPr>
        <w:t>p</w:t>
      </w:r>
      <w:r w:rsidR="00CF63B8" w:rsidRPr="00A128A5">
        <w:rPr>
          <w:rFonts w:ascii="Arial" w:hAnsi="Arial" w:cs="Arial"/>
          <w:szCs w:val="24"/>
        </w:rPr>
        <w:t>lan</w:t>
      </w:r>
      <w:r w:rsidR="0094251D">
        <w:rPr>
          <w:rFonts w:ascii="Arial" w:hAnsi="Arial" w:cs="Arial"/>
          <w:szCs w:val="24"/>
        </w:rPr>
        <w:t xml:space="preserve"> (EOP)</w:t>
      </w:r>
      <w:r w:rsidR="00CF63B8" w:rsidRPr="00A128A5">
        <w:rPr>
          <w:rFonts w:ascii="Arial" w:hAnsi="Arial" w:cs="Arial"/>
          <w:szCs w:val="24"/>
        </w:rPr>
        <w:t>:</w:t>
      </w:r>
    </w:p>
    <w:p w:rsidR="005B2D7E" w:rsidRDefault="005B2D7E" w:rsidP="005B2D7E">
      <w:pPr>
        <w:pStyle w:val="Caption"/>
        <w:keepNext/>
      </w:pPr>
      <w:bookmarkStart w:id="23" w:name="_Toc468274414"/>
    </w:p>
    <w:p w:rsidR="005B2D7E" w:rsidRDefault="005B2D7E" w:rsidP="005B2D7E">
      <w:pPr>
        <w:pStyle w:val="Caption"/>
        <w:keepNext/>
      </w:pPr>
      <w:bookmarkStart w:id="24" w:name="_Toc476551979"/>
      <w:r>
        <w:t xml:space="preserve">Table </w:t>
      </w:r>
      <w:fldSimple w:instr=" SEQ Table \* ARABIC ">
        <w:r w:rsidR="003F4EBA">
          <w:rPr>
            <w:noProof/>
          </w:rPr>
          <w:t>3</w:t>
        </w:r>
      </w:fldSimple>
      <w:r>
        <w:t>: Individuals Responsib</w:t>
      </w:r>
      <w:r w:rsidR="0094251D">
        <w:t>le for EOP</w:t>
      </w:r>
      <w:r>
        <w:t xml:space="preserve"> Activation</w:t>
      </w:r>
      <w:bookmarkEnd w:id="23"/>
      <w:bookmarkEnd w:id="24"/>
    </w:p>
    <w:tbl>
      <w:tblPr>
        <w:tblStyle w:val="TableGrid8"/>
        <w:tblW w:w="0" w:type="auto"/>
        <w:tblInd w:w="108" w:type="dxa"/>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Look w:val="04A0"/>
      </w:tblPr>
      <w:tblGrid>
        <w:gridCol w:w="5369"/>
        <w:gridCol w:w="3991"/>
      </w:tblGrid>
      <w:tr w:rsidR="005B2D7E" w:rsidTr="005B2D7E">
        <w:trPr>
          <w:cnfStyle w:val="100000000000"/>
          <w:trHeight w:val="273"/>
        </w:trPr>
        <w:tc>
          <w:tcPr>
            <w:tcW w:w="5369" w:type="dxa"/>
            <w:shd w:val="clear" w:color="auto" w:fill="244061" w:themeFill="accent1" w:themeFillShade="80"/>
          </w:tcPr>
          <w:p w:rsidR="005B2D7E" w:rsidRPr="00BA10F3" w:rsidRDefault="005B2D7E" w:rsidP="00C35A33">
            <w:pPr>
              <w:pStyle w:val="BodyText"/>
              <w:spacing w:before="0"/>
              <w:jc w:val="center"/>
              <w:rPr>
                <w:rFonts w:ascii="Arial" w:hAnsi="Arial" w:cs="Arial"/>
                <w:color w:val="auto"/>
                <w:szCs w:val="24"/>
              </w:rPr>
            </w:pPr>
            <w:r w:rsidRPr="00BA10F3">
              <w:rPr>
                <w:rFonts w:ascii="Arial" w:hAnsi="Arial" w:cs="Arial"/>
                <w:color w:val="auto"/>
                <w:szCs w:val="24"/>
              </w:rPr>
              <w:t>Name</w:t>
            </w:r>
          </w:p>
        </w:tc>
        <w:tc>
          <w:tcPr>
            <w:tcW w:w="3991" w:type="dxa"/>
            <w:shd w:val="clear" w:color="auto" w:fill="244061" w:themeFill="accent1" w:themeFillShade="80"/>
          </w:tcPr>
          <w:p w:rsidR="005B2D7E" w:rsidRPr="00BA10F3" w:rsidRDefault="005B2D7E" w:rsidP="00C35A33">
            <w:pPr>
              <w:pStyle w:val="BodyText"/>
              <w:spacing w:before="0"/>
              <w:jc w:val="center"/>
              <w:rPr>
                <w:rFonts w:ascii="Arial" w:hAnsi="Arial" w:cs="Arial"/>
                <w:color w:val="auto"/>
                <w:szCs w:val="24"/>
              </w:rPr>
            </w:pPr>
            <w:r w:rsidRPr="00BA10F3">
              <w:rPr>
                <w:rFonts w:ascii="Arial" w:hAnsi="Arial" w:cs="Arial"/>
                <w:color w:val="auto"/>
                <w:szCs w:val="24"/>
              </w:rPr>
              <w:t>Contact Number</w:t>
            </w:r>
          </w:p>
        </w:tc>
      </w:tr>
      <w:tr w:rsidR="005B2D7E" w:rsidTr="008F1C30">
        <w:trPr>
          <w:trHeight w:val="426"/>
        </w:trPr>
        <w:tc>
          <w:tcPr>
            <w:tcW w:w="5369" w:type="dxa"/>
          </w:tcPr>
          <w:p w:rsidR="005B2D7E" w:rsidRDefault="005B2D7E" w:rsidP="00C35A33">
            <w:pPr>
              <w:pStyle w:val="BodyText"/>
              <w:spacing w:before="0"/>
              <w:jc w:val="left"/>
              <w:rPr>
                <w:rFonts w:ascii="Arial" w:hAnsi="Arial" w:cs="Arial"/>
                <w:szCs w:val="24"/>
              </w:rPr>
            </w:pPr>
            <w:r>
              <w:rPr>
                <w:rFonts w:ascii="Arial" w:hAnsi="Arial" w:cs="Arial"/>
                <w:szCs w:val="24"/>
              </w:rPr>
              <w:t>Primary:</w:t>
            </w:r>
          </w:p>
        </w:tc>
        <w:tc>
          <w:tcPr>
            <w:tcW w:w="3991" w:type="dxa"/>
          </w:tcPr>
          <w:p w:rsidR="005B2D7E" w:rsidRDefault="005B2D7E" w:rsidP="00C35A33">
            <w:pPr>
              <w:pStyle w:val="BodyText"/>
              <w:spacing w:before="0"/>
              <w:jc w:val="left"/>
              <w:rPr>
                <w:rFonts w:ascii="Arial" w:hAnsi="Arial" w:cs="Arial"/>
                <w:szCs w:val="24"/>
              </w:rPr>
            </w:pPr>
          </w:p>
        </w:tc>
      </w:tr>
      <w:tr w:rsidR="005B2D7E" w:rsidTr="008F1C30">
        <w:trPr>
          <w:trHeight w:val="435"/>
        </w:trPr>
        <w:tc>
          <w:tcPr>
            <w:tcW w:w="5369" w:type="dxa"/>
          </w:tcPr>
          <w:p w:rsidR="005B2D7E" w:rsidRDefault="005B2D7E" w:rsidP="00C35A33">
            <w:pPr>
              <w:pStyle w:val="BodyText"/>
              <w:spacing w:before="0"/>
              <w:jc w:val="left"/>
              <w:rPr>
                <w:rFonts w:ascii="Arial" w:hAnsi="Arial" w:cs="Arial"/>
                <w:szCs w:val="24"/>
              </w:rPr>
            </w:pPr>
            <w:r>
              <w:rPr>
                <w:rFonts w:ascii="Arial" w:hAnsi="Arial" w:cs="Arial"/>
                <w:szCs w:val="24"/>
              </w:rPr>
              <w:t>Backup 1:</w:t>
            </w:r>
          </w:p>
        </w:tc>
        <w:tc>
          <w:tcPr>
            <w:tcW w:w="3991" w:type="dxa"/>
          </w:tcPr>
          <w:p w:rsidR="005B2D7E" w:rsidRDefault="005B2D7E" w:rsidP="00C35A33">
            <w:pPr>
              <w:pStyle w:val="BodyText"/>
              <w:spacing w:before="0"/>
              <w:jc w:val="left"/>
              <w:rPr>
                <w:rFonts w:ascii="Arial" w:hAnsi="Arial" w:cs="Arial"/>
                <w:szCs w:val="24"/>
              </w:rPr>
            </w:pPr>
          </w:p>
        </w:tc>
      </w:tr>
      <w:tr w:rsidR="005B2D7E" w:rsidTr="008F1C30">
        <w:trPr>
          <w:trHeight w:val="426"/>
        </w:trPr>
        <w:tc>
          <w:tcPr>
            <w:tcW w:w="5369" w:type="dxa"/>
          </w:tcPr>
          <w:p w:rsidR="005B2D7E" w:rsidRDefault="005B2D7E" w:rsidP="00C35A33">
            <w:pPr>
              <w:pStyle w:val="BodyText"/>
              <w:spacing w:before="0"/>
              <w:jc w:val="left"/>
              <w:rPr>
                <w:rFonts w:ascii="Arial" w:hAnsi="Arial" w:cs="Arial"/>
                <w:szCs w:val="24"/>
              </w:rPr>
            </w:pPr>
            <w:r>
              <w:rPr>
                <w:rFonts w:ascii="Arial" w:hAnsi="Arial" w:cs="Arial"/>
                <w:szCs w:val="24"/>
              </w:rPr>
              <w:t>Backup 2:</w:t>
            </w:r>
          </w:p>
        </w:tc>
        <w:tc>
          <w:tcPr>
            <w:tcW w:w="3991" w:type="dxa"/>
          </w:tcPr>
          <w:p w:rsidR="005B2D7E" w:rsidRDefault="005B2D7E" w:rsidP="00C35A33">
            <w:pPr>
              <w:pStyle w:val="BodyText"/>
              <w:spacing w:before="0"/>
              <w:jc w:val="left"/>
              <w:rPr>
                <w:rFonts w:ascii="Arial" w:hAnsi="Arial" w:cs="Arial"/>
                <w:szCs w:val="24"/>
              </w:rPr>
            </w:pPr>
          </w:p>
        </w:tc>
      </w:tr>
    </w:tbl>
    <w:p w:rsidR="005B2D7E" w:rsidRPr="00A128A5" w:rsidRDefault="005B2D7E" w:rsidP="005B2D7E">
      <w:pPr>
        <w:rPr>
          <w:rFonts w:ascii="Arial" w:hAnsi="Arial" w:cs="Arial"/>
          <w:szCs w:val="24"/>
        </w:rPr>
      </w:pPr>
    </w:p>
    <w:p w:rsidR="00CF63B8" w:rsidRPr="005B2D7E" w:rsidRDefault="00CF63B8" w:rsidP="005B2D7E">
      <w:pPr>
        <w:jc w:val="center"/>
        <w:rPr>
          <w:rFonts w:ascii="Arial" w:hAnsi="Arial" w:cs="Arial"/>
          <w:b/>
        </w:rPr>
      </w:pPr>
      <w:r w:rsidRPr="005B2D7E">
        <w:rPr>
          <w:rFonts w:ascii="Arial" w:hAnsi="Arial" w:cs="Arial"/>
          <w:b/>
        </w:rPr>
        <w:t>Alerting Staff</w:t>
      </w:r>
      <w:r w:rsidR="0021401E" w:rsidRPr="005B2D7E">
        <w:rPr>
          <w:rFonts w:ascii="Arial" w:hAnsi="Arial" w:cs="Arial"/>
          <w:b/>
        </w:rPr>
        <w:t xml:space="preserve"> </w:t>
      </w:r>
    </w:p>
    <w:p w:rsidR="00A128A5" w:rsidRPr="00A128A5" w:rsidRDefault="00A128A5" w:rsidP="00A128A5">
      <w:pPr>
        <w:pStyle w:val="BodyText"/>
        <w:spacing w:before="0"/>
        <w:jc w:val="left"/>
        <w:rPr>
          <w:rFonts w:ascii="Arial" w:hAnsi="Arial" w:cs="Arial"/>
          <w:szCs w:val="24"/>
        </w:rPr>
      </w:pPr>
    </w:p>
    <w:p w:rsidR="00CF63B8" w:rsidRPr="00A128A5" w:rsidRDefault="00CF63B8" w:rsidP="00A128A5">
      <w:pPr>
        <w:pStyle w:val="BodyText"/>
        <w:spacing w:before="0"/>
        <w:jc w:val="left"/>
        <w:rPr>
          <w:rFonts w:ascii="Arial" w:hAnsi="Arial" w:cs="Arial"/>
          <w:b/>
          <w:szCs w:val="24"/>
        </w:rPr>
      </w:pPr>
      <w:r w:rsidRPr="00A128A5">
        <w:rPr>
          <w:rFonts w:ascii="Arial" w:hAnsi="Arial" w:cs="Arial"/>
          <w:szCs w:val="24"/>
        </w:rPr>
        <w:t xml:space="preserve">To notify staff that the </w:t>
      </w:r>
      <w:r w:rsidR="009D574F">
        <w:rPr>
          <w:rFonts w:ascii="Arial" w:hAnsi="Arial" w:cs="Arial"/>
          <w:szCs w:val="24"/>
        </w:rPr>
        <w:t>EOP</w:t>
      </w:r>
      <w:r w:rsidRPr="00A128A5">
        <w:rPr>
          <w:rFonts w:ascii="Arial" w:hAnsi="Arial" w:cs="Arial"/>
          <w:szCs w:val="24"/>
        </w:rPr>
        <w:t xml:space="preserve"> has been activated, those within the facility will be contacted first through the </w:t>
      </w:r>
      <w:r w:rsidRPr="00A128A5">
        <w:rPr>
          <w:rFonts w:ascii="Arial" w:hAnsi="Arial" w:cs="Arial"/>
          <w:b/>
          <w:szCs w:val="24"/>
        </w:rPr>
        <w:t>&lt;Insert internal communication system (e.g., overhead paging system, radio)&gt;</w:t>
      </w:r>
      <w:r w:rsidRPr="00A128A5">
        <w:rPr>
          <w:rFonts w:ascii="Arial" w:hAnsi="Arial" w:cs="Arial"/>
          <w:szCs w:val="24"/>
        </w:rPr>
        <w:t>.</w:t>
      </w:r>
    </w:p>
    <w:p w:rsidR="00A128A5" w:rsidRPr="00A128A5" w:rsidRDefault="00A128A5" w:rsidP="00A128A5">
      <w:pPr>
        <w:pStyle w:val="BodyText"/>
        <w:spacing w:before="0"/>
        <w:jc w:val="left"/>
        <w:rPr>
          <w:rFonts w:ascii="Arial" w:hAnsi="Arial" w:cs="Arial"/>
          <w:szCs w:val="24"/>
        </w:rPr>
      </w:pPr>
    </w:p>
    <w:p w:rsidR="00CF63B8" w:rsidRPr="00A128A5" w:rsidRDefault="00CF63B8" w:rsidP="00A128A5">
      <w:pPr>
        <w:pStyle w:val="BodyText"/>
        <w:spacing w:before="0"/>
        <w:jc w:val="left"/>
        <w:rPr>
          <w:rFonts w:ascii="Arial" w:hAnsi="Arial" w:cs="Arial"/>
          <w:szCs w:val="24"/>
        </w:rPr>
      </w:pPr>
      <w:r w:rsidRPr="00A128A5">
        <w:rPr>
          <w:rFonts w:ascii="Arial" w:hAnsi="Arial" w:cs="Arial"/>
          <w:szCs w:val="24"/>
        </w:rPr>
        <w:t>Staff away from the facility at the time of activation will be contacted by</w:t>
      </w:r>
      <w:r w:rsidR="005B2D7E">
        <w:rPr>
          <w:rFonts w:ascii="Arial" w:hAnsi="Arial" w:cs="Arial"/>
          <w:szCs w:val="24"/>
        </w:rPr>
        <w:t xml:space="preserve"> the</w:t>
      </w:r>
      <w:r w:rsidRPr="00A128A5">
        <w:rPr>
          <w:rFonts w:ascii="Arial" w:hAnsi="Arial" w:cs="Arial"/>
          <w:szCs w:val="24"/>
        </w:rPr>
        <w:t xml:space="preserve"> </w:t>
      </w:r>
      <w:r w:rsidRPr="00A128A5">
        <w:rPr>
          <w:rFonts w:ascii="Arial" w:hAnsi="Arial" w:cs="Arial"/>
          <w:b/>
          <w:szCs w:val="24"/>
        </w:rPr>
        <w:t>&lt;Insert external communication system (e.g., phone tree, radio, media)&gt;</w:t>
      </w:r>
      <w:r w:rsidRPr="00A128A5">
        <w:rPr>
          <w:rFonts w:ascii="Arial" w:hAnsi="Arial" w:cs="Arial"/>
          <w:szCs w:val="24"/>
        </w:rPr>
        <w:t>. The individuals responsible for initiating contact with staff include</w:t>
      </w:r>
      <w:r w:rsidR="005B2D7E">
        <w:rPr>
          <w:rFonts w:ascii="Arial" w:hAnsi="Arial" w:cs="Arial"/>
          <w:szCs w:val="24"/>
        </w:rPr>
        <w:t xml:space="preserve"> the</w:t>
      </w:r>
      <w:r w:rsidRPr="00A128A5">
        <w:rPr>
          <w:rFonts w:ascii="Arial" w:hAnsi="Arial" w:cs="Arial"/>
          <w:szCs w:val="24"/>
        </w:rPr>
        <w:t xml:space="preserve"> </w:t>
      </w:r>
      <w:r w:rsidRPr="00A128A5">
        <w:rPr>
          <w:rFonts w:ascii="Arial" w:hAnsi="Arial" w:cs="Arial"/>
          <w:b/>
          <w:szCs w:val="24"/>
        </w:rPr>
        <w:t xml:space="preserve">&lt;Insert </w:t>
      </w:r>
      <w:r w:rsidR="008F018E" w:rsidRPr="00A128A5">
        <w:rPr>
          <w:rFonts w:ascii="Arial" w:hAnsi="Arial" w:cs="Arial"/>
          <w:b/>
          <w:szCs w:val="24"/>
        </w:rPr>
        <w:t>position title</w:t>
      </w:r>
      <w:r w:rsidR="008F018E" w:rsidRPr="00A128A5" w:rsidDel="008F018E">
        <w:rPr>
          <w:rFonts w:ascii="Arial" w:hAnsi="Arial" w:cs="Arial"/>
          <w:b/>
          <w:szCs w:val="24"/>
        </w:rPr>
        <w:t xml:space="preserve"> </w:t>
      </w:r>
      <w:r w:rsidRPr="00A128A5">
        <w:rPr>
          <w:rFonts w:ascii="Arial" w:hAnsi="Arial" w:cs="Arial"/>
          <w:b/>
          <w:szCs w:val="24"/>
        </w:rPr>
        <w:t>(e.g., dispatcher, supervisors)&gt;</w:t>
      </w:r>
      <w:r w:rsidRPr="00A128A5">
        <w:rPr>
          <w:rFonts w:ascii="Arial" w:hAnsi="Arial" w:cs="Arial"/>
          <w:szCs w:val="24"/>
        </w:rPr>
        <w:t>.</w:t>
      </w:r>
    </w:p>
    <w:p w:rsidR="00A128A5" w:rsidRPr="00A128A5" w:rsidRDefault="00A128A5" w:rsidP="00A128A5">
      <w:pPr>
        <w:pStyle w:val="BodyText"/>
        <w:spacing w:before="0"/>
        <w:jc w:val="left"/>
        <w:rPr>
          <w:rFonts w:ascii="Arial" w:hAnsi="Arial" w:cs="Arial"/>
          <w:i/>
          <w:szCs w:val="24"/>
        </w:rPr>
      </w:pPr>
    </w:p>
    <w:p w:rsidR="00CF63B8" w:rsidRPr="005B2D7E" w:rsidRDefault="00CF63B8" w:rsidP="005B2D7E">
      <w:pPr>
        <w:jc w:val="center"/>
        <w:rPr>
          <w:rFonts w:ascii="Arial" w:hAnsi="Arial" w:cs="Arial"/>
          <w:b/>
        </w:rPr>
      </w:pPr>
      <w:r w:rsidRPr="005B2D7E">
        <w:rPr>
          <w:rFonts w:ascii="Arial" w:hAnsi="Arial" w:cs="Arial"/>
          <w:b/>
        </w:rPr>
        <w:t xml:space="preserve">Alerting </w:t>
      </w:r>
      <w:r w:rsidR="0021401E" w:rsidRPr="005B2D7E">
        <w:rPr>
          <w:rFonts w:ascii="Arial" w:hAnsi="Arial" w:cs="Arial"/>
          <w:b/>
        </w:rPr>
        <w:t>Response Partners</w:t>
      </w:r>
    </w:p>
    <w:p w:rsidR="00A128A5" w:rsidRPr="00A128A5" w:rsidRDefault="00A128A5" w:rsidP="00A128A5">
      <w:pPr>
        <w:pStyle w:val="BodyText"/>
        <w:spacing w:before="0"/>
        <w:rPr>
          <w:rFonts w:ascii="Arial" w:hAnsi="Arial" w:cs="Arial"/>
          <w:szCs w:val="24"/>
        </w:rPr>
      </w:pPr>
    </w:p>
    <w:p w:rsidR="0079263F" w:rsidRPr="00A128A5" w:rsidRDefault="00CF63B8" w:rsidP="00A128A5">
      <w:pPr>
        <w:pStyle w:val="BodyText"/>
        <w:spacing w:before="0"/>
        <w:jc w:val="left"/>
        <w:rPr>
          <w:rFonts w:ascii="Arial" w:hAnsi="Arial" w:cs="Arial"/>
          <w:szCs w:val="24"/>
        </w:rPr>
      </w:pPr>
      <w:r w:rsidRPr="00A128A5">
        <w:rPr>
          <w:rFonts w:ascii="Arial" w:hAnsi="Arial" w:cs="Arial"/>
          <w:szCs w:val="24"/>
        </w:rPr>
        <w:t xml:space="preserve">The </w:t>
      </w:r>
      <w:r w:rsidR="004B19DF" w:rsidRPr="00A128A5">
        <w:rPr>
          <w:rFonts w:ascii="Arial" w:hAnsi="Arial" w:cs="Arial"/>
          <w:szCs w:val="24"/>
        </w:rPr>
        <w:t>facility</w:t>
      </w:r>
      <w:r w:rsidRPr="00A128A5">
        <w:rPr>
          <w:rFonts w:ascii="Arial" w:hAnsi="Arial" w:cs="Arial"/>
          <w:szCs w:val="24"/>
        </w:rPr>
        <w:t xml:space="preserve"> works closely with several external </w:t>
      </w:r>
      <w:r w:rsidR="00FE2987" w:rsidRPr="00A128A5">
        <w:rPr>
          <w:rFonts w:ascii="Arial" w:hAnsi="Arial" w:cs="Arial"/>
          <w:szCs w:val="24"/>
        </w:rPr>
        <w:t>partners</w:t>
      </w:r>
      <w:r w:rsidR="00FE2987" w:rsidRPr="00A128A5">
        <w:rPr>
          <w:rFonts w:ascii="Arial" w:hAnsi="Arial" w:cs="Arial"/>
          <w:b/>
          <w:szCs w:val="24"/>
        </w:rPr>
        <w:t xml:space="preserve"> (</w:t>
      </w:r>
      <w:r w:rsidR="00342CB0">
        <w:rPr>
          <w:rFonts w:ascii="Arial" w:hAnsi="Arial" w:cs="Arial"/>
          <w:b/>
          <w:szCs w:val="24"/>
        </w:rPr>
        <w:t>s</w:t>
      </w:r>
      <w:r w:rsidR="00CB6476" w:rsidRPr="00A128A5">
        <w:rPr>
          <w:rFonts w:ascii="Arial" w:hAnsi="Arial" w:cs="Arial"/>
          <w:b/>
          <w:szCs w:val="24"/>
        </w:rPr>
        <w:t xml:space="preserve">ee Annex </w:t>
      </w:r>
      <w:proofErr w:type="gramStart"/>
      <w:r w:rsidR="007D3DE9" w:rsidRPr="00A128A5">
        <w:rPr>
          <w:rFonts w:ascii="Arial" w:hAnsi="Arial" w:cs="Arial"/>
          <w:b/>
          <w:szCs w:val="24"/>
        </w:rPr>
        <w:t>A</w:t>
      </w:r>
      <w:proofErr w:type="gramEnd"/>
      <w:r w:rsidR="00CB6476" w:rsidRPr="00A128A5">
        <w:rPr>
          <w:rFonts w:ascii="Arial" w:hAnsi="Arial" w:cs="Arial"/>
          <w:b/>
          <w:szCs w:val="24"/>
        </w:rPr>
        <w:t>: Communications Plan)</w:t>
      </w:r>
      <w:r w:rsidRPr="00A128A5">
        <w:rPr>
          <w:rFonts w:ascii="Arial" w:hAnsi="Arial" w:cs="Arial"/>
          <w:caps/>
          <w:szCs w:val="24"/>
        </w:rPr>
        <w:t xml:space="preserve">. </w:t>
      </w:r>
      <w:r w:rsidRPr="00A128A5">
        <w:rPr>
          <w:rFonts w:ascii="Arial" w:hAnsi="Arial" w:cs="Arial"/>
          <w:szCs w:val="24"/>
        </w:rPr>
        <w:t xml:space="preserve">The </w:t>
      </w:r>
      <w:r w:rsidRPr="00A128A5">
        <w:rPr>
          <w:rFonts w:ascii="Arial" w:hAnsi="Arial" w:cs="Arial"/>
          <w:b/>
          <w:szCs w:val="24"/>
        </w:rPr>
        <w:t>&lt;</w:t>
      </w:r>
      <w:r w:rsidR="00EA0D96" w:rsidRPr="00A128A5">
        <w:rPr>
          <w:rFonts w:ascii="Arial" w:hAnsi="Arial" w:cs="Arial"/>
          <w:b/>
          <w:szCs w:val="24"/>
        </w:rPr>
        <w:t xml:space="preserve">Insert </w:t>
      </w:r>
      <w:r w:rsidR="008F018E" w:rsidRPr="00A128A5">
        <w:rPr>
          <w:rFonts w:ascii="Arial" w:hAnsi="Arial" w:cs="Arial"/>
          <w:b/>
          <w:szCs w:val="24"/>
        </w:rPr>
        <w:t>position title</w:t>
      </w:r>
      <w:r w:rsidRPr="00A128A5">
        <w:rPr>
          <w:rFonts w:ascii="Arial" w:hAnsi="Arial" w:cs="Arial"/>
          <w:b/>
          <w:szCs w:val="24"/>
        </w:rPr>
        <w:t>&gt;</w:t>
      </w:r>
      <w:r w:rsidRPr="00A128A5">
        <w:rPr>
          <w:rFonts w:ascii="Arial" w:hAnsi="Arial" w:cs="Arial"/>
          <w:caps/>
          <w:szCs w:val="24"/>
        </w:rPr>
        <w:t xml:space="preserve"> </w:t>
      </w:r>
      <w:r w:rsidRPr="00A128A5">
        <w:rPr>
          <w:rFonts w:ascii="Arial" w:hAnsi="Arial" w:cs="Arial"/>
          <w:szCs w:val="24"/>
        </w:rPr>
        <w:t xml:space="preserve">will be the individual responsible for contacting these external agencies to notify them that the </w:t>
      </w:r>
      <w:r w:rsidR="00342CB0">
        <w:rPr>
          <w:rFonts w:ascii="Arial" w:hAnsi="Arial" w:cs="Arial"/>
          <w:szCs w:val="24"/>
        </w:rPr>
        <w:t>EOP</w:t>
      </w:r>
      <w:r w:rsidRPr="00A128A5">
        <w:rPr>
          <w:rFonts w:ascii="Arial" w:hAnsi="Arial" w:cs="Arial"/>
          <w:szCs w:val="24"/>
        </w:rPr>
        <w:t xml:space="preserve"> has been activated. </w:t>
      </w:r>
    </w:p>
    <w:p w:rsidR="0079263F" w:rsidRPr="00A128A5" w:rsidRDefault="0079263F" w:rsidP="00A128A5">
      <w:pPr>
        <w:rPr>
          <w:rFonts w:ascii="Arial" w:hAnsi="Arial" w:cs="Arial"/>
          <w:szCs w:val="24"/>
        </w:rPr>
      </w:pPr>
      <w:r w:rsidRPr="00A128A5">
        <w:rPr>
          <w:rFonts w:ascii="Arial" w:hAnsi="Arial" w:cs="Arial"/>
          <w:szCs w:val="24"/>
        </w:rPr>
        <w:br w:type="page"/>
      </w:r>
    </w:p>
    <w:p w:rsidR="00CF63B8" w:rsidRPr="00DF11FE" w:rsidRDefault="00A128A5" w:rsidP="00CA22D5">
      <w:pPr>
        <w:pStyle w:val="Heading2"/>
      </w:pPr>
      <w:bookmarkStart w:id="25" w:name="_Toc477254877"/>
      <w:r w:rsidRPr="00DF11FE">
        <w:lastRenderedPageBreak/>
        <w:t>ROLES AND RESPONSIBILITIES</w:t>
      </w:r>
      <w:bookmarkEnd w:id="25"/>
    </w:p>
    <w:p w:rsidR="00DF11FE" w:rsidRPr="00DF11FE" w:rsidRDefault="00DF11FE" w:rsidP="00DF11FE">
      <w:pPr>
        <w:pStyle w:val="BodyText"/>
        <w:spacing w:before="0"/>
        <w:jc w:val="left"/>
        <w:rPr>
          <w:rFonts w:ascii="Arial" w:hAnsi="Arial" w:cs="Arial"/>
          <w:szCs w:val="24"/>
        </w:rPr>
      </w:pPr>
    </w:p>
    <w:p w:rsidR="00CF63B8" w:rsidRPr="00DF11FE" w:rsidRDefault="00CF63B8" w:rsidP="00DF11FE">
      <w:pPr>
        <w:pStyle w:val="BodyText"/>
        <w:spacing w:before="0"/>
        <w:jc w:val="left"/>
        <w:rPr>
          <w:rFonts w:ascii="Arial" w:hAnsi="Arial" w:cs="Arial"/>
          <w:szCs w:val="24"/>
        </w:rPr>
      </w:pPr>
      <w:r w:rsidRPr="00DF11FE">
        <w:rPr>
          <w:rFonts w:ascii="Arial" w:hAnsi="Arial" w:cs="Arial"/>
          <w:szCs w:val="24"/>
        </w:rPr>
        <w:t>During an event, specific roles and responsibilities will be assigned to individual position</w:t>
      </w:r>
      <w:r w:rsidR="005B2D7E">
        <w:rPr>
          <w:rFonts w:ascii="Arial" w:hAnsi="Arial" w:cs="Arial"/>
          <w:szCs w:val="24"/>
        </w:rPr>
        <w:t>s/</w:t>
      </w:r>
      <w:r w:rsidRPr="00DF11FE">
        <w:rPr>
          <w:rFonts w:ascii="Arial" w:hAnsi="Arial" w:cs="Arial"/>
          <w:szCs w:val="24"/>
        </w:rPr>
        <w:t>ti</w:t>
      </w:r>
      <w:r w:rsidR="00CF428C" w:rsidRPr="00DF11FE">
        <w:rPr>
          <w:rFonts w:ascii="Arial" w:hAnsi="Arial" w:cs="Arial"/>
          <w:szCs w:val="24"/>
        </w:rPr>
        <w:t>t</w:t>
      </w:r>
      <w:r w:rsidRPr="00DF11FE">
        <w:rPr>
          <w:rFonts w:ascii="Arial" w:hAnsi="Arial" w:cs="Arial"/>
          <w:szCs w:val="24"/>
        </w:rPr>
        <w:t xml:space="preserve">les as well as facility departments. </w:t>
      </w:r>
    </w:p>
    <w:p w:rsidR="00DF11FE" w:rsidRPr="00DF11FE" w:rsidRDefault="00DF11FE" w:rsidP="00DF11FE">
      <w:pPr>
        <w:pStyle w:val="BodyText"/>
        <w:spacing w:before="0"/>
        <w:jc w:val="left"/>
        <w:rPr>
          <w:rFonts w:ascii="Arial" w:hAnsi="Arial" w:cs="Arial"/>
          <w:szCs w:val="24"/>
        </w:rPr>
      </w:pPr>
    </w:p>
    <w:p w:rsidR="00CF63B8" w:rsidRPr="00DF11FE" w:rsidRDefault="0087136F" w:rsidP="00626CBC">
      <w:pPr>
        <w:pStyle w:val="Heading3"/>
      </w:pPr>
      <w:bookmarkStart w:id="26" w:name="_Toc477254878"/>
      <w:r w:rsidRPr="00DF11FE">
        <w:t>Essential Services</w:t>
      </w:r>
      <w:bookmarkEnd w:id="26"/>
      <w:r w:rsidRPr="00DF11FE">
        <w:t xml:space="preserve"> </w:t>
      </w:r>
    </w:p>
    <w:p w:rsidR="00DF11FE" w:rsidRPr="00DF11FE" w:rsidRDefault="00DF11FE" w:rsidP="00DF11FE">
      <w:pPr>
        <w:pStyle w:val="BodyText"/>
        <w:spacing w:before="0"/>
        <w:jc w:val="left"/>
        <w:rPr>
          <w:rFonts w:ascii="Arial" w:hAnsi="Arial" w:cs="Arial"/>
          <w:szCs w:val="24"/>
        </w:rPr>
      </w:pPr>
    </w:p>
    <w:p w:rsidR="00CF63B8" w:rsidRDefault="00394D2D" w:rsidP="00DF11FE">
      <w:pPr>
        <w:pStyle w:val="BodyText"/>
        <w:spacing w:before="0"/>
        <w:jc w:val="left"/>
        <w:rPr>
          <w:rFonts w:ascii="Arial" w:hAnsi="Arial" w:cs="Arial"/>
          <w:szCs w:val="24"/>
        </w:rPr>
      </w:pPr>
      <w:r w:rsidRPr="00DF11FE">
        <w:rPr>
          <w:rFonts w:ascii="Arial" w:hAnsi="Arial" w:cs="Arial"/>
          <w:szCs w:val="24"/>
        </w:rPr>
        <w:t xml:space="preserve">The table below identifies the departmental roles and responsibilities during plan activation. </w:t>
      </w:r>
    </w:p>
    <w:p w:rsidR="0025272B" w:rsidRPr="00DF11FE" w:rsidRDefault="0025272B" w:rsidP="00DF11FE">
      <w:pPr>
        <w:pStyle w:val="BodyText"/>
        <w:spacing w:before="0"/>
        <w:jc w:val="left"/>
        <w:rPr>
          <w:rFonts w:ascii="Arial" w:hAnsi="Arial" w:cs="Arial"/>
          <w:szCs w:val="24"/>
        </w:rPr>
      </w:pPr>
    </w:p>
    <w:p w:rsidR="00613018" w:rsidRDefault="00613018" w:rsidP="00613018">
      <w:pPr>
        <w:pStyle w:val="Caption"/>
        <w:keepNext/>
      </w:pPr>
      <w:bookmarkStart w:id="27" w:name="_Toc476551980"/>
      <w:r>
        <w:t xml:space="preserve">Table </w:t>
      </w:r>
      <w:fldSimple w:instr=" SEQ Table \* ARABIC ">
        <w:r w:rsidR="003F4EBA">
          <w:rPr>
            <w:noProof/>
          </w:rPr>
          <w:t>4</w:t>
        </w:r>
      </w:fldSimple>
      <w:r>
        <w:t>: Roles and Responsibilities</w:t>
      </w:r>
      <w:bookmarkEnd w:id="27"/>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40"/>
        <w:gridCol w:w="3048"/>
        <w:gridCol w:w="2922"/>
      </w:tblGrid>
      <w:tr w:rsidR="00CF63B8" w:rsidRPr="00DF11FE" w:rsidTr="00196196">
        <w:trPr>
          <w:trHeight w:val="432"/>
        </w:trPr>
        <w:tc>
          <w:tcPr>
            <w:tcW w:w="2940" w:type="dxa"/>
            <w:shd w:val="clear" w:color="auto" w:fill="244061" w:themeFill="accent1" w:themeFillShade="80"/>
            <w:vAlign w:val="center"/>
          </w:tcPr>
          <w:p w:rsidR="00CF63B8" w:rsidRPr="00DF11FE" w:rsidRDefault="004A09CE" w:rsidP="00DF11FE">
            <w:pPr>
              <w:pStyle w:val="BodyText"/>
              <w:spacing w:before="0"/>
              <w:jc w:val="center"/>
              <w:rPr>
                <w:rStyle w:val="Emphasis"/>
                <w:rFonts w:ascii="Arial" w:hAnsi="Arial" w:cs="Arial"/>
                <w:b/>
                <w:i w:val="0"/>
                <w:color w:val="FFFFFF"/>
                <w:szCs w:val="24"/>
              </w:rPr>
            </w:pPr>
            <w:r w:rsidRPr="00DF11FE">
              <w:rPr>
                <w:rStyle w:val="Emphasis"/>
                <w:rFonts w:ascii="Arial" w:hAnsi="Arial" w:cs="Arial"/>
                <w:b/>
                <w:i w:val="0"/>
                <w:color w:val="FFFFFF"/>
                <w:szCs w:val="24"/>
              </w:rPr>
              <w:t>Essential Services</w:t>
            </w:r>
          </w:p>
        </w:tc>
        <w:tc>
          <w:tcPr>
            <w:tcW w:w="3048" w:type="dxa"/>
            <w:shd w:val="clear" w:color="auto" w:fill="244061" w:themeFill="accent1" w:themeFillShade="80"/>
            <w:vAlign w:val="center"/>
          </w:tcPr>
          <w:p w:rsidR="00CF63B8" w:rsidRPr="00DF11FE" w:rsidRDefault="00CF63B8" w:rsidP="00DF11FE">
            <w:pPr>
              <w:pStyle w:val="BodyText"/>
              <w:spacing w:before="0"/>
              <w:jc w:val="center"/>
              <w:rPr>
                <w:rStyle w:val="Emphasis"/>
                <w:rFonts w:ascii="Arial" w:hAnsi="Arial" w:cs="Arial"/>
                <w:b/>
                <w:i w:val="0"/>
                <w:color w:val="FFFFFF"/>
                <w:szCs w:val="24"/>
              </w:rPr>
            </w:pPr>
            <w:r w:rsidRPr="00DF11FE">
              <w:rPr>
                <w:rStyle w:val="Emphasis"/>
                <w:rFonts w:ascii="Arial" w:hAnsi="Arial" w:cs="Arial"/>
                <w:b/>
                <w:i w:val="0"/>
                <w:color w:val="FFFFFF"/>
                <w:szCs w:val="24"/>
              </w:rPr>
              <w:t>Roles and Responsibilities</w:t>
            </w:r>
          </w:p>
        </w:tc>
        <w:tc>
          <w:tcPr>
            <w:tcW w:w="2922" w:type="dxa"/>
            <w:shd w:val="clear" w:color="auto" w:fill="244061" w:themeFill="accent1" w:themeFillShade="80"/>
            <w:vAlign w:val="center"/>
          </w:tcPr>
          <w:p w:rsidR="00CF63B8" w:rsidRPr="00DF11FE" w:rsidRDefault="00CF63B8" w:rsidP="00DF11FE">
            <w:pPr>
              <w:pStyle w:val="BodyText"/>
              <w:spacing w:before="0"/>
              <w:jc w:val="center"/>
              <w:rPr>
                <w:rStyle w:val="Emphasis"/>
                <w:rFonts w:ascii="Arial" w:hAnsi="Arial" w:cs="Arial"/>
                <w:b/>
                <w:i w:val="0"/>
                <w:color w:val="FFFFFF"/>
                <w:szCs w:val="24"/>
              </w:rPr>
            </w:pPr>
            <w:r w:rsidRPr="00DF11FE">
              <w:rPr>
                <w:rStyle w:val="Emphasis"/>
                <w:rFonts w:ascii="Arial" w:hAnsi="Arial" w:cs="Arial"/>
                <w:b/>
                <w:i w:val="0"/>
                <w:color w:val="FFFFFF"/>
                <w:szCs w:val="24"/>
              </w:rPr>
              <w:t>Point of Contact</w:t>
            </w:r>
          </w:p>
        </w:tc>
      </w:tr>
      <w:tr w:rsidR="00196196" w:rsidRPr="00DF11FE" w:rsidTr="00DF11FE">
        <w:trPr>
          <w:trHeight w:val="432"/>
        </w:trPr>
        <w:tc>
          <w:tcPr>
            <w:tcW w:w="2940" w:type="dxa"/>
            <w:vAlign w:val="center"/>
          </w:tcPr>
          <w:p w:rsidR="00196196" w:rsidRPr="00DF11FE" w:rsidRDefault="00196196" w:rsidP="00DF11FE">
            <w:pPr>
              <w:rPr>
                <w:rFonts w:ascii="Arial" w:hAnsi="Arial" w:cs="Arial"/>
                <w:caps/>
                <w:color w:val="000000"/>
                <w:szCs w:val="24"/>
              </w:rPr>
            </w:pPr>
            <w:r w:rsidRPr="00DF11FE">
              <w:rPr>
                <w:rFonts w:ascii="Arial" w:hAnsi="Arial" w:cs="Arial"/>
                <w:color w:val="000000"/>
                <w:szCs w:val="24"/>
              </w:rPr>
              <w:t>Administration</w:t>
            </w:r>
          </w:p>
        </w:tc>
        <w:tc>
          <w:tcPr>
            <w:tcW w:w="3048" w:type="dxa"/>
            <w:vAlign w:val="center"/>
          </w:tcPr>
          <w:p w:rsidR="00196196" w:rsidRPr="00DF11FE" w:rsidRDefault="00196196" w:rsidP="00DF11FE">
            <w:pPr>
              <w:pStyle w:val="BodyText"/>
              <w:spacing w:before="0"/>
              <w:jc w:val="left"/>
              <w:rPr>
                <w:rFonts w:ascii="Arial" w:hAnsi="Arial" w:cs="Arial"/>
                <w:caps/>
                <w:szCs w:val="24"/>
              </w:rPr>
            </w:pPr>
          </w:p>
        </w:tc>
        <w:tc>
          <w:tcPr>
            <w:tcW w:w="2922" w:type="dxa"/>
            <w:vAlign w:val="center"/>
          </w:tcPr>
          <w:p w:rsidR="00196196" w:rsidRPr="00DF11FE" w:rsidRDefault="00196196" w:rsidP="00DF11FE">
            <w:pPr>
              <w:pStyle w:val="BodyText"/>
              <w:spacing w:before="0"/>
              <w:jc w:val="left"/>
              <w:rPr>
                <w:rFonts w:ascii="Arial" w:hAnsi="Arial" w:cs="Arial"/>
                <w:caps/>
                <w:szCs w:val="24"/>
              </w:rPr>
            </w:pPr>
          </w:p>
        </w:tc>
      </w:tr>
      <w:tr w:rsidR="00196196" w:rsidRPr="00DF11FE" w:rsidTr="00DF11FE">
        <w:trPr>
          <w:trHeight w:val="432"/>
        </w:trPr>
        <w:tc>
          <w:tcPr>
            <w:tcW w:w="2940" w:type="dxa"/>
            <w:vAlign w:val="center"/>
          </w:tcPr>
          <w:p w:rsidR="00196196" w:rsidRPr="00DF11FE" w:rsidRDefault="00196196" w:rsidP="00DF11FE">
            <w:pPr>
              <w:rPr>
                <w:rFonts w:ascii="Arial" w:hAnsi="Arial" w:cs="Arial"/>
                <w:caps/>
                <w:szCs w:val="24"/>
              </w:rPr>
            </w:pPr>
            <w:r>
              <w:rPr>
                <w:rFonts w:ascii="Arial" w:hAnsi="Arial" w:cs="Arial"/>
                <w:szCs w:val="24"/>
              </w:rPr>
              <w:t>Business Office</w:t>
            </w:r>
          </w:p>
        </w:tc>
        <w:tc>
          <w:tcPr>
            <w:tcW w:w="3048" w:type="dxa"/>
            <w:vAlign w:val="center"/>
          </w:tcPr>
          <w:p w:rsidR="00196196" w:rsidRPr="00DF11FE" w:rsidRDefault="00196196" w:rsidP="00DF11FE">
            <w:pPr>
              <w:pStyle w:val="BodyText"/>
              <w:spacing w:before="0"/>
              <w:jc w:val="left"/>
              <w:rPr>
                <w:rFonts w:ascii="Arial" w:hAnsi="Arial" w:cs="Arial"/>
                <w:caps/>
                <w:szCs w:val="24"/>
              </w:rPr>
            </w:pPr>
          </w:p>
        </w:tc>
        <w:tc>
          <w:tcPr>
            <w:tcW w:w="2922" w:type="dxa"/>
            <w:vAlign w:val="center"/>
          </w:tcPr>
          <w:p w:rsidR="00196196" w:rsidRPr="00DF11FE" w:rsidRDefault="00196196" w:rsidP="00DF11FE">
            <w:pPr>
              <w:pStyle w:val="BodyText"/>
              <w:spacing w:before="0"/>
              <w:jc w:val="left"/>
              <w:rPr>
                <w:rFonts w:ascii="Arial" w:hAnsi="Arial" w:cs="Arial"/>
                <w:caps/>
                <w:szCs w:val="24"/>
              </w:rPr>
            </w:pPr>
          </w:p>
        </w:tc>
      </w:tr>
      <w:tr w:rsidR="00196196" w:rsidRPr="00DF11FE" w:rsidTr="00DF11FE">
        <w:trPr>
          <w:trHeight w:val="432"/>
        </w:trPr>
        <w:tc>
          <w:tcPr>
            <w:tcW w:w="2940" w:type="dxa"/>
            <w:vAlign w:val="center"/>
          </w:tcPr>
          <w:p w:rsidR="00196196" w:rsidRPr="00DF11FE" w:rsidRDefault="00196196" w:rsidP="00DF11FE">
            <w:pPr>
              <w:rPr>
                <w:rFonts w:ascii="Arial" w:hAnsi="Arial" w:cs="Arial"/>
                <w:caps/>
                <w:szCs w:val="24"/>
              </w:rPr>
            </w:pPr>
            <w:r w:rsidRPr="00DF11FE">
              <w:rPr>
                <w:rFonts w:ascii="Arial" w:hAnsi="Arial" w:cs="Arial"/>
                <w:caps/>
                <w:szCs w:val="24"/>
              </w:rPr>
              <w:t>H</w:t>
            </w:r>
            <w:r w:rsidRPr="00DF11FE">
              <w:rPr>
                <w:rFonts w:ascii="Arial" w:hAnsi="Arial" w:cs="Arial"/>
                <w:szCs w:val="24"/>
              </w:rPr>
              <w:t>ousekeeping</w:t>
            </w:r>
          </w:p>
        </w:tc>
        <w:tc>
          <w:tcPr>
            <w:tcW w:w="3048" w:type="dxa"/>
            <w:vAlign w:val="center"/>
          </w:tcPr>
          <w:p w:rsidR="00196196" w:rsidRPr="00DF11FE" w:rsidRDefault="00196196" w:rsidP="00DF11FE">
            <w:pPr>
              <w:pStyle w:val="BodyText"/>
              <w:spacing w:before="0"/>
              <w:jc w:val="left"/>
              <w:rPr>
                <w:rFonts w:ascii="Arial" w:hAnsi="Arial" w:cs="Arial"/>
                <w:caps/>
                <w:szCs w:val="24"/>
              </w:rPr>
            </w:pPr>
          </w:p>
        </w:tc>
        <w:tc>
          <w:tcPr>
            <w:tcW w:w="2922" w:type="dxa"/>
            <w:vAlign w:val="center"/>
          </w:tcPr>
          <w:p w:rsidR="00196196" w:rsidRPr="00DF11FE" w:rsidRDefault="00196196" w:rsidP="00DF11FE">
            <w:pPr>
              <w:pStyle w:val="BodyText"/>
              <w:spacing w:before="0"/>
              <w:jc w:val="left"/>
              <w:rPr>
                <w:rFonts w:ascii="Arial" w:hAnsi="Arial" w:cs="Arial"/>
                <w:caps/>
                <w:szCs w:val="24"/>
              </w:rPr>
            </w:pPr>
          </w:p>
        </w:tc>
      </w:tr>
      <w:tr w:rsidR="00196196" w:rsidRPr="00DF11FE" w:rsidTr="00DF11FE">
        <w:trPr>
          <w:trHeight w:val="432"/>
        </w:trPr>
        <w:tc>
          <w:tcPr>
            <w:tcW w:w="2940" w:type="dxa"/>
            <w:vAlign w:val="center"/>
          </w:tcPr>
          <w:p w:rsidR="00196196" w:rsidRPr="00DF11FE" w:rsidRDefault="00196196" w:rsidP="00DF11FE">
            <w:pPr>
              <w:rPr>
                <w:rFonts w:ascii="Arial" w:hAnsi="Arial" w:cs="Arial"/>
                <w:caps/>
                <w:color w:val="000000"/>
                <w:szCs w:val="24"/>
              </w:rPr>
            </w:pPr>
            <w:r w:rsidRPr="00DF11FE">
              <w:rPr>
                <w:rFonts w:ascii="Arial" w:hAnsi="Arial" w:cs="Arial"/>
                <w:color w:val="000000"/>
                <w:szCs w:val="24"/>
              </w:rPr>
              <w:t>Nursing</w:t>
            </w:r>
          </w:p>
        </w:tc>
        <w:tc>
          <w:tcPr>
            <w:tcW w:w="3048" w:type="dxa"/>
            <w:vAlign w:val="center"/>
          </w:tcPr>
          <w:p w:rsidR="00196196" w:rsidRPr="00DF11FE" w:rsidRDefault="00196196" w:rsidP="00DF11FE">
            <w:pPr>
              <w:pStyle w:val="BodyText"/>
              <w:spacing w:before="0"/>
              <w:jc w:val="left"/>
              <w:rPr>
                <w:rFonts w:ascii="Arial" w:hAnsi="Arial" w:cs="Arial"/>
                <w:caps/>
                <w:szCs w:val="24"/>
              </w:rPr>
            </w:pPr>
          </w:p>
        </w:tc>
        <w:tc>
          <w:tcPr>
            <w:tcW w:w="2922" w:type="dxa"/>
            <w:vAlign w:val="center"/>
          </w:tcPr>
          <w:p w:rsidR="00196196" w:rsidRPr="00DF11FE" w:rsidRDefault="00196196" w:rsidP="00DF11FE">
            <w:pPr>
              <w:pStyle w:val="BodyText"/>
              <w:spacing w:before="0"/>
              <w:jc w:val="left"/>
              <w:rPr>
                <w:rFonts w:ascii="Arial" w:hAnsi="Arial" w:cs="Arial"/>
                <w:caps/>
                <w:szCs w:val="24"/>
              </w:rPr>
            </w:pPr>
          </w:p>
        </w:tc>
      </w:tr>
      <w:tr w:rsidR="00196196" w:rsidRPr="00DF11FE" w:rsidTr="00DF11FE">
        <w:trPr>
          <w:trHeight w:val="432"/>
        </w:trPr>
        <w:tc>
          <w:tcPr>
            <w:tcW w:w="2940" w:type="dxa"/>
            <w:vAlign w:val="center"/>
          </w:tcPr>
          <w:p w:rsidR="00196196" w:rsidRPr="00DF11FE" w:rsidRDefault="00196196" w:rsidP="00DF11FE">
            <w:pPr>
              <w:rPr>
                <w:rFonts w:ascii="Arial" w:hAnsi="Arial" w:cs="Arial"/>
                <w:caps/>
                <w:szCs w:val="24"/>
              </w:rPr>
            </w:pPr>
            <w:r w:rsidRPr="00DF11FE">
              <w:rPr>
                <w:rFonts w:ascii="Arial" w:hAnsi="Arial" w:cs="Arial"/>
                <w:caps/>
                <w:szCs w:val="24"/>
              </w:rPr>
              <w:t>P</w:t>
            </w:r>
            <w:r w:rsidRPr="00DF11FE">
              <w:rPr>
                <w:rFonts w:ascii="Arial" w:hAnsi="Arial" w:cs="Arial"/>
                <w:szCs w:val="24"/>
              </w:rPr>
              <w:t>harmacy</w:t>
            </w:r>
          </w:p>
        </w:tc>
        <w:tc>
          <w:tcPr>
            <w:tcW w:w="3048" w:type="dxa"/>
            <w:vAlign w:val="center"/>
          </w:tcPr>
          <w:p w:rsidR="00196196" w:rsidRPr="00DF11FE" w:rsidRDefault="00196196" w:rsidP="00DF11FE">
            <w:pPr>
              <w:pStyle w:val="BodyText"/>
              <w:spacing w:before="0"/>
              <w:jc w:val="left"/>
              <w:rPr>
                <w:rFonts w:ascii="Arial" w:hAnsi="Arial" w:cs="Arial"/>
                <w:caps/>
                <w:szCs w:val="24"/>
              </w:rPr>
            </w:pPr>
          </w:p>
        </w:tc>
        <w:tc>
          <w:tcPr>
            <w:tcW w:w="2922" w:type="dxa"/>
            <w:vAlign w:val="center"/>
          </w:tcPr>
          <w:p w:rsidR="00196196" w:rsidRPr="00DF11FE" w:rsidRDefault="00196196" w:rsidP="00DF11FE">
            <w:pPr>
              <w:pStyle w:val="BodyText"/>
              <w:spacing w:before="0"/>
              <w:jc w:val="left"/>
              <w:rPr>
                <w:rFonts w:ascii="Arial" w:hAnsi="Arial" w:cs="Arial"/>
                <w:caps/>
                <w:szCs w:val="24"/>
              </w:rPr>
            </w:pPr>
          </w:p>
        </w:tc>
      </w:tr>
      <w:tr w:rsidR="00EC3C73" w:rsidRPr="00DF11FE" w:rsidTr="00DF11FE">
        <w:trPr>
          <w:trHeight w:val="432"/>
        </w:trPr>
        <w:tc>
          <w:tcPr>
            <w:tcW w:w="2940" w:type="dxa"/>
            <w:vAlign w:val="center"/>
          </w:tcPr>
          <w:p w:rsidR="00EC3C73" w:rsidRPr="00DF11FE" w:rsidRDefault="00EC3C73" w:rsidP="00DF11FE">
            <w:pPr>
              <w:rPr>
                <w:rFonts w:ascii="Arial" w:hAnsi="Arial" w:cs="Arial"/>
                <w:caps/>
                <w:szCs w:val="24"/>
              </w:rPr>
            </w:pPr>
            <w:r w:rsidRPr="00DF11FE">
              <w:rPr>
                <w:rFonts w:ascii="Arial" w:hAnsi="Arial" w:cs="Arial"/>
                <w:caps/>
                <w:szCs w:val="24"/>
              </w:rPr>
              <w:t>(A</w:t>
            </w:r>
            <w:r w:rsidRPr="00DF11FE">
              <w:rPr>
                <w:rFonts w:ascii="Arial" w:hAnsi="Arial" w:cs="Arial"/>
                <w:szCs w:val="24"/>
              </w:rPr>
              <w:t>dd</w:t>
            </w:r>
            <w:r w:rsidRPr="00DF11FE">
              <w:rPr>
                <w:rFonts w:ascii="Arial" w:hAnsi="Arial" w:cs="Arial"/>
                <w:caps/>
                <w:szCs w:val="24"/>
              </w:rPr>
              <w:t xml:space="preserve"> </w:t>
            </w:r>
            <w:r w:rsidRPr="00DF11FE">
              <w:rPr>
                <w:rFonts w:ascii="Arial" w:hAnsi="Arial" w:cs="Arial"/>
                <w:szCs w:val="24"/>
              </w:rPr>
              <w:t>additional</w:t>
            </w:r>
            <w:r w:rsidRPr="00DF11FE">
              <w:rPr>
                <w:rFonts w:ascii="Arial" w:hAnsi="Arial" w:cs="Arial"/>
                <w:caps/>
                <w:szCs w:val="24"/>
              </w:rPr>
              <w:t xml:space="preserve"> </w:t>
            </w:r>
            <w:r w:rsidR="004A09CE" w:rsidRPr="00DF11FE">
              <w:rPr>
                <w:rFonts w:ascii="Arial" w:hAnsi="Arial" w:cs="Arial"/>
                <w:szCs w:val="24"/>
              </w:rPr>
              <w:t>essential services</w:t>
            </w:r>
            <w:r w:rsidR="004A09CE" w:rsidRPr="00DF11FE">
              <w:rPr>
                <w:rFonts w:ascii="Arial" w:hAnsi="Arial" w:cs="Arial"/>
                <w:caps/>
                <w:szCs w:val="24"/>
              </w:rPr>
              <w:t xml:space="preserve"> </w:t>
            </w:r>
            <w:r w:rsidRPr="00DF11FE">
              <w:rPr>
                <w:rFonts w:ascii="Arial" w:hAnsi="Arial" w:cs="Arial"/>
                <w:szCs w:val="24"/>
              </w:rPr>
              <w:t>if</w:t>
            </w:r>
            <w:r w:rsidRPr="00DF11FE">
              <w:rPr>
                <w:rFonts w:ascii="Arial" w:hAnsi="Arial" w:cs="Arial"/>
                <w:caps/>
                <w:szCs w:val="24"/>
              </w:rPr>
              <w:t xml:space="preserve"> </w:t>
            </w:r>
            <w:r w:rsidRPr="00DF11FE">
              <w:rPr>
                <w:rFonts w:ascii="Arial" w:hAnsi="Arial" w:cs="Arial"/>
                <w:szCs w:val="24"/>
              </w:rPr>
              <w:t>needed</w:t>
            </w:r>
            <w:r w:rsidRPr="00DF11FE">
              <w:rPr>
                <w:rFonts w:ascii="Arial" w:hAnsi="Arial" w:cs="Arial"/>
                <w:caps/>
                <w:szCs w:val="24"/>
              </w:rPr>
              <w:t>)</w:t>
            </w:r>
          </w:p>
        </w:tc>
        <w:tc>
          <w:tcPr>
            <w:tcW w:w="3048" w:type="dxa"/>
            <w:vAlign w:val="center"/>
          </w:tcPr>
          <w:p w:rsidR="00EC3C73" w:rsidRPr="00DF11FE" w:rsidRDefault="00EC3C73" w:rsidP="00DF11FE">
            <w:pPr>
              <w:pStyle w:val="BodyText"/>
              <w:spacing w:before="0"/>
              <w:jc w:val="left"/>
              <w:rPr>
                <w:rFonts w:ascii="Arial" w:hAnsi="Arial" w:cs="Arial"/>
                <w:caps/>
                <w:szCs w:val="24"/>
              </w:rPr>
            </w:pPr>
          </w:p>
        </w:tc>
        <w:tc>
          <w:tcPr>
            <w:tcW w:w="2922" w:type="dxa"/>
            <w:vAlign w:val="center"/>
          </w:tcPr>
          <w:p w:rsidR="00EC3C73" w:rsidRPr="00DF11FE" w:rsidRDefault="00EC3C73" w:rsidP="00DF11FE">
            <w:pPr>
              <w:pStyle w:val="BodyText"/>
              <w:spacing w:before="0"/>
              <w:jc w:val="left"/>
              <w:rPr>
                <w:rFonts w:ascii="Arial" w:hAnsi="Arial" w:cs="Arial"/>
                <w:caps/>
                <w:szCs w:val="24"/>
              </w:rPr>
            </w:pPr>
          </w:p>
        </w:tc>
      </w:tr>
    </w:tbl>
    <w:p w:rsidR="00A22C63" w:rsidRPr="00DF11FE" w:rsidRDefault="00A22C63" w:rsidP="00DF11FE">
      <w:pPr>
        <w:rPr>
          <w:rFonts w:ascii="Arial" w:hAnsi="Arial" w:cs="Arial"/>
          <w:szCs w:val="24"/>
        </w:rPr>
      </w:pPr>
    </w:p>
    <w:p w:rsidR="00CF63B8" w:rsidRPr="00DF11FE" w:rsidRDefault="00CF63B8" w:rsidP="00626CBC">
      <w:pPr>
        <w:pStyle w:val="Heading3"/>
      </w:pPr>
      <w:bookmarkStart w:id="28" w:name="_Toc477254879"/>
      <w:r w:rsidRPr="00DF11FE">
        <w:t>Positions</w:t>
      </w:r>
      <w:bookmarkEnd w:id="28"/>
    </w:p>
    <w:p w:rsidR="00DF11FE" w:rsidRPr="00DF11FE" w:rsidRDefault="00DF11FE" w:rsidP="00DF11FE">
      <w:pPr>
        <w:pStyle w:val="BodyText"/>
        <w:spacing w:before="0"/>
        <w:jc w:val="left"/>
        <w:rPr>
          <w:rFonts w:ascii="Arial" w:hAnsi="Arial" w:cs="Arial"/>
          <w:szCs w:val="24"/>
        </w:rPr>
      </w:pPr>
    </w:p>
    <w:p w:rsidR="004B19DF" w:rsidRPr="00DF11FE" w:rsidRDefault="00CF63B8" w:rsidP="00DF11FE">
      <w:pPr>
        <w:pStyle w:val="BodyText"/>
        <w:spacing w:before="0"/>
        <w:jc w:val="left"/>
        <w:rPr>
          <w:rFonts w:ascii="Arial" w:hAnsi="Arial" w:cs="Arial"/>
          <w:szCs w:val="24"/>
        </w:rPr>
      </w:pPr>
      <w:r w:rsidRPr="00DF11FE">
        <w:rPr>
          <w:rFonts w:ascii="Arial" w:hAnsi="Arial" w:cs="Arial"/>
          <w:szCs w:val="24"/>
        </w:rPr>
        <w:t xml:space="preserve">Identifying and assigning personnel in </w:t>
      </w:r>
      <w:r w:rsidR="00196196">
        <w:rPr>
          <w:rFonts w:ascii="Arial" w:hAnsi="Arial" w:cs="Arial"/>
          <w:szCs w:val="24"/>
        </w:rPr>
        <w:t xml:space="preserve">accordance with </w:t>
      </w:r>
      <w:r w:rsidRPr="00DF11FE">
        <w:rPr>
          <w:rFonts w:ascii="Arial" w:hAnsi="Arial" w:cs="Arial"/>
          <w:szCs w:val="24"/>
        </w:rPr>
        <w:t xml:space="preserve">the </w:t>
      </w:r>
      <w:r w:rsidR="004B19DF" w:rsidRPr="00DF11FE">
        <w:rPr>
          <w:rFonts w:ascii="Arial" w:hAnsi="Arial" w:cs="Arial"/>
          <w:szCs w:val="24"/>
        </w:rPr>
        <w:t xml:space="preserve">Hospital </w:t>
      </w:r>
      <w:r w:rsidR="00306B98" w:rsidRPr="00DF11FE">
        <w:rPr>
          <w:rFonts w:ascii="Arial" w:hAnsi="Arial" w:cs="Arial"/>
          <w:szCs w:val="24"/>
        </w:rPr>
        <w:t>I</w:t>
      </w:r>
      <w:r w:rsidRPr="00DF11FE">
        <w:rPr>
          <w:rFonts w:ascii="Arial" w:hAnsi="Arial" w:cs="Arial"/>
          <w:szCs w:val="24"/>
        </w:rPr>
        <w:t xml:space="preserve">ncident </w:t>
      </w:r>
      <w:r w:rsidR="00306B98" w:rsidRPr="00DF11FE">
        <w:rPr>
          <w:rFonts w:ascii="Arial" w:hAnsi="Arial" w:cs="Arial"/>
          <w:szCs w:val="24"/>
        </w:rPr>
        <w:t>C</w:t>
      </w:r>
      <w:r w:rsidRPr="00DF11FE">
        <w:rPr>
          <w:rFonts w:ascii="Arial" w:hAnsi="Arial" w:cs="Arial"/>
          <w:szCs w:val="24"/>
        </w:rPr>
        <w:t xml:space="preserve">ommand </w:t>
      </w:r>
      <w:r w:rsidR="00306B98" w:rsidRPr="00DF11FE">
        <w:rPr>
          <w:rFonts w:ascii="Arial" w:hAnsi="Arial" w:cs="Arial"/>
          <w:szCs w:val="24"/>
        </w:rPr>
        <w:t>S</w:t>
      </w:r>
      <w:r w:rsidRPr="00DF11FE">
        <w:rPr>
          <w:rFonts w:ascii="Arial" w:hAnsi="Arial" w:cs="Arial"/>
          <w:szCs w:val="24"/>
        </w:rPr>
        <w:t xml:space="preserve">ystem </w:t>
      </w:r>
      <w:r w:rsidR="00306B98" w:rsidRPr="00DF11FE">
        <w:rPr>
          <w:rFonts w:ascii="Arial" w:hAnsi="Arial" w:cs="Arial"/>
          <w:szCs w:val="24"/>
        </w:rPr>
        <w:t>(</w:t>
      </w:r>
      <w:r w:rsidR="004B19DF" w:rsidRPr="00DF11FE">
        <w:rPr>
          <w:rFonts w:ascii="Arial" w:hAnsi="Arial" w:cs="Arial"/>
          <w:szCs w:val="24"/>
        </w:rPr>
        <w:t>H</w:t>
      </w:r>
      <w:r w:rsidR="00306B98" w:rsidRPr="00DF11FE">
        <w:rPr>
          <w:rFonts w:ascii="Arial" w:hAnsi="Arial" w:cs="Arial"/>
          <w:szCs w:val="24"/>
        </w:rPr>
        <w:t xml:space="preserve">ICS) </w:t>
      </w:r>
      <w:r w:rsidRPr="00DF11FE">
        <w:rPr>
          <w:rFonts w:ascii="Arial" w:hAnsi="Arial" w:cs="Arial"/>
          <w:szCs w:val="24"/>
        </w:rPr>
        <w:t xml:space="preserve">depends a great deal on the size and complexity of the incident. The </w:t>
      </w:r>
      <w:r w:rsidR="004B19DF" w:rsidRPr="00DF11FE">
        <w:rPr>
          <w:rFonts w:ascii="Arial" w:hAnsi="Arial" w:cs="Arial"/>
          <w:szCs w:val="24"/>
        </w:rPr>
        <w:t>H</w:t>
      </w:r>
      <w:r w:rsidR="00306B98" w:rsidRPr="00DF11FE">
        <w:rPr>
          <w:rFonts w:ascii="Arial" w:hAnsi="Arial" w:cs="Arial"/>
          <w:szCs w:val="24"/>
        </w:rPr>
        <w:t>ICS</w:t>
      </w:r>
      <w:r w:rsidRPr="00DF11FE">
        <w:rPr>
          <w:rFonts w:ascii="Arial" w:hAnsi="Arial" w:cs="Arial"/>
          <w:szCs w:val="24"/>
        </w:rPr>
        <w:t xml:space="preserve"> is designed to be flexible enough so that the number of staff needed to respond to an incident can be easily expanded or contracted. </w:t>
      </w:r>
      <w:r w:rsidR="00A576C9">
        <w:rPr>
          <w:rFonts w:ascii="Arial" w:hAnsi="Arial" w:cs="Arial"/>
          <w:szCs w:val="24"/>
        </w:rPr>
        <w:t xml:space="preserve">The </w:t>
      </w:r>
      <w:r w:rsidRPr="00DF11FE">
        <w:rPr>
          <w:rFonts w:ascii="Arial" w:hAnsi="Arial" w:cs="Arial"/>
          <w:szCs w:val="24"/>
        </w:rPr>
        <w:t>HICS Form 203 is used to document and assign staff to HICS specific positions.</w:t>
      </w:r>
      <w:r w:rsidR="00BC5FAC">
        <w:rPr>
          <w:rFonts w:ascii="Arial" w:hAnsi="Arial" w:cs="Arial"/>
          <w:szCs w:val="24"/>
        </w:rPr>
        <w:t xml:space="preserve"> </w:t>
      </w:r>
      <w:proofErr w:type="gramStart"/>
      <w:r w:rsidR="005163ED">
        <w:rPr>
          <w:rFonts w:ascii="Arial" w:hAnsi="Arial" w:cs="Arial"/>
          <w:szCs w:val="24"/>
        </w:rPr>
        <w:t>(</w:t>
      </w:r>
      <w:r w:rsidR="00BC5FAC">
        <w:rPr>
          <w:rFonts w:ascii="Arial" w:hAnsi="Arial" w:cs="Arial"/>
          <w:szCs w:val="24"/>
        </w:rPr>
        <w:t>See sample HICS forms in Attachment D.</w:t>
      </w:r>
      <w:r w:rsidR="005163ED">
        <w:rPr>
          <w:rFonts w:ascii="Arial" w:hAnsi="Arial" w:cs="Arial"/>
          <w:szCs w:val="24"/>
        </w:rPr>
        <w:t>)</w:t>
      </w:r>
      <w:proofErr w:type="gramEnd"/>
    </w:p>
    <w:p w:rsidR="00CF63B8" w:rsidRPr="00DF11FE" w:rsidRDefault="00CF63B8" w:rsidP="00DF11FE">
      <w:pPr>
        <w:pStyle w:val="BodyText"/>
        <w:spacing w:before="0"/>
        <w:jc w:val="left"/>
        <w:rPr>
          <w:rFonts w:ascii="Arial" w:hAnsi="Arial" w:cs="Arial"/>
          <w:szCs w:val="24"/>
        </w:rPr>
      </w:pPr>
    </w:p>
    <w:p w:rsidR="00495BC0" w:rsidRPr="00DF11FE" w:rsidRDefault="000455CD" w:rsidP="00CA22D5">
      <w:pPr>
        <w:pStyle w:val="Heading2"/>
      </w:pPr>
      <w:r w:rsidRPr="00DF11FE">
        <w:br w:type="page"/>
      </w:r>
      <w:bookmarkStart w:id="29" w:name="_Toc477254880"/>
      <w:r w:rsidR="00DF11FE" w:rsidRPr="00DF11FE">
        <w:lastRenderedPageBreak/>
        <w:t>COMMAND AND COORDINATION</w:t>
      </w:r>
      <w:bookmarkEnd w:id="29"/>
    </w:p>
    <w:p w:rsidR="00DF11FE" w:rsidRPr="00DF11FE" w:rsidRDefault="00DF11FE" w:rsidP="00DF11FE">
      <w:pPr>
        <w:pStyle w:val="BodyText"/>
        <w:spacing w:before="0"/>
        <w:rPr>
          <w:rFonts w:ascii="Arial" w:hAnsi="Arial" w:cs="Arial"/>
          <w:szCs w:val="24"/>
        </w:rPr>
      </w:pPr>
    </w:p>
    <w:p w:rsidR="00495BC0" w:rsidRPr="00DF11FE" w:rsidRDefault="00495BC0" w:rsidP="00626CBC">
      <w:pPr>
        <w:pStyle w:val="Heading3"/>
      </w:pPr>
      <w:bookmarkStart w:id="30" w:name="_Toc477254881"/>
      <w:r w:rsidRPr="00DF11FE">
        <w:t>Command Structure</w:t>
      </w:r>
      <w:bookmarkEnd w:id="30"/>
      <w:r w:rsidRPr="00DF11FE">
        <w:t xml:space="preserve"> </w:t>
      </w:r>
    </w:p>
    <w:p w:rsidR="00DF11FE" w:rsidRPr="00DF11FE" w:rsidRDefault="00DF11FE" w:rsidP="00DF11FE">
      <w:pPr>
        <w:pStyle w:val="BodyText"/>
        <w:spacing w:before="0"/>
        <w:jc w:val="left"/>
        <w:rPr>
          <w:rFonts w:ascii="Arial" w:hAnsi="Arial" w:cs="Arial"/>
          <w:szCs w:val="24"/>
        </w:rPr>
      </w:pPr>
    </w:p>
    <w:p w:rsidR="00AB0F98" w:rsidRPr="00DF11FE" w:rsidRDefault="00196196" w:rsidP="00DF11FE">
      <w:pPr>
        <w:pStyle w:val="BodyText"/>
        <w:spacing w:before="0"/>
        <w:jc w:val="left"/>
        <w:rPr>
          <w:rFonts w:ascii="Arial" w:hAnsi="Arial" w:cs="Arial"/>
          <w:szCs w:val="24"/>
        </w:rPr>
      </w:pPr>
      <w:r>
        <w:rPr>
          <w:rFonts w:ascii="Arial" w:hAnsi="Arial" w:cs="Arial"/>
          <w:szCs w:val="24"/>
        </w:rPr>
        <w:t>The c</w:t>
      </w:r>
      <w:r w:rsidR="00495BC0" w:rsidRPr="00DF11FE">
        <w:rPr>
          <w:rFonts w:ascii="Arial" w:hAnsi="Arial" w:cs="Arial"/>
          <w:szCs w:val="24"/>
        </w:rPr>
        <w:t xml:space="preserve">ommand </w:t>
      </w:r>
      <w:r>
        <w:rPr>
          <w:rFonts w:ascii="Arial" w:hAnsi="Arial" w:cs="Arial"/>
          <w:szCs w:val="24"/>
        </w:rPr>
        <w:t xml:space="preserve">structure </w:t>
      </w:r>
      <w:r w:rsidR="00495BC0" w:rsidRPr="00DF11FE">
        <w:rPr>
          <w:rFonts w:ascii="Arial" w:hAnsi="Arial" w:cs="Arial"/>
          <w:szCs w:val="24"/>
        </w:rPr>
        <w:t xml:space="preserve">will be organized according to the </w:t>
      </w:r>
      <w:r w:rsidR="004B19DF" w:rsidRPr="00DF11FE">
        <w:rPr>
          <w:rFonts w:ascii="Arial" w:hAnsi="Arial" w:cs="Arial"/>
          <w:szCs w:val="24"/>
        </w:rPr>
        <w:t xml:space="preserve">Hospital </w:t>
      </w:r>
      <w:r w:rsidR="00495BC0" w:rsidRPr="00DF11FE">
        <w:rPr>
          <w:rFonts w:ascii="Arial" w:hAnsi="Arial" w:cs="Arial"/>
          <w:szCs w:val="24"/>
        </w:rPr>
        <w:t>Incident Command System</w:t>
      </w:r>
      <w:r w:rsidR="00306B98" w:rsidRPr="00DF11FE">
        <w:rPr>
          <w:rFonts w:ascii="Arial" w:hAnsi="Arial" w:cs="Arial"/>
          <w:szCs w:val="24"/>
        </w:rPr>
        <w:t xml:space="preserve"> (</w:t>
      </w:r>
      <w:r w:rsidR="004B19DF" w:rsidRPr="00DF11FE">
        <w:rPr>
          <w:rFonts w:ascii="Arial" w:hAnsi="Arial" w:cs="Arial"/>
          <w:szCs w:val="24"/>
        </w:rPr>
        <w:t>H</w:t>
      </w:r>
      <w:r w:rsidR="00306B98" w:rsidRPr="00DF11FE">
        <w:rPr>
          <w:rFonts w:ascii="Arial" w:hAnsi="Arial" w:cs="Arial"/>
          <w:szCs w:val="24"/>
        </w:rPr>
        <w:t>ICS)</w:t>
      </w:r>
      <w:r w:rsidR="00495BC0" w:rsidRPr="00DF11FE">
        <w:rPr>
          <w:rFonts w:ascii="Arial" w:hAnsi="Arial" w:cs="Arial"/>
          <w:szCs w:val="24"/>
        </w:rPr>
        <w:t xml:space="preserve">. </w:t>
      </w:r>
      <w:r w:rsidR="00A77893" w:rsidRPr="00DF11FE">
        <w:rPr>
          <w:rFonts w:ascii="Arial" w:hAnsi="Arial" w:cs="Arial"/>
          <w:szCs w:val="24"/>
        </w:rPr>
        <w:t>The chart below illustrates t</w:t>
      </w:r>
      <w:r w:rsidR="00495BC0" w:rsidRPr="00DF11FE">
        <w:rPr>
          <w:rFonts w:ascii="Arial" w:hAnsi="Arial" w:cs="Arial"/>
          <w:szCs w:val="24"/>
        </w:rPr>
        <w:t xml:space="preserve">he structure of response activities </w:t>
      </w:r>
      <w:r w:rsidR="00A77893" w:rsidRPr="00DF11FE">
        <w:rPr>
          <w:rFonts w:ascii="Arial" w:hAnsi="Arial" w:cs="Arial"/>
          <w:szCs w:val="24"/>
        </w:rPr>
        <w:t xml:space="preserve">under the </w:t>
      </w:r>
      <w:r w:rsidR="004B19DF" w:rsidRPr="00DF11FE">
        <w:rPr>
          <w:rFonts w:ascii="Arial" w:hAnsi="Arial" w:cs="Arial"/>
          <w:szCs w:val="24"/>
        </w:rPr>
        <w:t>H</w:t>
      </w:r>
      <w:r w:rsidR="00306B98" w:rsidRPr="00DF11FE">
        <w:rPr>
          <w:rFonts w:ascii="Arial" w:hAnsi="Arial" w:cs="Arial"/>
          <w:szCs w:val="24"/>
        </w:rPr>
        <w:t>ICS</w:t>
      </w:r>
      <w:r w:rsidR="00A77893" w:rsidRPr="00DF11FE">
        <w:rPr>
          <w:rFonts w:ascii="Arial" w:hAnsi="Arial" w:cs="Arial"/>
          <w:szCs w:val="24"/>
        </w:rPr>
        <w:t xml:space="preserve">. </w:t>
      </w:r>
      <w:r w:rsidR="00EE347A" w:rsidRPr="00DF11FE">
        <w:rPr>
          <w:rFonts w:ascii="Arial" w:hAnsi="Arial" w:cs="Arial"/>
          <w:szCs w:val="24"/>
        </w:rPr>
        <w:t xml:space="preserve">The </w:t>
      </w:r>
      <w:r w:rsidR="00577804" w:rsidRPr="00DF11FE">
        <w:rPr>
          <w:rFonts w:ascii="Arial" w:hAnsi="Arial" w:cs="Arial"/>
          <w:szCs w:val="24"/>
        </w:rPr>
        <w:t xml:space="preserve">chart shows the chain of command and the span of control under each level of management. </w:t>
      </w:r>
      <w:r w:rsidR="00044900" w:rsidRPr="00DF11FE">
        <w:rPr>
          <w:rFonts w:ascii="Arial" w:hAnsi="Arial" w:cs="Arial"/>
          <w:szCs w:val="24"/>
        </w:rPr>
        <w:t xml:space="preserve">It also illustrates the </w:t>
      </w:r>
      <w:r w:rsidR="00577804" w:rsidRPr="00DF11FE">
        <w:rPr>
          <w:rFonts w:ascii="Arial" w:hAnsi="Arial" w:cs="Arial"/>
          <w:szCs w:val="24"/>
        </w:rPr>
        <w:t xml:space="preserve">flexibility of </w:t>
      </w:r>
      <w:r w:rsidR="00844F88" w:rsidRPr="00DF11FE">
        <w:rPr>
          <w:rFonts w:ascii="Arial" w:hAnsi="Arial" w:cs="Arial"/>
          <w:szCs w:val="24"/>
        </w:rPr>
        <w:t>H</w:t>
      </w:r>
      <w:r w:rsidR="00044900" w:rsidRPr="00DF11FE">
        <w:rPr>
          <w:rFonts w:ascii="Arial" w:hAnsi="Arial" w:cs="Arial"/>
          <w:szCs w:val="24"/>
        </w:rPr>
        <w:t>ICS</w:t>
      </w:r>
      <w:r w:rsidR="00577804" w:rsidRPr="00DF11FE">
        <w:rPr>
          <w:rFonts w:ascii="Arial" w:hAnsi="Arial" w:cs="Arial"/>
          <w:szCs w:val="24"/>
        </w:rPr>
        <w:t xml:space="preserve"> </w:t>
      </w:r>
      <w:r w:rsidR="00044900" w:rsidRPr="00DF11FE">
        <w:rPr>
          <w:rFonts w:ascii="Arial" w:hAnsi="Arial" w:cs="Arial"/>
          <w:szCs w:val="24"/>
        </w:rPr>
        <w:t xml:space="preserve">to expand or contract </w:t>
      </w:r>
      <w:r w:rsidR="00577804" w:rsidRPr="00DF11FE">
        <w:rPr>
          <w:rFonts w:ascii="Arial" w:hAnsi="Arial" w:cs="Arial"/>
          <w:szCs w:val="24"/>
        </w:rPr>
        <w:t xml:space="preserve">response activities </w:t>
      </w:r>
      <w:r w:rsidR="00EE347A" w:rsidRPr="00DF11FE">
        <w:rPr>
          <w:rFonts w:ascii="Arial" w:hAnsi="Arial" w:cs="Arial"/>
          <w:szCs w:val="24"/>
        </w:rPr>
        <w:t>based on the type and size of the event.</w:t>
      </w:r>
    </w:p>
    <w:p w:rsidR="00DF11FE" w:rsidRPr="00DF11FE" w:rsidRDefault="00DF11FE" w:rsidP="00DF11FE">
      <w:pPr>
        <w:pStyle w:val="BodyText"/>
        <w:spacing w:before="0"/>
        <w:jc w:val="left"/>
        <w:rPr>
          <w:rFonts w:ascii="Arial" w:hAnsi="Arial" w:cs="Arial"/>
          <w:szCs w:val="24"/>
        </w:rPr>
      </w:pPr>
    </w:p>
    <w:p w:rsidR="000044A2" w:rsidRPr="000044A2" w:rsidRDefault="00495BC0" w:rsidP="00B4268E">
      <w:pPr>
        <w:jc w:val="center"/>
        <w:rPr>
          <w:rFonts w:ascii="Arial" w:hAnsi="Arial" w:cs="Arial"/>
          <w:b/>
        </w:rPr>
      </w:pPr>
      <w:r w:rsidRPr="00196196">
        <w:rPr>
          <w:rFonts w:ascii="Arial" w:hAnsi="Arial" w:cs="Arial"/>
          <w:b/>
        </w:rPr>
        <w:t>Organizational Chart</w:t>
      </w:r>
    </w:p>
    <w:p w:rsidR="00495BC0" w:rsidRPr="000455CD" w:rsidRDefault="00D607C3" w:rsidP="00F948E8">
      <w:pPr>
        <w:pStyle w:val="BodyText"/>
        <w:jc w:val="left"/>
        <w:rPr>
          <w:rFonts w:ascii="Arial" w:hAnsi="Arial" w:cs="Arial"/>
          <w:sz w:val="22"/>
          <w:szCs w:val="22"/>
        </w:rPr>
      </w:pPr>
      <w:r>
        <w:rPr>
          <w:rFonts w:ascii="Arial" w:hAnsi="Arial" w:cs="Arial"/>
          <w:noProof/>
          <w:sz w:val="22"/>
          <w:szCs w:val="22"/>
        </w:rPr>
      </w:r>
      <w:r>
        <w:rPr>
          <w:rFonts w:ascii="Arial" w:hAnsi="Arial" w:cs="Arial"/>
          <w:noProof/>
          <w:sz w:val="22"/>
          <w:szCs w:val="22"/>
        </w:rPr>
        <w:pict>
          <v:group id="Canvas 2" o:spid="_x0000_s1026" editas="canvas" style="width:446.4pt;height:433.65pt;mso-position-horizontal-relative:char;mso-position-vertical-relative:line" coordsize="56692,550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6692;height:55073;visibility:visible">
              <v:fill o:detectmouseclick="t"/>
              <v:path o:connecttype="none"/>
            </v:shape>
            <v:group id="Group 4" o:spid="_x0000_s1028" style="position:absolute;left:1066;top:577;width:54972;height:54496" coordorigin="2040,4605" coordsize="8657,85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KFK8AAAADaAAAADwAAAGRycy9kb3ducmV2LnhtbERPTYvCMBC9L/gfwgje&#10;1rTKLlKNIqLiQRZWBfE2NGNbbCaliW3990YQPA2P9zmzRWdK0VDtCssK4mEEgji1uuBMwem4+Z6A&#10;cB5ZY2mZFDzIwWLe+5phom3L/9QcfCZCCLsEFeTeV4mULs3JoBvaijhwV1sb9AHWmdQ1tiHclHIU&#10;Rb/SYMGhIceKVjmlt8PdKNi22C7H8brZ366rx+X483fex6TUoN8tpyA8df4jfrt3OsyH1yuvK+dP&#10;A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BC4oUrwAAAANoAAAAPAAAA&#10;AAAAAAAAAAAAAKoCAABkcnMvZG93bnJldi54bWxQSwUGAAAAAAQABAD6AAAAlwMAAAAA&#10;">
              <v:rect id="Rectangle 5" o:spid="_x0000_s1029" style="position:absolute;left:5353;top:4605;width:2011;height:54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S/xrwA&#10;AADaAAAADwAAAGRycy9kb3ducmV2LnhtbESPzQrCMBCE74LvEFbwpqlFRKuxiCB4tfoAS7P9wWZT&#10;mmirT28EweMwM98wu3QwjXhS52rLChbzCARxbnXNpYLb9TRbg3AeWWNjmRS8yEG6H492mGjb84We&#10;mS9FgLBLUEHlfZtI6fKKDLq5bYmDV9jOoA+yK6XusA9w08g4ilbSYM1hocKWjhXl9+xhFGgu+tcy&#10;27ztbSmj4+ZclNeTVGo6GQ5bEJ4G/w//2metIIbvlXAD5P4D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LZL/GvAAAANoAAAAPAAAAAAAAAAAAAAAAAJgCAABkcnMvZG93bnJldi54&#10;bWxQSwUGAAAAAAQABAD1AAAAgQMAAAAA&#10;" strokeweight="3pt">
                <v:stroke linestyle="thinThin"/>
                <v:textbox>
                  <w:txbxContent>
                    <w:p w:rsidR="000F5FE1" w:rsidRDefault="000F5FE1" w:rsidP="005B3D45">
                      <w:pPr>
                        <w:jc w:val="center"/>
                        <w:rPr>
                          <w:rFonts w:ascii="Arial Narrow" w:hAnsi="Arial Narrow"/>
                          <w:sz w:val="16"/>
                          <w:szCs w:val="16"/>
                          <w:u w:val="single"/>
                        </w:rPr>
                      </w:pPr>
                      <w:r w:rsidRPr="00703A2C">
                        <w:rPr>
                          <w:rFonts w:ascii="Arial Narrow" w:hAnsi="Arial Narrow"/>
                          <w:sz w:val="16"/>
                          <w:szCs w:val="16"/>
                          <w:u w:val="single"/>
                        </w:rPr>
                        <w:t>Incident Commander</w:t>
                      </w:r>
                    </w:p>
                    <w:p w:rsidR="000F5FE1" w:rsidRDefault="000F5FE1" w:rsidP="005B3D45">
                      <w:pPr>
                        <w:jc w:val="center"/>
                        <w:rPr>
                          <w:rFonts w:ascii="Arial Narrow" w:hAnsi="Arial Narrow"/>
                          <w:sz w:val="16"/>
                          <w:szCs w:val="16"/>
                          <w:u w:val="single"/>
                        </w:rPr>
                      </w:pPr>
                    </w:p>
                    <w:p w:rsidR="000F5FE1" w:rsidRPr="00703A2C" w:rsidRDefault="000F5FE1" w:rsidP="005B3D45">
                      <w:pPr>
                        <w:jc w:val="center"/>
                        <w:rPr>
                          <w:rFonts w:ascii="Arial Narrow" w:hAnsi="Arial Narrow"/>
                          <w:sz w:val="16"/>
                          <w:szCs w:val="16"/>
                          <w:u w:val="single"/>
                        </w:rPr>
                      </w:pPr>
                    </w:p>
                  </w:txbxContent>
                </v:textbox>
              </v:rect>
              <v:rect id="Rectangle 6" o:spid="_x0000_s1030" style="position:absolute;left:3531;top:5327;width:2012;height:53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Vt9sMA&#10;AADaAAAADwAAAGRycy9kb3ducmV2LnhtbESPQWvCQBSE74L/YXmF3symEUpNXUNRlPYYk4u31+wz&#10;ic2+DdnVpP313ULB4zAz3zDrbDKduNHgWssKnqIYBHFldcu1grLYL15AOI+ssbNMCr7JQbaZz9aY&#10;ajtyTrejr0WAsEtRQeN9n0rpqoYMusj2xME728GgD3KopR5wDHDTySSOn6XBlsNCgz1tG6q+jlej&#10;4LNNSvzJi0NsVvul/5iKy/W0U+rxYXp7BeFp8vfwf/tdK1jC35Vw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Vt9sMAAADaAAAADwAAAAAAAAAAAAAAAACYAgAAZHJzL2Rv&#10;d25yZXYueG1sUEsFBgAAAAAEAAQA9QAAAIgDAAAAAA==&#10;">
                <v:textbox>
                  <w:txbxContent>
                    <w:p w:rsidR="000F5FE1" w:rsidRDefault="000F5FE1" w:rsidP="00AB6A85">
                      <w:pPr>
                        <w:jc w:val="center"/>
                        <w:rPr>
                          <w:rFonts w:ascii="Arial Narrow" w:hAnsi="Arial Narrow"/>
                          <w:sz w:val="16"/>
                          <w:szCs w:val="16"/>
                          <w:u w:val="single"/>
                        </w:rPr>
                      </w:pPr>
                      <w:r>
                        <w:rPr>
                          <w:rFonts w:ascii="Arial Narrow" w:hAnsi="Arial Narrow"/>
                          <w:sz w:val="16"/>
                          <w:szCs w:val="16"/>
                          <w:u w:val="single"/>
                        </w:rPr>
                        <w:t>Public Information Officer</w:t>
                      </w:r>
                    </w:p>
                    <w:p w:rsidR="000F5FE1" w:rsidRPr="00AB6A85" w:rsidRDefault="000F5FE1" w:rsidP="00AB6A85">
                      <w:pPr>
                        <w:jc w:val="center"/>
                        <w:rPr>
                          <w:rFonts w:ascii="Arial Narrow" w:hAnsi="Arial Narrow"/>
                          <w:sz w:val="16"/>
                          <w:szCs w:val="16"/>
                          <w:u w:val="single"/>
                        </w:rPr>
                      </w:pPr>
                    </w:p>
                  </w:txbxContent>
                </v:textbox>
              </v:rect>
              <v:rect id="Rectangle 7" o:spid="_x0000_s1031" style="position:absolute;left:3531;top:6193;width:2012;height:52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z1gsIA&#10;AADaAAAADwAAAGRycy9kb3ducmV2LnhtbESPT4vCMBTE7wt+h/AEb2vqH0SrUWQXFz1qvXh7Ns+2&#10;2ryUJmrXT28EweMwM79hZovGlOJGtSssK+h1IxDEqdUFZwr2yep7DMJ5ZI2lZVLwTw4W89bXDGNt&#10;77yl285nIkDYxagg976KpXRpTgZd11bEwTvZ2qAPss6krvEe4KaU/SgaSYMFh4UcK/rJKb3srkbB&#10;sejv8bFN/iIzWQ38pknO18OvUp12s5yC8NT4T/jdXmsFQ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PWCwgAAANoAAAAPAAAAAAAAAAAAAAAAAJgCAABkcnMvZG93&#10;bnJldi54bWxQSwUGAAAAAAQABAD1AAAAhwMAAAAA&#10;">
                <v:textbox>
                  <w:txbxContent>
                    <w:p w:rsidR="000F5FE1" w:rsidRDefault="000F5FE1" w:rsidP="005B3D45">
                      <w:pPr>
                        <w:jc w:val="center"/>
                        <w:rPr>
                          <w:rFonts w:ascii="Arial Narrow" w:hAnsi="Arial Narrow"/>
                          <w:sz w:val="16"/>
                          <w:szCs w:val="16"/>
                          <w:u w:val="single"/>
                        </w:rPr>
                      </w:pPr>
                      <w:r>
                        <w:rPr>
                          <w:rFonts w:ascii="Arial Narrow" w:hAnsi="Arial Narrow"/>
                          <w:sz w:val="16"/>
                          <w:szCs w:val="16"/>
                          <w:u w:val="single"/>
                        </w:rPr>
                        <w:t>Liaison Officer</w:t>
                      </w:r>
                    </w:p>
                    <w:p w:rsidR="000F5FE1" w:rsidRPr="00703A2C" w:rsidRDefault="000F5FE1" w:rsidP="005B3D45">
                      <w:pPr>
                        <w:rPr>
                          <w:rFonts w:ascii="Arial Narrow" w:hAnsi="Arial Narrow"/>
                          <w:sz w:val="16"/>
                          <w:szCs w:val="16"/>
                        </w:rPr>
                      </w:pPr>
                    </w:p>
                  </w:txbxContent>
                </v:textbox>
              </v:rect>
              <v:rect id="Rectangle 8" o:spid="_x0000_s1032" style="position:absolute;left:7042;top:5327;width:2012;height:53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QGcEA&#10;AADaAAAADwAAAGRycy9kb3ducmV2LnhtbESPQYvCMBSE7wv+h/AEb2uqomg1iuzioketF2/P5tlW&#10;m5fSRO36640geBxm5htmtmhMKW5Uu8Kygl43AkGcWl1wpmCfrL7HIJxH1lhaJgX/5GAxb33NMNb2&#10;zlu67XwmAoRdjApy76tYSpfmZNB1bUUcvJOtDfog60zqGu8BbkrZj6KRNFhwWMixop+c0svuahQc&#10;i/4eH9vkLzKT1cBvmuR8Pfwq1Wk3yykIT43/hN/ttVYwhNeVc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wUBnBAAAA2gAAAA8AAAAAAAAAAAAAAAAAmAIAAGRycy9kb3du&#10;cmV2LnhtbFBLBQYAAAAABAAEAPUAAACGAwAAAAA=&#10;">
                <v:textbox>
                  <w:txbxContent>
                    <w:p w:rsidR="000F5FE1" w:rsidRDefault="000F5FE1" w:rsidP="005B3D45">
                      <w:pPr>
                        <w:jc w:val="center"/>
                        <w:rPr>
                          <w:rFonts w:ascii="Arial Narrow" w:hAnsi="Arial Narrow"/>
                          <w:sz w:val="16"/>
                          <w:szCs w:val="16"/>
                          <w:u w:val="single"/>
                        </w:rPr>
                      </w:pPr>
                      <w:r>
                        <w:rPr>
                          <w:rFonts w:ascii="Arial Narrow" w:hAnsi="Arial Narrow"/>
                          <w:sz w:val="16"/>
                          <w:szCs w:val="16"/>
                          <w:u w:val="single"/>
                        </w:rPr>
                        <w:t>Safety Officer</w:t>
                      </w:r>
                    </w:p>
                    <w:p w:rsidR="000F5FE1" w:rsidRPr="00703A2C" w:rsidRDefault="000F5FE1" w:rsidP="005B3D45">
                      <w:pPr>
                        <w:rPr>
                          <w:rFonts w:ascii="Arial Narrow" w:hAnsi="Arial Narrow"/>
                          <w:sz w:val="16"/>
                          <w:szCs w:val="16"/>
                        </w:rPr>
                      </w:pPr>
                    </w:p>
                  </w:txbxContent>
                </v:textbox>
              </v:rect>
              <v:rect id="Rectangle 9" o:spid="_x0000_s1033" style="position:absolute;left:7042;top:6180;width:2012;height:54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sH/MQA&#10;AADaAAAADwAAAGRycy9kb3ducmV2LnhtbESPQWvCQBSE70L/w/IEL0U3FSoluooECr0EqbWlx0f2&#10;maTNvo3Zp0n/fVcQPA4z8w2z2gyuURfqQu3ZwNMsAUVceFtzaeDw8Tp9ARUE2WLjmQz8UYDN+mG0&#10;wtT6nt/pspdSRQiHFA1UIm2qdSgqchhmviWO3tF3DiXKrtS2wz7CXaPnSbLQDmuOCxW2lFVU/O7P&#10;zsBRnr/6z9351J6+s8dS8vwnm+fGTMbDdglKaJB7+NZ+swYWcL0Sb4Be/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MLB/zEAAAA2gAAAA8AAAAAAAAAAAAAAAAAmAIAAGRycy9k&#10;b3ducmV2LnhtbFBLBQYAAAAABAAEAPUAAACJAwAAAAA=&#10;">
                <v:stroke dashstyle="dash"/>
                <v:textbox>
                  <w:txbxContent>
                    <w:p w:rsidR="000F5FE1" w:rsidRDefault="000F5FE1" w:rsidP="005B3D45">
                      <w:pPr>
                        <w:jc w:val="center"/>
                        <w:rPr>
                          <w:rFonts w:ascii="Arial Narrow" w:hAnsi="Arial Narrow"/>
                          <w:sz w:val="16"/>
                          <w:szCs w:val="16"/>
                          <w:u w:val="single"/>
                        </w:rPr>
                      </w:pPr>
                      <w:r>
                        <w:rPr>
                          <w:rFonts w:ascii="Arial Narrow" w:hAnsi="Arial Narrow"/>
                          <w:sz w:val="16"/>
                          <w:szCs w:val="16"/>
                          <w:u w:val="single"/>
                        </w:rPr>
                        <w:t>Medical/Technical Specialist</w:t>
                      </w:r>
                    </w:p>
                    <w:p w:rsidR="000F5FE1" w:rsidRPr="00703A2C" w:rsidRDefault="000F5FE1" w:rsidP="005B3D45">
                      <w:pPr>
                        <w:rPr>
                          <w:rFonts w:ascii="Arial Narrow" w:hAnsi="Arial Narrow"/>
                          <w:sz w:val="16"/>
                          <w:szCs w:val="16"/>
                        </w:rPr>
                      </w:pPr>
                    </w:p>
                  </w:txbxContent>
                </v:textbox>
              </v:rect>
              <v:rect id="Rectangle 10" o:spid="_x0000_s1034" style="position:absolute;left:9065;top:5917;width:1464;height:98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KJnsQA&#10;AADaAAAADwAAAGRycy9kb3ducmV2LnhtbESPT2sCMRTE74LfITyhN03a6rbdbpRSEATtoWuh18fm&#10;7R+6edluoq7f3giCx2FmfsNkq8G24ki9bxxreJwpEMSFMw1XGn726+krCB+QDbaOScOZPKyW41GG&#10;qXEn/qZjHioRIexT1FCH0KVS+qImi37mOuLola63GKLsK2l6PEW4beWTUom02HBcqLGjz5qKv/xg&#10;NWAyN/9f5fNuvz0k+FYNar34VVo/TIaPdxCBhnAP39obo+EFrlfiDZDL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CiZ7EAAAA2gAAAA8AAAAAAAAAAAAAAAAAmAIAAGRycy9k&#10;b3ducmV2LnhtbFBLBQYAAAAABAAEAPUAAACJAwAAAAA=&#10;" stroked="f">
                <v:textbox>
                  <w:txbxContent>
                    <w:p w:rsidR="000F5FE1" w:rsidRPr="00FF44EB" w:rsidRDefault="000F5FE1" w:rsidP="005B3D45">
                      <w:pPr>
                        <w:rPr>
                          <w:rFonts w:ascii="Arial Narrow" w:hAnsi="Arial Narrow"/>
                          <w:i/>
                          <w:sz w:val="8"/>
                          <w:szCs w:val="8"/>
                        </w:rPr>
                      </w:pPr>
                      <w:r w:rsidRPr="00FF44EB">
                        <w:rPr>
                          <w:rFonts w:ascii="Arial Narrow" w:hAnsi="Arial Narrow"/>
                          <w:i/>
                          <w:sz w:val="8"/>
                          <w:szCs w:val="8"/>
                        </w:rPr>
                        <w:t>Biological/Infectious Disease</w:t>
                      </w:r>
                    </w:p>
                    <w:p w:rsidR="000F5FE1" w:rsidRPr="00FF44EB" w:rsidRDefault="000F5FE1" w:rsidP="005B3D45">
                      <w:pPr>
                        <w:rPr>
                          <w:rFonts w:ascii="Arial Narrow" w:hAnsi="Arial Narrow"/>
                          <w:i/>
                          <w:sz w:val="8"/>
                          <w:szCs w:val="8"/>
                        </w:rPr>
                      </w:pPr>
                      <w:r w:rsidRPr="00FF44EB">
                        <w:rPr>
                          <w:rFonts w:ascii="Arial Narrow" w:hAnsi="Arial Narrow"/>
                          <w:i/>
                          <w:sz w:val="8"/>
                          <w:szCs w:val="8"/>
                        </w:rPr>
                        <w:t>Chemical</w:t>
                      </w:r>
                    </w:p>
                    <w:p w:rsidR="000F5FE1" w:rsidRPr="00FF44EB" w:rsidRDefault="000F5FE1" w:rsidP="005B3D45">
                      <w:pPr>
                        <w:rPr>
                          <w:rFonts w:ascii="Arial Narrow" w:hAnsi="Arial Narrow"/>
                          <w:i/>
                          <w:sz w:val="8"/>
                          <w:szCs w:val="8"/>
                        </w:rPr>
                      </w:pPr>
                      <w:r w:rsidRPr="00FF44EB">
                        <w:rPr>
                          <w:rFonts w:ascii="Arial Narrow" w:hAnsi="Arial Narrow"/>
                          <w:i/>
                          <w:sz w:val="8"/>
                          <w:szCs w:val="8"/>
                        </w:rPr>
                        <w:t xml:space="preserve">Radiological </w:t>
                      </w:r>
                    </w:p>
                    <w:p w:rsidR="000F5FE1" w:rsidRPr="00FF44EB" w:rsidRDefault="000F5FE1" w:rsidP="005B3D45">
                      <w:pPr>
                        <w:rPr>
                          <w:rFonts w:ascii="Arial Narrow" w:hAnsi="Arial Narrow"/>
                          <w:i/>
                          <w:sz w:val="8"/>
                          <w:szCs w:val="8"/>
                        </w:rPr>
                      </w:pPr>
                      <w:r w:rsidRPr="00FF44EB">
                        <w:rPr>
                          <w:rFonts w:ascii="Arial Narrow" w:hAnsi="Arial Narrow"/>
                          <w:i/>
                          <w:sz w:val="8"/>
                          <w:szCs w:val="8"/>
                        </w:rPr>
                        <w:t xml:space="preserve">Clinic Administration </w:t>
                      </w:r>
                    </w:p>
                    <w:p w:rsidR="000F5FE1" w:rsidRPr="00FF44EB" w:rsidRDefault="000F5FE1" w:rsidP="005B3D45">
                      <w:pPr>
                        <w:rPr>
                          <w:rFonts w:ascii="Arial Narrow" w:hAnsi="Arial Narrow"/>
                          <w:i/>
                          <w:sz w:val="8"/>
                          <w:szCs w:val="8"/>
                        </w:rPr>
                      </w:pPr>
                      <w:r w:rsidRPr="00FF44EB">
                        <w:rPr>
                          <w:rFonts w:ascii="Arial Narrow" w:hAnsi="Arial Narrow"/>
                          <w:i/>
                          <w:sz w:val="8"/>
                          <w:szCs w:val="8"/>
                        </w:rPr>
                        <w:t>Hospital Administration</w:t>
                      </w:r>
                    </w:p>
                    <w:p w:rsidR="000F5FE1" w:rsidRPr="00FF44EB" w:rsidRDefault="000F5FE1" w:rsidP="005B3D45">
                      <w:pPr>
                        <w:rPr>
                          <w:rFonts w:ascii="Arial Narrow" w:hAnsi="Arial Narrow"/>
                          <w:i/>
                          <w:sz w:val="8"/>
                          <w:szCs w:val="8"/>
                        </w:rPr>
                      </w:pPr>
                      <w:r w:rsidRPr="00FF44EB">
                        <w:rPr>
                          <w:rFonts w:ascii="Arial Narrow" w:hAnsi="Arial Narrow"/>
                          <w:i/>
                          <w:sz w:val="8"/>
                          <w:szCs w:val="8"/>
                        </w:rPr>
                        <w:t>Legal Affairs</w:t>
                      </w:r>
                    </w:p>
                    <w:p w:rsidR="000F5FE1" w:rsidRPr="00FF44EB" w:rsidRDefault="000F5FE1" w:rsidP="005B3D45">
                      <w:pPr>
                        <w:rPr>
                          <w:rFonts w:ascii="Arial Narrow" w:hAnsi="Arial Narrow"/>
                          <w:i/>
                          <w:sz w:val="8"/>
                          <w:szCs w:val="8"/>
                        </w:rPr>
                      </w:pPr>
                      <w:r w:rsidRPr="00FF44EB">
                        <w:rPr>
                          <w:rFonts w:ascii="Arial Narrow" w:hAnsi="Arial Narrow"/>
                          <w:i/>
                          <w:sz w:val="8"/>
                          <w:szCs w:val="8"/>
                        </w:rPr>
                        <w:t xml:space="preserve">Risk Management </w:t>
                      </w:r>
                    </w:p>
                    <w:p w:rsidR="000F5FE1" w:rsidRPr="00FF44EB" w:rsidRDefault="000F5FE1" w:rsidP="005B3D45">
                      <w:pPr>
                        <w:rPr>
                          <w:rFonts w:ascii="Arial Narrow" w:hAnsi="Arial Narrow"/>
                          <w:i/>
                          <w:sz w:val="8"/>
                          <w:szCs w:val="8"/>
                        </w:rPr>
                      </w:pPr>
                      <w:r w:rsidRPr="00FF44EB">
                        <w:rPr>
                          <w:rFonts w:ascii="Arial Narrow" w:hAnsi="Arial Narrow"/>
                          <w:i/>
                          <w:sz w:val="8"/>
                          <w:szCs w:val="8"/>
                        </w:rPr>
                        <w:t xml:space="preserve">Medical Staff </w:t>
                      </w:r>
                    </w:p>
                    <w:p w:rsidR="000F5FE1" w:rsidRPr="00FF44EB" w:rsidRDefault="000F5FE1" w:rsidP="005B3D45">
                      <w:pPr>
                        <w:rPr>
                          <w:rFonts w:ascii="Arial Narrow" w:hAnsi="Arial Narrow"/>
                          <w:i/>
                          <w:sz w:val="8"/>
                          <w:szCs w:val="8"/>
                        </w:rPr>
                      </w:pPr>
                      <w:r w:rsidRPr="00FF44EB">
                        <w:rPr>
                          <w:rFonts w:ascii="Arial Narrow" w:hAnsi="Arial Narrow"/>
                          <w:i/>
                          <w:sz w:val="8"/>
                          <w:szCs w:val="8"/>
                        </w:rPr>
                        <w:t xml:space="preserve">Pediatric </w:t>
                      </w:r>
                    </w:p>
                    <w:p w:rsidR="000F5FE1" w:rsidRPr="00703A2C" w:rsidRDefault="000F5FE1" w:rsidP="005B3D45">
                      <w:pPr>
                        <w:rPr>
                          <w:rFonts w:ascii="Arial Narrow" w:hAnsi="Arial Narrow"/>
                          <w:i/>
                          <w:sz w:val="10"/>
                          <w:szCs w:val="10"/>
                        </w:rPr>
                      </w:pPr>
                    </w:p>
                  </w:txbxContent>
                </v:textbox>
              </v:rect>
              <v:rect id="Rectangle 11" o:spid="_x0000_s1035" style="position:absolute;left:2040;top:7175;width:2011;height:59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yILLoA&#10;AADaAAAADwAAAGRycy9kb3ducmV2LnhtbERPSwrCMBDdC94hjOBOU0XEVtMiguDW6gGGZvrBZlKa&#10;aKunNwvB5eP9D9loWvGi3jWWFayWEQjiwuqGKwX323mxA+E8ssbWMil4k4MsnU4OmGg78JVeua9E&#10;CGGXoILa+y6R0hU1GXRL2xEHrrS9QR9gX0nd4xDCTSvXUbSVBhsODTV2dKqpeORPo0BzObw3efyx&#10;942MTvGlrG5nqdR8Nh73IDyN/i/+uS9aQdgaroQbINMvAAAA//8DAFBLAQItABQABgAIAAAAIQDw&#10;94q7/QAAAOIBAAATAAAAAAAAAAAAAAAAAAAAAABbQ29udGVudF9UeXBlc10ueG1sUEsBAi0AFAAG&#10;AAgAAAAhADHdX2HSAAAAjwEAAAsAAAAAAAAAAAAAAAAALgEAAF9yZWxzLy5yZWxzUEsBAi0AFAAG&#10;AAgAAAAhADMvBZ5BAAAAOQAAABAAAAAAAAAAAAAAAAAAKQIAAGRycy9zaGFwZXhtbC54bWxQSwEC&#10;LQAUAAYACAAAACEAaoyILLoAAADaAAAADwAAAAAAAAAAAAAAAACYAgAAZHJzL2Rvd25yZXYueG1s&#10;UEsFBgAAAAAEAAQA9QAAAH8DAAAAAA==&#10;" strokeweight="3pt">
                <v:stroke linestyle="thinThin"/>
                <v:textbox>
                  <w:txbxContent>
                    <w:p w:rsidR="000F5FE1" w:rsidRPr="00FF44EB" w:rsidRDefault="000F5FE1" w:rsidP="005B3D45">
                      <w:pPr>
                        <w:jc w:val="center"/>
                        <w:rPr>
                          <w:rFonts w:ascii="Arial Narrow" w:hAnsi="Arial Narrow"/>
                          <w:sz w:val="12"/>
                          <w:szCs w:val="12"/>
                          <w:u w:val="single"/>
                        </w:rPr>
                      </w:pPr>
                      <w:r w:rsidRPr="00FF44EB">
                        <w:rPr>
                          <w:rFonts w:ascii="Arial Narrow" w:hAnsi="Arial Narrow"/>
                          <w:sz w:val="12"/>
                          <w:szCs w:val="12"/>
                          <w:u w:val="single"/>
                        </w:rPr>
                        <w:t>Operations Section Chief</w:t>
                      </w:r>
                    </w:p>
                    <w:p w:rsidR="000F5FE1" w:rsidRDefault="000F5FE1" w:rsidP="005B3D45">
                      <w:pPr>
                        <w:jc w:val="center"/>
                        <w:rPr>
                          <w:rFonts w:ascii="Arial Narrow" w:hAnsi="Arial Narrow"/>
                          <w:sz w:val="16"/>
                          <w:szCs w:val="16"/>
                          <w:u w:val="single"/>
                        </w:rPr>
                      </w:pPr>
                    </w:p>
                    <w:p w:rsidR="000F5FE1" w:rsidRPr="00703A2C" w:rsidRDefault="000F5FE1" w:rsidP="005B3D45">
                      <w:pPr>
                        <w:jc w:val="center"/>
                        <w:rPr>
                          <w:rFonts w:ascii="Arial Narrow" w:hAnsi="Arial Narrow"/>
                          <w:sz w:val="16"/>
                          <w:szCs w:val="16"/>
                          <w:u w:val="single"/>
                        </w:rPr>
                      </w:pPr>
                    </w:p>
                  </w:txbxContent>
                </v:textbox>
              </v:rect>
              <v:rect id="Rectangle 12" o:spid="_x0000_s1036" style="position:absolute;left:2040;top:7808;width:1990;height:537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G4d8IA&#10;AADaAAAADwAAAGRycy9kb3ducmV2LnhtbESPT4vCMBTE74LfITzBmyauu0WrUWRBENY9+Ae8Pppn&#10;W2xeahO1fnuzsOBxmJnfMPNlaytxp8aXjjWMhgoEceZMybmG42E9mIDwAdlg5Zg0PMnDctHtzDE1&#10;7sE7uu9DLiKEfYoaihDqVEqfFWTRD11NHL2zayyGKJtcmgYfEW4r+aFUIi2WHBcKrOm7oOyyv1kN&#10;mHya6+95vD383BKc5q1af52U1v1eu5qBCNSGd/i/vTEapvB3Jd4AuXg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Ebh3wgAAANoAAAAPAAAAAAAAAAAAAAAAAJgCAABkcnMvZG93&#10;bnJldi54bWxQSwUGAAAAAAQABAD1AAAAhwMAAAAA&#10;" stroked="f">
                <v:textbox>
                  <w:txbxContent>
                    <w:p w:rsidR="000F5FE1" w:rsidRPr="00FA557F" w:rsidRDefault="000F5FE1" w:rsidP="00B424BE">
                      <w:pPr>
                        <w:numPr>
                          <w:ilvl w:val="0"/>
                          <w:numId w:val="7"/>
                        </w:numPr>
                        <w:ind w:left="180" w:hanging="180"/>
                        <w:rPr>
                          <w:rFonts w:ascii="Arial Narrow" w:hAnsi="Arial Narrow"/>
                          <w:b/>
                          <w:sz w:val="12"/>
                          <w:szCs w:val="12"/>
                        </w:rPr>
                      </w:pPr>
                      <w:r w:rsidRPr="00FA557F">
                        <w:rPr>
                          <w:rFonts w:ascii="Arial Narrow" w:hAnsi="Arial Narrow"/>
                          <w:b/>
                          <w:sz w:val="12"/>
                          <w:szCs w:val="12"/>
                        </w:rPr>
                        <w:t xml:space="preserve">Staging Manager </w:t>
                      </w:r>
                    </w:p>
                    <w:p w:rsidR="000F5FE1" w:rsidRPr="00FA557F" w:rsidRDefault="000F5FE1" w:rsidP="005B3D45">
                      <w:pPr>
                        <w:ind w:left="180"/>
                        <w:rPr>
                          <w:rFonts w:ascii="Arial Narrow" w:hAnsi="Arial Narrow"/>
                          <w:sz w:val="12"/>
                          <w:szCs w:val="12"/>
                        </w:rPr>
                      </w:pPr>
                      <w:r w:rsidRPr="00FA557F">
                        <w:rPr>
                          <w:rFonts w:ascii="Arial Narrow" w:hAnsi="Arial Narrow"/>
                          <w:sz w:val="12"/>
                          <w:szCs w:val="12"/>
                        </w:rPr>
                        <w:t xml:space="preserve">Personnel </w:t>
                      </w:r>
                    </w:p>
                    <w:p w:rsidR="000F5FE1" w:rsidRPr="00FA557F" w:rsidRDefault="000F5FE1" w:rsidP="005B3D45">
                      <w:pPr>
                        <w:ind w:left="180"/>
                        <w:rPr>
                          <w:rFonts w:ascii="Arial Narrow" w:hAnsi="Arial Narrow"/>
                          <w:sz w:val="12"/>
                          <w:szCs w:val="12"/>
                        </w:rPr>
                      </w:pPr>
                      <w:r w:rsidRPr="00FA557F">
                        <w:rPr>
                          <w:rFonts w:ascii="Arial Narrow" w:hAnsi="Arial Narrow"/>
                          <w:sz w:val="12"/>
                          <w:szCs w:val="12"/>
                        </w:rPr>
                        <w:t>Vehicle</w:t>
                      </w:r>
                    </w:p>
                    <w:p w:rsidR="000F5FE1" w:rsidRPr="00FA557F" w:rsidRDefault="000F5FE1" w:rsidP="005B3D45">
                      <w:pPr>
                        <w:ind w:left="180"/>
                        <w:rPr>
                          <w:rFonts w:ascii="Arial Narrow" w:hAnsi="Arial Narrow"/>
                          <w:sz w:val="12"/>
                          <w:szCs w:val="12"/>
                        </w:rPr>
                      </w:pPr>
                      <w:r w:rsidRPr="00FA557F">
                        <w:rPr>
                          <w:rFonts w:ascii="Arial Narrow" w:hAnsi="Arial Narrow"/>
                          <w:sz w:val="12"/>
                          <w:szCs w:val="12"/>
                        </w:rPr>
                        <w:t>Equipment/Supply</w:t>
                      </w:r>
                    </w:p>
                    <w:p w:rsidR="000F5FE1" w:rsidRPr="00FA557F" w:rsidRDefault="000F5FE1" w:rsidP="005B3D45">
                      <w:pPr>
                        <w:ind w:left="180"/>
                        <w:rPr>
                          <w:rFonts w:ascii="Arial Narrow" w:hAnsi="Arial Narrow"/>
                          <w:sz w:val="12"/>
                          <w:szCs w:val="12"/>
                        </w:rPr>
                      </w:pPr>
                      <w:r w:rsidRPr="00FA557F">
                        <w:rPr>
                          <w:rFonts w:ascii="Arial Narrow" w:hAnsi="Arial Narrow"/>
                          <w:sz w:val="12"/>
                          <w:szCs w:val="12"/>
                        </w:rPr>
                        <w:t xml:space="preserve">Medication </w:t>
                      </w:r>
                    </w:p>
                    <w:p w:rsidR="000F5FE1" w:rsidRPr="00FA557F" w:rsidRDefault="000F5FE1" w:rsidP="00B424BE">
                      <w:pPr>
                        <w:numPr>
                          <w:ilvl w:val="0"/>
                          <w:numId w:val="7"/>
                        </w:numPr>
                        <w:ind w:left="180" w:hanging="180"/>
                        <w:rPr>
                          <w:rFonts w:ascii="Arial Narrow" w:hAnsi="Arial Narrow"/>
                          <w:b/>
                          <w:sz w:val="12"/>
                          <w:szCs w:val="12"/>
                        </w:rPr>
                      </w:pPr>
                      <w:r w:rsidRPr="00FA557F">
                        <w:rPr>
                          <w:rFonts w:ascii="Arial Narrow" w:hAnsi="Arial Narrow"/>
                          <w:b/>
                          <w:sz w:val="12"/>
                          <w:szCs w:val="12"/>
                        </w:rPr>
                        <w:t xml:space="preserve">Medical Care Branch Director </w:t>
                      </w:r>
                    </w:p>
                    <w:p w:rsidR="000F5FE1" w:rsidRPr="00FA557F" w:rsidRDefault="000F5FE1" w:rsidP="005B3D45">
                      <w:pPr>
                        <w:ind w:firstLine="180"/>
                        <w:rPr>
                          <w:rFonts w:ascii="Arial Narrow" w:hAnsi="Arial Narrow"/>
                          <w:sz w:val="12"/>
                          <w:szCs w:val="12"/>
                        </w:rPr>
                      </w:pPr>
                      <w:r w:rsidRPr="00FA557F">
                        <w:rPr>
                          <w:rFonts w:ascii="Arial Narrow" w:hAnsi="Arial Narrow"/>
                          <w:sz w:val="12"/>
                          <w:szCs w:val="12"/>
                        </w:rPr>
                        <w:t xml:space="preserve">Inpatient </w:t>
                      </w:r>
                    </w:p>
                    <w:p w:rsidR="000F5FE1" w:rsidRPr="00FA557F" w:rsidRDefault="000F5FE1" w:rsidP="005B3D45">
                      <w:pPr>
                        <w:ind w:firstLine="180"/>
                        <w:rPr>
                          <w:rFonts w:ascii="Arial Narrow" w:hAnsi="Arial Narrow"/>
                          <w:sz w:val="12"/>
                          <w:szCs w:val="12"/>
                        </w:rPr>
                      </w:pPr>
                      <w:r w:rsidRPr="00FA557F">
                        <w:rPr>
                          <w:rFonts w:ascii="Arial Narrow" w:hAnsi="Arial Narrow"/>
                          <w:sz w:val="12"/>
                          <w:szCs w:val="12"/>
                        </w:rPr>
                        <w:t xml:space="preserve">Outpatient </w:t>
                      </w:r>
                    </w:p>
                    <w:p w:rsidR="000F5FE1" w:rsidRPr="00FA557F" w:rsidRDefault="000F5FE1" w:rsidP="005B3D45">
                      <w:pPr>
                        <w:ind w:firstLine="180"/>
                        <w:rPr>
                          <w:rFonts w:ascii="Arial Narrow" w:hAnsi="Arial Narrow"/>
                          <w:sz w:val="12"/>
                          <w:szCs w:val="12"/>
                        </w:rPr>
                      </w:pPr>
                      <w:r w:rsidRPr="00FA557F">
                        <w:rPr>
                          <w:rFonts w:ascii="Arial Narrow" w:hAnsi="Arial Narrow"/>
                          <w:sz w:val="12"/>
                          <w:szCs w:val="12"/>
                        </w:rPr>
                        <w:t>Casualty Care</w:t>
                      </w:r>
                    </w:p>
                    <w:p w:rsidR="000F5FE1" w:rsidRPr="00FA557F" w:rsidRDefault="000F5FE1" w:rsidP="005B3D45">
                      <w:pPr>
                        <w:ind w:firstLine="180"/>
                        <w:rPr>
                          <w:rFonts w:ascii="Arial Narrow" w:hAnsi="Arial Narrow"/>
                          <w:sz w:val="12"/>
                          <w:szCs w:val="12"/>
                        </w:rPr>
                      </w:pPr>
                      <w:r w:rsidRPr="00FA557F">
                        <w:rPr>
                          <w:rFonts w:ascii="Arial Narrow" w:hAnsi="Arial Narrow"/>
                          <w:sz w:val="12"/>
                          <w:szCs w:val="12"/>
                        </w:rPr>
                        <w:t>Clinical Support Services</w:t>
                      </w:r>
                    </w:p>
                    <w:p w:rsidR="000F5FE1" w:rsidRDefault="000F5FE1" w:rsidP="005B3D45">
                      <w:pPr>
                        <w:ind w:firstLine="180"/>
                        <w:rPr>
                          <w:rFonts w:ascii="Arial Narrow" w:hAnsi="Arial Narrow"/>
                          <w:sz w:val="12"/>
                          <w:szCs w:val="12"/>
                        </w:rPr>
                      </w:pPr>
                      <w:r w:rsidRPr="00FA557F">
                        <w:rPr>
                          <w:rFonts w:ascii="Arial Narrow" w:hAnsi="Arial Narrow"/>
                          <w:sz w:val="12"/>
                          <w:szCs w:val="12"/>
                        </w:rPr>
                        <w:t>Patient Registration</w:t>
                      </w:r>
                    </w:p>
                    <w:p w:rsidR="000F5FE1" w:rsidRPr="005B3D45" w:rsidRDefault="000F5FE1" w:rsidP="00B424BE">
                      <w:pPr>
                        <w:numPr>
                          <w:ilvl w:val="0"/>
                          <w:numId w:val="7"/>
                        </w:numPr>
                        <w:ind w:left="180" w:hanging="180"/>
                        <w:rPr>
                          <w:rFonts w:ascii="Arial Narrow" w:hAnsi="Arial Narrow"/>
                          <w:b/>
                          <w:sz w:val="12"/>
                          <w:szCs w:val="12"/>
                        </w:rPr>
                      </w:pPr>
                      <w:r w:rsidRPr="005B3D45">
                        <w:rPr>
                          <w:rFonts w:ascii="Arial Narrow" w:hAnsi="Arial Narrow"/>
                          <w:b/>
                          <w:sz w:val="12"/>
                          <w:szCs w:val="12"/>
                        </w:rPr>
                        <w:t xml:space="preserve">Infrastructure Branch Director </w:t>
                      </w:r>
                    </w:p>
                    <w:p w:rsidR="000F5FE1" w:rsidRDefault="000F5FE1" w:rsidP="005B3D45">
                      <w:pPr>
                        <w:ind w:firstLine="180"/>
                        <w:rPr>
                          <w:rFonts w:ascii="Arial Narrow" w:hAnsi="Arial Narrow"/>
                          <w:sz w:val="12"/>
                          <w:szCs w:val="12"/>
                        </w:rPr>
                      </w:pPr>
                      <w:r>
                        <w:rPr>
                          <w:rFonts w:ascii="Arial Narrow" w:hAnsi="Arial Narrow"/>
                          <w:sz w:val="12"/>
                          <w:szCs w:val="12"/>
                        </w:rPr>
                        <w:t xml:space="preserve">Power/Lighting </w:t>
                      </w:r>
                    </w:p>
                    <w:p w:rsidR="000F5FE1" w:rsidRDefault="000F5FE1" w:rsidP="005B3D45">
                      <w:pPr>
                        <w:ind w:firstLine="180"/>
                        <w:rPr>
                          <w:rFonts w:ascii="Arial Narrow" w:hAnsi="Arial Narrow"/>
                          <w:sz w:val="12"/>
                          <w:szCs w:val="12"/>
                        </w:rPr>
                      </w:pPr>
                      <w:r>
                        <w:rPr>
                          <w:rFonts w:ascii="Arial Narrow" w:hAnsi="Arial Narrow"/>
                          <w:sz w:val="12"/>
                          <w:szCs w:val="12"/>
                        </w:rPr>
                        <w:t>Water/Sewer</w:t>
                      </w:r>
                    </w:p>
                    <w:p w:rsidR="000F5FE1" w:rsidRDefault="000F5FE1" w:rsidP="005B3D45">
                      <w:pPr>
                        <w:ind w:firstLine="180"/>
                        <w:rPr>
                          <w:rFonts w:ascii="Arial Narrow" w:hAnsi="Arial Narrow"/>
                          <w:sz w:val="12"/>
                          <w:szCs w:val="12"/>
                        </w:rPr>
                      </w:pPr>
                      <w:r>
                        <w:rPr>
                          <w:rFonts w:ascii="Arial Narrow" w:hAnsi="Arial Narrow"/>
                          <w:sz w:val="12"/>
                          <w:szCs w:val="12"/>
                        </w:rPr>
                        <w:t>HVAC</w:t>
                      </w:r>
                    </w:p>
                    <w:p w:rsidR="000F5FE1" w:rsidRDefault="000F5FE1" w:rsidP="005B3D45">
                      <w:pPr>
                        <w:ind w:firstLine="180"/>
                        <w:rPr>
                          <w:rFonts w:ascii="Arial Narrow" w:hAnsi="Arial Narrow"/>
                          <w:sz w:val="12"/>
                          <w:szCs w:val="12"/>
                        </w:rPr>
                      </w:pPr>
                      <w:r>
                        <w:rPr>
                          <w:rFonts w:ascii="Arial Narrow" w:hAnsi="Arial Narrow"/>
                          <w:sz w:val="12"/>
                          <w:szCs w:val="12"/>
                        </w:rPr>
                        <w:t>Building/Grounds Damage</w:t>
                      </w:r>
                    </w:p>
                    <w:p w:rsidR="000F5FE1" w:rsidRDefault="000F5FE1" w:rsidP="005B3D45">
                      <w:pPr>
                        <w:ind w:firstLine="180"/>
                        <w:rPr>
                          <w:rFonts w:ascii="Arial Narrow" w:hAnsi="Arial Narrow"/>
                          <w:sz w:val="12"/>
                          <w:szCs w:val="12"/>
                        </w:rPr>
                      </w:pPr>
                      <w:r>
                        <w:rPr>
                          <w:rFonts w:ascii="Arial Narrow" w:hAnsi="Arial Narrow"/>
                          <w:sz w:val="12"/>
                          <w:szCs w:val="12"/>
                        </w:rPr>
                        <w:t>Medical Gases</w:t>
                      </w:r>
                    </w:p>
                    <w:p w:rsidR="000F5FE1" w:rsidRDefault="000F5FE1" w:rsidP="005B3D45">
                      <w:pPr>
                        <w:ind w:firstLine="180"/>
                        <w:rPr>
                          <w:rFonts w:ascii="Arial Narrow" w:hAnsi="Arial Narrow"/>
                          <w:sz w:val="12"/>
                          <w:szCs w:val="12"/>
                        </w:rPr>
                      </w:pPr>
                      <w:r>
                        <w:rPr>
                          <w:rFonts w:ascii="Arial Narrow" w:hAnsi="Arial Narrow"/>
                          <w:sz w:val="12"/>
                          <w:szCs w:val="12"/>
                        </w:rPr>
                        <w:t xml:space="preserve">Medical Devices </w:t>
                      </w:r>
                    </w:p>
                    <w:p w:rsidR="000F5FE1" w:rsidRDefault="000F5FE1" w:rsidP="005B3D45">
                      <w:pPr>
                        <w:ind w:firstLine="180"/>
                        <w:rPr>
                          <w:rFonts w:ascii="Arial Narrow" w:hAnsi="Arial Narrow"/>
                          <w:sz w:val="12"/>
                          <w:szCs w:val="12"/>
                        </w:rPr>
                      </w:pPr>
                      <w:r>
                        <w:rPr>
                          <w:rFonts w:ascii="Arial Narrow" w:hAnsi="Arial Narrow"/>
                          <w:sz w:val="12"/>
                          <w:szCs w:val="12"/>
                        </w:rPr>
                        <w:t>Environmental Services</w:t>
                      </w:r>
                    </w:p>
                    <w:p w:rsidR="000F5FE1" w:rsidRDefault="000F5FE1" w:rsidP="005B3D45">
                      <w:pPr>
                        <w:ind w:firstLine="180"/>
                        <w:rPr>
                          <w:rFonts w:ascii="Arial Narrow" w:hAnsi="Arial Narrow"/>
                          <w:sz w:val="12"/>
                          <w:szCs w:val="12"/>
                        </w:rPr>
                      </w:pPr>
                      <w:r>
                        <w:rPr>
                          <w:rFonts w:ascii="Arial Narrow" w:hAnsi="Arial Narrow"/>
                          <w:sz w:val="12"/>
                          <w:szCs w:val="12"/>
                        </w:rPr>
                        <w:t xml:space="preserve">Food Services </w:t>
                      </w:r>
                    </w:p>
                    <w:p w:rsidR="000F5FE1" w:rsidRPr="005B3D45" w:rsidRDefault="000F5FE1" w:rsidP="00B424BE">
                      <w:pPr>
                        <w:numPr>
                          <w:ilvl w:val="0"/>
                          <w:numId w:val="7"/>
                        </w:numPr>
                        <w:ind w:left="180" w:hanging="180"/>
                        <w:rPr>
                          <w:rFonts w:ascii="Arial Narrow" w:hAnsi="Arial Narrow"/>
                          <w:b/>
                          <w:sz w:val="12"/>
                          <w:szCs w:val="12"/>
                        </w:rPr>
                      </w:pPr>
                      <w:proofErr w:type="spellStart"/>
                      <w:r w:rsidRPr="005B3D45">
                        <w:rPr>
                          <w:rFonts w:ascii="Arial Narrow" w:hAnsi="Arial Narrow"/>
                          <w:b/>
                          <w:sz w:val="12"/>
                          <w:szCs w:val="12"/>
                        </w:rPr>
                        <w:t>HazMat</w:t>
                      </w:r>
                      <w:proofErr w:type="spellEnd"/>
                      <w:r w:rsidRPr="005B3D45">
                        <w:rPr>
                          <w:rFonts w:ascii="Arial Narrow" w:hAnsi="Arial Narrow"/>
                          <w:b/>
                          <w:sz w:val="12"/>
                          <w:szCs w:val="12"/>
                        </w:rPr>
                        <w:t xml:space="preserve"> Branch Director </w:t>
                      </w:r>
                    </w:p>
                    <w:p w:rsidR="000F5FE1" w:rsidRDefault="000F5FE1" w:rsidP="005B3D45">
                      <w:pPr>
                        <w:ind w:firstLine="180"/>
                        <w:rPr>
                          <w:rFonts w:ascii="Arial Narrow" w:hAnsi="Arial Narrow"/>
                          <w:sz w:val="12"/>
                          <w:szCs w:val="12"/>
                        </w:rPr>
                      </w:pPr>
                      <w:r>
                        <w:rPr>
                          <w:rFonts w:ascii="Arial Narrow" w:hAnsi="Arial Narrow"/>
                          <w:sz w:val="12"/>
                          <w:szCs w:val="12"/>
                        </w:rPr>
                        <w:t xml:space="preserve">Detection and Monitoring </w:t>
                      </w:r>
                    </w:p>
                    <w:p w:rsidR="000F5FE1" w:rsidRDefault="000F5FE1" w:rsidP="005B3D45">
                      <w:pPr>
                        <w:ind w:firstLine="180"/>
                        <w:rPr>
                          <w:rFonts w:ascii="Arial Narrow" w:hAnsi="Arial Narrow"/>
                          <w:sz w:val="12"/>
                          <w:szCs w:val="12"/>
                        </w:rPr>
                      </w:pPr>
                      <w:r>
                        <w:rPr>
                          <w:rFonts w:ascii="Arial Narrow" w:hAnsi="Arial Narrow"/>
                          <w:sz w:val="12"/>
                          <w:szCs w:val="12"/>
                        </w:rPr>
                        <w:t xml:space="preserve">Spill Response </w:t>
                      </w:r>
                    </w:p>
                    <w:p w:rsidR="000F5FE1" w:rsidRDefault="000F5FE1" w:rsidP="005B3D45">
                      <w:pPr>
                        <w:ind w:firstLine="180"/>
                        <w:rPr>
                          <w:rFonts w:ascii="Arial Narrow" w:hAnsi="Arial Narrow"/>
                          <w:sz w:val="12"/>
                          <w:szCs w:val="12"/>
                        </w:rPr>
                      </w:pPr>
                      <w:r>
                        <w:rPr>
                          <w:rFonts w:ascii="Arial Narrow" w:hAnsi="Arial Narrow"/>
                          <w:sz w:val="12"/>
                          <w:szCs w:val="12"/>
                        </w:rPr>
                        <w:t xml:space="preserve">Victim Decontamination </w:t>
                      </w:r>
                    </w:p>
                    <w:p w:rsidR="000F5FE1" w:rsidRDefault="000F5FE1" w:rsidP="005B3D45">
                      <w:pPr>
                        <w:ind w:firstLine="180"/>
                        <w:rPr>
                          <w:rFonts w:ascii="Arial Narrow" w:hAnsi="Arial Narrow"/>
                          <w:sz w:val="12"/>
                          <w:szCs w:val="12"/>
                        </w:rPr>
                      </w:pPr>
                      <w:r>
                        <w:rPr>
                          <w:rFonts w:ascii="Arial Narrow" w:hAnsi="Arial Narrow"/>
                          <w:sz w:val="12"/>
                          <w:szCs w:val="12"/>
                        </w:rPr>
                        <w:t>Facility/Equipment Interface</w:t>
                      </w:r>
                    </w:p>
                    <w:p w:rsidR="000F5FE1" w:rsidRPr="005B3D45" w:rsidRDefault="000F5FE1" w:rsidP="00B424BE">
                      <w:pPr>
                        <w:numPr>
                          <w:ilvl w:val="0"/>
                          <w:numId w:val="7"/>
                        </w:numPr>
                        <w:ind w:left="180" w:hanging="180"/>
                        <w:rPr>
                          <w:rFonts w:ascii="Arial Narrow" w:hAnsi="Arial Narrow"/>
                          <w:b/>
                          <w:sz w:val="12"/>
                          <w:szCs w:val="12"/>
                        </w:rPr>
                      </w:pPr>
                      <w:r w:rsidRPr="005B3D45">
                        <w:rPr>
                          <w:rFonts w:ascii="Arial Narrow" w:hAnsi="Arial Narrow"/>
                          <w:b/>
                          <w:sz w:val="12"/>
                          <w:szCs w:val="12"/>
                        </w:rPr>
                        <w:t xml:space="preserve">Security Branch Director </w:t>
                      </w:r>
                    </w:p>
                    <w:p w:rsidR="000F5FE1" w:rsidRDefault="000F5FE1" w:rsidP="005B3D45">
                      <w:pPr>
                        <w:ind w:firstLine="180"/>
                        <w:rPr>
                          <w:rFonts w:ascii="Arial Narrow" w:hAnsi="Arial Narrow"/>
                          <w:sz w:val="12"/>
                          <w:szCs w:val="12"/>
                        </w:rPr>
                      </w:pPr>
                      <w:r>
                        <w:rPr>
                          <w:rFonts w:ascii="Arial Narrow" w:hAnsi="Arial Narrow"/>
                          <w:sz w:val="12"/>
                          <w:szCs w:val="12"/>
                        </w:rPr>
                        <w:t>Access Control</w:t>
                      </w:r>
                    </w:p>
                    <w:p w:rsidR="000F5FE1" w:rsidRDefault="000F5FE1" w:rsidP="005B3D45">
                      <w:pPr>
                        <w:ind w:firstLine="180"/>
                        <w:rPr>
                          <w:rFonts w:ascii="Arial Narrow" w:hAnsi="Arial Narrow"/>
                          <w:sz w:val="12"/>
                          <w:szCs w:val="12"/>
                        </w:rPr>
                      </w:pPr>
                      <w:r>
                        <w:rPr>
                          <w:rFonts w:ascii="Arial Narrow" w:hAnsi="Arial Narrow"/>
                          <w:sz w:val="12"/>
                          <w:szCs w:val="12"/>
                        </w:rPr>
                        <w:t>Crowd Control</w:t>
                      </w:r>
                    </w:p>
                    <w:p w:rsidR="000F5FE1" w:rsidRDefault="000F5FE1" w:rsidP="005B3D45">
                      <w:pPr>
                        <w:ind w:firstLine="180"/>
                        <w:rPr>
                          <w:rFonts w:ascii="Arial Narrow" w:hAnsi="Arial Narrow"/>
                          <w:sz w:val="12"/>
                          <w:szCs w:val="12"/>
                        </w:rPr>
                      </w:pPr>
                      <w:r>
                        <w:rPr>
                          <w:rFonts w:ascii="Arial Narrow" w:hAnsi="Arial Narrow"/>
                          <w:sz w:val="12"/>
                          <w:szCs w:val="12"/>
                        </w:rPr>
                        <w:t>Traffic Control</w:t>
                      </w:r>
                    </w:p>
                    <w:p w:rsidR="000F5FE1" w:rsidRDefault="000F5FE1" w:rsidP="005B3D45">
                      <w:pPr>
                        <w:ind w:firstLine="180"/>
                        <w:rPr>
                          <w:rFonts w:ascii="Arial Narrow" w:hAnsi="Arial Narrow"/>
                          <w:sz w:val="12"/>
                          <w:szCs w:val="12"/>
                        </w:rPr>
                      </w:pPr>
                      <w:r>
                        <w:rPr>
                          <w:rFonts w:ascii="Arial Narrow" w:hAnsi="Arial Narrow"/>
                          <w:sz w:val="12"/>
                          <w:szCs w:val="12"/>
                        </w:rPr>
                        <w:t>Search</w:t>
                      </w:r>
                    </w:p>
                    <w:p w:rsidR="000F5FE1" w:rsidRDefault="000F5FE1" w:rsidP="005B3D45">
                      <w:pPr>
                        <w:ind w:firstLine="180"/>
                        <w:rPr>
                          <w:rFonts w:ascii="Arial Narrow" w:hAnsi="Arial Narrow"/>
                          <w:sz w:val="12"/>
                          <w:szCs w:val="12"/>
                        </w:rPr>
                      </w:pPr>
                      <w:r>
                        <w:rPr>
                          <w:rFonts w:ascii="Arial Narrow" w:hAnsi="Arial Narrow"/>
                          <w:sz w:val="12"/>
                          <w:szCs w:val="12"/>
                        </w:rPr>
                        <w:t>Law Enforcement Interface</w:t>
                      </w:r>
                    </w:p>
                    <w:p w:rsidR="000F5FE1" w:rsidRPr="005B3D45" w:rsidRDefault="000F5FE1" w:rsidP="00B424BE">
                      <w:pPr>
                        <w:numPr>
                          <w:ilvl w:val="0"/>
                          <w:numId w:val="7"/>
                        </w:numPr>
                        <w:ind w:left="180" w:hanging="180"/>
                        <w:rPr>
                          <w:rFonts w:ascii="Arial Narrow" w:hAnsi="Arial Narrow"/>
                          <w:b/>
                          <w:sz w:val="12"/>
                          <w:szCs w:val="12"/>
                        </w:rPr>
                      </w:pPr>
                      <w:r w:rsidRPr="005B3D45">
                        <w:rPr>
                          <w:rFonts w:ascii="Arial Narrow" w:hAnsi="Arial Narrow"/>
                          <w:b/>
                          <w:sz w:val="12"/>
                          <w:szCs w:val="12"/>
                        </w:rPr>
                        <w:t>Business Continuity Branch Director</w:t>
                      </w:r>
                    </w:p>
                    <w:p w:rsidR="000F5FE1" w:rsidRDefault="000F5FE1" w:rsidP="005B3D45">
                      <w:pPr>
                        <w:ind w:firstLine="180"/>
                        <w:rPr>
                          <w:rFonts w:ascii="Arial Narrow" w:hAnsi="Arial Narrow"/>
                          <w:sz w:val="12"/>
                          <w:szCs w:val="12"/>
                        </w:rPr>
                      </w:pPr>
                      <w:r>
                        <w:rPr>
                          <w:rFonts w:ascii="Arial Narrow" w:hAnsi="Arial Narrow"/>
                          <w:sz w:val="12"/>
                          <w:szCs w:val="12"/>
                        </w:rPr>
                        <w:t>Information Technology</w:t>
                      </w:r>
                    </w:p>
                    <w:p w:rsidR="000F5FE1" w:rsidRDefault="000F5FE1" w:rsidP="005B3D45">
                      <w:pPr>
                        <w:ind w:firstLine="180"/>
                        <w:rPr>
                          <w:rFonts w:ascii="Arial Narrow" w:hAnsi="Arial Narrow"/>
                          <w:sz w:val="12"/>
                          <w:szCs w:val="12"/>
                        </w:rPr>
                      </w:pPr>
                      <w:r>
                        <w:rPr>
                          <w:rFonts w:ascii="Arial Narrow" w:hAnsi="Arial Narrow"/>
                          <w:sz w:val="12"/>
                          <w:szCs w:val="12"/>
                        </w:rPr>
                        <w:t>Service Continuity</w:t>
                      </w:r>
                    </w:p>
                    <w:p w:rsidR="000F5FE1" w:rsidRDefault="000F5FE1" w:rsidP="005B3D45">
                      <w:pPr>
                        <w:ind w:firstLine="180"/>
                        <w:rPr>
                          <w:rFonts w:ascii="Arial Narrow" w:hAnsi="Arial Narrow"/>
                          <w:sz w:val="12"/>
                          <w:szCs w:val="12"/>
                        </w:rPr>
                      </w:pPr>
                      <w:r>
                        <w:rPr>
                          <w:rFonts w:ascii="Arial Narrow" w:hAnsi="Arial Narrow"/>
                          <w:sz w:val="12"/>
                          <w:szCs w:val="12"/>
                        </w:rPr>
                        <w:t xml:space="preserve">Records Preservation </w:t>
                      </w:r>
                    </w:p>
                    <w:p w:rsidR="000F5FE1" w:rsidRDefault="000F5FE1" w:rsidP="005B3D45">
                      <w:pPr>
                        <w:ind w:firstLine="180"/>
                        <w:rPr>
                          <w:rFonts w:ascii="Arial Narrow" w:hAnsi="Arial Narrow"/>
                          <w:sz w:val="12"/>
                          <w:szCs w:val="12"/>
                        </w:rPr>
                      </w:pPr>
                      <w:r>
                        <w:rPr>
                          <w:rFonts w:ascii="Arial Narrow" w:hAnsi="Arial Narrow"/>
                          <w:sz w:val="12"/>
                          <w:szCs w:val="12"/>
                        </w:rPr>
                        <w:t xml:space="preserve">Business Function Relocation </w:t>
                      </w:r>
                    </w:p>
                    <w:p w:rsidR="000F5FE1" w:rsidRDefault="000F5FE1" w:rsidP="005B3D45">
                      <w:pPr>
                        <w:ind w:firstLine="180"/>
                        <w:rPr>
                          <w:rFonts w:ascii="Arial Narrow" w:hAnsi="Arial Narrow"/>
                          <w:sz w:val="12"/>
                          <w:szCs w:val="12"/>
                        </w:rPr>
                      </w:pPr>
                    </w:p>
                  </w:txbxContent>
                </v:textbox>
              </v:rect>
              <v:rect id="Rectangle 13" o:spid="_x0000_s1037" style="position:absolute;left:4298;top:7159;width:2011;height:6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LlqMEA&#10;AADbAAAADwAAAGRycy9kb3ducmV2LnhtbESPzYrCQBCE7wv7DkMveFsnLiImOgkiCF6NPkCT6fxg&#10;pidkZk306e3Dwt66qeqqr/fF7Hr1oDF0ng2slgko4srbjhsDt+vpewsqRGSLvWcy8KQARf75scfM&#10;+okv9ChjoySEQ4YG2hiHTOtQteQwLP1ALFrtR4dR1rHRdsRJwl2vf5Jkox12LA0tDnRsqbqXv86A&#10;5Xp6rsv05W9rnRzTc91cT9qYxdd82IGKNMd/89/12Qq+0MsvMoDO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GS5ajBAAAA2wAAAA8AAAAAAAAAAAAAAAAAmAIAAGRycy9kb3du&#10;cmV2LnhtbFBLBQYAAAAABAAEAPUAAACGAwAAAAA=&#10;" strokeweight="3pt">
                <v:stroke linestyle="thinThin"/>
                <v:textbox>
                  <w:txbxContent>
                    <w:p w:rsidR="000F5FE1" w:rsidRPr="00FF44EB" w:rsidRDefault="000F5FE1" w:rsidP="005B3D45">
                      <w:pPr>
                        <w:jc w:val="center"/>
                        <w:rPr>
                          <w:rFonts w:ascii="Arial Narrow" w:hAnsi="Arial Narrow"/>
                          <w:sz w:val="12"/>
                          <w:szCs w:val="12"/>
                          <w:u w:val="single"/>
                        </w:rPr>
                      </w:pPr>
                      <w:r w:rsidRPr="00FF44EB">
                        <w:rPr>
                          <w:rFonts w:ascii="Arial Narrow" w:hAnsi="Arial Narrow"/>
                          <w:sz w:val="12"/>
                          <w:szCs w:val="12"/>
                          <w:u w:val="single"/>
                        </w:rPr>
                        <w:t>Planning Section Chief</w:t>
                      </w:r>
                    </w:p>
                    <w:p w:rsidR="000F5FE1" w:rsidRDefault="000F5FE1" w:rsidP="005B3D45">
                      <w:pPr>
                        <w:jc w:val="center"/>
                        <w:rPr>
                          <w:rFonts w:ascii="Arial Narrow" w:hAnsi="Arial Narrow"/>
                          <w:sz w:val="16"/>
                          <w:szCs w:val="16"/>
                          <w:u w:val="single"/>
                        </w:rPr>
                      </w:pPr>
                    </w:p>
                    <w:p w:rsidR="000F5FE1" w:rsidRPr="00703A2C" w:rsidRDefault="000F5FE1" w:rsidP="005B3D45">
                      <w:pPr>
                        <w:jc w:val="center"/>
                        <w:rPr>
                          <w:rFonts w:ascii="Arial Narrow" w:hAnsi="Arial Narrow"/>
                          <w:sz w:val="16"/>
                          <w:szCs w:val="16"/>
                          <w:u w:val="single"/>
                        </w:rPr>
                      </w:pPr>
                    </w:p>
                  </w:txbxContent>
                </v:textbox>
              </v:rect>
              <v:rect id="Rectangle 14" o:spid="_x0000_s1038" style="position:absolute;left:4319;top:7795;width:1990;height:16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Q+vcIA&#10;AADbAAAADwAAAGRycy9kb3ducmV2LnhtbERPS2vCQBC+F/wPywje6q61DTZ1FSkEhNpDVeh1yI5J&#10;aHY2ZjcP/71bKPQ2H99z1tvR1qKn1leONSzmCgRx7kzFhYbzKXtcgfAB2WDtmDTcyMN2M3lYY2rc&#10;wF/UH0MhYgj7FDWUITSplD4vyaKfu4Y4chfXWgwRtoU0LQ4x3NbySalEWqw4NpTY0HtJ+c+xsxow&#10;eTbXz8vycProEnwtRpW9fCutZ9Nx9wYi0Bj+xX/uvYnzF/D7SzxAbu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pD69wgAAANsAAAAPAAAAAAAAAAAAAAAAAJgCAABkcnMvZG93&#10;bnJldi54bWxQSwUGAAAAAAQABAD1AAAAhwMAAAAA&#10;" stroked="f">
                <v:textbox>
                  <w:txbxContent>
                    <w:p w:rsidR="000F5FE1" w:rsidRPr="00FA557F" w:rsidRDefault="000F5FE1" w:rsidP="00B424BE">
                      <w:pPr>
                        <w:numPr>
                          <w:ilvl w:val="0"/>
                          <w:numId w:val="7"/>
                        </w:numPr>
                        <w:ind w:left="180" w:hanging="180"/>
                        <w:rPr>
                          <w:rFonts w:ascii="Arial Narrow" w:hAnsi="Arial Narrow"/>
                          <w:b/>
                          <w:sz w:val="12"/>
                          <w:szCs w:val="12"/>
                        </w:rPr>
                      </w:pPr>
                      <w:r>
                        <w:rPr>
                          <w:rFonts w:ascii="Arial Narrow" w:hAnsi="Arial Narrow"/>
                          <w:b/>
                          <w:sz w:val="12"/>
                          <w:szCs w:val="12"/>
                        </w:rPr>
                        <w:t>Resource Unit Leader</w:t>
                      </w:r>
                    </w:p>
                    <w:p w:rsidR="000F5FE1" w:rsidRPr="00FA557F" w:rsidRDefault="000F5FE1" w:rsidP="00E26BE7">
                      <w:pPr>
                        <w:ind w:left="180"/>
                        <w:rPr>
                          <w:rFonts w:ascii="Arial Narrow" w:hAnsi="Arial Narrow"/>
                          <w:sz w:val="12"/>
                          <w:szCs w:val="12"/>
                        </w:rPr>
                      </w:pPr>
                      <w:r w:rsidRPr="00FA557F">
                        <w:rPr>
                          <w:rFonts w:ascii="Arial Narrow" w:hAnsi="Arial Narrow"/>
                          <w:sz w:val="12"/>
                          <w:szCs w:val="12"/>
                        </w:rPr>
                        <w:t xml:space="preserve">Personnel </w:t>
                      </w:r>
                      <w:r>
                        <w:rPr>
                          <w:rFonts w:ascii="Arial Narrow" w:hAnsi="Arial Narrow"/>
                          <w:sz w:val="12"/>
                          <w:szCs w:val="12"/>
                        </w:rPr>
                        <w:t>Tracking</w:t>
                      </w:r>
                    </w:p>
                    <w:p w:rsidR="000F5FE1" w:rsidRPr="00FA557F" w:rsidRDefault="000F5FE1" w:rsidP="00E26BE7">
                      <w:pPr>
                        <w:ind w:left="180"/>
                        <w:rPr>
                          <w:rFonts w:ascii="Arial Narrow" w:hAnsi="Arial Narrow"/>
                          <w:sz w:val="12"/>
                          <w:szCs w:val="12"/>
                        </w:rPr>
                      </w:pPr>
                      <w:r>
                        <w:rPr>
                          <w:rFonts w:ascii="Arial Narrow" w:hAnsi="Arial Narrow"/>
                          <w:sz w:val="12"/>
                          <w:szCs w:val="12"/>
                        </w:rPr>
                        <w:t>Material Tracking</w:t>
                      </w:r>
                    </w:p>
                    <w:p w:rsidR="000F5FE1" w:rsidRPr="00FA557F" w:rsidRDefault="000F5FE1" w:rsidP="00B424BE">
                      <w:pPr>
                        <w:numPr>
                          <w:ilvl w:val="0"/>
                          <w:numId w:val="7"/>
                        </w:numPr>
                        <w:ind w:left="180" w:hanging="180"/>
                        <w:rPr>
                          <w:rFonts w:ascii="Arial Narrow" w:hAnsi="Arial Narrow"/>
                          <w:b/>
                          <w:sz w:val="12"/>
                          <w:szCs w:val="12"/>
                        </w:rPr>
                      </w:pPr>
                      <w:r>
                        <w:rPr>
                          <w:rFonts w:ascii="Arial Narrow" w:hAnsi="Arial Narrow"/>
                          <w:b/>
                          <w:sz w:val="12"/>
                          <w:szCs w:val="12"/>
                        </w:rPr>
                        <w:t>Situation Unit Leader</w:t>
                      </w:r>
                    </w:p>
                    <w:p w:rsidR="000F5FE1" w:rsidRPr="00FA557F" w:rsidRDefault="000F5FE1" w:rsidP="00E26BE7">
                      <w:pPr>
                        <w:ind w:firstLine="180"/>
                        <w:rPr>
                          <w:rFonts w:ascii="Arial Narrow" w:hAnsi="Arial Narrow"/>
                          <w:sz w:val="12"/>
                          <w:szCs w:val="12"/>
                        </w:rPr>
                      </w:pPr>
                      <w:r>
                        <w:rPr>
                          <w:rFonts w:ascii="Arial Narrow" w:hAnsi="Arial Narrow"/>
                          <w:sz w:val="12"/>
                          <w:szCs w:val="12"/>
                        </w:rPr>
                        <w:t xml:space="preserve">Patient Tracking </w:t>
                      </w:r>
                    </w:p>
                    <w:p w:rsidR="000F5FE1" w:rsidRPr="00FA557F" w:rsidRDefault="000F5FE1" w:rsidP="00E26BE7">
                      <w:pPr>
                        <w:ind w:firstLine="180"/>
                        <w:rPr>
                          <w:rFonts w:ascii="Arial Narrow" w:hAnsi="Arial Narrow"/>
                          <w:sz w:val="12"/>
                          <w:szCs w:val="12"/>
                        </w:rPr>
                      </w:pPr>
                      <w:r>
                        <w:rPr>
                          <w:rFonts w:ascii="Arial Narrow" w:hAnsi="Arial Narrow"/>
                          <w:sz w:val="12"/>
                          <w:szCs w:val="12"/>
                        </w:rPr>
                        <w:t xml:space="preserve">Bed Tracking </w:t>
                      </w:r>
                    </w:p>
                    <w:p w:rsidR="000F5FE1" w:rsidRPr="005B3D45" w:rsidRDefault="000F5FE1" w:rsidP="00B424BE">
                      <w:pPr>
                        <w:numPr>
                          <w:ilvl w:val="0"/>
                          <w:numId w:val="7"/>
                        </w:numPr>
                        <w:ind w:left="180" w:hanging="180"/>
                        <w:rPr>
                          <w:rFonts w:ascii="Arial Narrow" w:hAnsi="Arial Narrow"/>
                          <w:b/>
                          <w:sz w:val="12"/>
                          <w:szCs w:val="12"/>
                        </w:rPr>
                      </w:pPr>
                      <w:r>
                        <w:rPr>
                          <w:rFonts w:ascii="Arial Narrow" w:hAnsi="Arial Narrow"/>
                          <w:b/>
                          <w:sz w:val="12"/>
                          <w:szCs w:val="12"/>
                        </w:rPr>
                        <w:t>Documentation Unit Leader</w:t>
                      </w:r>
                    </w:p>
                    <w:p w:rsidR="000F5FE1" w:rsidRPr="005B3D45" w:rsidRDefault="000F5FE1" w:rsidP="00B424BE">
                      <w:pPr>
                        <w:numPr>
                          <w:ilvl w:val="0"/>
                          <w:numId w:val="7"/>
                        </w:numPr>
                        <w:ind w:left="180" w:hanging="180"/>
                        <w:rPr>
                          <w:rFonts w:ascii="Arial Narrow" w:hAnsi="Arial Narrow"/>
                          <w:b/>
                          <w:sz w:val="12"/>
                          <w:szCs w:val="12"/>
                        </w:rPr>
                      </w:pPr>
                      <w:r>
                        <w:rPr>
                          <w:rFonts w:ascii="Arial Narrow" w:hAnsi="Arial Narrow"/>
                          <w:b/>
                          <w:sz w:val="12"/>
                          <w:szCs w:val="12"/>
                        </w:rPr>
                        <w:t>Demobilization Unit Leader</w:t>
                      </w:r>
                    </w:p>
                    <w:p w:rsidR="000F5FE1" w:rsidRDefault="000F5FE1"/>
                  </w:txbxContent>
                </v:textbox>
              </v:rect>
              <v:rect id="Rectangle 15" o:spid="_x0000_s1039" style="position:absolute;left:6495;top:7164;width:2011;height:6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zeRLsA&#10;AADbAAAADwAAAGRycy9kb3ducmV2LnhtbERPSwrCMBDdC94hjOBOU4uIVmMRQXBr9QBDM/1gMylN&#10;tNXTG0FwN4/3nV06mEY8qXO1ZQWLeQSCOLe65lLB7XqarUE4j6yxsUwKXuQg3Y9HO0y07flCz8yX&#10;IoSwS1BB5X2bSOnyigy6uW2JA1fYzqAPsCul7rAP4aaRcRStpMGaQ0OFLR0ryu/ZwyjQXPSvZbZ5&#10;29tSRsfNuSivJ6nUdDIctiA8Df4v/rnPOsyP4ftLOEDuPwAAAP//AwBQSwECLQAUAAYACAAAACEA&#10;8PeKu/0AAADiAQAAEwAAAAAAAAAAAAAAAAAAAAAAW0NvbnRlbnRfVHlwZXNdLnhtbFBLAQItABQA&#10;BgAIAAAAIQAx3V9h0gAAAI8BAAALAAAAAAAAAAAAAAAAAC4BAABfcmVscy8ucmVsc1BLAQItABQA&#10;BgAIAAAAIQAzLwWeQQAAADkAAAAQAAAAAAAAAAAAAAAAACkCAABkcnMvc2hhcGV4bWwueG1sUEsB&#10;Ai0AFAAGAAgAAAAhAA4M3kS7AAAA2wAAAA8AAAAAAAAAAAAAAAAAmAIAAGRycy9kb3ducmV2Lnht&#10;bFBLBQYAAAAABAAEAPUAAACAAwAAAAA=&#10;" strokeweight="3pt">
                <v:stroke linestyle="thinThin"/>
                <v:textbox>
                  <w:txbxContent>
                    <w:p w:rsidR="000F5FE1" w:rsidRPr="00FF44EB" w:rsidRDefault="000F5FE1" w:rsidP="005B3D45">
                      <w:pPr>
                        <w:jc w:val="center"/>
                        <w:rPr>
                          <w:rFonts w:ascii="Arial Narrow" w:hAnsi="Arial Narrow"/>
                          <w:sz w:val="12"/>
                          <w:szCs w:val="12"/>
                          <w:u w:val="single"/>
                        </w:rPr>
                      </w:pPr>
                      <w:r w:rsidRPr="00FF44EB">
                        <w:rPr>
                          <w:rFonts w:ascii="Arial Narrow" w:hAnsi="Arial Narrow"/>
                          <w:sz w:val="12"/>
                          <w:szCs w:val="12"/>
                          <w:u w:val="single"/>
                        </w:rPr>
                        <w:t>Logistics Sections Chief</w:t>
                      </w:r>
                    </w:p>
                    <w:p w:rsidR="000F5FE1" w:rsidRDefault="000F5FE1" w:rsidP="005B3D45">
                      <w:pPr>
                        <w:jc w:val="center"/>
                        <w:rPr>
                          <w:rFonts w:ascii="Arial Narrow" w:hAnsi="Arial Narrow"/>
                          <w:sz w:val="16"/>
                          <w:szCs w:val="16"/>
                          <w:u w:val="single"/>
                        </w:rPr>
                      </w:pPr>
                    </w:p>
                    <w:p w:rsidR="000F5FE1" w:rsidRPr="00703A2C" w:rsidRDefault="000F5FE1" w:rsidP="005B3D45">
                      <w:pPr>
                        <w:jc w:val="center"/>
                        <w:rPr>
                          <w:rFonts w:ascii="Arial Narrow" w:hAnsi="Arial Narrow"/>
                          <w:sz w:val="16"/>
                          <w:szCs w:val="16"/>
                          <w:u w:val="single"/>
                        </w:rPr>
                      </w:pPr>
                    </w:p>
                  </w:txbxContent>
                </v:textbox>
              </v:rect>
              <v:rect id="Rectangle 16" o:spid="_x0000_s1040" style="position:absolute;left:6516;top:7795;width:1990;height:194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oFUcIA&#10;AADbAAAADwAAAGRycy9kb3ducmV2LnhtbERPS2vCQBC+F/oflhG8NbtqDW2ajYggCNVDtdDrkJ08&#10;aHY2za4a/71bKPQ2H99z8tVoO3GhwbeONcwSBYK4dKblWsPnafv0AsIHZIOdY9JwIw+r4vEhx8y4&#10;K3/Q5RhqEUPYZ6ihCaHPpPRlQxZ94nriyFVusBgiHGppBrzGcNvJuVKptNhybGiwp01D5ffxbDVg&#10;+mx+DtVif3o/p/haj2q7/FJaTyfj+g1EoDH8i//cOxPnL+D3l3iALO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OgVRwgAAANsAAAAPAAAAAAAAAAAAAAAAAJgCAABkcnMvZG93&#10;bnJldi54bWxQSwUGAAAAAAQABAD1AAAAhwMAAAAA&#10;" stroked="f">
                <v:textbox>
                  <w:txbxContent>
                    <w:p w:rsidR="000F5FE1" w:rsidRPr="00FA557F" w:rsidRDefault="000F5FE1" w:rsidP="00B424BE">
                      <w:pPr>
                        <w:numPr>
                          <w:ilvl w:val="0"/>
                          <w:numId w:val="7"/>
                        </w:numPr>
                        <w:ind w:left="180" w:hanging="180"/>
                        <w:rPr>
                          <w:rFonts w:ascii="Arial Narrow" w:hAnsi="Arial Narrow"/>
                          <w:b/>
                          <w:sz w:val="12"/>
                          <w:szCs w:val="12"/>
                        </w:rPr>
                      </w:pPr>
                      <w:r>
                        <w:rPr>
                          <w:rFonts w:ascii="Arial Narrow" w:hAnsi="Arial Narrow"/>
                          <w:b/>
                          <w:sz w:val="12"/>
                          <w:szCs w:val="12"/>
                        </w:rPr>
                        <w:t xml:space="preserve">Service Branch Director </w:t>
                      </w:r>
                    </w:p>
                    <w:p w:rsidR="000F5FE1" w:rsidRDefault="000F5FE1" w:rsidP="00E26BE7">
                      <w:pPr>
                        <w:ind w:left="180"/>
                        <w:rPr>
                          <w:rFonts w:ascii="Arial Narrow" w:hAnsi="Arial Narrow"/>
                          <w:sz w:val="12"/>
                          <w:szCs w:val="12"/>
                        </w:rPr>
                      </w:pPr>
                      <w:r>
                        <w:rPr>
                          <w:rFonts w:ascii="Arial Narrow" w:hAnsi="Arial Narrow"/>
                          <w:sz w:val="12"/>
                          <w:szCs w:val="12"/>
                        </w:rPr>
                        <w:t xml:space="preserve">Communications Unit </w:t>
                      </w:r>
                    </w:p>
                    <w:p w:rsidR="000F5FE1" w:rsidRDefault="000F5FE1" w:rsidP="00E26BE7">
                      <w:pPr>
                        <w:ind w:left="180"/>
                        <w:rPr>
                          <w:rFonts w:ascii="Arial Narrow" w:hAnsi="Arial Narrow"/>
                          <w:sz w:val="12"/>
                          <w:szCs w:val="12"/>
                        </w:rPr>
                      </w:pPr>
                      <w:r>
                        <w:rPr>
                          <w:rFonts w:ascii="Arial Narrow" w:hAnsi="Arial Narrow"/>
                          <w:sz w:val="12"/>
                          <w:szCs w:val="12"/>
                        </w:rPr>
                        <w:t xml:space="preserve">IT/IS Unit </w:t>
                      </w:r>
                    </w:p>
                    <w:p w:rsidR="000F5FE1" w:rsidRDefault="000F5FE1" w:rsidP="00E26BE7">
                      <w:pPr>
                        <w:ind w:left="180"/>
                        <w:rPr>
                          <w:rFonts w:ascii="Arial Narrow" w:hAnsi="Arial Narrow"/>
                          <w:sz w:val="12"/>
                          <w:szCs w:val="12"/>
                        </w:rPr>
                      </w:pPr>
                      <w:r>
                        <w:rPr>
                          <w:rFonts w:ascii="Arial Narrow" w:hAnsi="Arial Narrow"/>
                          <w:sz w:val="12"/>
                          <w:szCs w:val="12"/>
                        </w:rPr>
                        <w:t xml:space="preserve">Staff Food &amp; Water Unit </w:t>
                      </w:r>
                    </w:p>
                    <w:p w:rsidR="000F5FE1" w:rsidRPr="00FA557F" w:rsidRDefault="000F5FE1" w:rsidP="00B424BE">
                      <w:pPr>
                        <w:numPr>
                          <w:ilvl w:val="0"/>
                          <w:numId w:val="7"/>
                        </w:numPr>
                        <w:ind w:left="180" w:hanging="180"/>
                        <w:rPr>
                          <w:rFonts w:ascii="Arial Narrow" w:hAnsi="Arial Narrow"/>
                          <w:b/>
                          <w:sz w:val="12"/>
                          <w:szCs w:val="12"/>
                        </w:rPr>
                      </w:pPr>
                      <w:r>
                        <w:rPr>
                          <w:rFonts w:ascii="Arial Narrow" w:hAnsi="Arial Narrow"/>
                          <w:b/>
                          <w:sz w:val="12"/>
                          <w:szCs w:val="12"/>
                        </w:rPr>
                        <w:t xml:space="preserve">Support Branch Director </w:t>
                      </w:r>
                    </w:p>
                    <w:p w:rsidR="000F5FE1" w:rsidRDefault="000F5FE1" w:rsidP="00E674DA">
                      <w:pPr>
                        <w:ind w:left="180"/>
                        <w:rPr>
                          <w:rFonts w:ascii="Arial Narrow" w:hAnsi="Arial Narrow"/>
                          <w:sz w:val="12"/>
                          <w:szCs w:val="12"/>
                        </w:rPr>
                      </w:pPr>
                      <w:r>
                        <w:rPr>
                          <w:rFonts w:ascii="Arial Narrow" w:hAnsi="Arial Narrow"/>
                          <w:sz w:val="12"/>
                          <w:szCs w:val="12"/>
                        </w:rPr>
                        <w:t xml:space="preserve">Employee Health &amp; Well-being Unit </w:t>
                      </w:r>
                    </w:p>
                    <w:p w:rsidR="000F5FE1" w:rsidRDefault="000F5FE1" w:rsidP="00E26BE7">
                      <w:pPr>
                        <w:ind w:firstLine="180"/>
                        <w:rPr>
                          <w:rFonts w:ascii="Arial Narrow" w:hAnsi="Arial Narrow"/>
                          <w:sz w:val="12"/>
                          <w:szCs w:val="12"/>
                        </w:rPr>
                      </w:pPr>
                      <w:r>
                        <w:rPr>
                          <w:rFonts w:ascii="Arial Narrow" w:hAnsi="Arial Narrow"/>
                          <w:sz w:val="12"/>
                          <w:szCs w:val="12"/>
                        </w:rPr>
                        <w:t xml:space="preserve">Family Care Unit </w:t>
                      </w:r>
                    </w:p>
                    <w:p w:rsidR="000F5FE1" w:rsidRDefault="000F5FE1" w:rsidP="00E26BE7">
                      <w:pPr>
                        <w:ind w:firstLine="180"/>
                        <w:rPr>
                          <w:rFonts w:ascii="Arial Narrow" w:hAnsi="Arial Narrow"/>
                          <w:sz w:val="12"/>
                          <w:szCs w:val="12"/>
                        </w:rPr>
                      </w:pPr>
                      <w:r>
                        <w:rPr>
                          <w:rFonts w:ascii="Arial Narrow" w:hAnsi="Arial Narrow"/>
                          <w:sz w:val="12"/>
                          <w:szCs w:val="12"/>
                        </w:rPr>
                        <w:t xml:space="preserve">Supply Unit </w:t>
                      </w:r>
                    </w:p>
                    <w:p w:rsidR="000F5FE1" w:rsidRDefault="000F5FE1" w:rsidP="00E26BE7">
                      <w:pPr>
                        <w:ind w:firstLine="180"/>
                        <w:rPr>
                          <w:rFonts w:ascii="Arial Narrow" w:hAnsi="Arial Narrow"/>
                          <w:sz w:val="12"/>
                          <w:szCs w:val="12"/>
                        </w:rPr>
                      </w:pPr>
                      <w:r>
                        <w:rPr>
                          <w:rFonts w:ascii="Arial Narrow" w:hAnsi="Arial Narrow"/>
                          <w:sz w:val="12"/>
                          <w:szCs w:val="12"/>
                        </w:rPr>
                        <w:t xml:space="preserve">Facilities Unit </w:t>
                      </w:r>
                    </w:p>
                    <w:p w:rsidR="000F5FE1" w:rsidRDefault="000F5FE1" w:rsidP="00E26BE7">
                      <w:pPr>
                        <w:ind w:firstLine="180"/>
                        <w:rPr>
                          <w:rFonts w:ascii="Arial Narrow" w:hAnsi="Arial Narrow"/>
                          <w:sz w:val="12"/>
                          <w:szCs w:val="12"/>
                        </w:rPr>
                      </w:pPr>
                      <w:r>
                        <w:rPr>
                          <w:rFonts w:ascii="Arial Narrow" w:hAnsi="Arial Narrow"/>
                          <w:sz w:val="12"/>
                          <w:szCs w:val="12"/>
                        </w:rPr>
                        <w:t xml:space="preserve">Transportation Unit </w:t>
                      </w:r>
                    </w:p>
                    <w:p w:rsidR="000F5FE1" w:rsidRDefault="000F5FE1" w:rsidP="00E26BE7">
                      <w:pPr>
                        <w:ind w:firstLine="180"/>
                        <w:rPr>
                          <w:rFonts w:ascii="Arial Narrow" w:hAnsi="Arial Narrow"/>
                          <w:sz w:val="12"/>
                          <w:szCs w:val="12"/>
                        </w:rPr>
                      </w:pPr>
                      <w:r>
                        <w:rPr>
                          <w:rFonts w:ascii="Arial Narrow" w:hAnsi="Arial Narrow"/>
                          <w:sz w:val="12"/>
                          <w:szCs w:val="12"/>
                        </w:rPr>
                        <w:t>Labor Pool &amp; Credentialing Unit</w:t>
                      </w:r>
                    </w:p>
                    <w:p w:rsidR="000F5FE1" w:rsidRDefault="000F5FE1" w:rsidP="00E26BE7">
                      <w:pPr>
                        <w:ind w:firstLine="180"/>
                        <w:rPr>
                          <w:rFonts w:ascii="Arial Narrow" w:hAnsi="Arial Narrow"/>
                          <w:sz w:val="12"/>
                          <w:szCs w:val="12"/>
                        </w:rPr>
                      </w:pPr>
                    </w:p>
                    <w:p w:rsidR="000F5FE1" w:rsidRPr="00E26BE7" w:rsidRDefault="000F5FE1" w:rsidP="00E26BE7">
                      <w:pPr>
                        <w:ind w:firstLine="180"/>
                        <w:rPr>
                          <w:rFonts w:ascii="Arial Narrow" w:hAnsi="Arial Narrow"/>
                          <w:sz w:val="12"/>
                          <w:szCs w:val="12"/>
                        </w:rPr>
                      </w:pPr>
                    </w:p>
                  </w:txbxContent>
                </v:textbox>
              </v:rect>
              <v:rect id="Rectangle 17" o:spid="_x0000_s1041" style="position:absolute;left:8686;top:7146;width:2011;height:61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njq7sA&#10;AADbAAAADwAAAGRycy9kb3ducmV2LnhtbERPSwrCMBDdC94hjOBOU6WIrUYRQXBr9QBDM/1gMylN&#10;tNXTG0FwN4/3ne1+MI14UudqywoW8wgEcW51zaWC2/U0W4NwHlljY5kUvMjBfjcebTHVtucLPTNf&#10;ihDCLkUFlfdtKqXLKzLo5rYlDlxhO4M+wK6UusM+hJtGLqNoJQ3WHBoqbOlYUX7PHkaB5qJ/xVny&#10;trdYRsfkXJTXk1RqOhkOGxCeBv8X/9xnHebH8P0lHCB3HwAAAP//AwBQSwECLQAUAAYACAAAACEA&#10;8PeKu/0AAADiAQAAEwAAAAAAAAAAAAAAAAAAAAAAW0NvbnRlbnRfVHlwZXNdLnhtbFBLAQItABQA&#10;BgAIAAAAIQAx3V9h0gAAAI8BAAALAAAAAAAAAAAAAAAAAC4BAABfcmVscy8ucmVsc1BLAQItABQA&#10;BgAIAAAAIQAzLwWeQQAAADkAAAAQAAAAAAAAAAAAAAAAACkCAABkcnMvc2hhcGV4bWwueG1sUEsB&#10;Ai0AFAAGAAgAAAAhAO6p46u7AAAA2wAAAA8AAAAAAAAAAAAAAAAAmAIAAGRycy9kb3ducmV2Lnht&#10;bFBLBQYAAAAABAAEAPUAAACAAwAAAAA=&#10;" strokeweight="3pt">
                <v:stroke linestyle="thinThin"/>
                <v:textbox>
                  <w:txbxContent>
                    <w:p w:rsidR="000F5FE1" w:rsidRPr="00FF44EB" w:rsidRDefault="000F5FE1" w:rsidP="005B3D45">
                      <w:pPr>
                        <w:jc w:val="center"/>
                        <w:rPr>
                          <w:rFonts w:ascii="Arial Narrow" w:hAnsi="Arial Narrow"/>
                          <w:sz w:val="12"/>
                          <w:szCs w:val="12"/>
                          <w:u w:val="single"/>
                        </w:rPr>
                      </w:pPr>
                      <w:r w:rsidRPr="00FF44EB">
                        <w:rPr>
                          <w:rFonts w:ascii="Arial Narrow" w:hAnsi="Arial Narrow"/>
                          <w:sz w:val="12"/>
                          <w:szCs w:val="12"/>
                          <w:u w:val="single"/>
                        </w:rPr>
                        <w:t xml:space="preserve">Finance/Administration Section Chief </w:t>
                      </w:r>
                    </w:p>
                    <w:p w:rsidR="000F5FE1" w:rsidRDefault="000F5FE1" w:rsidP="005B3D45">
                      <w:pPr>
                        <w:jc w:val="center"/>
                        <w:rPr>
                          <w:rFonts w:ascii="Arial Narrow" w:hAnsi="Arial Narrow"/>
                          <w:sz w:val="16"/>
                          <w:szCs w:val="16"/>
                          <w:u w:val="single"/>
                        </w:rPr>
                      </w:pPr>
                    </w:p>
                    <w:p w:rsidR="000F5FE1" w:rsidRPr="00703A2C" w:rsidRDefault="000F5FE1" w:rsidP="005B3D45">
                      <w:pPr>
                        <w:jc w:val="center"/>
                        <w:rPr>
                          <w:rFonts w:ascii="Arial Narrow" w:hAnsi="Arial Narrow"/>
                          <w:sz w:val="16"/>
                          <w:szCs w:val="16"/>
                          <w:u w:val="single"/>
                        </w:rPr>
                      </w:pPr>
                    </w:p>
                  </w:txbxContent>
                </v:textbox>
              </v:rect>
              <v:rect id="Rectangle 18" o:spid="_x0000_s1042" style="position:absolute;left:8707;top:7795;width:1990;height:9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84vsIA&#10;AADbAAAADwAAAGRycy9kb3ducmV2LnhtbERPTWvCQBC9F/wPywje6q7VBJu6hiIIQttDVeh1yI5J&#10;aHY2Zjcm/fduodDbPN7nbPLRNuJGna8da1jMFQjiwpmaSw3n0/5xDcIHZIONY9LwQx7y7eRhg5lx&#10;A3/S7RhKEUPYZ6ihCqHNpPRFRRb93LXEkbu4zmKIsCul6XCI4baRT0ql0mLNsaHClnYVFd/H3mrA&#10;dGWuH5fl++mtT/G5HNU++VJaz6bj6wuIQGP4F/+5DybOT+D3l3iA3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nzi+wgAAANsAAAAPAAAAAAAAAAAAAAAAAJgCAABkcnMvZG93&#10;bnJldi54bWxQSwUGAAAAAAQABAD1AAAAhwMAAAAA&#10;" stroked="f">
                <v:textbox>
                  <w:txbxContent>
                    <w:p w:rsidR="000F5FE1" w:rsidRPr="00FA557F" w:rsidRDefault="000F5FE1" w:rsidP="00B424BE">
                      <w:pPr>
                        <w:numPr>
                          <w:ilvl w:val="0"/>
                          <w:numId w:val="7"/>
                        </w:numPr>
                        <w:ind w:left="180" w:hanging="180"/>
                        <w:rPr>
                          <w:rFonts w:ascii="Arial Narrow" w:hAnsi="Arial Narrow"/>
                          <w:b/>
                          <w:sz w:val="12"/>
                          <w:szCs w:val="12"/>
                        </w:rPr>
                      </w:pPr>
                      <w:r>
                        <w:rPr>
                          <w:rFonts w:ascii="Arial Narrow" w:hAnsi="Arial Narrow"/>
                          <w:b/>
                          <w:sz w:val="12"/>
                          <w:szCs w:val="12"/>
                        </w:rPr>
                        <w:t>Time Unit Leader</w:t>
                      </w:r>
                    </w:p>
                    <w:p w:rsidR="000F5FE1" w:rsidRPr="00FA557F" w:rsidRDefault="000F5FE1" w:rsidP="00B424BE">
                      <w:pPr>
                        <w:numPr>
                          <w:ilvl w:val="0"/>
                          <w:numId w:val="7"/>
                        </w:numPr>
                        <w:ind w:left="180" w:hanging="180"/>
                        <w:rPr>
                          <w:rFonts w:ascii="Arial Narrow" w:hAnsi="Arial Narrow"/>
                          <w:b/>
                          <w:sz w:val="12"/>
                          <w:szCs w:val="12"/>
                        </w:rPr>
                      </w:pPr>
                      <w:r>
                        <w:rPr>
                          <w:rFonts w:ascii="Arial Narrow" w:hAnsi="Arial Narrow"/>
                          <w:b/>
                          <w:sz w:val="12"/>
                          <w:szCs w:val="12"/>
                        </w:rPr>
                        <w:t>Procurement Unit Leader</w:t>
                      </w:r>
                    </w:p>
                    <w:p w:rsidR="000F5FE1" w:rsidRPr="005B3D45" w:rsidRDefault="000F5FE1" w:rsidP="00B424BE">
                      <w:pPr>
                        <w:numPr>
                          <w:ilvl w:val="0"/>
                          <w:numId w:val="7"/>
                        </w:numPr>
                        <w:ind w:left="180" w:hanging="180"/>
                        <w:rPr>
                          <w:rFonts w:ascii="Arial Narrow" w:hAnsi="Arial Narrow"/>
                          <w:b/>
                          <w:sz w:val="12"/>
                          <w:szCs w:val="12"/>
                        </w:rPr>
                      </w:pPr>
                      <w:r>
                        <w:rPr>
                          <w:rFonts w:ascii="Arial Narrow" w:hAnsi="Arial Narrow"/>
                          <w:b/>
                          <w:sz w:val="12"/>
                          <w:szCs w:val="12"/>
                        </w:rPr>
                        <w:t>Compensation/Claims Unit Leader</w:t>
                      </w:r>
                    </w:p>
                    <w:p w:rsidR="000F5FE1" w:rsidRPr="005B3D45" w:rsidRDefault="000F5FE1" w:rsidP="00B424BE">
                      <w:pPr>
                        <w:numPr>
                          <w:ilvl w:val="0"/>
                          <w:numId w:val="7"/>
                        </w:numPr>
                        <w:ind w:left="180" w:hanging="180"/>
                        <w:rPr>
                          <w:rFonts w:ascii="Arial Narrow" w:hAnsi="Arial Narrow"/>
                          <w:b/>
                          <w:sz w:val="12"/>
                          <w:szCs w:val="12"/>
                        </w:rPr>
                      </w:pPr>
                      <w:r>
                        <w:rPr>
                          <w:rFonts w:ascii="Arial Narrow" w:hAnsi="Arial Narrow"/>
                          <w:b/>
                          <w:sz w:val="12"/>
                          <w:szCs w:val="12"/>
                        </w:rPr>
                        <w:t xml:space="preserve">Cost Unit Leader </w:t>
                      </w:r>
                    </w:p>
                    <w:p w:rsidR="000F5FE1" w:rsidRDefault="000F5FE1"/>
                  </w:txbxContent>
                </v:textbox>
              </v:rect>
              <v:shapetype id="_x0000_t33" coordsize="21600,21600" o:spt="33" o:oned="t" path="m,l21600,r,21600e" filled="f">
                <v:stroke joinstyle="miter"/>
                <v:path arrowok="t" fillok="f" o:connecttype="none"/>
                <o:lock v:ext="edit" shapetype="t"/>
              </v:shapetype>
              <v:shape id="AutoShape 19" o:spid="_x0000_s1043" type="#_x0000_t33" style="position:absolute;left:6492;top:5043;width:418;height:683;rotation:90;flip:x;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51aZcAAAADbAAAADwAAAGRycy9kb3ducmV2LnhtbERP32vCMBB+H/g/hBN8GZrWgUg1igoF&#10;37Z1Q3w8mrMpNpeSRK3//TIY7O0+vp+33g62E3fyoXWsIJ9lIIhrp1tuFHx/ldMliBCRNXaOScGT&#10;Amw3o5c1Fto9+JPuVWxECuFQoAITY19IGWpDFsPM9cSJuzhvMSboG6k9PlK47eQ8yxbSYsupwWBP&#10;B0P1tbpZBfsP1u+n8/ytLI3M/WuuK9tFpSbjYbcCEWmI/+I/91Gn+Qv4/SUdIDc/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OdWmXAAAAA2wAAAA8AAAAAAAAAAAAAAAAA&#10;oQIAAGRycy9kb3ducmV2LnhtbFBLBQYAAAAABAAEAPkAAACOAwAAAAA=&#10;"/>
              <v:shape id="AutoShape 20" o:spid="_x0000_s1044" type="#_x0000_t33" style="position:absolute;left:5742;top:4977;width:418;height:816;rotation:9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gr9FsAAAADbAAAADwAAAGRycy9kb3ducmV2LnhtbERPS4vCMBC+C/6HMAt703TFR+kaRQTB&#10;vWn1srehGdtiM6lJ1Lq/fiMI3ubje8582ZlG3Mj52rKCr2ECgriwuuZSwfGwGaQgfEDW2FgmBQ/y&#10;sFz0e3PMtL3znm55KEUMYZ+hgiqENpPSFxUZ9EPbEkfuZJ3BEKErpXZ4j+GmkaMkmUqDNceGClta&#10;V1Sc86tR8HuSuzNi6pKfae5X40v9NwkPpT4/utU3iEBdeItf7q2O82fw/CUeIB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4K/RbAAAAA2wAAAA8AAAAAAAAAAAAAAAAA&#10;oQIAAGRycy9kb3ducmV2LnhtbFBLBQYAAAAABAAEAPkAAACOAwAAAAA=&#10;"/>
              <v:shape id="AutoShape 21" o:spid="_x0000_s1045" type="#_x0000_t33" style="position:absolute;left:5312;top:5407;width:1278;height:816;rotation:9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5VpZMIAAADbAAAADwAAAGRycy9kb3ducmV2LnhtbESPQWvCQBCF7wX/wzJCb3WjVJHoKlIo&#10;6K2NXrwN2TEJZmfj7qqxv75zELzN8N68981y3btW3SjExrOB8SgDRVx623Bl4LD//piDignZYuuZ&#10;DDwowno1eFtibv2df+lWpEpJCMccDdQpdbnWsazJYRz5jli0kw8Ok6yh0jbgXcJdqydZNtMOG5aG&#10;Gjv6qqk8F1dn4HjSP2fEech2syJuPi/N3zQ9jHkf9psFqER9epmf11sr+AIrv8gAevU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5VpZMIAAADbAAAADwAAAAAAAAAAAAAA&#10;AAChAgAAZHJzL2Rvd25yZXYueG1sUEsFBgAAAAAEAAQA+QAAAJADAAAAAA==&#10;"/>
              <v:shape id="AutoShape 22" o:spid="_x0000_s1046" type="#_x0000_t33" style="position:absolute;left:6062;top:5473;width:1278;height:683;rotation:90;flip:x;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gLOF8EAAADbAAAADwAAAGRycy9kb3ducmV2LnhtbERP32vCMBB+F/wfwgl7EZvWwZjVKDoo&#10;7G1bJ+Lj0ZxNsbmUJNPuv18Gg73dx/fzNrvR9uJGPnSOFRRZDoK4cbrjVsHxs1o8gwgRWWPvmBR8&#10;U4DddjrZYKndnT/oVsdWpBAOJSowMQ6llKExZDFkbiBO3MV5izFB30rt8Z7CbS+Xef4kLXacGgwO&#10;9GKoudZfVsHhnfXb6bx8rCojCz8vdG37qNTDbNyvQUQa47/4z/2q0/wV/P6SDpDb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iAs4XwQAAANsAAAAPAAAAAAAAAAAAAAAA&#10;AKECAABkcnMvZG93bnJldi54bWxQSwUGAAAAAAQABAD5AAAAjw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3" o:spid="_x0000_s1047" type="#_x0000_t34" style="position:absolute;left:3718;top:4504;width:1969;height:3313;rotation:9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7bzCMEAAADbAAAADwAAAGRycy9kb3ducmV2LnhtbERPTWvCQBC9F/oflil4qxtzKG3qKmKp&#10;9SLWWOx1yE6zwexsyI4a/333IHh8vO/pfPCtOlMfm8AGJuMMFHEVbMO1gZ/95/MrqCjIFtvAZOBK&#10;Eeazx4cpFjZceEfnUmqVQjgWaMCJdIXWsXLkMY5DR5y4v9B7lAT7WtseLynctzrPshftseHU4LCj&#10;paPqWJ68gYVs86/NwbUT+R525e/HavvmDsaMnobFOyihQe7im3ttDeRpffqSfoCe/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tvMIwQAAANsAAAAPAAAAAAAAAAAAAAAA&#10;AKECAABkcnMvZG93bnJldi54bWxQSwUGAAAAAAQABAD5AAAAjwMAAAAA&#10;" adj="18638"/>
              <v:shape id="AutoShape 24" o:spid="_x0000_s1048" type="#_x0000_t34" style="position:absolute;left:4855;top:5625;width:1953;height:1055;rotation:9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2GdXsYAAADbAAAADwAAAGRycy9kb3ducmV2LnhtbESPT2vCQBTE7wW/w/KE3pqNQkWia7CC&#10;ogcpta14fGZf/tTs25BdY9pP3xUKPQ4z8xtmnvamFh21rrKsYBTFIIgzqysuFHy8r5+mIJxH1lhb&#10;JgXf5CBdDB7mmGh74zfqDr4QAcIuQQWl900ipctKMugi2xAHL7etQR9kW0jd4i3ATS3HcTyRBisO&#10;CyU2tCopuxyuRsHysz/t65efzTR/7Vb66/h89man1OOwX85AeOr9f/ivvdUKxiO4fwk/QC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9hnV7GAAAA2wAAAA8AAAAAAAAA&#10;AAAAAAAAoQIAAGRycy9kb3ducmV2LnhtbFBLBQYAAAAABAAEAPkAAACUAwAAAAA=&#10;" adj="18823"/>
              <v:shape id="AutoShape 25" o:spid="_x0000_s1049" type="#_x0000_t34" style="position:absolute;left:5951;top:5584;width:1958;height:1142;rotation:90;flip:x;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v2xMIAAADbAAAADwAAAGRycy9kb3ducmV2LnhtbESPQYvCMBSE78L+h/AWvGlqD1K6RhFh&#10;YRVZsOqeH82zLTYvJYla99cbQfA4zMw3zGzRm1ZcyfnGsoLJOAFBXFrdcKXgsP8eZSB8QNbYWiYF&#10;d/KwmH8MZphre+MdXYtQiQhhn6OCOoQul9KXNRn0Y9sRR+9kncEQpaukdniLcNPKNEmm0mDDcaHG&#10;jlY1lefiYhR050mWbeT6f+s3v6fjX1sElzVKDT/75ReIQH14h1/tH60gTeH5Jf4AOX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zv2xMIAAADbAAAADwAAAAAAAAAAAAAA&#10;AAChAgAAZHJzL2Rvd25yZXYueG1sUEsFBgAAAAAEAAQA+QAAAJADAAAAAA==&#10;" adj="18786"/>
              <v:shape id="AutoShape 26" o:spid="_x0000_s1050" type="#_x0000_t34" style="position:absolute;left:7056;top:4479;width:1940;height:3333;rotation:90;flip:x;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ukrjsUAAADbAAAADwAAAGRycy9kb3ducmV2LnhtbESPQWvCQBSE70L/w/IK3nRTCyKpq1ih&#10;0CoUTRVzfGSfSdrs27C7mvTfdwuCx2FmvmHmy9404krO15YVPI0TEMSF1TWXCg5fb6MZCB+QNTaW&#10;ScEveVguHgZzTLXteE/XLJQiQtinqKAKoU2l9EVFBv3YtsTRO1tnMETpSqkddhFuGjlJkqk0WHNc&#10;qLCldUXFT3YxCj59/jo97fJt7tbf+8NHFzZHp5UaPvarFxCB+nAP39rvWsHkGf6/xB8gF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ukrjsUAAADbAAAADwAAAAAAAAAA&#10;AAAAAAChAgAAZHJzL2Rvd25yZXYueG1sUEsFBgAAAAAEAAQA+QAAAJMDAAAAAA==&#10;" adj="18883"/>
            </v:group>
            <w10:wrap type="none"/>
            <w10:anchorlock/>
          </v:group>
        </w:pict>
      </w:r>
    </w:p>
    <w:p w:rsidR="00BE5F04" w:rsidRPr="00BE5F04" w:rsidRDefault="00495BC0" w:rsidP="00414C96">
      <w:pPr>
        <w:pStyle w:val="Heading5"/>
        <w:rPr>
          <w:szCs w:val="24"/>
        </w:rPr>
      </w:pPr>
      <w:r w:rsidRPr="000455CD">
        <w:br w:type="page"/>
      </w:r>
    </w:p>
    <w:p w:rsidR="00673A81" w:rsidRPr="00196196" w:rsidRDefault="00673A81" w:rsidP="00196196">
      <w:pPr>
        <w:jc w:val="center"/>
        <w:rPr>
          <w:rFonts w:ascii="Arial" w:hAnsi="Arial" w:cs="Arial"/>
          <w:b/>
        </w:rPr>
      </w:pPr>
      <w:r w:rsidRPr="00196196">
        <w:rPr>
          <w:rFonts w:ascii="Arial" w:hAnsi="Arial" w:cs="Arial"/>
          <w:b/>
        </w:rPr>
        <w:lastRenderedPageBreak/>
        <w:t>Orders of Succession</w:t>
      </w:r>
    </w:p>
    <w:p w:rsidR="00BE5F04" w:rsidRPr="00BE5F04" w:rsidRDefault="00BE5F04" w:rsidP="00BE5F04">
      <w:pPr>
        <w:pStyle w:val="BodyText"/>
        <w:spacing w:before="0"/>
        <w:jc w:val="left"/>
        <w:rPr>
          <w:rFonts w:ascii="Arial" w:hAnsi="Arial" w:cs="Arial"/>
          <w:szCs w:val="24"/>
        </w:rPr>
      </w:pPr>
    </w:p>
    <w:p w:rsidR="00495BC0" w:rsidRPr="00BE5F04" w:rsidRDefault="00495BC0" w:rsidP="00BE5F04">
      <w:pPr>
        <w:pStyle w:val="BodyText"/>
        <w:spacing w:before="0"/>
        <w:jc w:val="left"/>
        <w:rPr>
          <w:rFonts w:ascii="Arial" w:hAnsi="Arial" w:cs="Arial"/>
          <w:szCs w:val="24"/>
        </w:rPr>
      </w:pPr>
      <w:r w:rsidRPr="00BE5F04">
        <w:rPr>
          <w:rFonts w:ascii="Arial" w:hAnsi="Arial" w:cs="Arial"/>
          <w:szCs w:val="24"/>
        </w:rPr>
        <w:t>Orders of succession ensure leadership is maintained throughout the facility during an event when key personnel are unavailable. Succession will follow facility policies for the key facility personnel and leadership.</w:t>
      </w:r>
    </w:p>
    <w:p w:rsidR="00495BC0" w:rsidRPr="00BE5F04" w:rsidRDefault="00495BC0" w:rsidP="00BE5F04">
      <w:pPr>
        <w:pStyle w:val="BodyText"/>
        <w:spacing w:before="0"/>
        <w:jc w:val="left"/>
        <w:rPr>
          <w:rFonts w:ascii="Arial" w:hAnsi="Arial" w:cs="Arial"/>
          <w:szCs w:val="24"/>
        </w:rPr>
      </w:pPr>
    </w:p>
    <w:p w:rsidR="00613018" w:rsidRDefault="00613018" w:rsidP="00613018">
      <w:pPr>
        <w:pStyle w:val="Caption"/>
        <w:keepNext/>
      </w:pPr>
      <w:bookmarkStart w:id="31" w:name="_Toc476551981"/>
      <w:r>
        <w:t xml:space="preserve">Table </w:t>
      </w:r>
      <w:fldSimple w:instr=" SEQ Table \* ARABIC ">
        <w:r w:rsidR="003F4EBA">
          <w:rPr>
            <w:noProof/>
          </w:rPr>
          <w:t>5</w:t>
        </w:r>
      </w:fldSimple>
      <w:r>
        <w:t>: Key Personnel and Orders of Succession</w:t>
      </w:r>
      <w:bookmarkEnd w:id="31"/>
    </w:p>
    <w:tbl>
      <w:tblPr>
        <w:tblW w:w="91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2700"/>
        <w:gridCol w:w="1980"/>
        <w:gridCol w:w="1800"/>
        <w:gridCol w:w="2700"/>
      </w:tblGrid>
      <w:tr w:rsidR="000B6C22" w:rsidRPr="00BE5F04" w:rsidTr="00702B9C">
        <w:trPr>
          <w:cantSplit/>
          <w:trHeight w:val="418"/>
          <w:tblHeader/>
        </w:trPr>
        <w:tc>
          <w:tcPr>
            <w:tcW w:w="2700" w:type="dxa"/>
            <w:shd w:val="clear" w:color="auto" w:fill="244061" w:themeFill="accent1" w:themeFillShade="80"/>
            <w:vAlign w:val="center"/>
          </w:tcPr>
          <w:p w:rsidR="000B6C22" w:rsidRPr="00BE5F04" w:rsidRDefault="004A09CE" w:rsidP="00BE5F04">
            <w:pPr>
              <w:pStyle w:val="TableHeading"/>
              <w:spacing w:before="0" w:after="0"/>
              <w:rPr>
                <w:rFonts w:ascii="Arial" w:hAnsi="Arial" w:cs="Arial"/>
                <w:sz w:val="24"/>
                <w:szCs w:val="24"/>
              </w:rPr>
            </w:pPr>
            <w:r w:rsidRPr="00BE5F04">
              <w:rPr>
                <w:rFonts w:ascii="Arial" w:hAnsi="Arial" w:cs="Arial"/>
                <w:sz w:val="24"/>
                <w:szCs w:val="24"/>
              </w:rPr>
              <w:t>Command and Control</w:t>
            </w:r>
          </w:p>
        </w:tc>
        <w:tc>
          <w:tcPr>
            <w:tcW w:w="1980" w:type="dxa"/>
            <w:shd w:val="clear" w:color="auto" w:fill="244061" w:themeFill="accent1" w:themeFillShade="80"/>
            <w:vAlign w:val="center"/>
          </w:tcPr>
          <w:p w:rsidR="000B6C22" w:rsidRPr="00BE5F04" w:rsidRDefault="000B6C22" w:rsidP="00BE5F04">
            <w:pPr>
              <w:pStyle w:val="TableHeading"/>
              <w:spacing w:before="0" w:after="0"/>
              <w:rPr>
                <w:rFonts w:ascii="Arial" w:hAnsi="Arial" w:cs="Arial"/>
                <w:sz w:val="24"/>
                <w:szCs w:val="24"/>
              </w:rPr>
            </w:pPr>
            <w:r w:rsidRPr="00BE5F04">
              <w:rPr>
                <w:rFonts w:ascii="Arial" w:hAnsi="Arial" w:cs="Arial"/>
                <w:sz w:val="24"/>
                <w:szCs w:val="24"/>
              </w:rPr>
              <w:t>Primary</w:t>
            </w:r>
          </w:p>
        </w:tc>
        <w:tc>
          <w:tcPr>
            <w:tcW w:w="1800" w:type="dxa"/>
            <w:shd w:val="clear" w:color="auto" w:fill="244061" w:themeFill="accent1" w:themeFillShade="80"/>
            <w:vAlign w:val="center"/>
          </w:tcPr>
          <w:p w:rsidR="000B6C22" w:rsidRPr="00BE5F04" w:rsidRDefault="000B6C22" w:rsidP="00BE5F04">
            <w:pPr>
              <w:pStyle w:val="TableHeading"/>
              <w:spacing w:before="0" w:after="0"/>
              <w:rPr>
                <w:rFonts w:ascii="Arial" w:hAnsi="Arial" w:cs="Arial"/>
                <w:sz w:val="24"/>
                <w:szCs w:val="24"/>
              </w:rPr>
            </w:pPr>
            <w:r w:rsidRPr="00BE5F04">
              <w:rPr>
                <w:rFonts w:ascii="Arial" w:hAnsi="Arial" w:cs="Arial"/>
                <w:sz w:val="24"/>
                <w:szCs w:val="24"/>
              </w:rPr>
              <w:t>Successor 1</w:t>
            </w:r>
          </w:p>
        </w:tc>
        <w:tc>
          <w:tcPr>
            <w:tcW w:w="2700" w:type="dxa"/>
            <w:shd w:val="clear" w:color="auto" w:fill="244061" w:themeFill="accent1" w:themeFillShade="80"/>
            <w:vAlign w:val="center"/>
          </w:tcPr>
          <w:p w:rsidR="000B6C22" w:rsidRPr="00BE5F04" w:rsidRDefault="000B6C22" w:rsidP="00BE5F04">
            <w:pPr>
              <w:pStyle w:val="TableHeading"/>
              <w:spacing w:before="0" w:after="0"/>
              <w:rPr>
                <w:rFonts w:ascii="Arial" w:hAnsi="Arial" w:cs="Arial"/>
                <w:sz w:val="24"/>
                <w:szCs w:val="24"/>
              </w:rPr>
            </w:pPr>
            <w:r w:rsidRPr="00BE5F04">
              <w:rPr>
                <w:rFonts w:ascii="Arial" w:hAnsi="Arial" w:cs="Arial"/>
                <w:sz w:val="24"/>
                <w:szCs w:val="24"/>
              </w:rPr>
              <w:t>Successor 2</w:t>
            </w:r>
          </w:p>
        </w:tc>
      </w:tr>
      <w:tr w:rsidR="004A09CE" w:rsidRPr="00BE5F04" w:rsidTr="000B6C22">
        <w:trPr>
          <w:cantSplit/>
          <w:trHeight w:val="418"/>
        </w:trPr>
        <w:tc>
          <w:tcPr>
            <w:tcW w:w="2700" w:type="dxa"/>
            <w:shd w:val="clear" w:color="auto" w:fill="auto"/>
            <w:vAlign w:val="center"/>
          </w:tcPr>
          <w:p w:rsidR="004A09CE" w:rsidRPr="00BE5F04" w:rsidRDefault="00412B6A" w:rsidP="00BE5F04">
            <w:pPr>
              <w:rPr>
                <w:rFonts w:ascii="Arial" w:hAnsi="Arial" w:cs="Arial"/>
                <w:szCs w:val="24"/>
              </w:rPr>
            </w:pPr>
            <w:r>
              <w:rPr>
                <w:rFonts w:ascii="Arial" w:hAnsi="Arial" w:cs="Arial"/>
                <w:szCs w:val="24"/>
              </w:rPr>
              <w:t>Facility</w:t>
            </w:r>
            <w:r w:rsidR="004A09CE" w:rsidRPr="00BE5F04">
              <w:rPr>
                <w:rFonts w:ascii="Arial" w:hAnsi="Arial" w:cs="Arial"/>
                <w:szCs w:val="24"/>
              </w:rPr>
              <w:t xml:space="preserve"> </w:t>
            </w:r>
            <w:r w:rsidR="00720E01" w:rsidRPr="00BE5F04">
              <w:rPr>
                <w:rFonts w:ascii="Arial" w:hAnsi="Arial" w:cs="Arial"/>
                <w:szCs w:val="24"/>
              </w:rPr>
              <w:t>R</w:t>
            </w:r>
            <w:r w:rsidR="004A09CE" w:rsidRPr="00BE5F04">
              <w:rPr>
                <w:rFonts w:ascii="Arial" w:hAnsi="Arial" w:cs="Arial"/>
                <w:szCs w:val="24"/>
              </w:rPr>
              <w:t>ep</w:t>
            </w:r>
            <w:r w:rsidR="00720E01" w:rsidRPr="00BE5F04">
              <w:rPr>
                <w:rFonts w:ascii="Arial" w:hAnsi="Arial" w:cs="Arial"/>
                <w:szCs w:val="24"/>
              </w:rPr>
              <w:t>resentative</w:t>
            </w:r>
          </w:p>
        </w:tc>
        <w:tc>
          <w:tcPr>
            <w:tcW w:w="1980" w:type="dxa"/>
            <w:shd w:val="clear" w:color="auto" w:fill="auto"/>
            <w:vAlign w:val="center"/>
          </w:tcPr>
          <w:p w:rsidR="004A09CE" w:rsidRPr="00BE5F04" w:rsidRDefault="004A09CE" w:rsidP="00BE5F04">
            <w:pPr>
              <w:rPr>
                <w:rFonts w:ascii="Arial" w:hAnsi="Arial" w:cs="Arial"/>
                <w:szCs w:val="24"/>
              </w:rPr>
            </w:pPr>
          </w:p>
        </w:tc>
        <w:tc>
          <w:tcPr>
            <w:tcW w:w="1800" w:type="dxa"/>
            <w:shd w:val="clear" w:color="auto" w:fill="auto"/>
            <w:vAlign w:val="center"/>
          </w:tcPr>
          <w:p w:rsidR="004A09CE" w:rsidRPr="00BE5F04" w:rsidRDefault="004A09CE" w:rsidP="00BE5F04">
            <w:pPr>
              <w:rPr>
                <w:rFonts w:ascii="Arial" w:hAnsi="Arial" w:cs="Arial"/>
                <w:szCs w:val="24"/>
              </w:rPr>
            </w:pPr>
          </w:p>
        </w:tc>
        <w:tc>
          <w:tcPr>
            <w:tcW w:w="2700" w:type="dxa"/>
            <w:shd w:val="clear" w:color="auto" w:fill="auto"/>
            <w:vAlign w:val="center"/>
          </w:tcPr>
          <w:p w:rsidR="004A09CE" w:rsidRPr="00BE5F04" w:rsidRDefault="004A09CE" w:rsidP="00BE5F04">
            <w:pPr>
              <w:rPr>
                <w:rFonts w:ascii="Arial" w:hAnsi="Arial" w:cs="Arial"/>
                <w:szCs w:val="24"/>
              </w:rPr>
            </w:pPr>
          </w:p>
        </w:tc>
      </w:tr>
      <w:tr w:rsidR="000B6C22" w:rsidRPr="00BE5F04" w:rsidTr="000B6C22">
        <w:trPr>
          <w:cantSplit/>
          <w:trHeight w:val="418"/>
        </w:trPr>
        <w:tc>
          <w:tcPr>
            <w:tcW w:w="2700" w:type="dxa"/>
            <w:shd w:val="clear" w:color="auto" w:fill="auto"/>
            <w:vAlign w:val="center"/>
          </w:tcPr>
          <w:p w:rsidR="000B6C22" w:rsidRPr="00BE5F04" w:rsidRDefault="000B6C22" w:rsidP="00BE5F04">
            <w:pPr>
              <w:rPr>
                <w:rFonts w:ascii="Arial" w:hAnsi="Arial" w:cs="Arial"/>
                <w:szCs w:val="24"/>
              </w:rPr>
            </w:pPr>
            <w:r w:rsidRPr="00BE5F04">
              <w:rPr>
                <w:rFonts w:ascii="Arial" w:hAnsi="Arial" w:cs="Arial"/>
                <w:szCs w:val="24"/>
              </w:rPr>
              <w:t>Incident Commander</w:t>
            </w:r>
          </w:p>
        </w:tc>
        <w:tc>
          <w:tcPr>
            <w:tcW w:w="1980" w:type="dxa"/>
            <w:shd w:val="clear" w:color="auto" w:fill="auto"/>
            <w:vAlign w:val="center"/>
          </w:tcPr>
          <w:p w:rsidR="000B6C22" w:rsidRPr="00BE5F04" w:rsidRDefault="000B6C22" w:rsidP="00BE5F04">
            <w:pPr>
              <w:rPr>
                <w:rFonts w:ascii="Arial" w:hAnsi="Arial" w:cs="Arial"/>
                <w:szCs w:val="24"/>
              </w:rPr>
            </w:pPr>
          </w:p>
        </w:tc>
        <w:tc>
          <w:tcPr>
            <w:tcW w:w="1800" w:type="dxa"/>
            <w:shd w:val="clear" w:color="auto" w:fill="auto"/>
            <w:vAlign w:val="center"/>
          </w:tcPr>
          <w:p w:rsidR="000B6C22" w:rsidRPr="00BE5F04" w:rsidRDefault="000B6C22" w:rsidP="00BE5F04">
            <w:pPr>
              <w:rPr>
                <w:rFonts w:ascii="Arial" w:hAnsi="Arial" w:cs="Arial"/>
                <w:szCs w:val="24"/>
              </w:rPr>
            </w:pPr>
          </w:p>
        </w:tc>
        <w:tc>
          <w:tcPr>
            <w:tcW w:w="2700" w:type="dxa"/>
            <w:shd w:val="clear" w:color="auto" w:fill="auto"/>
            <w:vAlign w:val="center"/>
          </w:tcPr>
          <w:p w:rsidR="000B6C22" w:rsidRPr="00BE5F04" w:rsidRDefault="000B6C22" w:rsidP="00BE5F04">
            <w:pPr>
              <w:rPr>
                <w:rFonts w:ascii="Arial" w:hAnsi="Arial" w:cs="Arial"/>
                <w:szCs w:val="24"/>
              </w:rPr>
            </w:pPr>
          </w:p>
        </w:tc>
      </w:tr>
      <w:tr w:rsidR="000B6C22" w:rsidRPr="00BE5F04" w:rsidTr="000B6C22">
        <w:trPr>
          <w:cantSplit/>
          <w:trHeight w:val="418"/>
        </w:trPr>
        <w:tc>
          <w:tcPr>
            <w:tcW w:w="2700" w:type="dxa"/>
            <w:shd w:val="clear" w:color="auto" w:fill="auto"/>
            <w:vAlign w:val="center"/>
          </w:tcPr>
          <w:p w:rsidR="000B6C22" w:rsidRPr="00BE5F04" w:rsidRDefault="000B6C22" w:rsidP="00BE5F04">
            <w:pPr>
              <w:rPr>
                <w:rFonts w:ascii="Arial" w:hAnsi="Arial" w:cs="Arial"/>
                <w:szCs w:val="24"/>
              </w:rPr>
            </w:pPr>
            <w:r w:rsidRPr="00BE5F04">
              <w:rPr>
                <w:rFonts w:ascii="Arial" w:hAnsi="Arial" w:cs="Arial"/>
                <w:szCs w:val="24"/>
              </w:rPr>
              <w:t>P</w:t>
            </w:r>
            <w:r w:rsidR="0092384D">
              <w:rPr>
                <w:rFonts w:ascii="Arial" w:hAnsi="Arial" w:cs="Arial"/>
                <w:szCs w:val="24"/>
              </w:rPr>
              <w:t xml:space="preserve">ublic </w:t>
            </w:r>
            <w:r w:rsidRPr="00BE5F04">
              <w:rPr>
                <w:rFonts w:ascii="Arial" w:hAnsi="Arial" w:cs="Arial"/>
                <w:szCs w:val="24"/>
              </w:rPr>
              <w:t>I</w:t>
            </w:r>
            <w:r w:rsidR="0092384D">
              <w:rPr>
                <w:rFonts w:ascii="Arial" w:hAnsi="Arial" w:cs="Arial"/>
                <w:szCs w:val="24"/>
              </w:rPr>
              <w:t xml:space="preserve">nformation </w:t>
            </w:r>
            <w:r w:rsidRPr="00BE5F04">
              <w:rPr>
                <w:rFonts w:ascii="Arial" w:hAnsi="Arial" w:cs="Arial"/>
                <w:szCs w:val="24"/>
              </w:rPr>
              <w:t>O</w:t>
            </w:r>
            <w:r w:rsidR="0092384D">
              <w:rPr>
                <w:rFonts w:ascii="Arial" w:hAnsi="Arial" w:cs="Arial"/>
                <w:szCs w:val="24"/>
              </w:rPr>
              <w:t>fficer</w:t>
            </w:r>
          </w:p>
        </w:tc>
        <w:tc>
          <w:tcPr>
            <w:tcW w:w="1980" w:type="dxa"/>
            <w:shd w:val="clear" w:color="auto" w:fill="auto"/>
            <w:vAlign w:val="center"/>
          </w:tcPr>
          <w:p w:rsidR="000B6C22" w:rsidRPr="00BE5F04" w:rsidRDefault="000B6C22" w:rsidP="00BE5F04">
            <w:pPr>
              <w:rPr>
                <w:rFonts w:ascii="Arial" w:hAnsi="Arial" w:cs="Arial"/>
                <w:szCs w:val="24"/>
              </w:rPr>
            </w:pPr>
          </w:p>
        </w:tc>
        <w:tc>
          <w:tcPr>
            <w:tcW w:w="1800" w:type="dxa"/>
            <w:shd w:val="clear" w:color="auto" w:fill="auto"/>
            <w:vAlign w:val="center"/>
          </w:tcPr>
          <w:p w:rsidR="000B6C22" w:rsidRPr="00BE5F04" w:rsidRDefault="000B6C22" w:rsidP="00BE5F04">
            <w:pPr>
              <w:rPr>
                <w:rFonts w:ascii="Arial" w:hAnsi="Arial" w:cs="Arial"/>
                <w:szCs w:val="24"/>
              </w:rPr>
            </w:pPr>
          </w:p>
        </w:tc>
        <w:tc>
          <w:tcPr>
            <w:tcW w:w="2700" w:type="dxa"/>
            <w:shd w:val="clear" w:color="auto" w:fill="auto"/>
            <w:vAlign w:val="center"/>
          </w:tcPr>
          <w:p w:rsidR="000B6C22" w:rsidRPr="00BE5F04" w:rsidRDefault="000B6C22" w:rsidP="00BE5F04">
            <w:pPr>
              <w:rPr>
                <w:rFonts w:ascii="Arial" w:hAnsi="Arial" w:cs="Arial"/>
                <w:szCs w:val="24"/>
              </w:rPr>
            </w:pPr>
          </w:p>
        </w:tc>
      </w:tr>
      <w:tr w:rsidR="000B6C22" w:rsidRPr="00BE5F04" w:rsidTr="000B6C22">
        <w:trPr>
          <w:cantSplit/>
          <w:trHeight w:val="418"/>
        </w:trPr>
        <w:tc>
          <w:tcPr>
            <w:tcW w:w="2700" w:type="dxa"/>
            <w:shd w:val="clear" w:color="auto" w:fill="auto"/>
            <w:vAlign w:val="center"/>
          </w:tcPr>
          <w:p w:rsidR="000B6C22" w:rsidRPr="00BE5F04" w:rsidRDefault="000B6C22" w:rsidP="00BE5F04">
            <w:pPr>
              <w:rPr>
                <w:rFonts w:ascii="Arial" w:hAnsi="Arial" w:cs="Arial"/>
                <w:szCs w:val="24"/>
              </w:rPr>
            </w:pPr>
            <w:r w:rsidRPr="00BE5F04">
              <w:rPr>
                <w:rFonts w:ascii="Arial" w:hAnsi="Arial" w:cs="Arial"/>
                <w:szCs w:val="24"/>
              </w:rPr>
              <w:t>Safety Officer</w:t>
            </w:r>
          </w:p>
        </w:tc>
        <w:tc>
          <w:tcPr>
            <w:tcW w:w="1980" w:type="dxa"/>
            <w:shd w:val="clear" w:color="auto" w:fill="auto"/>
            <w:vAlign w:val="center"/>
          </w:tcPr>
          <w:p w:rsidR="000B6C22" w:rsidRPr="00BE5F04" w:rsidRDefault="000B6C22" w:rsidP="00BE5F04">
            <w:pPr>
              <w:rPr>
                <w:rFonts w:ascii="Arial" w:hAnsi="Arial" w:cs="Arial"/>
                <w:b/>
                <w:szCs w:val="24"/>
              </w:rPr>
            </w:pPr>
          </w:p>
        </w:tc>
        <w:tc>
          <w:tcPr>
            <w:tcW w:w="1800" w:type="dxa"/>
            <w:shd w:val="clear" w:color="auto" w:fill="auto"/>
            <w:vAlign w:val="center"/>
          </w:tcPr>
          <w:p w:rsidR="000B6C22" w:rsidRPr="00BE5F04" w:rsidRDefault="000B6C22" w:rsidP="00BE5F04">
            <w:pPr>
              <w:rPr>
                <w:rFonts w:ascii="Arial" w:hAnsi="Arial" w:cs="Arial"/>
                <w:b/>
                <w:szCs w:val="24"/>
              </w:rPr>
            </w:pPr>
          </w:p>
        </w:tc>
        <w:tc>
          <w:tcPr>
            <w:tcW w:w="2700" w:type="dxa"/>
            <w:shd w:val="clear" w:color="auto" w:fill="auto"/>
            <w:vAlign w:val="center"/>
          </w:tcPr>
          <w:p w:rsidR="000B6C22" w:rsidRPr="00BE5F04" w:rsidRDefault="000B6C22" w:rsidP="00BE5F04">
            <w:pPr>
              <w:rPr>
                <w:rFonts w:ascii="Arial" w:hAnsi="Arial" w:cs="Arial"/>
                <w:b/>
                <w:szCs w:val="24"/>
              </w:rPr>
            </w:pPr>
          </w:p>
        </w:tc>
      </w:tr>
      <w:tr w:rsidR="000B6C22" w:rsidRPr="00BE5F04" w:rsidTr="000B6C22">
        <w:trPr>
          <w:cantSplit/>
          <w:trHeight w:val="418"/>
        </w:trPr>
        <w:tc>
          <w:tcPr>
            <w:tcW w:w="2700" w:type="dxa"/>
            <w:shd w:val="clear" w:color="auto" w:fill="auto"/>
            <w:vAlign w:val="center"/>
          </w:tcPr>
          <w:p w:rsidR="000B6C22" w:rsidRPr="00BE5F04" w:rsidRDefault="000B6C22" w:rsidP="00BE5F04">
            <w:pPr>
              <w:rPr>
                <w:rFonts w:ascii="Arial" w:hAnsi="Arial" w:cs="Arial"/>
                <w:szCs w:val="24"/>
              </w:rPr>
            </w:pPr>
            <w:r w:rsidRPr="00BE5F04">
              <w:rPr>
                <w:rFonts w:ascii="Arial" w:hAnsi="Arial" w:cs="Arial"/>
                <w:szCs w:val="24"/>
              </w:rPr>
              <w:t>Liaison</w:t>
            </w:r>
          </w:p>
        </w:tc>
        <w:tc>
          <w:tcPr>
            <w:tcW w:w="1980" w:type="dxa"/>
            <w:shd w:val="clear" w:color="auto" w:fill="auto"/>
            <w:vAlign w:val="center"/>
          </w:tcPr>
          <w:p w:rsidR="000B6C22" w:rsidRPr="00BE5F04" w:rsidRDefault="000B6C22" w:rsidP="00BE5F04">
            <w:pPr>
              <w:rPr>
                <w:rFonts w:ascii="Arial" w:hAnsi="Arial" w:cs="Arial"/>
                <w:szCs w:val="24"/>
              </w:rPr>
            </w:pPr>
          </w:p>
        </w:tc>
        <w:tc>
          <w:tcPr>
            <w:tcW w:w="1800" w:type="dxa"/>
            <w:shd w:val="clear" w:color="auto" w:fill="auto"/>
            <w:vAlign w:val="center"/>
          </w:tcPr>
          <w:p w:rsidR="000B6C22" w:rsidRPr="00BE5F04" w:rsidRDefault="000B6C22" w:rsidP="00BE5F04">
            <w:pPr>
              <w:rPr>
                <w:rFonts w:ascii="Arial" w:hAnsi="Arial" w:cs="Arial"/>
                <w:szCs w:val="24"/>
              </w:rPr>
            </w:pPr>
          </w:p>
        </w:tc>
        <w:tc>
          <w:tcPr>
            <w:tcW w:w="2700" w:type="dxa"/>
            <w:shd w:val="clear" w:color="auto" w:fill="auto"/>
            <w:vAlign w:val="center"/>
          </w:tcPr>
          <w:p w:rsidR="000B6C22" w:rsidRPr="00BE5F04" w:rsidRDefault="000B6C22" w:rsidP="00BE5F04">
            <w:pPr>
              <w:rPr>
                <w:rFonts w:ascii="Arial" w:hAnsi="Arial" w:cs="Arial"/>
                <w:szCs w:val="24"/>
              </w:rPr>
            </w:pPr>
          </w:p>
        </w:tc>
      </w:tr>
      <w:tr w:rsidR="000B6C22" w:rsidRPr="00BE5F04" w:rsidTr="000B6C22">
        <w:trPr>
          <w:cantSplit/>
          <w:trHeight w:val="418"/>
        </w:trPr>
        <w:tc>
          <w:tcPr>
            <w:tcW w:w="2700" w:type="dxa"/>
            <w:shd w:val="clear" w:color="auto" w:fill="auto"/>
            <w:vAlign w:val="center"/>
          </w:tcPr>
          <w:p w:rsidR="000B6C22" w:rsidRPr="00BE5F04" w:rsidRDefault="000B6C22" w:rsidP="00BE5F04">
            <w:pPr>
              <w:rPr>
                <w:rFonts w:ascii="Arial" w:hAnsi="Arial" w:cs="Arial"/>
                <w:szCs w:val="24"/>
              </w:rPr>
            </w:pPr>
            <w:r w:rsidRPr="00BE5F04">
              <w:rPr>
                <w:rFonts w:ascii="Arial" w:hAnsi="Arial" w:cs="Arial"/>
                <w:szCs w:val="24"/>
              </w:rPr>
              <w:t>Operations Section Chief</w:t>
            </w:r>
          </w:p>
        </w:tc>
        <w:tc>
          <w:tcPr>
            <w:tcW w:w="1980" w:type="dxa"/>
            <w:shd w:val="clear" w:color="auto" w:fill="auto"/>
            <w:vAlign w:val="center"/>
          </w:tcPr>
          <w:p w:rsidR="000B6C22" w:rsidRPr="00BE5F04" w:rsidRDefault="000B6C22" w:rsidP="00BE5F04">
            <w:pPr>
              <w:rPr>
                <w:rFonts w:ascii="Arial" w:hAnsi="Arial" w:cs="Arial"/>
                <w:szCs w:val="24"/>
              </w:rPr>
            </w:pPr>
          </w:p>
        </w:tc>
        <w:tc>
          <w:tcPr>
            <w:tcW w:w="1800" w:type="dxa"/>
            <w:shd w:val="clear" w:color="auto" w:fill="auto"/>
            <w:vAlign w:val="center"/>
          </w:tcPr>
          <w:p w:rsidR="000B6C22" w:rsidRPr="00BE5F04" w:rsidRDefault="000B6C22" w:rsidP="00BE5F04">
            <w:pPr>
              <w:rPr>
                <w:rFonts w:ascii="Arial" w:hAnsi="Arial" w:cs="Arial"/>
                <w:szCs w:val="24"/>
              </w:rPr>
            </w:pPr>
          </w:p>
        </w:tc>
        <w:tc>
          <w:tcPr>
            <w:tcW w:w="2700" w:type="dxa"/>
            <w:shd w:val="clear" w:color="auto" w:fill="auto"/>
            <w:vAlign w:val="center"/>
          </w:tcPr>
          <w:p w:rsidR="000B6C22" w:rsidRPr="00BE5F04" w:rsidRDefault="000B6C22" w:rsidP="00BE5F04">
            <w:pPr>
              <w:rPr>
                <w:rFonts w:ascii="Arial" w:hAnsi="Arial" w:cs="Arial"/>
                <w:szCs w:val="24"/>
              </w:rPr>
            </w:pPr>
          </w:p>
        </w:tc>
      </w:tr>
      <w:tr w:rsidR="000B6C22" w:rsidRPr="00BE5F04" w:rsidTr="000B6C22">
        <w:trPr>
          <w:cantSplit/>
          <w:trHeight w:val="418"/>
        </w:trPr>
        <w:tc>
          <w:tcPr>
            <w:tcW w:w="2700" w:type="dxa"/>
            <w:shd w:val="clear" w:color="auto" w:fill="auto"/>
            <w:vAlign w:val="center"/>
          </w:tcPr>
          <w:p w:rsidR="000B6C22" w:rsidRPr="00BE5F04" w:rsidRDefault="000B6C22" w:rsidP="00BE5F04">
            <w:pPr>
              <w:rPr>
                <w:rFonts w:ascii="Arial" w:hAnsi="Arial" w:cs="Arial"/>
                <w:szCs w:val="24"/>
              </w:rPr>
            </w:pPr>
            <w:r w:rsidRPr="00BE5F04">
              <w:rPr>
                <w:rFonts w:ascii="Arial" w:hAnsi="Arial" w:cs="Arial"/>
                <w:szCs w:val="24"/>
              </w:rPr>
              <w:t>Planning Section Chief</w:t>
            </w:r>
          </w:p>
        </w:tc>
        <w:tc>
          <w:tcPr>
            <w:tcW w:w="1980" w:type="dxa"/>
            <w:shd w:val="clear" w:color="auto" w:fill="auto"/>
            <w:vAlign w:val="center"/>
          </w:tcPr>
          <w:p w:rsidR="000B6C22" w:rsidRPr="00BE5F04" w:rsidRDefault="000B6C22" w:rsidP="00BE5F04">
            <w:pPr>
              <w:rPr>
                <w:rFonts w:ascii="Arial" w:hAnsi="Arial" w:cs="Arial"/>
                <w:szCs w:val="24"/>
              </w:rPr>
            </w:pPr>
          </w:p>
        </w:tc>
        <w:tc>
          <w:tcPr>
            <w:tcW w:w="1800" w:type="dxa"/>
            <w:shd w:val="clear" w:color="auto" w:fill="auto"/>
            <w:vAlign w:val="center"/>
          </w:tcPr>
          <w:p w:rsidR="000B6C22" w:rsidRPr="00BE5F04" w:rsidRDefault="000B6C22" w:rsidP="00BE5F04">
            <w:pPr>
              <w:rPr>
                <w:rFonts w:ascii="Arial" w:hAnsi="Arial" w:cs="Arial"/>
                <w:szCs w:val="24"/>
              </w:rPr>
            </w:pPr>
          </w:p>
        </w:tc>
        <w:tc>
          <w:tcPr>
            <w:tcW w:w="2700" w:type="dxa"/>
            <w:shd w:val="clear" w:color="auto" w:fill="auto"/>
            <w:vAlign w:val="center"/>
          </w:tcPr>
          <w:p w:rsidR="000B6C22" w:rsidRPr="00BE5F04" w:rsidRDefault="000B6C22" w:rsidP="00BE5F04">
            <w:pPr>
              <w:rPr>
                <w:rFonts w:ascii="Arial" w:hAnsi="Arial" w:cs="Arial"/>
                <w:szCs w:val="24"/>
              </w:rPr>
            </w:pPr>
          </w:p>
        </w:tc>
      </w:tr>
      <w:tr w:rsidR="000B6C22" w:rsidRPr="00BE5F04" w:rsidTr="000B6C22">
        <w:trPr>
          <w:cantSplit/>
          <w:trHeight w:val="418"/>
        </w:trPr>
        <w:tc>
          <w:tcPr>
            <w:tcW w:w="2700" w:type="dxa"/>
            <w:shd w:val="clear" w:color="auto" w:fill="auto"/>
            <w:vAlign w:val="center"/>
          </w:tcPr>
          <w:p w:rsidR="000B6C22" w:rsidRPr="00BE5F04" w:rsidRDefault="000B6C22" w:rsidP="00BE5F04">
            <w:pPr>
              <w:rPr>
                <w:rFonts w:ascii="Arial" w:hAnsi="Arial" w:cs="Arial"/>
                <w:szCs w:val="24"/>
              </w:rPr>
            </w:pPr>
            <w:r w:rsidRPr="00BE5F04">
              <w:rPr>
                <w:rFonts w:ascii="Arial" w:hAnsi="Arial" w:cs="Arial"/>
                <w:szCs w:val="24"/>
              </w:rPr>
              <w:t>Logistics Section Chief</w:t>
            </w:r>
          </w:p>
        </w:tc>
        <w:tc>
          <w:tcPr>
            <w:tcW w:w="1980" w:type="dxa"/>
            <w:shd w:val="clear" w:color="auto" w:fill="auto"/>
            <w:vAlign w:val="center"/>
          </w:tcPr>
          <w:p w:rsidR="000B6C22" w:rsidRPr="00BE5F04" w:rsidRDefault="000B6C22" w:rsidP="00BE5F04">
            <w:pPr>
              <w:rPr>
                <w:rFonts w:ascii="Arial" w:hAnsi="Arial" w:cs="Arial"/>
                <w:b/>
                <w:szCs w:val="24"/>
              </w:rPr>
            </w:pPr>
          </w:p>
        </w:tc>
        <w:tc>
          <w:tcPr>
            <w:tcW w:w="1800" w:type="dxa"/>
            <w:shd w:val="clear" w:color="auto" w:fill="auto"/>
            <w:vAlign w:val="center"/>
          </w:tcPr>
          <w:p w:rsidR="000B6C22" w:rsidRPr="00BE5F04" w:rsidRDefault="000B6C22" w:rsidP="00BE5F04">
            <w:pPr>
              <w:rPr>
                <w:rFonts w:ascii="Arial" w:hAnsi="Arial" w:cs="Arial"/>
                <w:b/>
                <w:szCs w:val="24"/>
              </w:rPr>
            </w:pPr>
          </w:p>
        </w:tc>
        <w:tc>
          <w:tcPr>
            <w:tcW w:w="2700" w:type="dxa"/>
            <w:shd w:val="clear" w:color="auto" w:fill="auto"/>
            <w:vAlign w:val="center"/>
          </w:tcPr>
          <w:p w:rsidR="000B6C22" w:rsidRPr="00BE5F04" w:rsidRDefault="000B6C22" w:rsidP="00BE5F04">
            <w:pPr>
              <w:rPr>
                <w:rFonts w:ascii="Arial" w:hAnsi="Arial" w:cs="Arial"/>
                <w:b/>
                <w:szCs w:val="24"/>
              </w:rPr>
            </w:pPr>
          </w:p>
        </w:tc>
      </w:tr>
      <w:tr w:rsidR="000B6C22" w:rsidRPr="00BE5F04" w:rsidTr="000B6C22">
        <w:trPr>
          <w:cantSplit/>
          <w:trHeight w:val="418"/>
        </w:trPr>
        <w:tc>
          <w:tcPr>
            <w:tcW w:w="2700" w:type="dxa"/>
            <w:shd w:val="clear" w:color="auto" w:fill="auto"/>
            <w:vAlign w:val="center"/>
          </w:tcPr>
          <w:p w:rsidR="000B6C22" w:rsidRPr="00BE5F04" w:rsidRDefault="000B6C22" w:rsidP="00BE5F04">
            <w:pPr>
              <w:rPr>
                <w:rFonts w:ascii="Arial" w:hAnsi="Arial" w:cs="Arial"/>
                <w:szCs w:val="24"/>
              </w:rPr>
            </w:pPr>
            <w:r w:rsidRPr="00BE5F04">
              <w:rPr>
                <w:rFonts w:ascii="Arial" w:hAnsi="Arial" w:cs="Arial"/>
                <w:szCs w:val="24"/>
              </w:rPr>
              <w:t>Finance/Administration Section Chief</w:t>
            </w:r>
          </w:p>
        </w:tc>
        <w:tc>
          <w:tcPr>
            <w:tcW w:w="1980" w:type="dxa"/>
            <w:shd w:val="clear" w:color="auto" w:fill="auto"/>
            <w:vAlign w:val="center"/>
          </w:tcPr>
          <w:p w:rsidR="000B6C22" w:rsidRPr="00BE5F04" w:rsidRDefault="000B6C22" w:rsidP="00BE5F04">
            <w:pPr>
              <w:rPr>
                <w:rFonts w:ascii="Arial" w:hAnsi="Arial" w:cs="Arial"/>
                <w:szCs w:val="24"/>
              </w:rPr>
            </w:pPr>
          </w:p>
        </w:tc>
        <w:tc>
          <w:tcPr>
            <w:tcW w:w="1800" w:type="dxa"/>
            <w:shd w:val="clear" w:color="auto" w:fill="auto"/>
            <w:vAlign w:val="center"/>
          </w:tcPr>
          <w:p w:rsidR="000B6C22" w:rsidRPr="00BE5F04" w:rsidRDefault="000B6C22" w:rsidP="00BE5F04">
            <w:pPr>
              <w:rPr>
                <w:rFonts w:ascii="Arial" w:hAnsi="Arial" w:cs="Arial"/>
                <w:szCs w:val="24"/>
              </w:rPr>
            </w:pPr>
          </w:p>
        </w:tc>
        <w:tc>
          <w:tcPr>
            <w:tcW w:w="2700" w:type="dxa"/>
            <w:shd w:val="clear" w:color="auto" w:fill="auto"/>
            <w:vAlign w:val="center"/>
          </w:tcPr>
          <w:p w:rsidR="000B6C22" w:rsidRPr="00BE5F04" w:rsidRDefault="000B6C22" w:rsidP="00BE5F04">
            <w:pPr>
              <w:rPr>
                <w:rFonts w:ascii="Arial" w:hAnsi="Arial" w:cs="Arial"/>
                <w:szCs w:val="24"/>
              </w:rPr>
            </w:pPr>
          </w:p>
        </w:tc>
      </w:tr>
    </w:tbl>
    <w:p w:rsidR="00247191" w:rsidRPr="00BE5F04" w:rsidRDefault="00247191" w:rsidP="00BE5F04">
      <w:pPr>
        <w:rPr>
          <w:rFonts w:ascii="Arial" w:hAnsi="Arial" w:cs="Arial"/>
          <w:szCs w:val="24"/>
        </w:rPr>
      </w:pPr>
    </w:p>
    <w:p w:rsidR="00673A81" w:rsidRPr="00702B9C" w:rsidRDefault="00673A81" w:rsidP="00702B9C">
      <w:pPr>
        <w:jc w:val="center"/>
        <w:rPr>
          <w:rFonts w:ascii="Arial" w:hAnsi="Arial" w:cs="Arial"/>
          <w:b/>
        </w:rPr>
      </w:pPr>
      <w:r w:rsidRPr="00702B9C">
        <w:rPr>
          <w:rFonts w:ascii="Arial" w:hAnsi="Arial" w:cs="Arial"/>
          <w:b/>
        </w:rPr>
        <w:t>Delegations of Authority</w:t>
      </w:r>
    </w:p>
    <w:p w:rsidR="00BE5F04" w:rsidRPr="00BE5F04" w:rsidRDefault="00BE5F04" w:rsidP="00BE5F04">
      <w:pPr>
        <w:pStyle w:val="BodyText"/>
        <w:spacing w:before="0"/>
        <w:jc w:val="left"/>
        <w:rPr>
          <w:rFonts w:ascii="Arial" w:hAnsi="Arial" w:cs="Arial"/>
          <w:szCs w:val="24"/>
        </w:rPr>
      </w:pPr>
    </w:p>
    <w:p w:rsidR="00495BC0" w:rsidRPr="00BE5F04" w:rsidRDefault="00495BC0" w:rsidP="00BE5F04">
      <w:pPr>
        <w:pStyle w:val="BodyText"/>
        <w:spacing w:before="0"/>
        <w:jc w:val="left"/>
        <w:rPr>
          <w:rFonts w:ascii="Arial" w:hAnsi="Arial" w:cs="Arial"/>
          <w:szCs w:val="24"/>
        </w:rPr>
      </w:pPr>
      <w:r w:rsidRPr="00BE5F04">
        <w:rPr>
          <w:rFonts w:ascii="Arial" w:hAnsi="Arial" w:cs="Arial"/>
          <w:szCs w:val="24"/>
        </w:rPr>
        <w:t>Delegations of authority specify who is authorized to make decisions or act on behalf of facility leadership and personnel if they are away or unavailable during an emergency. Delegation of authority planning involves the following:</w:t>
      </w:r>
    </w:p>
    <w:p w:rsidR="00BE5F04" w:rsidRPr="00BE5F04" w:rsidRDefault="00BE5F04" w:rsidP="00BE5F04">
      <w:pPr>
        <w:pStyle w:val="BodyText"/>
        <w:spacing w:before="0"/>
        <w:jc w:val="left"/>
        <w:rPr>
          <w:rFonts w:ascii="Arial" w:hAnsi="Arial" w:cs="Arial"/>
          <w:szCs w:val="24"/>
        </w:rPr>
      </w:pPr>
    </w:p>
    <w:p w:rsidR="00495BC0" w:rsidRPr="00BE5F04" w:rsidRDefault="00495BC0" w:rsidP="00DA46C9">
      <w:pPr>
        <w:pStyle w:val="Bullet1"/>
        <w:numPr>
          <w:ilvl w:val="0"/>
          <w:numId w:val="23"/>
        </w:numPr>
        <w:spacing w:before="0"/>
        <w:jc w:val="left"/>
        <w:rPr>
          <w:rFonts w:ascii="Arial" w:hAnsi="Arial" w:cs="Arial"/>
          <w:szCs w:val="24"/>
        </w:rPr>
      </w:pPr>
      <w:r w:rsidRPr="00BE5F04">
        <w:rPr>
          <w:rFonts w:ascii="Arial" w:hAnsi="Arial" w:cs="Arial"/>
          <w:szCs w:val="24"/>
        </w:rPr>
        <w:t>Identifying which authorities can and should be delegated</w:t>
      </w:r>
      <w:r w:rsidR="00702B9C">
        <w:rPr>
          <w:rFonts w:ascii="Arial" w:hAnsi="Arial" w:cs="Arial"/>
          <w:szCs w:val="24"/>
        </w:rPr>
        <w:t>.</w:t>
      </w:r>
    </w:p>
    <w:p w:rsidR="00495BC0" w:rsidRPr="00BE5F04" w:rsidRDefault="00495BC0" w:rsidP="00DA46C9">
      <w:pPr>
        <w:pStyle w:val="Bullet1"/>
        <w:numPr>
          <w:ilvl w:val="0"/>
          <w:numId w:val="23"/>
        </w:numPr>
        <w:spacing w:before="0"/>
        <w:jc w:val="left"/>
        <w:rPr>
          <w:rFonts w:ascii="Arial" w:hAnsi="Arial" w:cs="Arial"/>
          <w:szCs w:val="24"/>
        </w:rPr>
      </w:pPr>
      <w:r w:rsidRPr="00BE5F04">
        <w:rPr>
          <w:rFonts w:ascii="Arial" w:hAnsi="Arial" w:cs="Arial"/>
          <w:szCs w:val="24"/>
        </w:rPr>
        <w:t>Describing the circumstances under which the delegation would be exercised</w:t>
      </w:r>
      <w:r w:rsidR="00301425">
        <w:rPr>
          <w:rFonts w:ascii="Arial" w:hAnsi="Arial" w:cs="Arial"/>
          <w:szCs w:val="24"/>
        </w:rPr>
        <w:t xml:space="preserve"> and </w:t>
      </w:r>
      <w:r w:rsidRPr="00BE5F04">
        <w:rPr>
          <w:rFonts w:ascii="Arial" w:hAnsi="Arial" w:cs="Arial"/>
          <w:szCs w:val="24"/>
        </w:rPr>
        <w:t>including when it would become effective and terminate</w:t>
      </w:r>
      <w:r w:rsidR="00702B9C">
        <w:rPr>
          <w:rFonts w:ascii="Arial" w:hAnsi="Arial" w:cs="Arial"/>
          <w:szCs w:val="24"/>
        </w:rPr>
        <w:t>.</w:t>
      </w:r>
    </w:p>
    <w:p w:rsidR="00495BC0" w:rsidRPr="00BE5F04" w:rsidRDefault="00495BC0" w:rsidP="00DA46C9">
      <w:pPr>
        <w:pStyle w:val="Bullet1"/>
        <w:numPr>
          <w:ilvl w:val="0"/>
          <w:numId w:val="23"/>
        </w:numPr>
        <w:spacing w:before="0"/>
        <w:jc w:val="left"/>
        <w:rPr>
          <w:rFonts w:ascii="Arial" w:hAnsi="Arial" w:cs="Arial"/>
          <w:szCs w:val="24"/>
        </w:rPr>
      </w:pPr>
      <w:r w:rsidRPr="00BE5F04">
        <w:rPr>
          <w:rFonts w:ascii="Arial" w:hAnsi="Arial" w:cs="Arial"/>
          <w:szCs w:val="24"/>
        </w:rPr>
        <w:t>Identifying limitations of the delegation</w:t>
      </w:r>
      <w:r w:rsidR="00702B9C">
        <w:rPr>
          <w:rFonts w:ascii="Arial" w:hAnsi="Arial" w:cs="Arial"/>
          <w:szCs w:val="24"/>
        </w:rPr>
        <w:t>.</w:t>
      </w:r>
    </w:p>
    <w:p w:rsidR="00495BC0" w:rsidRPr="00BE5F04" w:rsidRDefault="00495BC0" w:rsidP="00DA46C9">
      <w:pPr>
        <w:pStyle w:val="Bullet1"/>
        <w:numPr>
          <w:ilvl w:val="0"/>
          <w:numId w:val="23"/>
        </w:numPr>
        <w:spacing w:before="0"/>
        <w:jc w:val="left"/>
        <w:rPr>
          <w:rFonts w:ascii="Arial" w:hAnsi="Arial" w:cs="Arial"/>
          <w:szCs w:val="24"/>
        </w:rPr>
      </w:pPr>
      <w:r w:rsidRPr="00BE5F04">
        <w:rPr>
          <w:rFonts w:ascii="Arial" w:hAnsi="Arial" w:cs="Arial"/>
          <w:szCs w:val="24"/>
        </w:rPr>
        <w:t>Documenting to whom authority should be delegated</w:t>
      </w:r>
      <w:r w:rsidR="00702B9C">
        <w:rPr>
          <w:rFonts w:ascii="Arial" w:hAnsi="Arial" w:cs="Arial"/>
          <w:szCs w:val="24"/>
        </w:rPr>
        <w:t>.</w:t>
      </w:r>
    </w:p>
    <w:p w:rsidR="00495BC0" w:rsidRPr="00BE5F04" w:rsidRDefault="00495BC0" w:rsidP="00DA46C9">
      <w:pPr>
        <w:pStyle w:val="Bullet1"/>
        <w:numPr>
          <w:ilvl w:val="0"/>
          <w:numId w:val="23"/>
        </w:numPr>
        <w:spacing w:before="0"/>
        <w:jc w:val="left"/>
        <w:rPr>
          <w:rFonts w:ascii="Arial" w:hAnsi="Arial" w:cs="Arial"/>
          <w:szCs w:val="24"/>
        </w:rPr>
      </w:pPr>
      <w:r w:rsidRPr="00BE5F04">
        <w:rPr>
          <w:rFonts w:ascii="Arial" w:hAnsi="Arial" w:cs="Arial"/>
          <w:szCs w:val="24"/>
        </w:rPr>
        <w:t>Ensuring designees are trained to perform their emergency duties</w:t>
      </w:r>
      <w:r w:rsidR="00702B9C">
        <w:rPr>
          <w:rFonts w:ascii="Arial" w:hAnsi="Arial" w:cs="Arial"/>
          <w:szCs w:val="24"/>
        </w:rPr>
        <w:t>.</w:t>
      </w:r>
    </w:p>
    <w:p w:rsidR="00BE5F04" w:rsidRDefault="00BE5F04" w:rsidP="00BE5F04">
      <w:pPr>
        <w:pStyle w:val="Bullet1"/>
        <w:spacing w:before="0"/>
        <w:ind w:left="720"/>
        <w:jc w:val="left"/>
        <w:rPr>
          <w:rFonts w:ascii="Arial" w:hAnsi="Arial" w:cs="Arial"/>
          <w:szCs w:val="24"/>
        </w:rPr>
      </w:pPr>
    </w:p>
    <w:p w:rsidR="00613018" w:rsidRDefault="00613018">
      <w:pPr>
        <w:rPr>
          <w:rFonts w:ascii="Arial" w:hAnsi="Arial" w:cs="Arial"/>
          <w:szCs w:val="24"/>
        </w:rPr>
      </w:pPr>
      <w:r>
        <w:rPr>
          <w:rFonts w:ascii="Arial" w:hAnsi="Arial" w:cs="Arial"/>
          <w:szCs w:val="24"/>
        </w:rPr>
        <w:br w:type="page"/>
      </w:r>
    </w:p>
    <w:p w:rsidR="00613018" w:rsidRDefault="00613018" w:rsidP="00613018">
      <w:pPr>
        <w:pStyle w:val="Caption"/>
        <w:keepNext/>
      </w:pPr>
      <w:bookmarkStart w:id="32" w:name="_Toc476551982"/>
      <w:r>
        <w:lastRenderedPageBreak/>
        <w:t xml:space="preserve">Table </w:t>
      </w:r>
      <w:fldSimple w:instr=" SEQ Table \* ARABIC ">
        <w:r w:rsidR="003F4EBA">
          <w:rPr>
            <w:noProof/>
          </w:rPr>
          <w:t>6</w:t>
        </w:r>
      </w:fldSimple>
      <w:r>
        <w:t>: Delegations of Authority</w:t>
      </w:r>
      <w:bookmarkEnd w:id="32"/>
    </w:p>
    <w:tbl>
      <w:tblPr>
        <w:tblW w:w="4921"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3013"/>
        <w:gridCol w:w="1844"/>
        <w:gridCol w:w="2072"/>
        <w:gridCol w:w="2496"/>
      </w:tblGrid>
      <w:tr w:rsidR="00495BC0" w:rsidRPr="00BE5F04" w:rsidTr="008F1C30">
        <w:trPr>
          <w:trHeight w:val="432"/>
          <w:tblHeader/>
        </w:trPr>
        <w:tc>
          <w:tcPr>
            <w:tcW w:w="1599" w:type="pct"/>
            <w:shd w:val="clear" w:color="auto" w:fill="244061" w:themeFill="accent1" w:themeFillShade="80"/>
            <w:vAlign w:val="center"/>
          </w:tcPr>
          <w:p w:rsidR="00495BC0" w:rsidRPr="00BE5F04" w:rsidRDefault="000B6C22" w:rsidP="00BE5F04">
            <w:pPr>
              <w:pStyle w:val="TableHeading"/>
              <w:spacing w:before="0" w:after="0"/>
              <w:rPr>
                <w:rFonts w:ascii="Arial" w:hAnsi="Arial" w:cs="Arial"/>
                <w:sz w:val="24"/>
                <w:szCs w:val="24"/>
              </w:rPr>
            </w:pPr>
            <w:r w:rsidRPr="00BE5F04">
              <w:rPr>
                <w:rFonts w:ascii="Arial" w:hAnsi="Arial" w:cs="Arial"/>
                <w:sz w:val="24"/>
                <w:szCs w:val="24"/>
              </w:rPr>
              <w:t>Authority</w:t>
            </w:r>
          </w:p>
        </w:tc>
        <w:tc>
          <w:tcPr>
            <w:tcW w:w="978" w:type="pct"/>
            <w:shd w:val="clear" w:color="auto" w:fill="244061" w:themeFill="accent1" w:themeFillShade="80"/>
            <w:vAlign w:val="center"/>
          </w:tcPr>
          <w:p w:rsidR="00495BC0" w:rsidRPr="00BE5F04" w:rsidRDefault="000B6C22" w:rsidP="00BE5F04">
            <w:pPr>
              <w:pStyle w:val="TableHeading"/>
              <w:spacing w:before="0" w:after="0"/>
              <w:rPr>
                <w:rFonts w:ascii="Arial" w:hAnsi="Arial" w:cs="Arial"/>
                <w:sz w:val="24"/>
                <w:szCs w:val="24"/>
              </w:rPr>
            </w:pPr>
            <w:r w:rsidRPr="00BE5F04">
              <w:rPr>
                <w:rFonts w:ascii="Arial" w:hAnsi="Arial" w:cs="Arial"/>
                <w:sz w:val="24"/>
                <w:szCs w:val="24"/>
              </w:rPr>
              <w:t>Type of Authority</w:t>
            </w:r>
          </w:p>
        </w:tc>
        <w:tc>
          <w:tcPr>
            <w:tcW w:w="1099" w:type="pct"/>
            <w:shd w:val="clear" w:color="auto" w:fill="244061" w:themeFill="accent1" w:themeFillShade="80"/>
            <w:vAlign w:val="center"/>
          </w:tcPr>
          <w:p w:rsidR="00495BC0" w:rsidRPr="00BE5F04" w:rsidRDefault="000B6C22" w:rsidP="00BE5F04">
            <w:pPr>
              <w:pStyle w:val="TableHeading"/>
              <w:spacing w:before="0" w:after="0"/>
              <w:rPr>
                <w:rFonts w:ascii="Arial" w:hAnsi="Arial" w:cs="Arial"/>
                <w:sz w:val="24"/>
                <w:szCs w:val="24"/>
              </w:rPr>
            </w:pPr>
            <w:r w:rsidRPr="00BE5F04">
              <w:rPr>
                <w:rFonts w:ascii="Arial" w:hAnsi="Arial" w:cs="Arial"/>
                <w:sz w:val="24"/>
                <w:szCs w:val="24"/>
              </w:rPr>
              <w:t>Position Holding Authority</w:t>
            </w:r>
          </w:p>
        </w:tc>
        <w:tc>
          <w:tcPr>
            <w:tcW w:w="1324" w:type="pct"/>
            <w:shd w:val="clear" w:color="auto" w:fill="244061" w:themeFill="accent1" w:themeFillShade="80"/>
            <w:vAlign w:val="center"/>
          </w:tcPr>
          <w:p w:rsidR="00495BC0" w:rsidRPr="00BE5F04" w:rsidRDefault="000B6C22" w:rsidP="00BE5F04">
            <w:pPr>
              <w:pStyle w:val="TableHeading"/>
              <w:spacing w:before="0" w:after="0"/>
              <w:rPr>
                <w:rFonts w:ascii="Arial" w:hAnsi="Arial" w:cs="Arial"/>
                <w:sz w:val="24"/>
                <w:szCs w:val="24"/>
              </w:rPr>
            </w:pPr>
            <w:r w:rsidRPr="00BE5F04">
              <w:rPr>
                <w:rFonts w:ascii="Arial" w:hAnsi="Arial" w:cs="Arial"/>
                <w:sz w:val="24"/>
                <w:szCs w:val="24"/>
              </w:rPr>
              <w:t>Triggering Conditions</w:t>
            </w:r>
          </w:p>
        </w:tc>
      </w:tr>
      <w:tr w:rsidR="000B6C22" w:rsidRPr="00BE5F04" w:rsidTr="008F1C30">
        <w:trPr>
          <w:trHeight w:val="1106"/>
        </w:trPr>
        <w:tc>
          <w:tcPr>
            <w:tcW w:w="1599" w:type="pct"/>
          </w:tcPr>
          <w:p w:rsidR="000B6C22" w:rsidRPr="00BE5F04" w:rsidRDefault="000B6C22" w:rsidP="00BE5F04">
            <w:pPr>
              <w:rPr>
                <w:rFonts w:ascii="Arial" w:hAnsi="Arial" w:cs="Arial"/>
                <w:szCs w:val="24"/>
              </w:rPr>
            </w:pPr>
            <w:r w:rsidRPr="00BE5F04">
              <w:rPr>
                <w:rFonts w:ascii="Arial" w:hAnsi="Arial" w:cs="Arial"/>
                <w:szCs w:val="24"/>
              </w:rPr>
              <w:t xml:space="preserve">Close </w:t>
            </w:r>
            <w:r w:rsidR="00702B9C">
              <w:rPr>
                <w:rFonts w:ascii="Arial" w:hAnsi="Arial" w:cs="Arial"/>
                <w:szCs w:val="24"/>
              </w:rPr>
              <w:t>f</w:t>
            </w:r>
            <w:r w:rsidRPr="00BE5F04">
              <w:rPr>
                <w:rFonts w:ascii="Arial" w:hAnsi="Arial" w:cs="Arial"/>
                <w:szCs w:val="24"/>
              </w:rPr>
              <w:t>acility</w:t>
            </w:r>
          </w:p>
        </w:tc>
        <w:tc>
          <w:tcPr>
            <w:tcW w:w="978" w:type="pct"/>
          </w:tcPr>
          <w:p w:rsidR="000B6C22" w:rsidRPr="00BE5F04" w:rsidRDefault="000B6C22" w:rsidP="00BE5F04">
            <w:pPr>
              <w:rPr>
                <w:rFonts w:ascii="Arial" w:hAnsi="Arial" w:cs="Arial"/>
                <w:szCs w:val="24"/>
              </w:rPr>
            </w:pPr>
            <w:r w:rsidRPr="00BE5F04">
              <w:rPr>
                <w:rFonts w:ascii="Arial" w:hAnsi="Arial" w:cs="Arial"/>
                <w:szCs w:val="24"/>
              </w:rPr>
              <w:t>Emergency Authority</w:t>
            </w:r>
            <w:r w:rsidR="00512A2D">
              <w:rPr>
                <w:rFonts w:ascii="Arial" w:hAnsi="Arial" w:cs="Arial"/>
                <w:szCs w:val="24"/>
              </w:rPr>
              <w:t>*</w:t>
            </w:r>
          </w:p>
        </w:tc>
        <w:tc>
          <w:tcPr>
            <w:tcW w:w="1099" w:type="pct"/>
          </w:tcPr>
          <w:p w:rsidR="000B6C22" w:rsidRPr="00BE5F04" w:rsidRDefault="000B6C22" w:rsidP="00BE5F04">
            <w:pPr>
              <w:rPr>
                <w:rFonts w:ascii="Arial" w:hAnsi="Arial" w:cs="Arial"/>
                <w:szCs w:val="24"/>
              </w:rPr>
            </w:pPr>
            <w:r w:rsidRPr="00BE5F04">
              <w:rPr>
                <w:rFonts w:ascii="Arial" w:hAnsi="Arial" w:cs="Arial"/>
                <w:szCs w:val="24"/>
              </w:rPr>
              <w:t>Senior Leadership</w:t>
            </w:r>
            <w:r w:rsidR="00512A2D">
              <w:rPr>
                <w:rFonts w:ascii="Arial" w:hAnsi="Arial" w:cs="Arial"/>
                <w:szCs w:val="24"/>
              </w:rPr>
              <w:t>*</w:t>
            </w:r>
          </w:p>
        </w:tc>
        <w:tc>
          <w:tcPr>
            <w:tcW w:w="1324" w:type="pct"/>
          </w:tcPr>
          <w:p w:rsidR="000B6C22" w:rsidRPr="00BE5F04" w:rsidRDefault="000B6C22" w:rsidP="00BE5F04">
            <w:pPr>
              <w:rPr>
                <w:rFonts w:ascii="Arial" w:hAnsi="Arial" w:cs="Arial"/>
                <w:szCs w:val="24"/>
              </w:rPr>
            </w:pPr>
            <w:r w:rsidRPr="00BE5F04">
              <w:rPr>
                <w:rFonts w:ascii="Arial" w:hAnsi="Arial" w:cs="Arial"/>
                <w:szCs w:val="24"/>
              </w:rPr>
              <w:t>When conditions make coming to or remaining in the facility unsafe</w:t>
            </w:r>
          </w:p>
        </w:tc>
      </w:tr>
      <w:tr w:rsidR="000B6C22" w:rsidRPr="00BE5F04" w:rsidTr="008F1C30">
        <w:trPr>
          <w:trHeight w:val="432"/>
        </w:trPr>
        <w:tc>
          <w:tcPr>
            <w:tcW w:w="1599" w:type="pct"/>
          </w:tcPr>
          <w:p w:rsidR="000B6C22" w:rsidRPr="00BE5F04" w:rsidRDefault="000B6C22" w:rsidP="00BE5F04">
            <w:pPr>
              <w:rPr>
                <w:rFonts w:ascii="Arial" w:hAnsi="Arial" w:cs="Arial"/>
                <w:szCs w:val="24"/>
              </w:rPr>
            </w:pPr>
            <w:r w:rsidRPr="00BE5F04">
              <w:rPr>
                <w:rFonts w:ascii="Arial" w:hAnsi="Arial" w:cs="Arial"/>
                <w:szCs w:val="24"/>
              </w:rPr>
              <w:t xml:space="preserve">Represent </w:t>
            </w:r>
            <w:r w:rsidR="00702B9C">
              <w:rPr>
                <w:rFonts w:ascii="Arial" w:hAnsi="Arial" w:cs="Arial"/>
                <w:szCs w:val="24"/>
              </w:rPr>
              <w:t>f</w:t>
            </w:r>
            <w:r w:rsidR="008235FD">
              <w:rPr>
                <w:rFonts w:ascii="Arial" w:hAnsi="Arial" w:cs="Arial"/>
                <w:szCs w:val="24"/>
              </w:rPr>
              <w:t>acility</w:t>
            </w:r>
            <w:r w:rsidR="00D95C81">
              <w:rPr>
                <w:rFonts w:ascii="Arial" w:hAnsi="Arial" w:cs="Arial"/>
                <w:szCs w:val="24"/>
              </w:rPr>
              <w:t xml:space="preserve"> when engaging Government</w:t>
            </w:r>
            <w:r w:rsidRPr="00BE5F04">
              <w:rPr>
                <w:rFonts w:ascii="Arial" w:hAnsi="Arial" w:cs="Arial"/>
                <w:szCs w:val="24"/>
              </w:rPr>
              <w:t xml:space="preserve"> Officials</w:t>
            </w:r>
          </w:p>
        </w:tc>
        <w:tc>
          <w:tcPr>
            <w:tcW w:w="978" w:type="pct"/>
          </w:tcPr>
          <w:p w:rsidR="000B6C22" w:rsidRPr="00BE5F04" w:rsidRDefault="000B6C22" w:rsidP="00BE5F04">
            <w:pPr>
              <w:rPr>
                <w:rFonts w:ascii="Arial" w:hAnsi="Arial" w:cs="Arial"/>
                <w:szCs w:val="24"/>
              </w:rPr>
            </w:pPr>
            <w:r w:rsidRPr="00BE5F04">
              <w:rPr>
                <w:rFonts w:ascii="Arial" w:hAnsi="Arial" w:cs="Arial"/>
                <w:szCs w:val="24"/>
              </w:rPr>
              <w:t>Administrative Authority</w:t>
            </w:r>
            <w:r w:rsidR="00512A2D">
              <w:rPr>
                <w:rFonts w:ascii="Arial" w:hAnsi="Arial" w:cs="Arial"/>
                <w:szCs w:val="24"/>
              </w:rPr>
              <w:t>*</w:t>
            </w:r>
          </w:p>
        </w:tc>
        <w:tc>
          <w:tcPr>
            <w:tcW w:w="1099" w:type="pct"/>
          </w:tcPr>
          <w:p w:rsidR="000B6C22" w:rsidRPr="00BE5F04" w:rsidRDefault="000B6C22" w:rsidP="00BE5F04">
            <w:pPr>
              <w:rPr>
                <w:rFonts w:ascii="Arial" w:hAnsi="Arial" w:cs="Arial"/>
                <w:szCs w:val="24"/>
              </w:rPr>
            </w:pPr>
            <w:r w:rsidRPr="00BE5F04">
              <w:rPr>
                <w:rFonts w:ascii="Arial" w:hAnsi="Arial" w:cs="Arial"/>
                <w:szCs w:val="24"/>
              </w:rPr>
              <w:t>Senior Leadership</w:t>
            </w:r>
            <w:r w:rsidR="00512A2D">
              <w:rPr>
                <w:rFonts w:ascii="Arial" w:hAnsi="Arial" w:cs="Arial"/>
                <w:szCs w:val="24"/>
              </w:rPr>
              <w:t>*</w:t>
            </w:r>
          </w:p>
        </w:tc>
        <w:tc>
          <w:tcPr>
            <w:tcW w:w="1324" w:type="pct"/>
          </w:tcPr>
          <w:p w:rsidR="000B6C22" w:rsidRPr="00BE5F04" w:rsidRDefault="000B6C22" w:rsidP="00BE5F04">
            <w:pPr>
              <w:rPr>
                <w:rFonts w:ascii="Arial" w:hAnsi="Arial" w:cs="Arial"/>
                <w:szCs w:val="24"/>
              </w:rPr>
            </w:pPr>
            <w:r w:rsidRPr="00BE5F04">
              <w:rPr>
                <w:rFonts w:ascii="Arial" w:hAnsi="Arial" w:cs="Arial"/>
                <w:szCs w:val="24"/>
              </w:rPr>
              <w:t>When the pre-identified</w:t>
            </w:r>
            <w:r w:rsidR="00702B9C">
              <w:rPr>
                <w:rFonts w:ascii="Arial" w:hAnsi="Arial" w:cs="Arial"/>
                <w:szCs w:val="24"/>
              </w:rPr>
              <w:t xml:space="preserve"> leadership</w:t>
            </w:r>
            <w:r w:rsidRPr="00BE5F04">
              <w:rPr>
                <w:rFonts w:ascii="Arial" w:hAnsi="Arial" w:cs="Arial"/>
                <w:szCs w:val="24"/>
              </w:rPr>
              <w:t xml:space="preserve"> is not available</w:t>
            </w:r>
          </w:p>
        </w:tc>
      </w:tr>
      <w:tr w:rsidR="000B6C22" w:rsidRPr="00BE5F04" w:rsidTr="008F1C30">
        <w:trPr>
          <w:trHeight w:val="432"/>
        </w:trPr>
        <w:tc>
          <w:tcPr>
            <w:tcW w:w="1599" w:type="pct"/>
          </w:tcPr>
          <w:p w:rsidR="000B6C22" w:rsidRPr="00BE5F04" w:rsidRDefault="000B6C22" w:rsidP="00702B9C">
            <w:pPr>
              <w:rPr>
                <w:rFonts w:ascii="Arial" w:hAnsi="Arial" w:cs="Arial"/>
                <w:szCs w:val="24"/>
              </w:rPr>
            </w:pPr>
            <w:r w:rsidRPr="00BE5F04">
              <w:rPr>
                <w:rFonts w:ascii="Arial" w:hAnsi="Arial" w:cs="Arial"/>
                <w:szCs w:val="24"/>
              </w:rPr>
              <w:t xml:space="preserve">Activate </w:t>
            </w:r>
            <w:r w:rsidR="00702B9C">
              <w:rPr>
                <w:rFonts w:ascii="Arial" w:hAnsi="Arial" w:cs="Arial"/>
                <w:szCs w:val="24"/>
              </w:rPr>
              <w:t>f</w:t>
            </w:r>
            <w:r w:rsidR="008235FD">
              <w:rPr>
                <w:rFonts w:ascii="Arial" w:hAnsi="Arial" w:cs="Arial"/>
                <w:szCs w:val="24"/>
              </w:rPr>
              <w:t>acility</w:t>
            </w:r>
            <w:r w:rsidRPr="00BE5F04">
              <w:rPr>
                <w:rFonts w:ascii="Arial" w:hAnsi="Arial" w:cs="Arial"/>
                <w:szCs w:val="24"/>
              </w:rPr>
              <w:t xml:space="preserve"> </w:t>
            </w:r>
            <w:r w:rsidR="00702B9C">
              <w:rPr>
                <w:rFonts w:ascii="Arial" w:hAnsi="Arial" w:cs="Arial"/>
                <w:szCs w:val="24"/>
              </w:rPr>
              <w:t>memorandum of understanding/mutual aid agreements</w:t>
            </w:r>
            <w:r w:rsidR="00702B9C" w:rsidRPr="00BE5F04" w:rsidDel="00702B9C">
              <w:rPr>
                <w:rFonts w:ascii="Arial" w:hAnsi="Arial" w:cs="Arial"/>
                <w:szCs w:val="24"/>
              </w:rPr>
              <w:t xml:space="preserve"> </w:t>
            </w:r>
          </w:p>
        </w:tc>
        <w:tc>
          <w:tcPr>
            <w:tcW w:w="978" w:type="pct"/>
          </w:tcPr>
          <w:p w:rsidR="000B6C22" w:rsidRPr="00BE5F04" w:rsidRDefault="000B6C22" w:rsidP="00BE5F04">
            <w:pPr>
              <w:rPr>
                <w:rFonts w:ascii="Arial" w:hAnsi="Arial" w:cs="Arial"/>
                <w:szCs w:val="24"/>
              </w:rPr>
            </w:pPr>
            <w:r w:rsidRPr="00BE5F04">
              <w:rPr>
                <w:rFonts w:ascii="Arial" w:hAnsi="Arial" w:cs="Arial"/>
                <w:szCs w:val="24"/>
              </w:rPr>
              <w:t>Administrative Authority</w:t>
            </w:r>
            <w:r w:rsidR="00512A2D">
              <w:rPr>
                <w:rFonts w:ascii="Arial" w:hAnsi="Arial" w:cs="Arial"/>
                <w:szCs w:val="24"/>
              </w:rPr>
              <w:t>*</w:t>
            </w:r>
          </w:p>
        </w:tc>
        <w:tc>
          <w:tcPr>
            <w:tcW w:w="1099" w:type="pct"/>
          </w:tcPr>
          <w:p w:rsidR="000B6C22" w:rsidRPr="00BE5F04" w:rsidRDefault="000B6C22" w:rsidP="00BE5F04">
            <w:pPr>
              <w:rPr>
                <w:rFonts w:ascii="Arial" w:hAnsi="Arial" w:cs="Arial"/>
                <w:szCs w:val="24"/>
              </w:rPr>
            </w:pPr>
            <w:r w:rsidRPr="00BE5F04">
              <w:rPr>
                <w:rFonts w:ascii="Arial" w:hAnsi="Arial" w:cs="Arial"/>
                <w:szCs w:val="24"/>
              </w:rPr>
              <w:t>Senior Leadership</w:t>
            </w:r>
            <w:r w:rsidR="00512A2D">
              <w:rPr>
                <w:rFonts w:ascii="Arial" w:hAnsi="Arial" w:cs="Arial"/>
                <w:szCs w:val="24"/>
              </w:rPr>
              <w:t>*</w:t>
            </w:r>
          </w:p>
        </w:tc>
        <w:tc>
          <w:tcPr>
            <w:tcW w:w="1324" w:type="pct"/>
          </w:tcPr>
          <w:p w:rsidR="000B6C22" w:rsidRPr="00BE5F04" w:rsidRDefault="000B6C22" w:rsidP="00BE5F04">
            <w:pPr>
              <w:rPr>
                <w:rFonts w:ascii="Arial" w:hAnsi="Arial" w:cs="Arial"/>
                <w:szCs w:val="24"/>
              </w:rPr>
            </w:pPr>
            <w:r w:rsidRPr="00BE5F04">
              <w:rPr>
                <w:rFonts w:ascii="Arial" w:hAnsi="Arial" w:cs="Arial"/>
                <w:szCs w:val="24"/>
              </w:rPr>
              <w:t>When the pre-identified leadership is not available</w:t>
            </w:r>
          </w:p>
        </w:tc>
      </w:tr>
      <w:tr w:rsidR="000B6C22" w:rsidRPr="00BE5F04" w:rsidTr="008F1C30">
        <w:trPr>
          <w:trHeight w:val="432"/>
        </w:trPr>
        <w:tc>
          <w:tcPr>
            <w:tcW w:w="1599" w:type="pct"/>
          </w:tcPr>
          <w:p w:rsidR="000B6C22" w:rsidRPr="00BE5F04" w:rsidRDefault="000B6C22" w:rsidP="00BE5F04">
            <w:pPr>
              <w:rPr>
                <w:rFonts w:ascii="Arial" w:hAnsi="Arial" w:cs="Arial"/>
                <w:szCs w:val="24"/>
              </w:rPr>
            </w:pPr>
            <w:r w:rsidRPr="00BE5F04">
              <w:rPr>
                <w:rFonts w:ascii="Arial" w:hAnsi="Arial" w:cs="Arial"/>
                <w:szCs w:val="24"/>
              </w:rPr>
              <w:t xml:space="preserve">Add additional authorities as needed </w:t>
            </w:r>
          </w:p>
        </w:tc>
        <w:tc>
          <w:tcPr>
            <w:tcW w:w="978" w:type="pct"/>
          </w:tcPr>
          <w:p w:rsidR="000B6C22" w:rsidRPr="00BE5F04" w:rsidRDefault="000B6C22" w:rsidP="00BE5F04">
            <w:pPr>
              <w:rPr>
                <w:rFonts w:ascii="Arial" w:hAnsi="Arial" w:cs="Arial"/>
                <w:szCs w:val="24"/>
              </w:rPr>
            </w:pPr>
          </w:p>
        </w:tc>
        <w:tc>
          <w:tcPr>
            <w:tcW w:w="1099" w:type="pct"/>
          </w:tcPr>
          <w:p w:rsidR="000B6C22" w:rsidRPr="00BE5F04" w:rsidRDefault="000B6C22" w:rsidP="00BE5F04">
            <w:pPr>
              <w:rPr>
                <w:rFonts w:ascii="Arial" w:hAnsi="Arial" w:cs="Arial"/>
                <w:szCs w:val="24"/>
              </w:rPr>
            </w:pPr>
          </w:p>
        </w:tc>
        <w:tc>
          <w:tcPr>
            <w:tcW w:w="1324" w:type="pct"/>
          </w:tcPr>
          <w:p w:rsidR="000B6C22" w:rsidRPr="00BE5F04" w:rsidRDefault="000B6C22" w:rsidP="00BE5F04">
            <w:pPr>
              <w:rPr>
                <w:rFonts w:ascii="Arial" w:hAnsi="Arial" w:cs="Arial"/>
                <w:szCs w:val="24"/>
              </w:rPr>
            </w:pPr>
          </w:p>
        </w:tc>
      </w:tr>
    </w:tbl>
    <w:p w:rsidR="00BE5F04" w:rsidRDefault="00BE5F04" w:rsidP="00BE5F04">
      <w:pPr>
        <w:rPr>
          <w:rFonts w:ascii="Arial" w:hAnsi="Arial" w:cs="Arial"/>
        </w:rPr>
      </w:pPr>
    </w:p>
    <w:p w:rsidR="00107861" w:rsidRPr="008F1C30" w:rsidRDefault="00107861" w:rsidP="00107861">
      <w:pPr>
        <w:rPr>
          <w:rFonts w:ascii="Arial" w:hAnsi="Arial" w:cs="Arial"/>
          <w:b/>
        </w:rPr>
      </w:pPr>
      <w:r w:rsidRPr="008F1C30">
        <w:rPr>
          <w:rFonts w:ascii="Arial" w:hAnsi="Arial" w:cs="Arial"/>
          <w:b/>
        </w:rPr>
        <w:t>* Examples</w:t>
      </w:r>
    </w:p>
    <w:p w:rsidR="00FE39F5" w:rsidRPr="00BE5F04" w:rsidRDefault="00FE39F5" w:rsidP="00BE5F04">
      <w:pPr>
        <w:rPr>
          <w:rFonts w:ascii="Arial" w:hAnsi="Arial" w:cs="Arial"/>
        </w:rPr>
      </w:pPr>
    </w:p>
    <w:p w:rsidR="00495BC0" w:rsidRPr="00BE5F04" w:rsidRDefault="00495BC0" w:rsidP="00BC5FAC">
      <w:pPr>
        <w:pStyle w:val="Heading3"/>
      </w:pPr>
      <w:bookmarkStart w:id="33" w:name="_Toc477254882"/>
      <w:r w:rsidRPr="00BE5F04">
        <w:t>Local Emergency Operations Center Coordination</w:t>
      </w:r>
      <w:bookmarkEnd w:id="33"/>
    </w:p>
    <w:p w:rsidR="00BE5F04" w:rsidRPr="00BE5F04" w:rsidRDefault="00BE5F04" w:rsidP="00BE5F04">
      <w:pPr>
        <w:pStyle w:val="BodyText"/>
        <w:spacing w:before="0"/>
        <w:rPr>
          <w:rFonts w:ascii="Arial" w:hAnsi="Arial" w:cs="Arial"/>
          <w:szCs w:val="24"/>
        </w:rPr>
      </w:pPr>
    </w:p>
    <w:p w:rsidR="006515B4" w:rsidRDefault="00495BC0" w:rsidP="00BE5F04">
      <w:pPr>
        <w:pStyle w:val="BodyText"/>
        <w:spacing w:before="0"/>
        <w:jc w:val="left"/>
        <w:rPr>
          <w:rFonts w:ascii="Arial" w:hAnsi="Arial" w:cs="Arial"/>
          <w:szCs w:val="24"/>
        </w:rPr>
      </w:pPr>
      <w:r w:rsidRPr="00BE5F04">
        <w:rPr>
          <w:rFonts w:ascii="Arial" w:hAnsi="Arial" w:cs="Arial"/>
          <w:szCs w:val="24"/>
        </w:rPr>
        <w:t xml:space="preserve">This organization will coordinate fully with the </w:t>
      </w:r>
      <w:r w:rsidRPr="00BE5F04">
        <w:rPr>
          <w:rFonts w:ascii="Arial" w:hAnsi="Arial" w:cs="Arial"/>
          <w:b/>
          <w:szCs w:val="24"/>
        </w:rPr>
        <w:t xml:space="preserve">&lt;Insert </w:t>
      </w:r>
      <w:r w:rsidR="00252CE6" w:rsidRPr="00BE5F04">
        <w:rPr>
          <w:rFonts w:ascii="Arial" w:hAnsi="Arial" w:cs="Arial"/>
          <w:b/>
          <w:szCs w:val="24"/>
        </w:rPr>
        <w:t xml:space="preserve">name of </w:t>
      </w:r>
      <w:r w:rsidRPr="00BE5F04">
        <w:rPr>
          <w:rFonts w:ascii="Arial" w:hAnsi="Arial" w:cs="Arial"/>
          <w:b/>
          <w:szCs w:val="24"/>
        </w:rPr>
        <w:t xml:space="preserve">local </w:t>
      </w:r>
      <w:r w:rsidR="00702B9C">
        <w:rPr>
          <w:rFonts w:ascii="Arial" w:hAnsi="Arial" w:cs="Arial"/>
          <w:b/>
          <w:szCs w:val="24"/>
        </w:rPr>
        <w:t>e</w:t>
      </w:r>
      <w:r w:rsidRPr="00BE5F04">
        <w:rPr>
          <w:rFonts w:ascii="Arial" w:hAnsi="Arial" w:cs="Arial"/>
          <w:b/>
          <w:szCs w:val="24"/>
        </w:rPr>
        <w:t xml:space="preserve">mergency </w:t>
      </w:r>
      <w:r w:rsidR="00702B9C">
        <w:rPr>
          <w:rFonts w:ascii="Arial" w:hAnsi="Arial" w:cs="Arial"/>
          <w:b/>
          <w:szCs w:val="24"/>
        </w:rPr>
        <w:t>m</w:t>
      </w:r>
      <w:r w:rsidRPr="00BE5F04">
        <w:rPr>
          <w:rFonts w:ascii="Arial" w:hAnsi="Arial" w:cs="Arial"/>
          <w:b/>
          <w:szCs w:val="24"/>
        </w:rPr>
        <w:t xml:space="preserve">anagement </w:t>
      </w:r>
      <w:r w:rsidR="00702B9C">
        <w:rPr>
          <w:rFonts w:ascii="Arial" w:hAnsi="Arial" w:cs="Arial"/>
          <w:b/>
          <w:szCs w:val="24"/>
        </w:rPr>
        <w:t>a</w:t>
      </w:r>
      <w:r w:rsidR="0064505D" w:rsidRPr="00BE5F04">
        <w:rPr>
          <w:rFonts w:ascii="Arial" w:hAnsi="Arial" w:cs="Arial"/>
          <w:b/>
          <w:szCs w:val="24"/>
        </w:rPr>
        <w:t>gency</w:t>
      </w:r>
      <w:r w:rsidRPr="00BE5F04">
        <w:rPr>
          <w:rFonts w:ascii="Arial" w:hAnsi="Arial" w:cs="Arial"/>
          <w:b/>
          <w:szCs w:val="24"/>
        </w:rPr>
        <w:t>&gt;</w:t>
      </w:r>
      <w:r w:rsidRPr="00BE5F04">
        <w:rPr>
          <w:rFonts w:ascii="Arial" w:hAnsi="Arial" w:cs="Arial"/>
          <w:szCs w:val="24"/>
        </w:rPr>
        <w:t>, follow the prescribed Incident Command System</w:t>
      </w:r>
      <w:r w:rsidR="00DF52B9">
        <w:rPr>
          <w:rFonts w:ascii="Arial" w:hAnsi="Arial" w:cs="Arial"/>
          <w:szCs w:val="24"/>
        </w:rPr>
        <w:t>,</w:t>
      </w:r>
      <w:r w:rsidRPr="00BE5F04">
        <w:rPr>
          <w:rFonts w:ascii="Arial" w:hAnsi="Arial" w:cs="Arial"/>
          <w:szCs w:val="24"/>
        </w:rPr>
        <w:t xml:space="preserve"> and integrate fully with community agencies in activation for a disaster event or during exercises.</w:t>
      </w:r>
      <w:r w:rsidR="000B6C22" w:rsidRPr="00BE5F04">
        <w:rPr>
          <w:rFonts w:ascii="Arial" w:hAnsi="Arial" w:cs="Arial"/>
          <w:szCs w:val="24"/>
        </w:rPr>
        <w:t xml:space="preserve"> In addition, the </w:t>
      </w:r>
      <w:r w:rsidR="00412B6A">
        <w:rPr>
          <w:rFonts w:ascii="Arial" w:hAnsi="Arial" w:cs="Arial"/>
          <w:szCs w:val="24"/>
        </w:rPr>
        <w:t>facility</w:t>
      </w:r>
      <w:r w:rsidR="000B6C22" w:rsidRPr="00BE5F04">
        <w:rPr>
          <w:rFonts w:ascii="Arial" w:hAnsi="Arial" w:cs="Arial"/>
          <w:szCs w:val="24"/>
        </w:rPr>
        <w:t xml:space="preserve"> will provide the following information</w:t>
      </w:r>
      <w:r w:rsidR="00DF52B9">
        <w:rPr>
          <w:rFonts w:ascii="Arial" w:hAnsi="Arial" w:cs="Arial"/>
          <w:szCs w:val="24"/>
        </w:rPr>
        <w:t>:</w:t>
      </w:r>
      <w:r w:rsidR="000B6C22" w:rsidRPr="00BE5F04">
        <w:rPr>
          <w:rFonts w:ascii="Arial" w:hAnsi="Arial" w:cs="Arial"/>
          <w:szCs w:val="24"/>
        </w:rPr>
        <w:t xml:space="preserve"> </w:t>
      </w:r>
      <w:r w:rsidR="00412B6A">
        <w:rPr>
          <w:rFonts w:ascii="Arial" w:hAnsi="Arial" w:cs="Arial"/>
          <w:szCs w:val="24"/>
        </w:rPr>
        <w:t>facility</w:t>
      </w:r>
      <w:r w:rsidR="000B6C22" w:rsidRPr="00BE5F04">
        <w:rPr>
          <w:rFonts w:ascii="Arial" w:hAnsi="Arial" w:cs="Arial"/>
          <w:szCs w:val="24"/>
        </w:rPr>
        <w:t xml:space="preserve"> needs and </w:t>
      </w:r>
      <w:r w:rsidR="00720E01" w:rsidRPr="00BE5F04">
        <w:rPr>
          <w:rFonts w:ascii="Arial" w:hAnsi="Arial" w:cs="Arial"/>
          <w:szCs w:val="24"/>
        </w:rPr>
        <w:t xml:space="preserve">a list of essential services the </w:t>
      </w:r>
      <w:r w:rsidR="00412B6A">
        <w:rPr>
          <w:rFonts w:ascii="Arial" w:hAnsi="Arial" w:cs="Arial"/>
          <w:szCs w:val="24"/>
        </w:rPr>
        <w:t>facility</w:t>
      </w:r>
      <w:r w:rsidR="00720E01" w:rsidRPr="00BE5F04">
        <w:rPr>
          <w:rFonts w:ascii="Arial" w:hAnsi="Arial" w:cs="Arial"/>
          <w:szCs w:val="24"/>
        </w:rPr>
        <w:t xml:space="preserve"> </w:t>
      </w:r>
      <w:r w:rsidR="00702B9C">
        <w:rPr>
          <w:rFonts w:ascii="Arial" w:hAnsi="Arial" w:cs="Arial"/>
          <w:szCs w:val="24"/>
        </w:rPr>
        <w:t>is able to</w:t>
      </w:r>
      <w:r w:rsidR="00702B9C" w:rsidRPr="00BE5F04">
        <w:rPr>
          <w:rFonts w:ascii="Arial" w:hAnsi="Arial" w:cs="Arial"/>
          <w:szCs w:val="24"/>
        </w:rPr>
        <w:t xml:space="preserve"> </w:t>
      </w:r>
      <w:r w:rsidR="00720E01" w:rsidRPr="00BE5F04">
        <w:rPr>
          <w:rFonts w:ascii="Arial" w:hAnsi="Arial" w:cs="Arial"/>
          <w:szCs w:val="24"/>
        </w:rPr>
        <w:t>provide</w:t>
      </w:r>
      <w:r w:rsidR="000B6C22" w:rsidRPr="00BE5F04">
        <w:rPr>
          <w:rFonts w:ascii="Arial" w:hAnsi="Arial" w:cs="Arial"/>
          <w:szCs w:val="24"/>
        </w:rPr>
        <w:t xml:space="preserve">. The facility </w:t>
      </w:r>
      <w:r w:rsidR="008C2909">
        <w:rPr>
          <w:rFonts w:ascii="Arial" w:hAnsi="Arial" w:cs="Arial"/>
          <w:szCs w:val="24"/>
        </w:rPr>
        <w:t xml:space="preserve">should </w:t>
      </w:r>
      <w:r w:rsidR="000B6C22" w:rsidRPr="00BE5F04">
        <w:rPr>
          <w:rFonts w:ascii="Arial" w:hAnsi="Arial" w:cs="Arial"/>
          <w:szCs w:val="24"/>
        </w:rPr>
        <w:t xml:space="preserve">participate in </w:t>
      </w:r>
      <w:r w:rsidR="00BE7F6D">
        <w:rPr>
          <w:rFonts w:ascii="Arial" w:hAnsi="Arial" w:cs="Arial"/>
          <w:szCs w:val="24"/>
        </w:rPr>
        <w:t>region</w:t>
      </w:r>
      <w:r w:rsidR="000B6C22" w:rsidRPr="00BE5F04">
        <w:rPr>
          <w:rFonts w:ascii="Arial" w:hAnsi="Arial" w:cs="Arial"/>
          <w:szCs w:val="24"/>
        </w:rPr>
        <w:t>/county coalition/</w:t>
      </w:r>
      <w:r w:rsidR="00702B9C">
        <w:rPr>
          <w:rFonts w:ascii="Arial" w:hAnsi="Arial" w:cs="Arial"/>
          <w:szCs w:val="24"/>
        </w:rPr>
        <w:t>l</w:t>
      </w:r>
      <w:r w:rsidR="000B6C22" w:rsidRPr="00BE5F04">
        <w:rPr>
          <w:rFonts w:ascii="Arial" w:hAnsi="Arial" w:cs="Arial"/>
          <w:szCs w:val="24"/>
        </w:rPr>
        <w:t xml:space="preserve">ocal </w:t>
      </w:r>
      <w:r w:rsidR="00702B9C">
        <w:rPr>
          <w:rFonts w:ascii="Arial" w:hAnsi="Arial" w:cs="Arial"/>
          <w:szCs w:val="24"/>
        </w:rPr>
        <w:t>e</w:t>
      </w:r>
      <w:r w:rsidR="000B6C22" w:rsidRPr="00BE5F04">
        <w:rPr>
          <w:rFonts w:ascii="Arial" w:hAnsi="Arial" w:cs="Arial"/>
          <w:szCs w:val="24"/>
        </w:rPr>
        <w:t xml:space="preserve">mergency </w:t>
      </w:r>
      <w:r w:rsidR="00702B9C">
        <w:rPr>
          <w:rFonts w:ascii="Arial" w:hAnsi="Arial" w:cs="Arial"/>
          <w:szCs w:val="24"/>
        </w:rPr>
        <w:t>p</w:t>
      </w:r>
      <w:r w:rsidR="000B6C22" w:rsidRPr="00BE5F04">
        <w:rPr>
          <w:rFonts w:ascii="Arial" w:hAnsi="Arial" w:cs="Arial"/>
          <w:szCs w:val="24"/>
        </w:rPr>
        <w:t xml:space="preserve">lanning </w:t>
      </w:r>
      <w:r w:rsidR="00702B9C">
        <w:rPr>
          <w:rFonts w:ascii="Arial" w:hAnsi="Arial" w:cs="Arial"/>
          <w:szCs w:val="24"/>
        </w:rPr>
        <w:t>c</w:t>
      </w:r>
      <w:r w:rsidR="000B6C22" w:rsidRPr="00BE5F04">
        <w:rPr>
          <w:rFonts w:ascii="Arial" w:hAnsi="Arial" w:cs="Arial"/>
          <w:szCs w:val="24"/>
        </w:rPr>
        <w:t>ommittee.</w:t>
      </w:r>
    </w:p>
    <w:p w:rsidR="006515B4" w:rsidRDefault="006515B4">
      <w:pPr>
        <w:rPr>
          <w:rFonts w:ascii="Arial" w:hAnsi="Arial" w:cs="Arial"/>
          <w:szCs w:val="24"/>
        </w:rPr>
      </w:pPr>
    </w:p>
    <w:p w:rsidR="00495BC0" w:rsidRPr="00BE5F04" w:rsidRDefault="00495BC0" w:rsidP="00BC5FAC">
      <w:pPr>
        <w:pStyle w:val="Heading3"/>
      </w:pPr>
      <w:bookmarkStart w:id="34" w:name="_Toc477254883"/>
      <w:r w:rsidRPr="00BE5F04">
        <w:t>Public Health Coordination</w:t>
      </w:r>
      <w:bookmarkEnd w:id="34"/>
    </w:p>
    <w:p w:rsidR="00BE5F04" w:rsidRPr="00BE5F04" w:rsidRDefault="00BE5F04" w:rsidP="00BE5F04">
      <w:pPr>
        <w:pStyle w:val="BodyText"/>
        <w:spacing w:before="0"/>
        <w:jc w:val="left"/>
        <w:rPr>
          <w:rFonts w:ascii="Arial" w:hAnsi="Arial" w:cs="Arial"/>
          <w:szCs w:val="24"/>
        </w:rPr>
      </w:pPr>
    </w:p>
    <w:p w:rsidR="00495BC0" w:rsidRPr="00BE5F04" w:rsidRDefault="00702B9C" w:rsidP="00BE5F04">
      <w:pPr>
        <w:pStyle w:val="BodyText"/>
        <w:spacing w:before="0"/>
        <w:jc w:val="left"/>
        <w:rPr>
          <w:rFonts w:ascii="Arial" w:hAnsi="Arial" w:cs="Arial"/>
          <w:szCs w:val="24"/>
        </w:rPr>
      </w:pPr>
      <w:r w:rsidRPr="00702B9C">
        <w:rPr>
          <w:rFonts w:ascii="Arial" w:hAnsi="Arial" w:cs="Arial"/>
          <w:szCs w:val="24"/>
        </w:rPr>
        <w:t>The</w:t>
      </w:r>
      <w:r>
        <w:rPr>
          <w:rFonts w:ascii="Arial" w:hAnsi="Arial" w:cs="Arial"/>
          <w:b/>
          <w:szCs w:val="24"/>
        </w:rPr>
        <w:t xml:space="preserve"> </w:t>
      </w:r>
      <w:r w:rsidR="00495BC0" w:rsidRPr="00BE5F04">
        <w:rPr>
          <w:rFonts w:ascii="Arial" w:hAnsi="Arial" w:cs="Arial"/>
          <w:b/>
          <w:szCs w:val="24"/>
        </w:rPr>
        <w:t xml:space="preserve">&lt;Insert </w:t>
      </w:r>
      <w:r w:rsidR="004B19DF" w:rsidRPr="00BE5F04">
        <w:rPr>
          <w:rFonts w:ascii="Arial" w:hAnsi="Arial" w:cs="Arial"/>
          <w:b/>
          <w:szCs w:val="24"/>
        </w:rPr>
        <w:t>position title</w:t>
      </w:r>
      <w:r w:rsidR="00495BC0" w:rsidRPr="00BE5F04">
        <w:rPr>
          <w:rFonts w:ascii="Arial" w:hAnsi="Arial" w:cs="Arial"/>
          <w:b/>
          <w:szCs w:val="24"/>
        </w:rPr>
        <w:t>&gt;</w:t>
      </w:r>
      <w:r w:rsidR="00495BC0" w:rsidRPr="00BE5F04">
        <w:rPr>
          <w:rFonts w:ascii="Arial" w:hAnsi="Arial" w:cs="Arial"/>
          <w:caps/>
          <w:szCs w:val="24"/>
        </w:rPr>
        <w:t xml:space="preserve"> </w:t>
      </w:r>
      <w:r w:rsidR="00495BC0" w:rsidRPr="00BE5F04">
        <w:rPr>
          <w:rFonts w:ascii="Arial" w:hAnsi="Arial" w:cs="Arial"/>
          <w:szCs w:val="24"/>
        </w:rPr>
        <w:t xml:space="preserve">will coordinate planning and response activities with public health. Activities may include: </w:t>
      </w:r>
    </w:p>
    <w:p w:rsidR="00BE5F04" w:rsidRPr="00BE5F04" w:rsidRDefault="00BE5F04" w:rsidP="00BE5F04">
      <w:pPr>
        <w:pStyle w:val="BodyText"/>
        <w:spacing w:before="0"/>
        <w:jc w:val="left"/>
        <w:rPr>
          <w:rFonts w:ascii="Arial" w:hAnsi="Arial" w:cs="Arial"/>
          <w:szCs w:val="24"/>
        </w:rPr>
      </w:pPr>
    </w:p>
    <w:p w:rsidR="00495BC0" w:rsidRPr="00702B9C" w:rsidRDefault="00495BC0" w:rsidP="00DA46C9">
      <w:pPr>
        <w:pStyle w:val="Bullet1"/>
        <w:numPr>
          <w:ilvl w:val="0"/>
          <w:numId w:val="22"/>
        </w:numPr>
        <w:spacing w:before="0"/>
        <w:jc w:val="left"/>
        <w:rPr>
          <w:rFonts w:ascii="Arial" w:hAnsi="Arial" w:cs="Arial"/>
          <w:szCs w:val="24"/>
        </w:rPr>
      </w:pPr>
      <w:r w:rsidRPr="00BE5F04">
        <w:rPr>
          <w:rFonts w:ascii="Arial" w:hAnsi="Arial" w:cs="Arial"/>
          <w:szCs w:val="24"/>
        </w:rPr>
        <w:t>Following disease reporting requirements</w:t>
      </w:r>
      <w:r w:rsidR="000B6C22" w:rsidRPr="00BE5F04">
        <w:rPr>
          <w:rFonts w:ascii="Arial" w:hAnsi="Arial" w:cs="Arial"/>
          <w:szCs w:val="24"/>
        </w:rPr>
        <w:t xml:space="preserve"> at</w:t>
      </w:r>
      <w:r w:rsidR="00702B9C">
        <w:rPr>
          <w:rFonts w:ascii="Arial" w:hAnsi="Arial" w:cs="Arial"/>
          <w:szCs w:val="24"/>
        </w:rPr>
        <w:t xml:space="preserve"> the</w:t>
      </w:r>
      <w:r w:rsidR="000B6C22" w:rsidRPr="00BE5F04">
        <w:rPr>
          <w:rFonts w:ascii="Arial" w:hAnsi="Arial" w:cs="Arial"/>
          <w:szCs w:val="24"/>
        </w:rPr>
        <w:t xml:space="preserve"> </w:t>
      </w:r>
      <w:hyperlink r:id="rId26" w:history="1">
        <w:r w:rsidR="000B6C22" w:rsidRPr="00BE5F04">
          <w:rPr>
            <w:rStyle w:val="Hyperlink"/>
            <w:rFonts w:ascii="Arial" w:hAnsi="Arial" w:cs="Arial"/>
            <w:szCs w:val="24"/>
          </w:rPr>
          <w:t>M</w:t>
        </w:r>
        <w:r w:rsidR="00702B9C">
          <w:rPr>
            <w:rStyle w:val="Hyperlink"/>
            <w:rFonts w:ascii="Arial" w:hAnsi="Arial" w:cs="Arial"/>
            <w:szCs w:val="24"/>
          </w:rPr>
          <w:t xml:space="preserve">ississippi </w:t>
        </w:r>
        <w:r w:rsidR="000B6C22" w:rsidRPr="00BE5F04">
          <w:rPr>
            <w:rStyle w:val="Hyperlink"/>
            <w:rFonts w:ascii="Arial" w:hAnsi="Arial" w:cs="Arial"/>
            <w:szCs w:val="24"/>
          </w:rPr>
          <w:t>S</w:t>
        </w:r>
        <w:r w:rsidR="00702B9C">
          <w:rPr>
            <w:rStyle w:val="Hyperlink"/>
            <w:rFonts w:ascii="Arial" w:hAnsi="Arial" w:cs="Arial"/>
            <w:szCs w:val="24"/>
          </w:rPr>
          <w:t xml:space="preserve">tate </w:t>
        </w:r>
        <w:r w:rsidR="000B6C22" w:rsidRPr="00BE5F04">
          <w:rPr>
            <w:rStyle w:val="Hyperlink"/>
            <w:rFonts w:ascii="Arial" w:hAnsi="Arial" w:cs="Arial"/>
            <w:szCs w:val="24"/>
          </w:rPr>
          <w:t>D</w:t>
        </w:r>
        <w:r w:rsidR="00702B9C">
          <w:rPr>
            <w:rStyle w:val="Hyperlink"/>
            <w:rFonts w:ascii="Arial" w:hAnsi="Arial" w:cs="Arial"/>
            <w:szCs w:val="24"/>
          </w:rPr>
          <w:t xml:space="preserve">epartment of </w:t>
        </w:r>
        <w:r w:rsidR="000B6C22" w:rsidRPr="00BE5F04">
          <w:rPr>
            <w:rStyle w:val="Hyperlink"/>
            <w:rFonts w:ascii="Arial" w:hAnsi="Arial" w:cs="Arial"/>
            <w:szCs w:val="24"/>
          </w:rPr>
          <w:t>H</w:t>
        </w:r>
        <w:r w:rsidR="00702B9C">
          <w:rPr>
            <w:rStyle w:val="Hyperlink"/>
            <w:rFonts w:ascii="Arial" w:hAnsi="Arial" w:cs="Arial"/>
            <w:szCs w:val="24"/>
          </w:rPr>
          <w:t>ealth</w:t>
        </w:r>
        <w:r w:rsidR="000B6C22" w:rsidRPr="00BE5F04">
          <w:rPr>
            <w:rStyle w:val="Hyperlink"/>
            <w:rFonts w:ascii="Arial" w:hAnsi="Arial" w:cs="Arial"/>
            <w:szCs w:val="24"/>
          </w:rPr>
          <w:t xml:space="preserve"> List of Reportable Diseases and Conditions PDF</w:t>
        </w:r>
        <w:r w:rsidR="00702B9C">
          <w:rPr>
            <w:rStyle w:val="Hyperlink"/>
            <w:rFonts w:ascii="Arial" w:hAnsi="Arial" w:cs="Arial"/>
            <w:szCs w:val="24"/>
          </w:rPr>
          <w:t>.</w:t>
        </w:r>
        <w:r w:rsidR="000B6C22" w:rsidRPr="00BE5F04">
          <w:rPr>
            <w:rStyle w:val="Hyperlink"/>
            <w:rFonts w:ascii="Arial" w:hAnsi="Arial" w:cs="Arial"/>
            <w:szCs w:val="24"/>
          </w:rPr>
          <w:t xml:space="preserve"> </w:t>
        </w:r>
      </w:hyperlink>
    </w:p>
    <w:p w:rsidR="00702B9C" w:rsidRPr="00BE5F04" w:rsidRDefault="00702B9C" w:rsidP="00702B9C">
      <w:pPr>
        <w:pStyle w:val="Bullet1"/>
        <w:spacing w:before="0"/>
        <w:ind w:left="720"/>
        <w:jc w:val="left"/>
        <w:rPr>
          <w:rFonts w:ascii="Arial" w:hAnsi="Arial" w:cs="Arial"/>
          <w:szCs w:val="24"/>
        </w:rPr>
      </w:pPr>
    </w:p>
    <w:p w:rsidR="0002672F" w:rsidRDefault="00702B9C" w:rsidP="00DA46C9">
      <w:pPr>
        <w:pStyle w:val="Bullet1"/>
        <w:numPr>
          <w:ilvl w:val="0"/>
          <w:numId w:val="22"/>
        </w:numPr>
        <w:spacing w:before="0"/>
        <w:jc w:val="left"/>
        <w:rPr>
          <w:rFonts w:ascii="Arial" w:hAnsi="Arial" w:cs="Arial"/>
          <w:szCs w:val="24"/>
        </w:rPr>
      </w:pPr>
      <w:r>
        <w:rPr>
          <w:rFonts w:ascii="Arial" w:hAnsi="Arial" w:cs="Arial"/>
          <w:szCs w:val="24"/>
        </w:rPr>
        <w:t>In the event the emergency operation p</w:t>
      </w:r>
      <w:r w:rsidR="0002672F" w:rsidRPr="00BE5F04">
        <w:rPr>
          <w:rFonts w:ascii="Arial" w:hAnsi="Arial" w:cs="Arial"/>
          <w:szCs w:val="24"/>
        </w:rPr>
        <w:t>lan is activated by the facility</w:t>
      </w:r>
      <w:r w:rsidR="00DF52B9">
        <w:rPr>
          <w:rFonts w:ascii="Arial" w:hAnsi="Arial" w:cs="Arial"/>
          <w:szCs w:val="24"/>
        </w:rPr>
        <w:t>,</w:t>
      </w:r>
      <w:r w:rsidR="0002672F" w:rsidRPr="00BE5F04">
        <w:rPr>
          <w:rFonts w:ascii="Arial" w:hAnsi="Arial" w:cs="Arial"/>
          <w:szCs w:val="24"/>
        </w:rPr>
        <w:t xml:space="preserve"> the M</w:t>
      </w:r>
      <w:r>
        <w:rPr>
          <w:rFonts w:ascii="Arial" w:hAnsi="Arial" w:cs="Arial"/>
          <w:szCs w:val="24"/>
        </w:rPr>
        <w:t xml:space="preserve">ississippi </w:t>
      </w:r>
      <w:r w:rsidR="0002672F" w:rsidRPr="00BE5F04">
        <w:rPr>
          <w:rFonts w:ascii="Arial" w:hAnsi="Arial" w:cs="Arial"/>
          <w:szCs w:val="24"/>
        </w:rPr>
        <w:t>S</w:t>
      </w:r>
      <w:r>
        <w:rPr>
          <w:rFonts w:ascii="Arial" w:hAnsi="Arial" w:cs="Arial"/>
          <w:szCs w:val="24"/>
        </w:rPr>
        <w:t xml:space="preserve">tate </w:t>
      </w:r>
      <w:r w:rsidR="0002672F" w:rsidRPr="00BE5F04">
        <w:rPr>
          <w:rFonts w:ascii="Arial" w:hAnsi="Arial" w:cs="Arial"/>
          <w:szCs w:val="24"/>
        </w:rPr>
        <w:t>D</w:t>
      </w:r>
      <w:r>
        <w:rPr>
          <w:rFonts w:ascii="Arial" w:hAnsi="Arial" w:cs="Arial"/>
          <w:szCs w:val="24"/>
        </w:rPr>
        <w:t xml:space="preserve">epartment of </w:t>
      </w:r>
      <w:r w:rsidR="0002672F" w:rsidRPr="00BE5F04">
        <w:rPr>
          <w:rFonts w:ascii="Arial" w:hAnsi="Arial" w:cs="Arial"/>
          <w:szCs w:val="24"/>
        </w:rPr>
        <w:t>H</w:t>
      </w:r>
      <w:r>
        <w:rPr>
          <w:rFonts w:ascii="Arial" w:hAnsi="Arial" w:cs="Arial"/>
          <w:szCs w:val="24"/>
        </w:rPr>
        <w:t>ealth</w:t>
      </w:r>
      <w:r w:rsidR="0002672F" w:rsidRPr="00BE5F04">
        <w:rPr>
          <w:rFonts w:ascii="Arial" w:hAnsi="Arial" w:cs="Arial"/>
          <w:szCs w:val="24"/>
        </w:rPr>
        <w:t xml:space="preserve"> </w:t>
      </w:r>
      <w:r>
        <w:rPr>
          <w:rFonts w:ascii="Arial" w:hAnsi="Arial" w:cs="Arial"/>
          <w:szCs w:val="24"/>
        </w:rPr>
        <w:t xml:space="preserve">Emergency Response Coordinator </w:t>
      </w:r>
      <w:r w:rsidR="0002672F" w:rsidRPr="00BE5F04">
        <w:rPr>
          <w:rFonts w:ascii="Arial" w:hAnsi="Arial" w:cs="Arial"/>
          <w:szCs w:val="24"/>
        </w:rPr>
        <w:t xml:space="preserve">shall be notified along with the local </w:t>
      </w:r>
      <w:r>
        <w:rPr>
          <w:rFonts w:ascii="Arial" w:hAnsi="Arial" w:cs="Arial"/>
          <w:szCs w:val="24"/>
        </w:rPr>
        <w:t>Emergency Management Agency</w:t>
      </w:r>
      <w:r w:rsidR="0002672F" w:rsidRPr="00BE5F04">
        <w:rPr>
          <w:rFonts w:ascii="Arial" w:hAnsi="Arial" w:cs="Arial"/>
          <w:szCs w:val="24"/>
        </w:rPr>
        <w:t xml:space="preserve">. </w:t>
      </w:r>
      <w:r w:rsidR="0002672F" w:rsidRPr="00FE39F5">
        <w:rPr>
          <w:rFonts w:ascii="Arial" w:hAnsi="Arial" w:cs="Arial"/>
          <w:szCs w:val="24"/>
        </w:rPr>
        <w:t>Reference</w:t>
      </w:r>
      <w:r w:rsidR="00E31E5D">
        <w:rPr>
          <w:rFonts w:ascii="Arial" w:hAnsi="Arial" w:cs="Arial"/>
          <w:szCs w:val="24"/>
        </w:rPr>
        <w:t xml:space="preserve"> the</w:t>
      </w:r>
      <w:r w:rsidR="0002672F" w:rsidRPr="00FE39F5">
        <w:rPr>
          <w:rFonts w:ascii="Arial" w:hAnsi="Arial" w:cs="Arial"/>
          <w:szCs w:val="24"/>
        </w:rPr>
        <w:t xml:space="preserve"> </w:t>
      </w:r>
      <w:r w:rsidR="00BE7F6D">
        <w:rPr>
          <w:rFonts w:ascii="Arial" w:hAnsi="Arial" w:cs="Arial"/>
          <w:szCs w:val="24"/>
        </w:rPr>
        <w:t>Regional</w:t>
      </w:r>
      <w:r>
        <w:rPr>
          <w:rFonts w:ascii="Arial" w:hAnsi="Arial" w:cs="Arial"/>
          <w:szCs w:val="24"/>
        </w:rPr>
        <w:t xml:space="preserve"> </w:t>
      </w:r>
      <w:r w:rsidR="0002672F" w:rsidRPr="00FE39F5">
        <w:rPr>
          <w:rFonts w:ascii="Arial" w:hAnsi="Arial" w:cs="Arial"/>
          <w:szCs w:val="24"/>
        </w:rPr>
        <w:t>P</w:t>
      </w:r>
      <w:r>
        <w:rPr>
          <w:rFonts w:ascii="Arial" w:hAnsi="Arial" w:cs="Arial"/>
          <w:szCs w:val="24"/>
        </w:rPr>
        <w:t xml:space="preserve">ublic </w:t>
      </w:r>
      <w:r w:rsidR="0002672F" w:rsidRPr="00FE39F5">
        <w:rPr>
          <w:rFonts w:ascii="Arial" w:hAnsi="Arial" w:cs="Arial"/>
          <w:szCs w:val="24"/>
        </w:rPr>
        <w:t>H</w:t>
      </w:r>
      <w:r>
        <w:rPr>
          <w:rFonts w:ascii="Arial" w:hAnsi="Arial" w:cs="Arial"/>
          <w:szCs w:val="24"/>
        </w:rPr>
        <w:t xml:space="preserve">ealth </w:t>
      </w:r>
      <w:r w:rsidR="0002672F" w:rsidRPr="00FE39F5">
        <w:rPr>
          <w:rFonts w:ascii="Arial" w:hAnsi="Arial" w:cs="Arial"/>
          <w:szCs w:val="24"/>
        </w:rPr>
        <w:t>E</w:t>
      </w:r>
      <w:r>
        <w:rPr>
          <w:rFonts w:ascii="Arial" w:hAnsi="Arial" w:cs="Arial"/>
          <w:szCs w:val="24"/>
        </w:rPr>
        <w:t xml:space="preserve">mergency </w:t>
      </w:r>
      <w:r w:rsidR="0002672F" w:rsidRPr="00FE39F5">
        <w:rPr>
          <w:rFonts w:ascii="Arial" w:hAnsi="Arial" w:cs="Arial"/>
          <w:szCs w:val="24"/>
        </w:rPr>
        <w:t>P</w:t>
      </w:r>
      <w:r>
        <w:rPr>
          <w:rFonts w:ascii="Arial" w:hAnsi="Arial" w:cs="Arial"/>
          <w:szCs w:val="24"/>
        </w:rPr>
        <w:t>reparedness</w:t>
      </w:r>
      <w:r w:rsidR="0002672F" w:rsidRPr="00FE39F5">
        <w:rPr>
          <w:rFonts w:ascii="Arial" w:hAnsi="Arial" w:cs="Arial"/>
          <w:szCs w:val="24"/>
        </w:rPr>
        <w:t xml:space="preserve"> Map in </w:t>
      </w:r>
      <w:r w:rsidR="007D3DE9" w:rsidRPr="00FE39F5">
        <w:rPr>
          <w:rFonts w:ascii="Arial" w:hAnsi="Arial" w:cs="Arial"/>
          <w:szCs w:val="24"/>
        </w:rPr>
        <w:t>Annex A</w:t>
      </w:r>
      <w:r w:rsidR="004464AD">
        <w:rPr>
          <w:rFonts w:ascii="Arial" w:hAnsi="Arial" w:cs="Arial"/>
          <w:szCs w:val="24"/>
        </w:rPr>
        <w:t>:</w:t>
      </w:r>
      <w:r w:rsidR="00FE39F5">
        <w:rPr>
          <w:rFonts w:ascii="Arial" w:hAnsi="Arial" w:cs="Arial"/>
          <w:szCs w:val="24"/>
        </w:rPr>
        <w:t xml:space="preserve"> Communications</w:t>
      </w:r>
      <w:r>
        <w:rPr>
          <w:rFonts w:ascii="Arial" w:hAnsi="Arial" w:cs="Arial"/>
          <w:szCs w:val="24"/>
        </w:rPr>
        <w:t xml:space="preserve"> Plan</w:t>
      </w:r>
      <w:r w:rsidR="00C35A33">
        <w:rPr>
          <w:rFonts w:ascii="Arial" w:hAnsi="Arial" w:cs="Arial"/>
          <w:szCs w:val="24"/>
        </w:rPr>
        <w:t>.</w:t>
      </w:r>
    </w:p>
    <w:p w:rsidR="00702B9C" w:rsidRDefault="00702B9C" w:rsidP="00702B9C">
      <w:pPr>
        <w:pStyle w:val="ListParagraph"/>
        <w:rPr>
          <w:rFonts w:ascii="Arial" w:hAnsi="Arial" w:cs="Arial"/>
          <w:szCs w:val="24"/>
        </w:rPr>
      </w:pPr>
    </w:p>
    <w:p w:rsidR="00630C66" w:rsidRPr="004464AD" w:rsidRDefault="005A0797" w:rsidP="00630C66">
      <w:pPr>
        <w:pStyle w:val="Bullet1"/>
        <w:numPr>
          <w:ilvl w:val="0"/>
          <w:numId w:val="22"/>
        </w:numPr>
        <w:spacing w:before="0"/>
        <w:jc w:val="left"/>
        <w:rPr>
          <w:rFonts w:ascii="Arial" w:hAnsi="Arial" w:cs="Arial"/>
          <w:szCs w:val="24"/>
        </w:rPr>
      </w:pPr>
      <w:r w:rsidRPr="00BE5F04">
        <w:rPr>
          <w:rFonts w:ascii="Arial" w:hAnsi="Arial" w:cs="Arial"/>
          <w:szCs w:val="24"/>
        </w:rPr>
        <w:t xml:space="preserve">Participating in and providing support for the </w:t>
      </w:r>
      <w:r w:rsidR="002D172F" w:rsidRPr="00BE5F04">
        <w:rPr>
          <w:rFonts w:ascii="Arial" w:hAnsi="Arial" w:cs="Arial"/>
          <w:szCs w:val="24"/>
        </w:rPr>
        <w:t>Mississippi Responder Management System</w:t>
      </w:r>
      <w:r w:rsidR="00E31E5D">
        <w:rPr>
          <w:rFonts w:ascii="Arial" w:hAnsi="Arial" w:cs="Arial"/>
          <w:szCs w:val="24"/>
        </w:rPr>
        <w:t xml:space="preserve">, </w:t>
      </w:r>
      <w:r w:rsidR="00F80133">
        <w:rPr>
          <w:rFonts w:ascii="Arial" w:hAnsi="Arial" w:cs="Arial"/>
          <w:szCs w:val="24"/>
        </w:rPr>
        <w:t xml:space="preserve">see </w:t>
      </w:r>
      <w:r w:rsidRPr="00FE39F5">
        <w:rPr>
          <w:rFonts w:ascii="Arial" w:hAnsi="Arial" w:cs="Arial"/>
          <w:szCs w:val="24"/>
        </w:rPr>
        <w:t xml:space="preserve">Annex </w:t>
      </w:r>
      <w:r w:rsidR="00250D7F">
        <w:rPr>
          <w:rFonts w:ascii="Arial" w:hAnsi="Arial" w:cs="Arial"/>
          <w:szCs w:val="24"/>
        </w:rPr>
        <w:t>E</w:t>
      </w:r>
      <w:r w:rsidR="00C35A33">
        <w:rPr>
          <w:rFonts w:ascii="Arial" w:hAnsi="Arial" w:cs="Arial"/>
          <w:szCs w:val="24"/>
        </w:rPr>
        <w:t>.</w:t>
      </w:r>
    </w:p>
    <w:p w:rsidR="005A0797" w:rsidRDefault="005A0797" w:rsidP="00DA46C9">
      <w:pPr>
        <w:pStyle w:val="Bullet1"/>
        <w:numPr>
          <w:ilvl w:val="0"/>
          <w:numId w:val="22"/>
        </w:numPr>
        <w:spacing w:before="0"/>
        <w:jc w:val="left"/>
        <w:rPr>
          <w:rFonts w:ascii="Arial" w:hAnsi="Arial" w:cs="Arial"/>
          <w:szCs w:val="24"/>
        </w:rPr>
      </w:pPr>
      <w:r w:rsidRPr="00BE5F04">
        <w:rPr>
          <w:rFonts w:ascii="Arial" w:hAnsi="Arial" w:cs="Arial"/>
          <w:szCs w:val="24"/>
        </w:rPr>
        <w:lastRenderedPageBreak/>
        <w:t>Participating in public health planning initiatives</w:t>
      </w:r>
      <w:r w:rsidR="00C35A33">
        <w:rPr>
          <w:rFonts w:ascii="Arial" w:hAnsi="Arial" w:cs="Arial"/>
          <w:szCs w:val="24"/>
        </w:rPr>
        <w:t>.</w:t>
      </w:r>
    </w:p>
    <w:p w:rsidR="00630C66" w:rsidRDefault="00630C66" w:rsidP="00630C66">
      <w:pPr>
        <w:pStyle w:val="Bullet1"/>
        <w:spacing w:before="0"/>
        <w:jc w:val="left"/>
        <w:rPr>
          <w:rFonts w:ascii="Arial" w:hAnsi="Arial" w:cs="Arial"/>
          <w:szCs w:val="24"/>
        </w:rPr>
      </w:pPr>
    </w:p>
    <w:p w:rsidR="005A0797" w:rsidRDefault="005A0797" w:rsidP="00DA46C9">
      <w:pPr>
        <w:pStyle w:val="Bullet1"/>
        <w:numPr>
          <w:ilvl w:val="0"/>
          <w:numId w:val="22"/>
        </w:numPr>
        <w:spacing w:before="0"/>
        <w:jc w:val="left"/>
        <w:rPr>
          <w:rFonts w:ascii="Arial" w:hAnsi="Arial" w:cs="Arial"/>
          <w:szCs w:val="24"/>
        </w:rPr>
      </w:pPr>
      <w:r w:rsidRPr="00BE5F04">
        <w:rPr>
          <w:rFonts w:ascii="Arial" w:hAnsi="Arial" w:cs="Arial"/>
          <w:szCs w:val="24"/>
        </w:rPr>
        <w:t>Receiving guidance and health alerts through the Health Alert Network</w:t>
      </w:r>
      <w:r w:rsidR="00C35A33">
        <w:rPr>
          <w:rFonts w:ascii="Arial" w:hAnsi="Arial" w:cs="Arial"/>
          <w:szCs w:val="24"/>
        </w:rPr>
        <w:t>.</w:t>
      </w:r>
    </w:p>
    <w:p w:rsidR="00C35A33" w:rsidRPr="00BE5F04" w:rsidRDefault="00C35A33" w:rsidP="00C35A33">
      <w:pPr>
        <w:pStyle w:val="Bullet1"/>
        <w:spacing w:before="0"/>
        <w:ind w:left="720"/>
        <w:jc w:val="left"/>
        <w:rPr>
          <w:rFonts w:ascii="Arial" w:hAnsi="Arial" w:cs="Arial"/>
          <w:szCs w:val="24"/>
        </w:rPr>
      </w:pPr>
    </w:p>
    <w:p w:rsidR="005A0797" w:rsidRPr="00BE5F04" w:rsidRDefault="005A0797" w:rsidP="00DA46C9">
      <w:pPr>
        <w:pStyle w:val="Bullet1"/>
        <w:numPr>
          <w:ilvl w:val="0"/>
          <w:numId w:val="22"/>
        </w:numPr>
        <w:spacing w:before="0"/>
        <w:jc w:val="left"/>
        <w:rPr>
          <w:rFonts w:ascii="Arial" w:hAnsi="Arial" w:cs="Arial"/>
          <w:szCs w:val="24"/>
        </w:rPr>
      </w:pPr>
      <w:r w:rsidRPr="00BE5F04">
        <w:rPr>
          <w:rFonts w:ascii="Arial" w:hAnsi="Arial" w:cs="Arial"/>
          <w:szCs w:val="24"/>
        </w:rPr>
        <w:t>Participating in any after-action planning as requested from public health officials</w:t>
      </w:r>
      <w:r w:rsidR="00C35A33">
        <w:rPr>
          <w:rFonts w:ascii="Arial" w:hAnsi="Arial" w:cs="Arial"/>
          <w:szCs w:val="24"/>
        </w:rPr>
        <w:t>.</w:t>
      </w:r>
    </w:p>
    <w:p w:rsidR="00BE5F04" w:rsidRPr="0025272B" w:rsidRDefault="00BE5F04" w:rsidP="00BE5F04">
      <w:pPr>
        <w:pStyle w:val="Bullet1"/>
        <w:spacing w:before="0"/>
        <w:ind w:left="720"/>
        <w:jc w:val="left"/>
        <w:rPr>
          <w:rFonts w:ascii="Arial" w:hAnsi="Arial" w:cs="Arial"/>
          <w:szCs w:val="24"/>
        </w:rPr>
      </w:pPr>
    </w:p>
    <w:p w:rsidR="005A0797" w:rsidRPr="00BE5F04" w:rsidRDefault="0002672F" w:rsidP="00BE5F04">
      <w:pPr>
        <w:pStyle w:val="BodyText"/>
        <w:spacing w:before="0"/>
        <w:jc w:val="left"/>
        <w:rPr>
          <w:rFonts w:ascii="Arial" w:hAnsi="Arial" w:cs="Arial"/>
          <w:b/>
          <w:szCs w:val="24"/>
        </w:rPr>
      </w:pPr>
      <w:r w:rsidRPr="00BE5F04">
        <w:rPr>
          <w:rFonts w:ascii="Arial" w:hAnsi="Arial" w:cs="Arial"/>
          <w:b/>
          <w:i/>
          <w:szCs w:val="24"/>
        </w:rPr>
        <w:t>&lt;</w:t>
      </w:r>
      <w:r w:rsidR="00411A9E">
        <w:rPr>
          <w:rFonts w:ascii="Arial" w:hAnsi="Arial" w:cs="Arial"/>
          <w:b/>
          <w:szCs w:val="24"/>
        </w:rPr>
        <w:t>Insert d</w:t>
      </w:r>
      <w:r w:rsidR="00C517D2" w:rsidRPr="00BE5F04">
        <w:rPr>
          <w:rFonts w:ascii="Arial" w:hAnsi="Arial" w:cs="Arial"/>
          <w:b/>
          <w:szCs w:val="24"/>
        </w:rPr>
        <w:t>escri</w:t>
      </w:r>
      <w:r w:rsidR="00411A9E">
        <w:rPr>
          <w:rFonts w:ascii="Arial" w:hAnsi="Arial" w:cs="Arial"/>
          <w:b/>
          <w:szCs w:val="24"/>
        </w:rPr>
        <w:t>ption</w:t>
      </w:r>
      <w:r w:rsidR="00C517D2" w:rsidRPr="00BE5F04">
        <w:rPr>
          <w:rFonts w:ascii="Arial" w:hAnsi="Arial" w:cs="Arial"/>
          <w:b/>
          <w:szCs w:val="24"/>
        </w:rPr>
        <w:t>/o</w:t>
      </w:r>
      <w:r w:rsidR="005A0797" w:rsidRPr="00BE5F04">
        <w:rPr>
          <w:rFonts w:ascii="Arial" w:hAnsi="Arial" w:cs="Arial"/>
          <w:b/>
          <w:szCs w:val="24"/>
        </w:rPr>
        <w:t>utline</w:t>
      </w:r>
      <w:r w:rsidR="00C517D2" w:rsidRPr="00BE5F04">
        <w:rPr>
          <w:rFonts w:ascii="Arial" w:hAnsi="Arial" w:cs="Arial"/>
          <w:b/>
          <w:szCs w:val="24"/>
        </w:rPr>
        <w:t xml:space="preserve"> below</w:t>
      </w:r>
      <w:r w:rsidR="005A0797" w:rsidRPr="00BE5F04">
        <w:rPr>
          <w:rFonts w:ascii="Arial" w:hAnsi="Arial" w:cs="Arial"/>
          <w:b/>
          <w:szCs w:val="24"/>
        </w:rPr>
        <w:t xml:space="preserve"> </w:t>
      </w:r>
      <w:r w:rsidR="00C35A33">
        <w:rPr>
          <w:rFonts w:ascii="Arial" w:hAnsi="Arial" w:cs="Arial"/>
          <w:b/>
          <w:szCs w:val="24"/>
        </w:rPr>
        <w:t xml:space="preserve">on </w:t>
      </w:r>
      <w:r w:rsidR="005A0797" w:rsidRPr="00BE5F04">
        <w:rPr>
          <w:rFonts w:ascii="Arial" w:hAnsi="Arial" w:cs="Arial"/>
          <w:b/>
          <w:szCs w:val="24"/>
        </w:rPr>
        <w:t>how the facility will coordinate planning and response</w:t>
      </w:r>
      <w:r w:rsidR="00576308" w:rsidRPr="00BE5F04">
        <w:rPr>
          <w:rFonts w:ascii="Arial" w:hAnsi="Arial" w:cs="Arial"/>
          <w:b/>
          <w:szCs w:val="24"/>
        </w:rPr>
        <w:t xml:space="preserve"> activities with public health</w:t>
      </w:r>
      <w:r w:rsidRPr="00BE5F04">
        <w:rPr>
          <w:rFonts w:ascii="Arial" w:hAnsi="Arial" w:cs="Arial"/>
          <w:b/>
          <w:szCs w:val="24"/>
        </w:rPr>
        <w:t>&gt;</w:t>
      </w:r>
    </w:p>
    <w:p w:rsidR="0002672F" w:rsidRPr="00BE5F04" w:rsidRDefault="0002672F" w:rsidP="00BE5F04">
      <w:pPr>
        <w:pStyle w:val="BodyText"/>
        <w:spacing w:before="0"/>
        <w:jc w:val="left"/>
        <w:rPr>
          <w:rFonts w:ascii="Arial" w:hAnsi="Arial" w:cs="Arial"/>
          <w:szCs w:val="24"/>
        </w:rPr>
      </w:pPr>
    </w:p>
    <w:p w:rsidR="005A0797" w:rsidRPr="003B04AF" w:rsidRDefault="000455CD" w:rsidP="00CA22D5">
      <w:pPr>
        <w:pStyle w:val="Heading2"/>
      </w:pPr>
      <w:r>
        <w:br w:type="page"/>
      </w:r>
      <w:r w:rsidR="00B5591F" w:rsidRPr="0025272B" w:rsidDel="00B5591F">
        <w:lastRenderedPageBreak/>
        <w:t xml:space="preserve"> </w:t>
      </w:r>
      <w:bookmarkStart w:id="35" w:name="_Toc477254884"/>
      <w:r w:rsidR="003B04AF" w:rsidRPr="003B04AF">
        <w:t>MANAGEMENT OF STAFF</w:t>
      </w:r>
      <w:bookmarkEnd w:id="35"/>
    </w:p>
    <w:p w:rsidR="003B04AF" w:rsidRPr="003B04AF" w:rsidRDefault="003B04AF" w:rsidP="003B04AF">
      <w:pPr>
        <w:pStyle w:val="BodyText"/>
        <w:spacing w:before="0"/>
        <w:rPr>
          <w:rFonts w:ascii="Arial" w:hAnsi="Arial" w:cs="Arial"/>
          <w:szCs w:val="24"/>
        </w:rPr>
      </w:pPr>
    </w:p>
    <w:p w:rsidR="00757827" w:rsidRPr="003B04AF" w:rsidRDefault="00757827" w:rsidP="00626CBC">
      <w:pPr>
        <w:pStyle w:val="Heading3"/>
      </w:pPr>
      <w:bookmarkStart w:id="36" w:name="_Toc477254885"/>
      <w:r w:rsidRPr="003B04AF">
        <w:t>Assignment of Staff</w:t>
      </w:r>
      <w:bookmarkEnd w:id="36"/>
    </w:p>
    <w:p w:rsidR="003B04AF" w:rsidRPr="003B04AF" w:rsidRDefault="003B04AF" w:rsidP="003B04AF">
      <w:pPr>
        <w:pStyle w:val="BodyText"/>
        <w:spacing w:before="0"/>
        <w:jc w:val="left"/>
        <w:rPr>
          <w:rFonts w:ascii="Arial" w:hAnsi="Arial" w:cs="Arial"/>
          <w:szCs w:val="24"/>
        </w:rPr>
      </w:pPr>
    </w:p>
    <w:p w:rsidR="00757827" w:rsidRPr="003B04AF" w:rsidRDefault="00757827" w:rsidP="003B04AF">
      <w:pPr>
        <w:pStyle w:val="BodyText"/>
        <w:spacing w:before="0"/>
        <w:jc w:val="left"/>
        <w:rPr>
          <w:rFonts w:ascii="Arial" w:hAnsi="Arial" w:cs="Arial"/>
          <w:szCs w:val="24"/>
        </w:rPr>
      </w:pPr>
      <w:r w:rsidRPr="003B04AF">
        <w:rPr>
          <w:rFonts w:ascii="Arial" w:hAnsi="Arial" w:cs="Arial"/>
          <w:szCs w:val="24"/>
        </w:rPr>
        <w:t>In a disaster, personnel may not necessarily be assigned to their regular duties</w:t>
      </w:r>
      <w:r w:rsidR="00855D85" w:rsidRPr="003B04AF">
        <w:rPr>
          <w:rFonts w:ascii="Arial" w:hAnsi="Arial" w:cs="Arial"/>
          <w:szCs w:val="24"/>
        </w:rPr>
        <w:t xml:space="preserve"> or their normal supervisor</w:t>
      </w:r>
      <w:r w:rsidRPr="003B04AF">
        <w:rPr>
          <w:rFonts w:ascii="Arial" w:hAnsi="Arial" w:cs="Arial"/>
          <w:szCs w:val="24"/>
        </w:rPr>
        <w:t xml:space="preserve">. They </w:t>
      </w:r>
      <w:r w:rsidR="00855D85" w:rsidRPr="003B04AF">
        <w:rPr>
          <w:rFonts w:ascii="Arial" w:hAnsi="Arial" w:cs="Arial"/>
          <w:szCs w:val="24"/>
        </w:rPr>
        <w:t xml:space="preserve">may </w:t>
      </w:r>
      <w:r w:rsidRPr="003B04AF">
        <w:rPr>
          <w:rFonts w:ascii="Arial" w:hAnsi="Arial" w:cs="Arial"/>
          <w:szCs w:val="24"/>
        </w:rPr>
        <w:t>be asked to perform various jobs that are vital to the operation</w:t>
      </w:r>
      <w:r w:rsidR="00855D85" w:rsidRPr="003B04AF">
        <w:rPr>
          <w:rFonts w:ascii="Arial" w:hAnsi="Arial" w:cs="Arial"/>
          <w:szCs w:val="24"/>
        </w:rPr>
        <w:t xml:space="preserve"> </w:t>
      </w:r>
      <w:r w:rsidR="00A766CD">
        <w:rPr>
          <w:rFonts w:ascii="Arial" w:hAnsi="Arial" w:cs="Arial"/>
          <w:szCs w:val="24"/>
        </w:rPr>
        <w:t>but may not be their normal day-to-</w:t>
      </w:r>
      <w:r w:rsidR="00855D85" w:rsidRPr="003B04AF">
        <w:rPr>
          <w:rFonts w:ascii="Arial" w:hAnsi="Arial" w:cs="Arial"/>
          <w:szCs w:val="24"/>
        </w:rPr>
        <w:t>day duties</w:t>
      </w:r>
      <w:r w:rsidRPr="003B04AF">
        <w:rPr>
          <w:rFonts w:ascii="Arial" w:hAnsi="Arial" w:cs="Arial"/>
          <w:szCs w:val="24"/>
        </w:rPr>
        <w:t xml:space="preserve">. </w:t>
      </w:r>
      <w:r w:rsidR="00855D85" w:rsidRPr="003B04AF">
        <w:rPr>
          <w:rFonts w:ascii="Arial" w:hAnsi="Arial" w:cs="Arial"/>
          <w:szCs w:val="24"/>
        </w:rPr>
        <w:t>The designated reporting location for staff and volunteers will be</w:t>
      </w:r>
      <w:r w:rsidR="00C35A33">
        <w:rPr>
          <w:rFonts w:ascii="Arial" w:hAnsi="Arial" w:cs="Arial"/>
          <w:szCs w:val="24"/>
        </w:rPr>
        <w:t xml:space="preserve"> the</w:t>
      </w:r>
      <w:r w:rsidR="00855D85" w:rsidRPr="003B04AF">
        <w:rPr>
          <w:rFonts w:ascii="Arial" w:hAnsi="Arial" w:cs="Arial"/>
          <w:szCs w:val="24"/>
        </w:rPr>
        <w:t xml:space="preserve"> </w:t>
      </w:r>
      <w:r w:rsidR="00855D85" w:rsidRPr="003B04AF">
        <w:rPr>
          <w:rFonts w:ascii="Arial" w:hAnsi="Arial" w:cs="Arial"/>
          <w:b/>
          <w:szCs w:val="24"/>
        </w:rPr>
        <w:t>&lt;</w:t>
      </w:r>
      <w:r w:rsidR="00414C96">
        <w:rPr>
          <w:rFonts w:ascii="Arial" w:hAnsi="Arial" w:cs="Arial"/>
          <w:b/>
          <w:szCs w:val="24"/>
        </w:rPr>
        <w:t>Insert r</w:t>
      </w:r>
      <w:r w:rsidR="00855D85" w:rsidRPr="003B04AF">
        <w:rPr>
          <w:rFonts w:ascii="Arial" w:hAnsi="Arial" w:cs="Arial"/>
          <w:b/>
          <w:szCs w:val="24"/>
        </w:rPr>
        <w:t xml:space="preserve">eporting </w:t>
      </w:r>
      <w:r w:rsidR="00C35A33">
        <w:rPr>
          <w:rFonts w:ascii="Arial" w:hAnsi="Arial" w:cs="Arial"/>
          <w:b/>
          <w:szCs w:val="24"/>
        </w:rPr>
        <w:t>l</w:t>
      </w:r>
      <w:r w:rsidR="00855D85" w:rsidRPr="003B04AF">
        <w:rPr>
          <w:rFonts w:ascii="Arial" w:hAnsi="Arial" w:cs="Arial"/>
          <w:b/>
          <w:szCs w:val="24"/>
        </w:rPr>
        <w:t>ocation&gt;</w:t>
      </w:r>
      <w:r w:rsidRPr="003B04AF">
        <w:rPr>
          <w:rFonts w:ascii="Arial" w:hAnsi="Arial" w:cs="Arial"/>
          <w:szCs w:val="24"/>
        </w:rPr>
        <w:t>.</w:t>
      </w:r>
      <w:r w:rsidR="00C35A33">
        <w:rPr>
          <w:rFonts w:ascii="Arial" w:hAnsi="Arial" w:cs="Arial"/>
          <w:szCs w:val="24"/>
        </w:rPr>
        <w:t xml:space="preserve"> The</w:t>
      </w:r>
      <w:r w:rsidRPr="003B04AF">
        <w:rPr>
          <w:rFonts w:ascii="Arial" w:hAnsi="Arial" w:cs="Arial"/>
          <w:szCs w:val="24"/>
        </w:rPr>
        <w:t xml:space="preserve"> </w:t>
      </w:r>
      <w:r w:rsidRPr="003B04AF">
        <w:rPr>
          <w:rFonts w:ascii="Arial" w:hAnsi="Arial" w:cs="Arial"/>
          <w:b/>
          <w:szCs w:val="24"/>
        </w:rPr>
        <w:t>&lt;Insert position title&gt;</w:t>
      </w:r>
      <w:r w:rsidRPr="003B04AF">
        <w:rPr>
          <w:rFonts w:ascii="Arial" w:hAnsi="Arial" w:cs="Arial"/>
          <w:szCs w:val="24"/>
        </w:rPr>
        <w:t xml:space="preserve"> will delegate assignments based on communication with the </w:t>
      </w:r>
      <w:r w:rsidR="00414C96">
        <w:rPr>
          <w:rFonts w:ascii="Arial" w:hAnsi="Arial" w:cs="Arial"/>
          <w:szCs w:val="24"/>
        </w:rPr>
        <w:t xml:space="preserve">Facility </w:t>
      </w:r>
      <w:r w:rsidRPr="003B04AF">
        <w:rPr>
          <w:rFonts w:ascii="Arial" w:hAnsi="Arial" w:cs="Arial"/>
          <w:szCs w:val="24"/>
        </w:rPr>
        <w:t xml:space="preserve">Command Center. Staff will be assigned as needed and provided information outlining their job responsibilities and </w:t>
      </w:r>
      <w:r w:rsidR="00C35A33">
        <w:rPr>
          <w:rFonts w:ascii="Arial" w:hAnsi="Arial" w:cs="Arial"/>
          <w:szCs w:val="24"/>
        </w:rPr>
        <w:t xml:space="preserve">to </w:t>
      </w:r>
      <w:r w:rsidRPr="003B04AF">
        <w:rPr>
          <w:rFonts w:ascii="Arial" w:hAnsi="Arial" w:cs="Arial"/>
          <w:szCs w:val="24"/>
        </w:rPr>
        <w:t>who</w:t>
      </w:r>
      <w:r w:rsidR="00C35A33">
        <w:rPr>
          <w:rFonts w:ascii="Arial" w:hAnsi="Arial" w:cs="Arial"/>
          <w:szCs w:val="24"/>
        </w:rPr>
        <w:t>m</w:t>
      </w:r>
      <w:r w:rsidRPr="003B04AF">
        <w:rPr>
          <w:rFonts w:ascii="Arial" w:hAnsi="Arial" w:cs="Arial"/>
          <w:szCs w:val="24"/>
        </w:rPr>
        <w:t xml:space="preserve"> they report. </w:t>
      </w:r>
    </w:p>
    <w:p w:rsidR="003B04AF" w:rsidRPr="003B04AF" w:rsidRDefault="003B04AF" w:rsidP="003B04AF">
      <w:pPr>
        <w:pStyle w:val="BodyText"/>
        <w:spacing w:before="0"/>
        <w:jc w:val="left"/>
        <w:rPr>
          <w:rFonts w:ascii="Arial" w:hAnsi="Arial" w:cs="Arial"/>
          <w:szCs w:val="24"/>
        </w:rPr>
      </w:pPr>
    </w:p>
    <w:p w:rsidR="00757827" w:rsidRPr="003B04AF" w:rsidRDefault="00981D3F" w:rsidP="003B04AF">
      <w:pPr>
        <w:pStyle w:val="BodyText"/>
        <w:spacing w:before="0"/>
        <w:jc w:val="left"/>
        <w:rPr>
          <w:rFonts w:ascii="Arial" w:hAnsi="Arial" w:cs="Arial"/>
          <w:b/>
          <w:szCs w:val="24"/>
        </w:rPr>
      </w:pPr>
      <w:r w:rsidRPr="003B04AF">
        <w:rPr>
          <w:rFonts w:ascii="Arial" w:hAnsi="Arial" w:cs="Arial"/>
          <w:b/>
          <w:szCs w:val="24"/>
        </w:rPr>
        <w:t xml:space="preserve">&lt;Insert </w:t>
      </w:r>
      <w:r w:rsidR="00C35A33">
        <w:rPr>
          <w:rFonts w:ascii="Arial" w:hAnsi="Arial" w:cs="Arial"/>
          <w:b/>
          <w:szCs w:val="24"/>
        </w:rPr>
        <w:t>f</w:t>
      </w:r>
      <w:r w:rsidRPr="003B04AF">
        <w:rPr>
          <w:rFonts w:ascii="Arial" w:hAnsi="Arial" w:cs="Arial"/>
          <w:b/>
          <w:szCs w:val="24"/>
        </w:rPr>
        <w:t xml:space="preserve">acility </w:t>
      </w:r>
      <w:r w:rsidR="00C35A33">
        <w:rPr>
          <w:rFonts w:ascii="Arial" w:hAnsi="Arial" w:cs="Arial"/>
          <w:b/>
          <w:szCs w:val="24"/>
        </w:rPr>
        <w:t>p</w:t>
      </w:r>
      <w:r w:rsidRPr="003B04AF">
        <w:rPr>
          <w:rFonts w:ascii="Arial" w:hAnsi="Arial" w:cs="Arial"/>
          <w:b/>
          <w:szCs w:val="24"/>
        </w:rPr>
        <w:t>olicy/</w:t>
      </w:r>
      <w:r w:rsidR="00C35A33">
        <w:rPr>
          <w:rFonts w:ascii="Arial" w:hAnsi="Arial" w:cs="Arial"/>
          <w:b/>
          <w:szCs w:val="24"/>
        </w:rPr>
        <w:t>r</w:t>
      </w:r>
      <w:r w:rsidRPr="003B04AF">
        <w:rPr>
          <w:rFonts w:ascii="Arial" w:hAnsi="Arial" w:cs="Arial"/>
          <w:b/>
          <w:szCs w:val="24"/>
        </w:rPr>
        <w:t>eference&gt;</w:t>
      </w:r>
    </w:p>
    <w:p w:rsidR="003B04AF" w:rsidRPr="003B04AF" w:rsidRDefault="003B04AF" w:rsidP="003B04AF">
      <w:pPr>
        <w:pStyle w:val="BodyText"/>
        <w:spacing w:before="0"/>
        <w:jc w:val="left"/>
        <w:rPr>
          <w:rFonts w:ascii="Arial" w:hAnsi="Arial" w:cs="Arial"/>
          <w:b/>
          <w:szCs w:val="24"/>
        </w:rPr>
      </w:pPr>
    </w:p>
    <w:p w:rsidR="00757827" w:rsidRPr="003B04AF" w:rsidRDefault="00757827" w:rsidP="00626CBC">
      <w:pPr>
        <w:pStyle w:val="Heading3"/>
      </w:pPr>
      <w:bookmarkStart w:id="37" w:name="_Toc477254886"/>
      <w:r w:rsidRPr="003B04AF">
        <w:t>Managing Staff Support Needs</w:t>
      </w:r>
      <w:bookmarkEnd w:id="37"/>
    </w:p>
    <w:p w:rsidR="003B04AF" w:rsidRPr="003B04AF" w:rsidRDefault="003B04AF" w:rsidP="003B04AF">
      <w:pPr>
        <w:pStyle w:val="BodyText"/>
        <w:spacing w:before="0"/>
        <w:jc w:val="left"/>
        <w:rPr>
          <w:rFonts w:ascii="Arial" w:hAnsi="Arial" w:cs="Arial"/>
          <w:szCs w:val="24"/>
        </w:rPr>
      </w:pPr>
    </w:p>
    <w:p w:rsidR="00757827" w:rsidRPr="003B04AF" w:rsidRDefault="00757827" w:rsidP="003B04AF">
      <w:pPr>
        <w:pStyle w:val="BodyText"/>
        <w:spacing w:before="0"/>
        <w:jc w:val="left"/>
        <w:rPr>
          <w:rFonts w:ascii="Arial" w:hAnsi="Arial" w:cs="Arial"/>
          <w:szCs w:val="24"/>
        </w:rPr>
      </w:pPr>
      <w:r w:rsidRPr="003B04AF">
        <w:rPr>
          <w:rFonts w:ascii="Arial" w:hAnsi="Arial" w:cs="Arial"/>
          <w:szCs w:val="24"/>
        </w:rPr>
        <w:t>Disasters can create considerable stress for those providing medical care.</w:t>
      </w:r>
      <w:r w:rsidR="00C35A33">
        <w:rPr>
          <w:rFonts w:ascii="Arial" w:hAnsi="Arial" w:cs="Arial"/>
          <w:szCs w:val="24"/>
        </w:rPr>
        <w:t xml:space="preserve"> The</w:t>
      </w:r>
      <w:r w:rsidRPr="003B04AF">
        <w:rPr>
          <w:rFonts w:ascii="Arial" w:hAnsi="Arial" w:cs="Arial"/>
          <w:szCs w:val="24"/>
        </w:rPr>
        <w:t xml:space="preserve"> </w:t>
      </w:r>
      <w:r w:rsidRPr="003B04AF">
        <w:rPr>
          <w:rFonts w:ascii="Arial" w:hAnsi="Arial" w:cs="Arial"/>
          <w:b/>
          <w:szCs w:val="24"/>
        </w:rPr>
        <w:t>&lt;Insert position title&gt;</w:t>
      </w:r>
      <w:r w:rsidRPr="003B04AF">
        <w:rPr>
          <w:rFonts w:ascii="Arial" w:hAnsi="Arial" w:cs="Arial"/>
          <w:szCs w:val="24"/>
        </w:rPr>
        <w:t xml:space="preserve"> will coordinate the provision of </w:t>
      </w:r>
      <w:r w:rsidR="00C35A33">
        <w:rPr>
          <w:rFonts w:ascii="Arial" w:hAnsi="Arial" w:cs="Arial"/>
          <w:szCs w:val="24"/>
        </w:rPr>
        <w:t>crisis counseling</w:t>
      </w:r>
      <w:r w:rsidR="00A766CD">
        <w:rPr>
          <w:rFonts w:ascii="Arial" w:hAnsi="Arial" w:cs="Arial"/>
          <w:szCs w:val="24"/>
        </w:rPr>
        <w:t>,</w:t>
      </w:r>
      <w:r w:rsidRPr="003B04AF">
        <w:rPr>
          <w:rFonts w:ascii="Arial" w:hAnsi="Arial" w:cs="Arial"/>
          <w:szCs w:val="24"/>
        </w:rPr>
        <w:t xml:space="preserve"> including incident stress debriefings for staff with: </w:t>
      </w:r>
    </w:p>
    <w:p w:rsidR="003B04AF" w:rsidRPr="003B04AF" w:rsidRDefault="003B04AF" w:rsidP="003B04AF">
      <w:pPr>
        <w:pStyle w:val="Bullet1"/>
        <w:spacing w:before="0"/>
        <w:jc w:val="left"/>
        <w:rPr>
          <w:rFonts w:ascii="Arial" w:hAnsi="Arial" w:cs="Arial"/>
          <w:b/>
          <w:i/>
          <w:szCs w:val="24"/>
        </w:rPr>
      </w:pPr>
    </w:p>
    <w:p w:rsidR="001B79EB" w:rsidRPr="003B04AF" w:rsidRDefault="001B79EB" w:rsidP="003B04AF">
      <w:pPr>
        <w:pStyle w:val="Bullet1"/>
        <w:spacing w:before="0"/>
        <w:jc w:val="left"/>
        <w:rPr>
          <w:rFonts w:ascii="Arial" w:hAnsi="Arial" w:cs="Arial"/>
          <w:b/>
          <w:szCs w:val="24"/>
        </w:rPr>
      </w:pPr>
      <w:r w:rsidRPr="003B04AF">
        <w:rPr>
          <w:rFonts w:ascii="Arial" w:hAnsi="Arial" w:cs="Arial"/>
          <w:b/>
          <w:szCs w:val="24"/>
        </w:rPr>
        <w:t>&lt;Insert</w:t>
      </w:r>
      <w:r w:rsidR="00757827" w:rsidRPr="003B04AF">
        <w:rPr>
          <w:rFonts w:ascii="Arial" w:hAnsi="Arial" w:cs="Arial"/>
          <w:b/>
          <w:szCs w:val="24"/>
        </w:rPr>
        <w:t xml:space="preserve"> name of department(s) and/or organizations (e.g., social workers, chaplains, community mental he</w:t>
      </w:r>
      <w:r w:rsidRPr="003B04AF">
        <w:rPr>
          <w:rFonts w:ascii="Arial" w:hAnsi="Arial" w:cs="Arial"/>
          <w:b/>
          <w:szCs w:val="24"/>
        </w:rPr>
        <w:t>alth service organizations</w:t>
      </w:r>
      <w:r w:rsidR="00757827" w:rsidRPr="003B04AF">
        <w:rPr>
          <w:rFonts w:ascii="Arial" w:hAnsi="Arial" w:cs="Arial"/>
          <w:b/>
          <w:szCs w:val="24"/>
        </w:rPr>
        <w:t>)</w:t>
      </w:r>
      <w:r w:rsidR="00D52DBB">
        <w:rPr>
          <w:rFonts w:ascii="Arial" w:hAnsi="Arial" w:cs="Arial"/>
          <w:b/>
          <w:szCs w:val="24"/>
        </w:rPr>
        <w:t>&gt;</w:t>
      </w:r>
      <w:r w:rsidR="00757827" w:rsidRPr="003B04AF">
        <w:rPr>
          <w:rFonts w:ascii="Arial" w:hAnsi="Arial" w:cs="Arial"/>
          <w:b/>
          <w:szCs w:val="24"/>
        </w:rPr>
        <w:t xml:space="preserve"> </w:t>
      </w:r>
    </w:p>
    <w:p w:rsidR="003B04AF" w:rsidRPr="003B04AF" w:rsidRDefault="003B04AF" w:rsidP="003B04AF">
      <w:pPr>
        <w:pStyle w:val="Bullet1"/>
        <w:spacing w:before="0"/>
        <w:jc w:val="left"/>
        <w:rPr>
          <w:rFonts w:ascii="Arial" w:hAnsi="Arial" w:cs="Arial"/>
          <w:b/>
          <w:szCs w:val="24"/>
        </w:rPr>
      </w:pPr>
    </w:p>
    <w:p w:rsidR="00757827" w:rsidRPr="003B04AF" w:rsidRDefault="001B79EB" w:rsidP="003B04AF">
      <w:pPr>
        <w:pStyle w:val="Bullet1"/>
        <w:spacing w:before="0"/>
        <w:jc w:val="left"/>
        <w:rPr>
          <w:rFonts w:ascii="Arial" w:hAnsi="Arial" w:cs="Arial"/>
          <w:b/>
          <w:szCs w:val="24"/>
        </w:rPr>
      </w:pPr>
      <w:r w:rsidRPr="003B04AF">
        <w:rPr>
          <w:rFonts w:ascii="Arial" w:hAnsi="Arial" w:cs="Arial"/>
          <w:b/>
          <w:szCs w:val="24"/>
        </w:rPr>
        <w:t>&lt;Insert</w:t>
      </w:r>
      <w:r w:rsidR="00757827" w:rsidRPr="003B04AF">
        <w:rPr>
          <w:rFonts w:ascii="Arial" w:hAnsi="Arial" w:cs="Arial"/>
          <w:b/>
          <w:szCs w:val="24"/>
        </w:rPr>
        <w:t xml:space="preserve"> contact information for each</w:t>
      </w:r>
      <w:r w:rsidRPr="003B04AF">
        <w:rPr>
          <w:rFonts w:ascii="Arial" w:hAnsi="Arial" w:cs="Arial"/>
          <w:b/>
          <w:szCs w:val="24"/>
        </w:rPr>
        <w:t xml:space="preserve"> department/organization listed&gt;</w:t>
      </w:r>
    </w:p>
    <w:p w:rsidR="003B04AF" w:rsidRPr="003B04AF" w:rsidRDefault="003B04AF" w:rsidP="003B04AF">
      <w:pPr>
        <w:pStyle w:val="Bullet1"/>
        <w:spacing w:before="0"/>
        <w:jc w:val="left"/>
        <w:rPr>
          <w:rFonts w:ascii="Arial" w:hAnsi="Arial" w:cs="Arial"/>
          <w:b/>
          <w:szCs w:val="24"/>
        </w:rPr>
      </w:pPr>
    </w:p>
    <w:p w:rsidR="00855D85" w:rsidRPr="003B04AF" w:rsidRDefault="00855D85" w:rsidP="00626CBC">
      <w:pPr>
        <w:pStyle w:val="Heading3"/>
      </w:pPr>
      <w:bookmarkStart w:id="38" w:name="_Toc477254887"/>
      <w:r w:rsidRPr="003B04AF">
        <w:t>Volunteer Needs</w:t>
      </w:r>
      <w:bookmarkEnd w:id="38"/>
    </w:p>
    <w:p w:rsidR="003B04AF" w:rsidRPr="003B04AF" w:rsidRDefault="003B04AF" w:rsidP="003B04AF">
      <w:pPr>
        <w:pStyle w:val="BodyText"/>
        <w:spacing w:before="0"/>
        <w:rPr>
          <w:rFonts w:ascii="Arial" w:hAnsi="Arial" w:cs="Arial"/>
          <w:szCs w:val="24"/>
        </w:rPr>
      </w:pPr>
    </w:p>
    <w:p w:rsidR="00994DF9" w:rsidRPr="00E04994" w:rsidRDefault="00E04994" w:rsidP="003B04AF">
      <w:pPr>
        <w:pStyle w:val="BodyText"/>
        <w:spacing w:before="0"/>
        <w:rPr>
          <w:rFonts w:ascii="Arial" w:hAnsi="Arial" w:cs="Arial"/>
          <w:b/>
          <w:szCs w:val="24"/>
        </w:rPr>
      </w:pPr>
      <w:r>
        <w:rPr>
          <w:rFonts w:ascii="Arial" w:hAnsi="Arial" w:cs="Arial"/>
          <w:b/>
          <w:szCs w:val="24"/>
        </w:rPr>
        <w:t>&lt;</w:t>
      </w:r>
      <w:r w:rsidR="00994DF9" w:rsidRPr="00E04994">
        <w:rPr>
          <w:rFonts w:ascii="Arial" w:hAnsi="Arial" w:cs="Arial"/>
          <w:b/>
          <w:szCs w:val="24"/>
        </w:rPr>
        <w:t>Insert</w:t>
      </w:r>
      <w:r>
        <w:rPr>
          <w:rFonts w:ascii="Arial" w:hAnsi="Arial" w:cs="Arial"/>
          <w:b/>
          <w:szCs w:val="24"/>
        </w:rPr>
        <w:t xml:space="preserve"> or reference</w:t>
      </w:r>
      <w:r w:rsidR="00994DF9" w:rsidRPr="00E04994">
        <w:rPr>
          <w:rFonts w:ascii="Arial" w:hAnsi="Arial" w:cs="Arial"/>
          <w:b/>
          <w:szCs w:val="24"/>
        </w:rPr>
        <w:t xml:space="preserve"> facility’s policy for credentialing, assigning to tasks, </w:t>
      </w:r>
      <w:r w:rsidR="00250D7F">
        <w:rPr>
          <w:rFonts w:ascii="Arial" w:hAnsi="Arial" w:cs="Arial"/>
          <w:b/>
          <w:szCs w:val="24"/>
        </w:rPr>
        <w:t xml:space="preserve">and </w:t>
      </w:r>
      <w:r w:rsidR="00806E0C">
        <w:rPr>
          <w:rFonts w:ascii="Arial" w:hAnsi="Arial" w:cs="Arial"/>
          <w:b/>
          <w:szCs w:val="24"/>
        </w:rPr>
        <w:t>j</w:t>
      </w:r>
      <w:r w:rsidR="00994DF9" w:rsidRPr="00E04994">
        <w:rPr>
          <w:rFonts w:ascii="Arial" w:hAnsi="Arial" w:cs="Arial"/>
          <w:b/>
          <w:szCs w:val="24"/>
        </w:rPr>
        <w:t xml:space="preserve">ust in </w:t>
      </w:r>
      <w:r w:rsidR="00806E0C">
        <w:rPr>
          <w:rFonts w:ascii="Arial" w:hAnsi="Arial" w:cs="Arial"/>
          <w:b/>
          <w:szCs w:val="24"/>
        </w:rPr>
        <w:t>t</w:t>
      </w:r>
      <w:r w:rsidR="00994DF9" w:rsidRPr="00E04994">
        <w:rPr>
          <w:rFonts w:ascii="Arial" w:hAnsi="Arial" w:cs="Arial"/>
          <w:b/>
          <w:szCs w:val="24"/>
        </w:rPr>
        <w:t xml:space="preserve">ime </w:t>
      </w:r>
      <w:r w:rsidR="00806E0C">
        <w:rPr>
          <w:rFonts w:ascii="Arial" w:hAnsi="Arial" w:cs="Arial"/>
          <w:b/>
          <w:szCs w:val="24"/>
        </w:rPr>
        <w:t>t</w:t>
      </w:r>
      <w:r w:rsidR="00994DF9" w:rsidRPr="00E04994">
        <w:rPr>
          <w:rFonts w:ascii="Arial" w:hAnsi="Arial" w:cs="Arial"/>
          <w:b/>
          <w:szCs w:val="24"/>
        </w:rPr>
        <w:t>raining</w:t>
      </w:r>
      <w:r>
        <w:rPr>
          <w:rFonts w:ascii="Arial" w:hAnsi="Arial" w:cs="Arial"/>
          <w:b/>
          <w:szCs w:val="24"/>
        </w:rPr>
        <w:t>&gt;</w:t>
      </w:r>
    </w:p>
    <w:p w:rsidR="003B04AF" w:rsidRPr="003B04AF" w:rsidRDefault="003B04AF" w:rsidP="003B04AF">
      <w:pPr>
        <w:pStyle w:val="BodyText"/>
        <w:spacing w:before="0"/>
        <w:rPr>
          <w:rFonts w:ascii="Arial" w:hAnsi="Arial" w:cs="Arial"/>
          <w:szCs w:val="24"/>
        </w:rPr>
      </w:pPr>
    </w:p>
    <w:p w:rsidR="00994DF9" w:rsidRPr="003B04AF" w:rsidRDefault="00994DF9" w:rsidP="00FE39F5">
      <w:pPr>
        <w:pStyle w:val="BodyText"/>
        <w:spacing w:before="0"/>
        <w:jc w:val="left"/>
        <w:rPr>
          <w:rFonts w:ascii="Arial" w:hAnsi="Arial" w:cs="Arial"/>
          <w:szCs w:val="24"/>
        </w:rPr>
      </w:pPr>
      <w:r w:rsidRPr="003B04AF">
        <w:rPr>
          <w:rFonts w:ascii="Arial" w:hAnsi="Arial" w:cs="Arial"/>
          <w:szCs w:val="24"/>
        </w:rPr>
        <w:t xml:space="preserve">Volunteer contact list can be found in </w:t>
      </w:r>
      <w:r w:rsidRPr="00FE39F5">
        <w:rPr>
          <w:rFonts w:ascii="Arial" w:hAnsi="Arial" w:cs="Arial"/>
          <w:szCs w:val="24"/>
        </w:rPr>
        <w:t>Annex</w:t>
      </w:r>
      <w:r w:rsidR="00D6758F">
        <w:rPr>
          <w:rFonts w:ascii="Arial" w:hAnsi="Arial" w:cs="Arial"/>
          <w:szCs w:val="24"/>
        </w:rPr>
        <w:t xml:space="preserve"> A: Communications, Attachment 2</w:t>
      </w:r>
      <w:r w:rsidR="00C35A33">
        <w:rPr>
          <w:rFonts w:ascii="Arial" w:hAnsi="Arial" w:cs="Arial"/>
          <w:szCs w:val="24"/>
        </w:rPr>
        <w:t>:</w:t>
      </w:r>
      <w:r w:rsidRPr="00FE39F5">
        <w:rPr>
          <w:rFonts w:ascii="Arial" w:hAnsi="Arial" w:cs="Arial"/>
          <w:szCs w:val="24"/>
        </w:rPr>
        <w:t xml:space="preserve"> Table 3</w:t>
      </w:r>
      <w:r w:rsidR="00D52DBB">
        <w:rPr>
          <w:rFonts w:ascii="Arial" w:hAnsi="Arial" w:cs="Arial"/>
          <w:szCs w:val="24"/>
        </w:rPr>
        <w:t>.</w:t>
      </w:r>
    </w:p>
    <w:p w:rsidR="003B04AF" w:rsidRDefault="003B04AF">
      <w:pPr>
        <w:rPr>
          <w:rFonts w:ascii="Arial" w:hAnsi="Arial" w:cs="Arial"/>
          <w:szCs w:val="24"/>
        </w:rPr>
      </w:pPr>
      <w:r>
        <w:rPr>
          <w:rFonts w:ascii="Arial" w:hAnsi="Arial" w:cs="Arial"/>
          <w:szCs w:val="24"/>
        </w:rPr>
        <w:br w:type="page"/>
      </w:r>
    </w:p>
    <w:p w:rsidR="001B79EB" w:rsidRPr="003B04AF" w:rsidRDefault="003B04AF" w:rsidP="00CA22D5">
      <w:pPr>
        <w:pStyle w:val="Heading2"/>
      </w:pPr>
      <w:bookmarkStart w:id="39" w:name="_Toc477254888"/>
      <w:r w:rsidRPr="003B04AF">
        <w:lastRenderedPageBreak/>
        <w:t>PATIENT MANAGEMENT IN AN EMERGENCY</w:t>
      </w:r>
      <w:bookmarkEnd w:id="39"/>
    </w:p>
    <w:p w:rsidR="003B04AF" w:rsidRPr="003B04AF" w:rsidRDefault="003B04AF" w:rsidP="003B04AF">
      <w:pPr>
        <w:pStyle w:val="BodyText"/>
        <w:spacing w:before="0"/>
        <w:rPr>
          <w:rFonts w:ascii="Arial" w:hAnsi="Arial" w:cs="Arial"/>
          <w:szCs w:val="24"/>
        </w:rPr>
      </w:pPr>
    </w:p>
    <w:p w:rsidR="005A0797" w:rsidRPr="003B04AF" w:rsidRDefault="005A0797" w:rsidP="00362CA9">
      <w:pPr>
        <w:pStyle w:val="Heading3"/>
      </w:pPr>
      <w:bookmarkStart w:id="40" w:name="_Toc477254889"/>
      <w:r w:rsidRPr="003B04AF">
        <w:t>Patient Scheduling, Triage/Assessment, Treatment, Transfer</w:t>
      </w:r>
      <w:r w:rsidR="00411A9E">
        <w:t>,</w:t>
      </w:r>
      <w:r w:rsidRPr="003B04AF">
        <w:t xml:space="preserve"> and Discharge</w:t>
      </w:r>
      <w:bookmarkEnd w:id="40"/>
    </w:p>
    <w:p w:rsidR="003B04AF" w:rsidRPr="003B04AF" w:rsidRDefault="003B04AF" w:rsidP="003B04AF">
      <w:pPr>
        <w:pStyle w:val="BodyText"/>
        <w:spacing w:before="0"/>
        <w:jc w:val="left"/>
        <w:rPr>
          <w:rFonts w:ascii="Arial" w:hAnsi="Arial" w:cs="Arial"/>
          <w:szCs w:val="24"/>
        </w:rPr>
      </w:pPr>
    </w:p>
    <w:p w:rsidR="00B5591F" w:rsidRDefault="00B5591F" w:rsidP="00B5591F">
      <w:pPr>
        <w:pStyle w:val="BodyText"/>
        <w:spacing w:before="0"/>
        <w:jc w:val="left"/>
        <w:rPr>
          <w:rFonts w:ascii="Arial" w:hAnsi="Arial" w:cs="Arial"/>
          <w:szCs w:val="24"/>
        </w:rPr>
      </w:pPr>
      <w:r>
        <w:rPr>
          <w:rFonts w:ascii="Arial" w:hAnsi="Arial" w:cs="Arial"/>
          <w:szCs w:val="24"/>
        </w:rPr>
        <w:t>When there is a disaster, t</w:t>
      </w:r>
      <w:r w:rsidRPr="00125E8B">
        <w:rPr>
          <w:rFonts w:ascii="Arial" w:hAnsi="Arial" w:cs="Arial"/>
          <w:szCs w:val="24"/>
        </w:rPr>
        <w:t xml:space="preserve">he </w:t>
      </w:r>
      <w:r w:rsidRPr="00125E8B">
        <w:rPr>
          <w:rFonts w:ascii="Arial" w:hAnsi="Arial" w:cs="Arial"/>
          <w:b/>
          <w:szCs w:val="24"/>
        </w:rPr>
        <w:t>&lt;Insert position title&gt;</w:t>
      </w:r>
      <w:r w:rsidRPr="00125E8B">
        <w:rPr>
          <w:rFonts w:ascii="Arial" w:hAnsi="Arial" w:cs="Arial"/>
          <w:szCs w:val="24"/>
        </w:rPr>
        <w:t xml:space="preserve"> will inform</w:t>
      </w:r>
      <w:r w:rsidR="00C35A33">
        <w:rPr>
          <w:rFonts w:ascii="Arial" w:hAnsi="Arial" w:cs="Arial"/>
          <w:szCs w:val="24"/>
        </w:rPr>
        <w:t xml:space="preserve"> the</w:t>
      </w:r>
      <w:r w:rsidRPr="00125E8B">
        <w:rPr>
          <w:rFonts w:ascii="Arial" w:hAnsi="Arial" w:cs="Arial"/>
          <w:szCs w:val="24"/>
        </w:rPr>
        <w:t xml:space="preserve"> </w:t>
      </w:r>
      <w:r w:rsidRPr="00125E8B">
        <w:rPr>
          <w:rFonts w:ascii="Arial" w:hAnsi="Arial" w:cs="Arial"/>
          <w:b/>
          <w:szCs w:val="24"/>
        </w:rPr>
        <w:t xml:space="preserve">&lt;Insert </w:t>
      </w:r>
      <w:r w:rsidR="00C35A33">
        <w:rPr>
          <w:rFonts w:ascii="Arial" w:hAnsi="Arial" w:cs="Arial"/>
          <w:b/>
          <w:szCs w:val="24"/>
        </w:rPr>
        <w:t>l</w:t>
      </w:r>
      <w:r w:rsidRPr="00125E8B">
        <w:rPr>
          <w:rFonts w:ascii="Arial" w:hAnsi="Arial" w:cs="Arial"/>
          <w:b/>
          <w:szCs w:val="24"/>
        </w:rPr>
        <w:t xml:space="preserve">ocal </w:t>
      </w:r>
      <w:r w:rsidR="00C35A33">
        <w:rPr>
          <w:rFonts w:ascii="Arial" w:hAnsi="Arial" w:cs="Arial"/>
          <w:b/>
          <w:szCs w:val="24"/>
        </w:rPr>
        <w:t>e</w:t>
      </w:r>
      <w:r w:rsidRPr="00125E8B">
        <w:rPr>
          <w:rFonts w:ascii="Arial" w:hAnsi="Arial" w:cs="Arial"/>
          <w:b/>
          <w:szCs w:val="24"/>
        </w:rPr>
        <w:t xml:space="preserve">mergency management </w:t>
      </w:r>
      <w:r w:rsidR="00C35A33">
        <w:rPr>
          <w:rFonts w:ascii="Arial" w:hAnsi="Arial" w:cs="Arial"/>
          <w:b/>
          <w:szCs w:val="24"/>
        </w:rPr>
        <w:t>a</w:t>
      </w:r>
      <w:r w:rsidRPr="00125E8B">
        <w:rPr>
          <w:rFonts w:ascii="Arial" w:hAnsi="Arial" w:cs="Arial"/>
          <w:b/>
          <w:szCs w:val="24"/>
        </w:rPr>
        <w:t>gency&gt;</w:t>
      </w:r>
      <w:r w:rsidRPr="00125E8B">
        <w:rPr>
          <w:rFonts w:ascii="Arial" w:hAnsi="Arial" w:cs="Arial"/>
          <w:szCs w:val="24"/>
        </w:rPr>
        <w:t xml:space="preserve"> of the ability of the </w:t>
      </w:r>
      <w:r w:rsidR="00806E0C">
        <w:rPr>
          <w:rFonts w:ascii="Arial" w:hAnsi="Arial" w:cs="Arial"/>
          <w:szCs w:val="24"/>
        </w:rPr>
        <w:t>facility</w:t>
      </w:r>
      <w:r w:rsidR="00337F8A">
        <w:rPr>
          <w:rFonts w:ascii="Arial" w:hAnsi="Arial" w:cs="Arial"/>
          <w:szCs w:val="24"/>
        </w:rPr>
        <w:t xml:space="preserve"> </w:t>
      </w:r>
      <w:r w:rsidRPr="00125E8B">
        <w:rPr>
          <w:rFonts w:ascii="Arial" w:hAnsi="Arial" w:cs="Arial"/>
          <w:szCs w:val="24"/>
        </w:rPr>
        <w:t xml:space="preserve">to render aid and the type of aid.  </w:t>
      </w:r>
    </w:p>
    <w:p w:rsidR="00B5591F" w:rsidRDefault="00B5591F" w:rsidP="00B5591F">
      <w:pPr>
        <w:pStyle w:val="BodyText"/>
        <w:spacing w:before="0"/>
        <w:jc w:val="left"/>
        <w:rPr>
          <w:rFonts w:ascii="Arial" w:hAnsi="Arial" w:cs="Arial"/>
          <w:szCs w:val="24"/>
        </w:rPr>
      </w:pPr>
    </w:p>
    <w:p w:rsidR="001B79EB" w:rsidRDefault="00B5591F" w:rsidP="003B04AF">
      <w:pPr>
        <w:pStyle w:val="BodyText"/>
        <w:spacing w:before="0"/>
        <w:jc w:val="left"/>
        <w:rPr>
          <w:rFonts w:ascii="Arial" w:hAnsi="Arial" w:cs="Arial"/>
          <w:szCs w:val="24"/>
        </w:rPr>
      </w:pPr>
      <w:r w:rsidRPr="00D46A53">
        <w:rPr>
          <w:rFonts w:ascii="Arial" w:hAnsi="Arial" w:cs="Arial"/>
        </w:rPr>
        <w:t>In the event of an emergency affecting the facility,</w:t>
      </w:r>
      <w:r w:rsidR="00C35A33">
        <w:rPr>
          <w:rFonts w:ascii="Arial" w:hAnsi="Arial" w:cs="Arial"/>
        </w:rPr>
        <w:t xml:space="preserve"> the</w:t>
      </w:r>
      <w:r w:rsidRPr="00D46A53">
        <w:rPr>
          <w:rFonts w:ascii="Arial" w:hAnsi="Arial" w:cs="Arial"/>
        </w:rPr>
        <w:t xml:space="preserve"> </w:t>
      </w:r>
      <w:r w:rsidRPr="00D46A53">
        <w:rPr>
          <w:rFonts w:ascii="Arial" w:hAnsi="Arial" w:cs="Arial"/>
          <w:b/>
          <w:i/>
        </w:rPr>
        <w:t>&lt;</w:t>
      </w:r>
      <w:r w:rsidRPr="00D46A53">
        <w:rPr>
          <w:rFonts w:ascii="Arial" w:hAnsi="Arial" w:cs="Arial"/>
          <w:b/>
        </w:rPr>
        <w:t>Insert position title and</w:t>
      </w:r>
      <w:r w:rsidRPr="00D46A53">
        <w:rPr>
          <w:rFonts w:ascii="Arial" w:hAnsi="Arial" w:cs="Arial"/>
          <w:b/>
          <w:caps/>
        </w:rPr>
        <w:t>/</w:t>
      </w:r>
      <w:r w:rsidRPr="00D46A53">
        <w:rPr>
          <w:rFonts w:ascii="Arial" w:hAnsi="Arial" w:cs="Arial"/>
          <w:b/>
        </w:rPr>
        <w:t>or department(s</w:t>
      </w:r>
      <w:r w:rsidRPr="00D46A53">
        <w:rPr>
          <w:rFonts w:ascii="Arial" w:hAnsi="Arial" w:cs="Arial"/>
          <w:b/>
          <w:caps/>
        </w:rPr>
        <w:t>)&gt;</w:t>
      </w:r>
      <w:r w:rsidRPr="00D46A53">
        <w:rPr>
          <w:rFonts w:ascii="Arial" w:hAnsi="Arial" w:cs="Arial"/>
          <w:i/>
        </w:rPr>
        <w:t xml:space="preserve"> </w:t>
      </w:r>
      <w:r w:rsidRPr="00D46A53">
        <w:rPr>
          <w:rFonts w:ascii="Arial" w:hAnsi="Arial" w:cs="Arial"/>
        </w:rPr>
        <w:t xml:space="preserve">will assess staffing and </w:t>
      </w:r>
      <w:r>
        <w:rPr>
          <w:rFonts w:ascii="Arial" w:hAnsi="Arial" w:cs="Arial"/>
        </w:rPr>
        <w:t>patient</w:t>
      </w:r>
      <w:r w:rsidRPr="00D46A53">
        <w:rPr>
          <w:rFonts w:ascii="Arial" w:hAnsi="Arial" w:cs="Arial"/>
        </w:rPr>
        <w:t xml:space="preserve"> care capacity. Additional staff will be called upon to assist in managing the needs and evacuation of </w:t>
      </w:r>
      <w:r>
        <w:rPr>
          <w:rFonts w:ascii="Arial" w:hAnsi="Arial" w:cs="Arial"/>
        </w:rPr>
        <w:t>patients</w:t>
      </w:r>
      <w:r w:rsidRPr="00D46A53">
        <w:rPr>
          <w:rFonts w:ascii="Arial" w:hAnsi="Arial" w:cs="Arial"/>
        </w:rPr>
        <w:t xml:space="preserve"> as necessary. </w:t>
      </w:r>
      <w:r>
        <w:rPr>
          <w:rFonts w:ascii="Arial" w:hAnsi="Arial" w:cs="Arial"/>
        </w:rPr>
        <w:t>Nursing</w:t>
      </w:r>
      <w:r w:rsidRPr="00D46A53">
        <w:rPr>
          <w:rFonts w:ascii="Arial" w:hAnsi="Arial" w:cs="Arial"/>
        </w:rPr>
        <w:t xml:space="preserve"> staff will assess the needs of </w:t>
      </w:r>
      <w:r>
        <w:rPr>
          <w:rFonts w:ascii="Arial" w:hAnsi="Arial" w:cs="Arial"/>
        </w:rPr>
        <w:t>patients</w:t>
      </w:r>
      <w:r w:rsidRPr="00D46A53">
        <w:rPr>
          <w:rFonts w:ascii="Arial" w:hAnsi="Arial" w:cs="Arial"/>
        </w:rPr>
        <w:t xml:space="preserve"> and provide appropriate care. </w:t>
      </w:r>
      <w:r>
        <w:rPr>
          <w:rFonts w:ascii="Arial" w:hAnsi="Arial" w:cs="Arial"/>
        </w:rPr>
        <w:t>Patient</w:t>
      </w:r>
      <w:r w:rsidRPr="00D46A53">
        <w:rPr>
          <w:rFonts w:ascii="Arial" w:hAnsi="Arial" w:cs="Arial"/>
        </w:rPr>
        <w:t xml:space="preserve"> admissions to the </w:t>
      </w:r>
      <w:r>
        <w:rPr>
          <w:rFonts w:ascii="Arial" w:hAnsi="Arial" w:cs="Arial"/>
        </w:rPr>
        <w:t>facility</w:t>
      </w:r>
      <w:r w:rsidRPr="00D46A53">
        <w:rPr>
          <w:rFonts w:ascii="Arial" w:hAnsi="Arial" w:cs="Arial"/>
        </w:rPr>
        <w:t xml:space="preserve"> may be curtailed until the emergency situation has subsided. If evacuation is called for, </w:t>
      </w:r>
      <w:r>
        <w:rPr>
          <w:rFonts w:ascii="Arial" w:hAnsi="Arial" w:cs="Arial"/>
        </w:rPr>
        <w:t>patient</w:t>
      </w:r>
      <w:r w:rsidRPr="00D46A53">
        <w:rPr>
          <w:rFonts w:ascii="Arial" w:hAnsi="Arial" w:cs="Arial"/>
        </w:rPr>
        <w:t xml:space="preserve"> care will be coordinated with the receiving facility.</w:t>
      </w:r>
    </w:p>
    <w:p w:rsidR="003B04AF" w:rsidRPr="003B04AF" w:rsidRDefault="003B04AF" w:rsidP="003B04AF">
      <w:pPr>
        <w:pStyle w:val="BodyText"/>
        <w:spacing w:before="0"/>
        <w:jc w:val="left"/>
        <w:rPr>
          <w:rFonts w:ascii="Arial" w:hAnsi="Arial" w:cs="Arial"/>
          <w:szCs w:val="24"/>
        </w:rPr>
      </w:pPr>
    </w:p>
    <w:p w:rsidR="005A0797" w:rsidRPr="003B04AF" w:rsidRDefault="00806E0C" w:rsidP="00362CA9">
      <w:pPr>
        <w:pStyle w:val="Heading3"/>
      </w:pPr>
      <w:bookmarkStart w:id="41" w:name="_Toc477254890"/>
      <w:r>
        <w:t>Functional/Access Needs</w:t>
      </w:r>
      <w:r w:rsidRPr="003B04AF">
        <w:t xml:space="preserve"> </w:t>
      </w:r>
      <w:r w:rsidR="005A0797" w:rsidRPr="003B04AF">
        <w:t>Populations</w:t>
      </w:r>
      <w:bookmarkEnd w:id="41"/>
    </w:p>
    <w:p w:rsidR="003B04AF" w:rsidRPr="003B04AF" w:rsidRDefault="003B04AF" w:rsidP="003B04AF">
      <w:pPr>
        <w:pStyle w:val="BodyText"/>
        <w:spacing w:before="0"/>
        <w:jc w:val="left"/>
        <w:rPr>
          <w:rFonts w:ascii="Arial" w:hAnsi="Arial" w:cs="Arial"/>
          <w:szCs w:val="24"/>
        </w:rPr>
      </w:pPr>
    </w:p>
    <w:p w:rsidR="005A0797" w:rsidRPr="003B04AF" w:rsidRDefault="00806E0C" w:rsidP="003B04AF">
      <w:pPr>
        <w:pStyle w:val="BodyText"/>
        <w:spacing w:before="0"/>
        <w:jc w:val="left"/>
        <w:rPr>
          <w:rFonts w:ascii="Arial" w:hAnsi="Arial" w:cs="Arial"/>
          <w:szCs w:val="24"/>
        </w:rPr>
      </w:pPr>
      <w:r>
        <w:rPr>
          <w:rFonts w:ascii="Arial" w:hAnsi="Arial" w:cs="Arial"/>
          <w:szCs w:val="24"/>
        </w:rPr>
        <w:t>P</w:t>
      </w:r>
      <w:r w:rsidR="005A0797" w:rsidRPr="003B04AF">
        <w:rPr>
          <w:rFonts w:ascii="Arial" w:hAnsi="Arial" w:cs="Arial"/>
          <w:szCs w:val="24"/>
        </w:rPr>
        <w:t xml:space="preserve">opulations </w:t>
      </w:r>
      <w:r>
        <w:rPr>
          <w:rFonts w:ascii="Arial" w:hAnsi="Arial" w:cs="Arial"/>
          <w:szCs w:val="24"/>
        </w:rPr>
        <w:t xml:space="preserve">with functional and access needs </w:t>
      </w:r>
      <w:r w:rsidR="005A0797" w:rsidRPr="003B04AF">
        <w:rPr>
          <w:rFonts w:ascii="Arial" w:hAnsi="Arial" w:cs="Arial"/>
          <w:szCs w:val="24"/>
        </w:rPr>
        <w:t>are patients who are pediatric, geriatric, disabled</w:t>
      </w:r>
      <w:r w:rsidR="00411A9E">
        <w:rPr>
          <w:rFonts w:ascii="Arial" w:hAnsi="Arial" w:cs="Arial"/>
          <w:szCs w:val="24"/>
        </w:rPr>
        <w:t>,</w:t>
      </w:r>
      <w:r w:rsidR="005A0797" w:rsidRPr="003B04AF">
        <w:rPr>
          <w:rFonts w:ascii="Arial" w:hAnsi="Arial" w:cs="Arial"/>
          <w:szCs w:val="24"/>
        </w:rPr>
        <w:t xml:space="preserve"> or have serious chronic conditions or addictions. As these patients are identified in the triage process, they will be linked with needed </w:t>
      </w:r>
      <w:r>
        <w:rPr>
          <w:rFonts w:ascii="Arial" w:hAnsi="Arial" w:cs="Arial"/>
          <w:szCs w:val="24"/>
        </w:rPr>
        <w:t>facility</w:t>
      </w:r>
      <w:r w:rsidR="005A0797" w:rsidRPr="003B04AF">
        <w:rPr>
          <w:rFonts w:ascii="Arial" w:hAnsi="Arial" w:cs="Arial"/>
          <w:szCs w:val="24"/>
        </w:rPr>
        <w:t xml:space="preserve"> services. For those services the </w:t>
      </w:r>
      <w:r>
        <w:rPr>
          <w:rFonts w:ascii="Arial" w:hAnsi="Arial" w:cs="Arial"/>
          <w:szCs w:val="24"/>
        </w:rPr>
        <w:t>facility</w:t>
      </w:r>
      <w:r w:rsidR="005A0797" w:rsidRPr="003B04AF">
        <w:rPr>
          <w:rFonts w:ascii="Arial" w:hAnsi="Arial" w:cs="Arial"/>
          <w:szCs w:val="24"/>
        </w:rPr>
        <w:t xml:space="preserve"> cannot provide, </w:t>
      </w:r>
      <w:r w:rsidR="006D6540" w:rsidRPr="003B04AF">
        <w:rPr>
          <w:rFonts w:ascii="Arial" w:hAnsi="Arial" w:cs="Arial"/>
          <w:szCs w:val="24"/>
        </w:rPr>
        <w:t>s</w:t>
      </w:r>
      <w:r w:rsidR="005A0797" w:rsidRPr="003B04AF">
        <w:rPr>
          <w:rFonts w:ascii="Arial" w:hAnsi="Arial" w:cs="Arial"/>
          <w:szCs w:val="24"/>
        </w:rPr>
        <w:t xml:space="preserve">ocial </w:t>
      </w:r>
      <w:r w:rsidR="006D6540" w:rsidRPr="003B04AF">
        <w:rPr>
          <w:rFonts w:ascii="Arial" w:hAnsi="Arial" w:cs="Arial"/>
          <w:szCs w:val="24"/>
        </w:rPr>
        <w:t>s</w:t>
      </w:r>
      <w:r w:rsidR="005A0797" w:rsidRPr="003B04AF">
        <w:rPr>
          <w:rFonts w:ascii="Arial" w:hAnsi="Arial" w:cs="Arial"/>
          <w:szCs w:val="24"/>
        </w:rPr>
        <w:t xml:space="preserve">ervice personnel will assist the patient by linking them with healthcare or social service agencies </w:t>
      </w:r>
      <w:r w:rsidR="001B79EB" w:rsidRPr="003B04AF">
        <w:rPr>
          <w:rFonts w:ascii="Arial" w:hAnsi="Arial" w:cs="Arial"/>
          <w:szCs w:val="24"/>
        </w:rPr>
        <w:t>that</w:t>
      </w:r>
      <w:r w:rsidR="005A0797" w:rsidRPr="003B04AF">
        <w:rPr>
          <w:rFonts w:ascii="Arial" w:hAnsi="Arial" w:cs="Arial"/>
          <w:szCs w:val="24"/>
        </w:rPr>
        <w:t xml:space="preserve"> can provide the assistance the patient requires.</w:t>
      </w:r>
    </w:p>
    <w:p w:rsidR="005A0797" w:rsidRPr="003B04AF" w:rsidRDefault="005A0797" w:rsidP="003B04AF">
      <w:pPr>
        <w:pStyle w:val="BodyText"/>
        <w:spacing w:before="0"/>
        <w:jc w:val="left"/>
        <w:rPr>
          <w:rFonts w:ascii="Arial" w:hAnsi="Arial" w:cs="Arial"/>
          <w:i/>
          <w:szCs w:val="24"/>
        </w:rPr>
      </w:pPr>
    </w:p>
    <w:p w:rsidR="00C10569" w:rsidRPr="00FB41BB" w:rsidRDefault="000455CD" w:rsidP="00C10569">
      <w:pPr>
        <w:pStyle w:val="Heading2"/>
      </w:pPr>
      <w:r>
        <w:br w:type="page"/>
      </w:r>
      <w:bookmarkStart w:id="42" w:name="_Toc477254891"/>
      <w:r w:rsidR="00C10569" w:rsidRPr="00FB41BB">
        <w:lastRenderedPageBreak/>
        <w:t>UTILITIES AND SUPPLIES</w:t>
      </w:r>
      <w:bookmarkEnd w:id="42"/>
    </w:p>
    <w:p w:rsidR="00C10569" w:rsidRPr="00FB41BB" w:rsidRDefault="00C10569" w:rsidP="00C10569">
      <w:pPr>
        <w:pStyle w:val="BodyText"/>
        <w:spacing w:before="0"/>
        <w:rPr>
          <w:rFonts w:ascii="Arial" w:hAnsi="Arial" w:cs="Arial"/>
          <w:szCs w:val="24"/>
        </w:rPr>
      </w:pPr>
    </w:p>
    <w:p w:rsidR="00E7673C" w:rsidRPr="00FB41BB" w:rsidRDefault="00E7673C" w:rsidP="00E7673C">
      <w:pPr>
        <w:pStyle w:val="Heading3"/>
      </w:pPr>
      <w:bookmarkStart w:id="43" w:name="_Toc445901894"/>
      <w:bookmarkStart w:id="44" w:name="_Toc477254892"/>
      <w:r w:rsidRPr="00FB41BB">
        <w:t>Power</w:t>
      </w:r>
      <w:bookmarkEnd w:id="43"/>
      <w:bookmarkEnd w:id="44"/>
    </w:p>
    <w:p w:rsidR="00E7673C" w:rsidRPr="00FB41BB" w:rsidRDefault="00E7673C" w:rsidP="00E7673C">
      <w:pPr>
        <w:pStyle w:val="BodyText"/>
        <w:spacing w:before="0"/>
        <w:jc w:val="left"/>
        <w:rPr>
          <w:rFonts w:ascii="Arial" w:hAnsi="Arial" w:cs="Arial"/>
          <w:szCs w:val="24"/>
        </w:rPr>
      </w:pPr>
    </w:p>
    <w:p w:rsidR="00E7673C" w:rsidRPr="00FB41BB" w:rsidRDefault="00E7673C" w:rsidP="00E7673C">
      <w:pPr>
        <w:pStyle w:val="BodyText"/>
        <w:spacing w:before="0"/>
        <w:jc w:val="left"/>
        <w:rPr>
          <w:rFonts w:ascii="Arial" w:hAnsi="Arial" w:cs="Arial"/>
          <w:szCs w:val="24"/>
        </w:rPr>
      </w:pPr>
      <w:r w:rsidRPr="00FB41BB">
        <w:rPr>
          <w:rFonts w:ascii="Arial" w:hAnsi="Arial" w:cs="Arial"/>
          <w:szCs w:val="24"/>
        </w:rPr>
        <w:t xml:space="preserve">In the event of an outage, the emergency generator will provide power to designated areas of the facility. The </w:t>
      </w:r>
      <w:r w:rsidRPr="00FB41BB">
        <w:rPr>
          <w:rFonts w:ascii="Arial" w:hAnsi="Arial" w:cs="Arial"/>
          <w:b/>
          <w:szCs w:val="24"/>
        </w:rPr>
        <w:t>&lt;Insert position title and/or department(s)&gt;</w:t>
      </w:r>
      <w:r w:rsidRPr="00FB41BB">
        <w:rPr>
          <w:rFonts w:ascii="Arial" w:hAnsi="Arial" w:cs="Arial"/>
          <w:szCs w:val="24"/>
        </w:rPr>
        <w:t xml:space="preserve"> will call the power company to report the outage and get an estimated time that the power will be restored. The </w:t>
      </w:r>
      <w:r w:rsidRPr="00FB41BB">
        <w:rPr>
          <w:rFonts w:ascii="Arial" w:hAnsi="Arial" w:cs="Arial"/>
          <w:b/>
          <w:szCs w:val="24"/>
        </w:rPr>
        <w:t>&lt;Insert position title and/or department(s)&gt;</w:t>
      </w:r>
      <w:r w:rsidRPr="00FB41BB">
        <w:rPr>
          <w:rFonts w:ascii="Arial" w:hAnsi="Arial" w:cs="Arial"/>
          <w:szCs w:val="24"/>
        </w:rPr>
        <w:t xml:space="preserve"> will notify all departments of the power failure and the status of repair. In the event a power failure happens after normal business hours, the </w:t>
      </w:r>
      <w:r w:rsidR="003056CC">
        <w:rPr>
          <w:rFonts w:ascii="Arial" w:hAnsi="Arial" w:cs="Arial"/>
          <w:b/>
          <w:szCs w:val="24"/>
        </w:rPr>
        <w:t>&lt;Insert position title (e.g., d</w:t>
      </w:r>
      <w:r w:rsidRPr="00FB41BB">
        <w:rPr>
          <w:rFonts w:ascii="Arial" w:hAnsi="Arial" w:cs="Arial"/>
          <w:b/>
          <w:szCs w:val="24"/>
        </w:rPr>
        <w:t xml:space="preserve">ispatcher) and/or department(s)&gt; </w:t>
      </w:r>
      <w:r w:rsidRPr="00FB41BB">
        <w:rPr>
          <w:rFonts w:ascii="Arial" w:hAnsi="Arial" w:cs="Arial"/>
          <w:szCs w:val="24"/>
        </w:rPr>
        <w:t xml:space="preserve">will immediately notify the </w:t>
      </w:r>
      <w:r w:rsidRPr="00FB41BB">
        <w:rPr>
          <w:rFonts w:ascii="Arial" w:hAnsi="Arial" w:cs="Arial"/>
          <w:b/>
          <w:szCs w:val="24"/>
        </w:rPr>
        <w:t>&lt;Insert position title and/or department(s)&gt;</w:t>
      </w:r>
      <w:r w:rsidRPr="00FB41BB">
        <w:rPr>
          <w:rFonts w:ascii="Arial" w:hAnsi="Arial" w:cs="Arial"/>
          <w:szCs w:val="24"/>
        </w:rPr>
        <w:t xml:space="preserve"> to report the outage.</w:t>
      </w:r>
    </w:p>
    <w:p w:rsidR="00E7673C" w:rsidRPr="00FB41BB" w:rsidRDefault="00E7673C" w:rsidP="00E7673C">
      <w:pPr>
        <w:pStyle w:val="BodyText"/>
        <w:spacing w:before="0"/>
        <w:jc w:val="left"/>
        <w:rPr>
          <w:rFonts w:ascii="Arial" w:hAnsi="Arial" w:cs="Arial"/>
          <w:szCs w:val="24"/>
        </w:rPr>
      </w:pPr>
    </w:p>
    <w:p w:rsidR="00613018" w:rsidRDefault="00613018" w:rsidP="00613018">
      <w:pPr>
        <w:pStyle w:val="Caption"/>
        <w:keepNext/>
      </w:pPr>
      <w:bookmarkStart w:id="45" w:name="_Toc476551983"/>
      <w:r>
        <w:t xml:space="preserve">Table </w:t>
      </w:r>
      <w:fldSimple w:instr=" SEQ Table \* ARABIC ">
        <w:r w:rsidR="003F4EBA">
          <w:rPr>
            <w:noProof/>
          </w:rPr>
          <w:t>7</w:t>
        </w:r>
      </w:fldSimple>
      <w:r>
        <w:t>: Generator Details</w:t>
      </w:r>
      <w:bookmarkEnd w:id="45"/>
    </w:p>
    <w:tbl>
      <w:tblPr>
        <w:tblW w:w="9016" w:type="dxa"/>
        <w:tblInd w:w="108" w:type="dxa"/>
        <w:tblLayout w:type="fixed"/>
        <w:tblLook w:val="0000"/>
      </w:tblPr>
      <w:tblGrid>
        <w:gridCol w:w="3187"/>
        <w:gridCol w:w="1943"/>
        <w:gridCol w:w="1943"/>
        <w:gridCol w:w="1943"/>
      </w:tblGrid>
      <w:tr w:rsidR="00E7673C" w:rsidRPr="00FB41BB" w:rsidTr="00C35A33">
        <w:trPr>
          <w:trHeight w:val="366"/>
        </w:trPr>
        <w:tc>
          <w:tcPr>
            <w:tcW w:w="3187" w:type="dxa"/>
            <w:tcBorders>
              <w:top w:val="single" w:sz="4" w:space="0" w:color="auto"/>
              <w:left w:val="single" w:sz="4" w:space="0" w:color="auto"/>
              <w:bottom w:val="single" w:sz="4" w:space="0" w:color="auto"/>
              <w:right w:val="single" w:sz="4" w:space="0" w:color="auto"/>
            </w:tcBorders>
            <w:shd w:val="clear" w:color="auto" w:fill="244061" w:themeFill="accent1" w:themeFillShade="80"/>
            <w:noWrap/>
            <w:vAlign w:val="center"/>
          </w:tcPr>
          <w:p w:rsidR="00E7673C" w:rsidRPr="00FB41BB" w:rsidRDefault="00E7673C" w:rsidP="00F759BE">
            <w:pPr>
              <w:jc w:val="center"/>
              <w:rPr>
                <w:rFonts w:ascii="Arial" w:hAnsi="Arial" w:cs="Arial"/>
                <w:b/>
                <w:color w:val="FFFFFF"/>
                <w:szCs w:val="24"/>
              </w:rPr>
            </w:pPr>
            <w:r w:rsidRPr="00FB41BB">
              <w:rPr>
                <w:rFonts w:ascii="Arial" w:hAnsi="Arial" w:cs="Arial"/>
                <w:b/>
                <w:color w:val="FFFFFF"/>
                <w:szCs w:val="24"/>
              </w:rPr>
              <w:t>Generator Details</w:t>
            </w:r>
          </w:p>
        </w:tc>
        <w:tc>
          <w:tcPr>
            <w:tcW w:w="1943" w:type="dxa"/>
            <w:tcBorders>
              <w:top w:val="single" w:sz="4" w:space="0" w:color="auto"/>
              <w:left w:val="nil"/>
              <w:bottom w:val="single" w:sz="4" w:space="0" w:color="auto"/>
              <w:right w:val="single" w:sz="4" w:space="0" w:color="auto"/>
            </w:tcBorders>
            <w:shd w:val="clear" w:color="auto" w:fill="244061" w:themeFill="accent1" w:themeFillShade="80"/>
            <w:noWrap/>
            <w:vAlign w:val="center"/>
          </w:tcPr>
          <w:p w:rsidR="00E7673C" w:rsidRPr="00FB41BB" w:rsidRDefault="00E7673C" w:rsidP="00F759BE">
            <w:pPr>
              <w:jc w:val="center"/>
              <w:rPr>
                <w:rFonts w:ascii="Arial" w:hAnsi="Arial" w:cs="Arial"/>
                <w:b/>
                <w:color w:val="FFFFFF"/>
                <w:szCs w:val="24"/>
              </w:rPr>
            </w:pPr>
            <w:r w:rsidRPr="00FB41BB">
              <w:rPr>
                <w:rFonts w:ascii="Arial" w:hAnsi="Arial" w:cs="Arial"/>
                <w:b/>
                <w:color w:val="FFFFFF"/>
                <w:szCs w:val="24"/>
              </w:rPr>
              <w:t>Generator 1</w:t>
            </w:r>
          </w:p>
        </w:tc>
        <w:tc>
          <w:tcPr>
            <w:tcW w:w="1943" w:type="dxa"/>
            <w:tcBorders>
              <w:top w:val="single" w:sz="4" w:space="0" w:color="auto"/>
              <w:left w:val="nil"/>
              <w:bottom w:val="single" w:sz="4" w:space="0" w:color="auto"/>
              <w:right w:val="single" w:sz="4" w:space="0" w:color="auto"/>
            </w:tcBorders>
            <w:shd w:val="clear" w:color="auto" w:fill="244061" w:themeFill="accent1" w:themeFillShade="80"/>
            <w:noWrap/>
            <w:vAlign w:val="center"/>
          </w:tcPr>
          <w:p w:rsidR="00E7673C" w:rsidRPr="00FB41BB" w:rsidRDefault="00E7673C" w:rsidP="00F759BE">
            <w:pPr>
              <w:jc w:val="center"/>
              <w:rPr>
                <w:rFonts w:ascii="Arial" w:hAnsi="Arial" w:cs="Arial"/>
                <w:b/>
                <w:color w:val="FFFFFF"/>
                <w:szCs w:val="24"/>
              </w:rPr>
            </w:pPr>
            <w:r w:rsidRPr="00FB41BB">
              <w:rPr>
                <w:rFonts w:ascii="Arial" w:hAnsi="Arial" w:cs="Arial"/>
                <w:b/>
                <w:color w:val="FFFFFF"/>
                <w:szCs w:val="24"/>
              </w:rPr>
              <w:t>Generator 2</w:t>
            </w:r>
          </w:p>
        </w:tc>
        <w:tc>
          <w:tcPr>
            <w:tcW w:w="1943" w:type="dxa"/>
            <w:tcBorders>
              <w:top w:val="single" w:sz="4" w:space="0" w:color="auto"/>
              <w:left w:val="nil"/>
              <w:bottom w:val="single" w:sz="4" w:space="0" w:color="auto"/>
              <w:right w:val="single" w:sz="4" w:space="0" w:color="auto"/>
            </w:tcBorders>
            <w:shd w:val="clear" w:color="auto" w:fill="244061" w:themeFill="accent1" w:themeFillShade="80"/>
            <w:noWrap/>
            <w:vAlign w:val="center"/>
          </w:tcPr>
          <w:p w:rsidR="00E7673C" w:rsidRPr="00FB41BB" w:rsidRDefault="00E7673C" w:rsidP="00F759BE">
            <w:pPr>
              <w:jc w:val="center"/>
              <w:rPr>
                <w:rFonts w:ascii="Arial" w:hAnsi="Arial" w:cs="Arial"/>
                <w:b/>
                <w:color w:val="FFFFFF"/>
                <w:szCs w:val="24"/>
              </w:rPr>
            </w:pPr>
            <w:r w:rsidRPr="00FB41BB">
              <w:rPr>
                <w:rFonts w:ascii="Arial" w:hAnsi="Arial" w:cs="Arial"/>
                <w:b/>
                <w:color w:val="FFFFFF"/>
                <w:szCs w:val="24"/>
              </w:rPr>
              <w:t>Generator 3</w:t>
            </w:r>
          </w:p>
        </w:tc>
      </w:tr>
      <w:tr w:rsidR="00E7673C" w:rsidRPr="00FB41BB" w:rsidTr="00C35A33">
        <w:trPr>
          <w:trHeight w:val="366"/>
        </w:trPr>
        <w:tc>
          <w:tcPr>
            <w:tcW w:w="3187" w:type="dxa"/>
            <w:tcBorders>
              <w:top w:val="nil"/>
              <w:left w:val="single" w:sz="4" w:space="0" w:color="auto"/>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xml:space="preserve">Generator </w:t>
            </w:r>
            <w:r w:rsidR="00C35A33">
              <w:rPr>
                <w:rFonts w:ascii="Arial" w:hAnsi="Arial" w:cs="Arial"/>
                <w:szCs w:val="24"/>
              </w:rPr>
              <w:t>m</w:t>
            </w:r>
            <w:r w:rsidRPr="00FB41BB">
              <w:rPr>
                <w:rFonts w:ascii="Arial" w:hAnsi="Arial" w:cs="Arial"/>
                <w:szCs w:val="24"/>
              </w:rPr>
              <w:t>ake/</w:t>
            </w:r>
            <w:r w:rsidR="00C35A33">
              <w:rPr>
                <w:rFonts w:ascii="Arial" w:hAnsi="Arial" w:cs="Arial"/>
                <w:szCs w:val="24"/>
              </w:rPr>
              <w:t>m</w:t>
            </w:r>
            <w:r w:rsidRPr="00FB41BB">
              <w:rPr>
                <w:rFonts w:ascii="Arial" w:hAnsi="Arial" w:cs="Arial"/>
                <w:szCs w:val="24"/>
              </w:rPr>
              <w:t>odel</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r>
      <w:tr w:rsidR="00E7673C" w:rsidRPr="00FB41BB" w:rsidTr="00C35A33">
        <w:trPr>
          <w:trHeight w:val="366"/>
        </w:trPr>
        <w:tc>
          <w:tcPr>
            <w:tcW w:w="3187" w:type="dxa"/>
            <w:tcBorders>
              <w:top w:val="nil"/>
              <w:left w:val="single" w:sz="4" w:space="0" w:color="auto"/>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xml:space="preserve">Watt </w:t>
            </w:r>
            <w:r w:rsidR="00C35A33">
              <w:rPr>
                <w:rFonts w:ascii="Arial" w:hAnsi="Arial" w:cs="Arial"/>
                <w:szCs w:val="24"/>
              </w:rPr>
              <w:t>r</w:t>
            </w:r>
            <w:r w:rsidRPr="00FB41BB">
              <w:rPr>
                <w:rFonts w:ascii="Arial" w:hAnsi="Arial" w:cs="Arial"/>
                <w:szCs w:val="24"/>
              </w:rPr>
              <w:t>ating</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r>
      <w:tr w:rsidR="00E7673C" w:rsidRPr="00FB41BB" w:rsidTr="00C35A33">
        <w:trPr>
          <w:trHeight w:val="366"/>
        </w:trPr>
        <w:tc>
          <w:tcPr>
            <w:tcW w:w="3187" w:type="dxa"/>
            <w:tcBorders>
              <w:top w:val="nil"/>
              <w:left w:val="single" w:sz="4" w:space="0" w:color="auto"/>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xml:space="preserve">Type of </w:t>
            </w:r>
            <w:r w:rsidR="00C35A33">
              <w:rPr>
                <w:rFonts w:ascii="Arial" w:hAnsi="Arial" w:cs="Arial"/>
                <w:szCs w:val="24"/>
              </w:rPr>
              <w:t>f</w:t>
            </w:r>
            <w:r w:rsidRPr="00FB41BB">
              <w:rPr>
                <w:rFonts w:ascii="Arial" w:hAnsi="Arial" w:cs="Arial"/>
                <w:szCs w:val="24"/>
              </w:rPr>
              <w:t xml:space="preserve">uel </w:t>
            </w:r>
            <w:r w:rsidR="00C35A33">
              <w:rPr>
                <w:rFonts w:ascii="Arial" w:hAnsi="Arial" w:cs="Arial"/>
                <w:szCs w:val="24"/>
              </w:rPr>
              <w:t>r</w:t>
            </w:r>
            <w:r w:rsidRPr="00FB41BB">
              <w:rPr>
                <w:rFonts w:ascii="Arial" w:hAnsi="Arial" w:cs="Arial"/>
                <w:szCs w:val="24"/>
              </w:rPr>
              <w:t>equired</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r>
      <w:tr w:rsidR="00E7673C" w:rsidRPr="00FB41BB" w:rsidTr="00C35A33">
        <w:trPr>
          <w:trHeight w:val="366"/>
        </w:trPr>
        <w:tc>
          <w:tcPr>
            <w:tcW w:w="3187" w:type="dxa"/>
            <w:tcBorders>
              <w:top w:val="nil"/>
              <w:left w:val="single" w:sz="4" w:space="0" w:color="auto"/>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xml:space="preserve">Tank </w:t>
            </w:r>
            <w:r w:rsidR="00C35A33">
              <w:rPr>
                <w:rFonts w:ascii="Arial" w:hAnsi="Arial" w:cs="Arial"/>
                <w:szCs w:val="24"/>
              </w:rPr>
              <w:t>c</w:t>
            </w:r>
            <w:r w:rsidRPr="00FB41BB">
              <w:rPr>
                <w:rFonts w:ascii="Arial" w:hAnsi="Arial" w:cs="Arial"/>
                <w:szCs w:val="24"/>
              </w:rPr>
              <w:t>apacity</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r>
      <w:tr w:rsidR="00E7673C" w:rsidRPr="00FB41BB" w:rsidTr="00C35A33">
        <w:trPr>
          <w:trHeight w:val="366"/>
        </w:trPr>
        <w:tc>
          <w:tcPr>
            <w:tcW w:w="3187" w:type="dxa"/>
            <w:tcBorders>
              <w:top w:val="nil"/>
              <w:left w:val="single" w:sz="4" w:space="0" w:color="auto"/>
              <w:bottom w:val="single" w:sz="4" w:space="0" w:color="auto"/>
              <w:right w:val="single" w:sz="4" w:space="0" w:color="auto"/>
            </w:tcBorders>
            <w:vAlign w:val="center"/>
          </w:tcPr>
          <w:p w:rsidR="00E7673C" w:rsidRPr="00FB41BB" w:rsidRDefault="00C35A33" w:rsidP="00F759BE">
            <w:pPr>
              <w:rPr>
                <w:rFonts w:ascii="Arial" w:hAnsi="Arial" w:cs="Arial"/>
                <w:szCs w:val="24"/>
              </w:rPr>
            </w:pPr>
            <w:r>
              <w:rPr>
                <w:rFonts w:ascii="Arial" w:hAnsi="Arial" w:cs="Arial"/>
                <w:szCs w:val="24"/>
              </w:rPr>
              <w:t>Number of</w:t>
            </w:r>
            <w:r w:rsidR="00E7673C" w:rsidRPr="00FB41BB">
              <w:rPr>
                <w:rFonts w:ascii="Arial" w:hAnsi="Arial" w:cs="Arial"/>
                <w:szCs w:val="24"/>
              </w:rPr>
              <w:t xml:space="preserve"> hours of power </w:t>
            </w:r>
            <w:r>
              <w:rPr>
                <w:rFonts w:ascii="Arial" w:hAnsi="Arial" w:cs="Arial"/>
                <w:szCs w:val="24"/>
              </w:rPr>
              <w:t xml:space="preserve">that </w:t>
            </w:r>
            <w:r w:rsidR="00E7673C" w:rsidRPr="00FB41BB">
              <w:rPr>
                <w:rFonts w:ascii="Arial" w:hAnsi="Arial" w:cs="Arial"/>
                <w:szCs w:val="24"/>
              </w:rPr>
              <w:t>can be generated using full fuel supply</w:t>
            </w:r>
            <w:r>
              <w:rPr>
                <w:rFonts w:ascii="Arial" w:hAnsi="Arial" w:cs="Arial"/>
                <w:szCs w:val="24"/>
              </w:rPr>
              <w:t>:</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r>
      <w:tr w:rsidR="00E7673C" w:rsidRPr="00FB41BB" w:rsidTr="00C35A33">
        <w:trPr>
          <w:trHeight w:val="366"/>
        </w:trPr>
        <w:tc>
          <w:tcPr>
            <w:tcW w:w="3187" w:type="dxa"/>
            <w:tcBorders>
              <w:top w:val="nil"/>
              <w:left w:val="single" w:sz="4" w:space="0" w:color="auto"/>
              <w:bottom w:val="single" w:sz="4" w:space="0" w:color="auto"/>
              <w:right w:val="single" w:sz="4" w:space="0" w:color="auto"/>
            </w:tcBorders>
            <w:vAlign w:val="center"/>
          </w:tcPr>
          <w:p w:rsidR="00E7673C" w:rsidRPr="00FB41BB" w:rsidRDefault="00E7673C" w:rsidP="00F759BE">
            <w:pPr>
              <w:rPr>
                <w:rFonts w:ascii="Arial" w:hAnsi="Arial" w:cs="Arial"/>
                <w:szCs w:val="24"/>
              </w:rPr>
            </w:pPr>
            <w:r w:rsidRPr="00FB41BB">
              <w:rPr>
                <w:rFonts w:ascii="Arial" w:hAnsi="Arial" w:cs="Arial"/>
                <w:szCs w:val="24"/>
              </w:rPr>
              <w:t xml:space="preserve">What triggers refueling of tanks for generators? </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r>
      <w:tr w:rsidR="00E7673C" w:rsidRPr="00FB41BB" w:rsidTr="00C35A33">
        <w:trPr>
          <w:trHeight w:val="366"/>
        </w:trPr>
        <w:tc>
          <w:tcPr>
            <w:tcW w:w="3187" w:type="dxa"/>
            <w:tcBorders>
              <w:top w:val="nil"/>
              <w:left w:val="single" w:sz="4" w:space="0" w:color="auto"/>
              <w:bottom w:val="single" w:sz="4" w:space="0" w:color="auto"/>
              <w:right w:val="single" w:sz="4" w:space="0" w:color="auto"/>
            </w:tcBorders>
            <w:vAlign w:val="center"/>
          </w:tcPr>
          <w:p w:rsidR="00E7673C" w:rsidRPr="00FB41BB" w:rsidRDefault="00E7673C" w:rsidP="00F759BE">
            <w:pPr>
              <w:rPr>
                <w:rFonts w:ascii="Arial" w:hAnsi="Arial" w:cs="Arial"/>
                <w:szCs w:val="24"/>
              </w:rPr>
            </w:pPr>
            <w:r w:rsidRPr="00FB41BB">
              <w:rPr>
                <w:rFonts w:ascii="Arial" w:hAnsi="Arial" w:cs="Arial"/>
                <w:szCs w:val="24"/>
              </w:rPr>
              <w:t xml:space="preserve">Essential </w:t>
            </w:r>
            <w:r w:rsidR="00C35A33">
              <w:rPr>
                <w:rFonts w:ascii="Arial" w:hAnsi="Arial" w:cs="Arial"/>
                <w:szCs w:val="24"/>
              </w:rPr>
              <w:t>s</w:t>
            </w:r>
            <w:r w:rsidRPr="00FB41BB">
              <w:rPr>
                <w:rFonts w:ascii="Arial" w:hAnsi="Arial" w:cs="Arial"/>
                <w:szCs w:val="24"/>
              </w:rPr>
              <w:t>ervices supported by the generator</w:t>
            </w:r>
            <w:r w:rsidR="00C35A33">
              <w:rPr>
                <w:rFonts w:ascii="Arial" w:hAnsi="Arial" w:cs="Arial"/>
                <w:szCs w:val="24"/>
              </w:rPr>
              <w:t>:</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r>
      <w:tr w:rsidR="00E7673C" w:rsidRPr="00FB41BB" w:rsidTr="00C35A33">
        <w:trPr>
          <w:trHeight w:val="366"/>
        </w:trPr>
        <w:tc>
          <w:tcPr>
            <w:tcW w:w="3187" w:type="dxa"/>
            <w:tcBorders>
              <w:top w:val="nil"/>
              <w:left w:val="single" w:sz="4" w:space="0" w:color="auto"/>
              <w:bottom w:val="single" w:sz="4" w:space="0" w:color="auto"/>
              <w:right w:val="single" w:sz="4" w:space="0" w:color="auto"/>
            </w:tcBorders>
            <w:vAlign w:val="center"/>
          </w:tcPr>
          <w:p w:rsidR="00E7673C" w:rsidRPr="00FB41BB" w:rsidRDefault="00E7673C" w:rsidP="00F759BE">
            <w:pPr>
              <w:rPr>
                <w:rFonts w:ascii="Arial" w:hAnsi="Arial" w:cs="Arial"/>
                <w:szCs w:val="24"/>
              </w:rPr>
            </w:pPr>
            <w:r w:rsidRPr="00FB41BB">
              <w:rPr>
                <w:rFonts w:ascii="Arial" w:hAnsi="Arial" w:cs="Arial"/>
                <w:szCs w:val="24"/>
              </w:rPr>
              <w:t>Minimum kW needed for essential services</w:t>
            </w:r>
            <w:r w:rsidR="00C35A33">
              <w:rPr>
                <w:rFonts w:ascii="Arial" w:hAnsi="Arial" w:cs="Arial"/>
                <w:szCs w:val="24"/>
              </w:rPr>
              <w:t>:</w:t>
            </w: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c>
          <w:tcPr>
            <w:tcW w:w="1943"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r>
      <w:tr w:rsidR="00E7673C" w:rsidRPr="00FB41BB" w:rsidTr="00C35A33">
        <w:trPr>
          <w:trHeight w:val="366"/>
        </w:trPr>
        <w:tc>
          <w:tcPr>
            <w:tcW w:w="3187" w:type="dxa"/>
            <w:tcBorders>
              <w:top w:val="single" w:sz="4" w:space="0" w:color="auto"/>
              <w:left w:val="single" w:sz="4" w:space="0" w:color="auto"/>
              <w:bottom w:val="single" w:sz="4" w:space="0" w:color="auto"/>
              <w:right w:val="single" w:sz="4" w:space="0" w:color="auto"/>
            </w:tcBorders>
            <w:vAlign w:val="center"/>
          </w:tcPr>
          <w:p w:rsidR="00E7673C" w:rsidRPr="00FB41BB" w:rsidRDefault="00C35A33" w:rsidP="00F759BE">
            <w:pPr>
              <w:rPr>
                <w:rFonts w:ascii="Arial" w:hAnsi="Arial" w:cs="Arial"/>
                <w:szCs w:val="24"/>
              </w:rPr>
            </w:pPr>
            <w:r>
              <w:rPr>
                <w:rFonts w:ascii="Arial" w:hAnsi="Arial" w:cs="Arial"/>
                <w:szCs w:val="24"/>
              </w:rPr>
              <w:t>Type of e</w:t>
            </w:r>
            <w:r w:rsidR="00E7673C" w:rsidRPr="00FB41BB">
              <w:rPr>
                <w:rFonts w:ascii="Arial" w:hAnsi="Arial" w:cs="Arial"/>
                <w:szCs w:val="24"/>
              </w:rPr>
              <w:t>xternal hook up needed for generator</w:t>
            </w:r>
            <w:r>
              <w:rPr>
                <w:rFonts w:ascii="Arial" w:hAnsi="Arial" w:cs="Arial"/>
                <w:szCs w:val="24"/>
              </w:rPr>
              <w:t>:</w:t>
            </w:r>
          </w:p>
        </w:tc>
        <w:tc>
          <w:tcPr>
            <w:tcW w:w="1943" w:type="dxa"/>
            <w:tcBorders>
              <w:top w:val="single" w:sz="4" w:space="0" w:color="auto"/>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c>
          <w:tcPr>
            <w:tcW w:w="1943" w:type="dxa"/>
            <w:tcBorders>
              <w:top w:val="single" w:sz="4" w:space="0" w:color="auto"/>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c>
          <w:tcPr>
            <w:tcW w:w="1943" w:type="dxa"/>
            <w:tcBorders>
              <w:top w:val="single" w:sz="4" w:space="0" w:color="auto"/>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r>
      <w:tr w:rsidR="00C35A33" w:rsidRPr="004129A5" w:rsidTr="00C35A33">
        <w:trPr>
          <w:trHeight w:val="366"/>
        </w:trPr>
        <w:tc>
          <w:tcPr>
            <w:tcW w:w="3187" w:type="dxa"/>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C35A33" w:rsidRPr="00C35A33" w:rsidRDefault="00C35A33" w:rsidP="00C35A33">
            <w:pPr>
              <w:rPr>
                <w:rFonts w:ascii="Arial" w:hAnsi="Arial" w:cs="Arial"/>
                <w:b/>
                <w:szCs w:val="24"/>
              </w:rPr>
            </w:pPr>
            <w:r w:rsidRPr="00C35A33">
              <w:rPr>
                <w:rFonts w:ascii="Arial" w:hAnsi="Arial" w:cs="Arial"/>
                <w:b/>
                <w:szCs w:val="24"/>
              </w:rPr>
              <w:t>Person Responsible for:</w:t>
            </w:r>
          </w:p>
        </w:tc>
        <w:tc>
          <w:tcPr>
            <w:tcW w:w="1943" w:type="dxa"/>
            <w:tcBorders>
              <w:top w:val="single" w:sz="4" w:space="0" w:color="auto"/>
              <w:left w:val="nil"/>
              <w:bottom w:val="single" w:sz="4" w:space="0" w:color="auto"/>
              <w:right w:val="single" w:sz="4" w:space="0" w:color="auto"/>
            </w:tcBorders>
            <w:shd w:val="clear" w:color="auto" w:fill="244061" w:themeFill="accent1" w:themeFillShade="80"/>
            <w:noWrap/>
            <w:vAlign w:val="center"/>
          </w:tcPr>
          <w:p w:rsidR="00C35A33" w:rsidRPr="00C35A33" w:rsidRDefault="00C35A33" w:rsidP="00C35A33">
            <w:pPr>
              <w:jc w:val="center"/>
              <w:rPr>
                <w:rFonts w:ascii="Arial" w:hAnsi="Arial" w:cs="Arial"/>
                <w:b/>
                <w:szCs w:val="24"/>
              </w:rPr>
            </w:pPr>
            <w:r w:rsidRPr="00C35A33">
              <w:rPr>
                <w:rFonts w:ascii="Arial" w:hAnsi="Arial" w:cs="Arial"/>
                <w:b/>
                <w:szCs w:val="24"/>
              </w:rPr>
              <w:t>Primary</w:t>
            </w:r>
          </w:p>
        </w:tc>
        <w:tc>
          <w:tcPr>
            <w:tcW w:w="1943" w:type="dxa"/>
            <w:tcBorders>
              <w:top w:val="single" w:sz="4" w:space="0" w:color="auto"/>
              <w:left w:val="nil"/>
              <w:bottom w:val="single" w:sz="4" w:space="0" w:color="auto"/>
              <w:right w:val="single" w:sz="4" w:space="0" w:color="auto"/>
            </w:tcBorders>
            <w:shd w:val="clear" w:color="auto" w:fill="244061" w:themeFill="accent1" w:themeFillShade="80"/>
            <w:noWrap/>
            <w:vAlign w:val="center"/>
          </w:tcPr>
          <w:p w:rsidR="00C35A33" w:rsidRPr="00C35A33" w:rsidRDefault="00C35A33" w:rsidP="00C35A33">
            <w:pPr>
              <w:jc w:val="center"/>
              <w:rPr>
                <w:rFonts w:ascii="Arial" w:hAnsi="Arial" w:cs="Arial"/>
                <w:b/>
                <w:szCs w:val="24"/>
              </w:rPr>
            </w:pPr>
            <w:r w:rsidRPr="00C35A33">
              <w:rPr>
                <w:rFonts w:ascii="Arial" w:hAnsi="Arial" w:cs="Arial"/>
                <w:b/>
                <w:szCs w:val="24"/>
              </w:rPr>
              <w:t>Backup 1</w:t>
            </w:r>
          </w:p>
        </w:tc>
        <w:tc>
          <w:tcPr>
            <w:tcW w:w="1943" w:type="dxa"/>
            <w:tcBorders>
              <w:top w:val="single" w:sz="4" w:space="0" w:color="auto"/>
              <w:left w:val="nil"/>
              <w:bottom w:val="single" w:sz="4" w:space="0" w:color="auto"/>
              <w:right w:val="single" w:sz="4" w:space="0" w:color="auto"/>
            </w:tcBorders>
            <w:shd w:val="clear" w:color="auto" w:fill="244061" w:themeFill="accent1" w:themeFillShade="80"/>
            <w:noWrap/>
            <w:vAlign w:val="center"/>
          </w:tcPr>
          <w:p w:rsidR="00C35A33" w:rsidRPr="00C35A33" w:rsidRDefault="00C35A33" w:rsidP="00C35A33">
            <w:pPr>
              <w:jc w:val="center"/>
              <w:rPr>
                <w:rFonts w:ascii="Arial" w:hAnsi="Arial" w:cs="Arial"/>
                <w:b/>
                <w:szCs w:val="24"/>
              </w:rPr>
            </w:pPr>
            <w:r w:rsidRPr="00C35A33">
              <w:rPr>
                <w:rFonts w:ascii="Arial" w:hAnsi="Arial" w:cs="Arial"/>
                <w:b/>
                <w:szCs w:val="24"/>
              </w:rPr>
              <w:t>Backup 2</w:t>
            </w:r>
          </w:p>
        </w:tc>
      </w:tr>
      <w:tr w:rsidR="00C35A33" w:rsidRPr="00FB41BB" w:rsidTr="00C35A33">
        <w:trPr>
          <w:trHeight w:val="366"/>
        </w:trPr>
        <w:tc>
          <w:tcPr>
            <w:tcW w:w="3187" w:type="dxa"/>
            <w:tcBorders>
              <w:top w:val="single" w:sz="4" w:space="0" w:color="auto"/>
              <w:left w:val="single" w:sz="4" w:space="0" w:color="auto"/>
              <w:bottom w:val="single" w:sz="4" w:space="0" w:color="auto"/>
              <w:right w:val="single" w:sz="4" w:space="0" w:color="auto"/>
            </w:tcBorders>
            <w:vAlign w:val="center"/>
          </w:tcPr>
          <w:p w:rsidR="00C35A33" w:rsidRDefault="00C35A33" w:rsidP="00C35A33">
            <w:pPr>
              <w:rPr>
                <w:rFonts w:ascii="Arial" w:hAnsi="Arial" w:cs="Arial"/>
                <w:szCs w:val="24"/>
              </w:rPr>
            </w:pPr>
            <w:r>
              <w:rPr>
                <w:rFonts w:ascii="Arial" w:hAnsi="Arial" w:cs="Arial"/>
                <w:szCs w:val="24"/>
              </w:rPr>
              <w:t>Obtaining fuel</w:t>
            </w: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p>
        </w:tc>
      </w:tr>
      <w:tr w:rsidR="00C35A33" w:rsidRPr="00FB41BB" w:rsidTr="00C35A33">
        <w:trPr>
          <w:trHeight w:val="366"/>
        </w:trPr>
        <w:tc>
          <w:tcPr>
            <w:tcW w:w="3187" w:type="dxa"/>
            <w:tcBorders>
              <w:top w:val="single" w:sz="4" w:space="0" w:color="auto"/>
              <w:left w:val="single" w:sz="4" w:space="0" w:color="auto"/>
              <w:bottom w:val="single" w:sz="4" w:space="0" w:color="auto"/>
              <w:right w:val="single" w:sz="4" w:space="0" w:color="auto"/>
            </w:tcBorders>
            <w:vAlign w:val="center"/>
          </w:tcPr>
          <w:p w:rsidR="00C35A33" w:rsidRDefault="00C35A33" w:rsidP="00C35A33">
            <w:pPr>
              <w:rPr>
                <w:rFonts w:ascii="Arial" w:hAnsi="Arial" w:cs="Arial"/>
                <w:szCs w:val="24"/>
              </w:rPr>
            </w:pPr>
            <w:r>
              <w:rPr>
                <w:rFonts w:ascii="Arial" w:hAnsi="Arial" w:cs="Arial"/>
                <w:szCs w:val="24"/>
              </w:rPr>
              <w:t>Fuels generator</w:t>
            </w: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p>
        </w:tc>
      </w:tr>
      <w:tr w:rsidR="00C35A33" w:rsidRPr="00FB41BB" w:rsidTr="00C35A33">
        <w:trPr>
          <w:trHeight w:val="366"/>
        </w:trPr>
        <w:tc>
          <w:tcPr>
            <w:tcW w:w="3187" w:type="dxa"/>
            <w:tcBorders>
              <w:top w:val="single" w:sz="4" w:space="0" w:color="auto"/>
              <w:left w:val="single" w:sz="4" w:space="0" w:color="auto"/>
              <w:bottom w:val="single" w:sz="4" w:space="0" w:color="auto"/>
              <w:right w:val="single" w:sz="4" w:space="0" w:color="auto"/>
            </w:tcBorders>
            <w:vAlign w:val="center"/>
          </w:tcPr>
          <w:p w:rsidR="00C35A33" w:rsidRDefault="00C35A33" w:rsidP="00C35A33">
            <w:pPr>
              <w:rPr>
                <w:rFonts w:ascii="Arial" w:hAnsi="Arial" w:cs="Arial"/>
                <w:szCs w:val="24"/>
              </w:rPr>
            </w:pPr>
            <w:r>
              <w:rPr>
                <w:rFonts w:ascii="Arial" w:hAnsi="Arial" w:cs="Arial"/>
                <w:szCs w:val="24"/>
              </w:rPr>
              <w:t>Oversees maintenance contract</w:t>
            </w: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p>
        </w:tc>
      </w:tr>
      <w:tr w:rsidR="00C35A33" w:rsidRPr="004129A5" w:rsidTr="00C35A33">
        <w:trPr>
          <w:trHeight w:val="366"/>
        </w:trPr>
        <w:tc>
          <w:tcPr>
            <w:tcW w:w="3187" w:type="dxa"/>
            <w:tcBorders>
              <w:top w:val="single" w:sz="4" w:space="0" w:color="auto"/>
              <w:left w:val="single" w:sz="4" w:space="0" w:color="auto"/>
              <w:bottom w:val="single" w:sz="4" w:space="0" w:color="auto"/>
              <w:right w:val="single" w:sz="4" w:space="0" w:color="auto"/>
            </w:tcBorders>
            <w:shd w:val="clear" w:color="auto" w:fill="244061" w:themeFill="accent1" w:themeFillShade="80"/>
            <w:vAlign w:val="center"/>
          </w:tcPr>
          <w:p w:rsidR="00C35A33" w:rsidRPr="00C35A33" w:rsidRDefault="00C35A33" w:rsidP="00C35A33">
            <w:pPr>
              <w:rPr>
                <w:rFonts w:ascii="Arial" w:hAnsi="Arial" w:cs="Arial"/>
                <w:b/>
                <w:szCs w:val="24"/>
              </w:rPr>
            </w:pPr>
            <w:r w:rsidRPr="00C35A33">
              <w:rPr>
                <w:rFonts w:ascii="Arial" w:hAnsi="Arial" w:cs="Arial"/>
                <w:b/>
                <w:szCs w:val="24"/>
              </w:rPr>
              <w:t>Company/Agency Name</w:t>
            </w:r>
          </w:p>
        </w:tc>
        <w:tc>
          <w:tcPr>
            <w:tcW w:w="1943" w:type="dxa"/>
            <w:tcBorders>
              <w:top w:val="single" w:sz="4" w:space="0" w:color="auto"/>
              <w:left w:val="nil"/>
              <w:bottom w:val="single" w:sz="4" w:space="0" w:color="auto"/>
              <w:right w:val="single" w:sz="4" w:space="0" w:color="auto"/>
            </w:tcBorders>
            <w:shd w:val="clear" w:color="auto" w:fill="244061" w:themeFill="accent1" w:themeFillShade="80"/>
            <w:noWrap/>
            <w:vAlign w:val="center"/>
          </w:tcPr>
          <w:p w:rsidR="00C35A33" w:rsidRPr="00C35A33" w:rsidRDefault="00C35A33" w:rsidP="00C35A33">
            <w:pPr>
              <w:jc w:val="center"/>
              <w:rPr>
                <w:rFonts w:ascii="Arial" w:hAnsi="Arial" w:cs="Arial"/>
                <w:b/>
                <w:szCs w:val="24"/>
              </w:rPr>
            </w:pPr>
            <w:r w:rsidRPr="00C35A33">
              <w:rPr>
                <w:rFonts w:ascii="Arial" w:hAnsi="Arial" w:cs="Arial"/>
                <w:b/>
                <w:szCs w:val="24"/>
              </w:rPr>
              <w:t>Type Fuel Provided</w:t>
            </w:r>
          </w:p>
        </w:tc>
        <w:tc>
          <w:tcPr>
            <w:tcW w:w="1943" w:type="dxa"/>
            <w:tcBorders>
              <w:top w:val="single" w:sz="4" w:space="0" w:color="auto"/>
              <w:left w:val="nil"/>
              <w:bottom w:val="single" w:sz="4" w:space="0" w:color="auto"/>
              <w:right w:val="single" w:sz="4" w:space="0" w:color="auto"/>
            </w:tcBorders>
            <w:shd w:val="clear" w:color="auto" w:fill="244061" w:themeFill="accent1" w:themeFillShade="80"/>
            <w:noWrap/>
            <w:vAlign w:val="center"/>
          </w:tcPr>
          <w:p w:rsidR="00C35A33" w:rsidRPr="00C35A33" w:rsidRDefault="00C35A33" w:rsidP="00C35A33">
            <w:pPr>
              <w:jc w:val="center"/>
              <w:rPr>
                <w:rFonts w:ascii="Arial" w:hAnsi="Arial" w:cs="Arial"/>
                <w:b/>
                <w:szCs w:val="24"/>
              </w:rPr>
            </w:pPr>
            <w:r w:rsidRPr="00C35A33">
              <w:rPr>
                <w:rFonts w:ascii="Arial" w:hAnsi="Arial" w:cs="Arial"/>
                <w:b/>
                <w:szCs w:val="24"/>
              </w:rPr>
              <w:t>Contact Name</w:t>
            </w:r>
          </w:p>
        </w:tc>
        <w:tc>
          <w:tcPr>
            <w:tcW w:w="1943" w:type="dxa"/>
            <w:tcBorders>
              <w:top w:val="single" w:sz="4" w:space="0" w:color="auto"/>
              <w:left w:val="nil"/>
              <w:bottom w:val="single" w:sz="4" w:space="0" w:color="auto"/>
              <w:right w:val="single" w:sz="4" w:space="0" w:color="auto"/>
            </w:tcBorders>
            <w:shd w:val="clear" w:color="auto" w:fill="244061" w:themeFill="accent1" w:themeFillShade="80"/>
            <w:noWrap/>
            <w:vAlign w:val="center"/>
          </w:tcPr>
          <w:p w:rsidR="00C35A33" w:rsidRPr="00C35A33" w:rsidRDefault="00C35A33" w:rsidP="00C35A33">
            <w:pPr>
              <w:jc w:val="center"/>
              <w:rPr>
                <w:rFonts w:ascii="Arial" w:hAnsi="Arial" w:cs="Arial"/>
                <w:b/>
                <w:szCs w:val="24"/>
              </w:rPr>
            </w:pPr>
            <w:r w:rsidRPr="00C35A33">
              <w:rPr>
                <w:rFonts w:ascii="Arial" w:hAnsi="Arial" w:cs="Arial"/>
                <w:b/>
                <w:szCs w:val="24"/>
              </w:rPr>
              <w:t>Phone</w:t>
            </w:r>
          </w:p>
        </w:tc>
      </w:tr>
      <w:tr w:rsidR="00C35A33" w:rsidRPr="00FB41BB" w:rsidTr="00C35A33">
        <w:trPr>
          <w:trHeight w:val="366"/>
        </w:trPr>
        <w:tc>
          <w:tcPr>
            <w:tcW w:w="3187" w:type="dxa"/>
            <w:tcBorders>
              <w:top w:val="single" w:sz="4" w:space="0" w:color="auto"/>
              <w:left w:val="single" w:sz="4" w:space="0" w:color="auto"/>
              <w:bottom w:val="single" w:sz="4" w:space="0" w:color="auto"/>
              <w:right w:val="single" w:sz="4" w:space="0" w:color="auto"/>
            </w:tcBorders>
            <w:vAlign w:val="center"/>
          </w:tcPr>
          <w:p w:rsidR="00C35A33" w:rsidRPr="00FB41BB" w:rsidRDefault="00C35A33" w:rsidP="00C35A33">
            <w:pPr>
              <w:rPr>
                <w:rFonts w:ascii="Arial" w:hAnsi="Arial" w:cs="Arial"/>
                <w:szCs w:val="24"/>
              </w:rPr>
            </w:pPr>
            <w:r w:rsidRPr="00FB41BB">
              <w:rPr>
                <w:rFonts w:ascii="Arial" w:hAnsi="Arial" w:cs="Arial"/>
                <w:szCs w:val="24"/>
              </w:rPr>
              <w:t>Primary</w:t>
            </w:r>
            <w:r>
              <w:rPr>
                <w:rFonts w:ascii="Arial" w:hAnsi="Arial" w:cs="Arial"/>
                <w:szCs w:val="24"/>
              </w:rPr>
              <w:t>:</w:t>
            </w: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r w:rsidRPr="00FB41BB">
              <w:rPr>
                <w:rFonts w:ascii="Arial" w:hAnsi="Arial" w:cs="Arial"/>
                <w:szCs w:val="24"/>
              </w:rPr>
              <w:t> </w:t>
            </w: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r w:rsidRPr="00FB41BB">
              <w:rPr>
                <w:rFonts w:ascii="Arial" w:hAnsi="Arial" w:cs="Arial"/>
                <w:szCs w:val="24"/>
              </w:rPr>
              <w:t> </w:t>
            </w: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r w:rsidRPr="00FB41BB">
              <w:rPr>
                <w:rFonts w:ascii="Arial" w:hAnsi="Arial" w:cs="Arial"/>
                <w:szCs w:val="24"/>
              </w:rPr>
              <w:t> </w:t>
            </w:r>
          </w:p>
        </w:tc>
      </w:tr>
      <w:tr w:rsidR="00C35A33" w:rsidRPr="00FB41BB" w:rsidTr="00C35A33">
        <w:trPr>
          <w:trHeight w:val="366"/>
        </w:trPr>
        <w:tc>
          <w:tcPr>
            <w:tcW w:w="3187" w:type="dxa"/>
            <w:tcBorders>
              <w:top w:val="single" w:sz="4" w:space="0" w:color="auto"/>
              <w:left w:val="single" w:sz="4" w:space="0" w:color="auto"/>
              <w:bottom w:val="single" w:sz="4" w:space="0" w:color="auto"/>
              <w:right w:val="single" w:sz="4" w:space="0" w:color="auto"/>
            </w:tcBorders>
            <w:vAlign w:val="center"/>
          </w:tcPr>
          <w:p w:rsidR="00C35A33" w:rsidRPr="00FB41BB" w:rsidRDefault="00C35A33" w:rsidP="00C35A33">
            <w:pPr>
              <w:rPr>
                <w:rFonts w:ascii="Arial" w:hAnsi="Arial" w:cs="Arial"/>
                <w:szCs w:val="24"/>
              </w:rPr>
            </w:pPr>
            <w:r w:rsidRPr="00FB41BB">
              <w:rPr>
                <w:rFonts w:ascii="Arial" w:hAnsi="Arial" w:cs="Arial"/>
                <w:szCs w:val="24"/>
              </w:rPr>
              <w:t>Backup 1</w:t>
            </w:r>
            <w:r>
              <w:rPr>
                <w:rFonts w:ascii="Arial" w:hAnsi="Arial" w:cs="Arial"/>
                <w:szCs w:val="24"/>
              </w:rPr>
              <w:t>:</w:t>
            </w: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r w:rsidRPr="00FB41BB">
              <w:rPr>
                <w:rFonts w:ascii="Arial" w:hAnsi="Arial" w:cs="Arial"/>
                <w:szCs w:val="24"/>
              </w:rPr>
              <w:t> </w:t>
            </w: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r w:rsidRPr="00FB41BB">
              <w:rPr>
                <w:rFonts w:ascii="Arial" w:hAnsi="Arial" w:cs="Arial"/>
                <w:szCs w:val="24"/>
              </w:rPr>
              <w:t> </w:t>
            </w: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r w:rsidRPr="00FB41BB">
              <w:rPr>
                <w:rFonts w:ascii="Arial" w:hAnsi="Arial" w:cs="Arial"/>
                <w:szCs w:val="24"/>
              </w:rPr>
              <w:t> </w:t>
            </w:r>
          </w:p>
        </w:tc>
      </w:tr>
      <w:tr w:rsidR="00C35A33" w:rsidRPr="00FB41BB" w:rsidTr="00C35A33">
        <w:trPr>
          <w:trHeight w:val="366"/>
        </w:trPr>
        <w:tc>
          <w:tcPr>
            <w:tcW w:w="3187" w:type="dxa"/>
            <w:tcBorders>
              <w:top w:val="single" w:sz="4" w:space="0" w:color="auto"/>
              <w:left w:val="single" w:sz="4" w:space="0" w:color="auto"/>
              <w:bottom w:val="single" w:sz="4" w:space="0" w:color="auto"/>
              <w:right w:val="single" w:sz="4" w:space="0" w:color="auto"/>
            </w:tcBorders>
            <w:vAlign w:val="center"/>
          </w:tcPr>
          <w:p w:rsidR="00C35A33" w:rsidRPr="00FB41BB" w:rsidRDefault="00C35A33" w:rsidP="00C35A33">
            <w:pPr>
              <w:rPr>
                <w:rFonts w:ascii="Arial" w:hAnsi="Arial" w:cs="Arial"/>
                <w:szCs w:val="24"/>
              </w:rPr>
            </w:pPr>
            <w:r w:rsidRPr="00FB41BB">
              <w:rPr>
                <w:rFonts w:ascii="Arial" w:hAnsi="Arial" w:cs="Arial"/>
                <w:szCs w:val="24"/>
              </w:rPr>
              <w:t>Backup 2</w:t>
            </w:r>
            <w:r>
              <w:rPr>
                <w:rFonts w:ascii="Arial" w:hAnsi="Arial" w:cs="Arial"/>
                <w:szCs w:val="24"/>
              </w:rPr>
              <w:t>:</w:t>
            </w: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r w:rsidRPr="00FB41BB">
              <w:rPr>
                <w:rFonts w:ascii="Arial" w:hAnsi="Arial" w:cs="Arial"/>
                <w:szCs w:val="24"/>
              </w:rPr>
              <w:t> </w:t>
            </w: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r w:rsidRPr="00FB41BB">
              <w:rPr>
                <w:rFonts w:ascii="Arial" w:hAnsi="Arial" w:cs="Arial"/>
                <w:szCs w:val="24"/>
              </w:rPr>
              <w:t> </w:t>
            </w:r>
          </w:p>
        </w:tc>
        <w:tc>
          <w:tcPr>
            <w:tcW w:w="1943" w:type="dxa"/>
            <w:tcBorders>
              <w:top w:val="single" w:sz="4" w:space="0" w:color="auto"/>
              <w:left w:val="nil"/>
              <w:bottom w:val="single" w:sz="4" w:space="0" w:color="auto"/>
              <w:right w:val="single" w:sz="4" w:space="0" w:color="auto"/>
            </w:tcBorders>
            <w:noWrap/>
            <w:vAlign w:val="center"/>
          </w:tcPr>
          <w:p w:rsidR="00C35A33" w:rsidRPr="00FB41BB" w:rsidRDefault="00C35A33" w:rsidP="00C35A33">
            <w:pPr>
              <w:rPr>
                <w:rFonts w:ascii="Arial" w:hAnsi="Arial" w:cs="Arial"/>
                <w:szCs w:val="24"/>
              </w:rPr>
            </w:pPr>
            <w:r w:rsidRPr="00FB41BB">
              <w:rPr>
                <w:rFonts w:ascii="Arial" w:hAnsi="Arial" w:cs="Arial"/>
                <w:szCs w:val="24"/>
              </w:rPr>
              <w:t> </w:t>
            </w:r>
          </w:p>
        </w:tc>
      </w:tr>
    </w:tbl>
    <w:p w:rsidR="008002E8" w:rsidRDefault="008002E8">
      <w:pPr>
        <w:rPr>
          <w:rFonts w:ascii="Arial" w:hAnsi="Arial" w:cs="Arial"/>
          <w:b/>
        </w:rPr>
      </w:pPr>
      <w:r>
        <w:rPr>
          <w:rFonts w:ascii="Arial" w:hAnsi="Arial" w:cs="Arial"/>
          <w:b/>
        </w:rPr>
        <w:br w:type="page"/>
      </w:r>
    </w:p>
    <w:p w:rsidR="00E7673C" w:rsidRPr="00C35A33" w:rsidRDefault="00E7673C" w:rsidP="00C35A33">
      <w:pPr>
        <w:jc w:val="center"/>
        <w:rPr>
          <w:rFonts w:ascii="Arial" w:hAnsi="Arial" w:cs="Arial"/>
          <w:b/>
        </w:rPr>
      </w:pPr>
      <w:r w:rsidRPr="00C35A33">
        <w:rPr>
          <w:rFonts w:ascii="Arial" w:hAnsi="Arial" w:cs="Arial"/>
          <w:b/>
        </w:rPr>
        <w:lastRenderedPageBreak/>
        <w:t>Generator Failures</w:t>
      </w:r>
    </w:p>
    <w:p w:rsidR="00E7673C" w:rsidRPr="00FB41BB" w:rsidRDefault="00E7673C" w:rsidP="00E7673C">
      <w:pPr>
        <w:pStyle w:val="BodyText"/>
        <w:spacing w:before="0"/>
        <w:jc w:val="left"/>
        <w:rPr>
          <w:rFonts w:ascii="Arial" w:hAnsi="Arial" w:cs="Arial"/>
          <w:szCs w:val="24"/>
        </w:rPr>
      </w:pPr>
    </w:p>
    <w:p w:rsidR="00E7673C" w:rsidRPr="00FB41BB" w:rsidRDefault="00E7673C" w:rsidP="00E7673C">
      <w:pPr>
        <w:pStyle w:val="BodyText"/>
        <w:spacing w:before="0"/>
        <w:jc w:val="left"/>
        <w:rPr>
          <w:rFonts w:ascii="Arial" w:hAnsi="Arial" w:cs="Arial"/>
          <w:szCs w:val="24"/>
        </w:rPr>
      </w:pPr>
      <w:r w:rsidRPr="00FB41BB">
        <w:rPr>
          <w:rFonts w:ascii="Arial" w:hAnsi="Arial" w:cs="Arial"/>
          <w:szCs w:val="24"/>
        </w:rPr>
        <w:t>In the event of a generator failure, the problem is immediately assessed by</w:t>
      </w:r>
      <w:r w:rsidR="00C35A33">
        <w:rPr>
          <w:rFonts w:ascii="Arial" w:hAnsi="Arial" w:cs="Arial"/>
          <w:szCs w:val="24"/>
        </w:rPr>
        <w:t xml:space="preserve"> the</w:t>
      </w:r>
      <w:r w:rsidRPr="00FB41BB">
        <w:rPr>
          <w:rFonts w:ascii="Arial" w:hAnsi="Arial" w:cs="Arial"/>
          <w:szCs w:val="24"/>
        </w:rPr>
        <w:t xml:space="preserve"> </w:t>
      </w:r>
      <w:r w:rsidRPr="00FB41BB">
        <w:rPr>
          <w:rFonts w:ascii="Arial" w:hAnsi="Arial" w:cs="Arial"/>
          <w:b/>
          <w:szCs w:val="24"/>
        </w:rPr>
        <w:t>&lt;Insert position title and/or department(s)&gt;</w:t>
      </w:r>
      <w:r w:rsidRPr="00D575DD">
        <w:rPr>
          <w:rFonts w:ascii="Arial" w:hAnsi="Arial" w:cs="Arial"/>
          <w:szCs w:val="24"/>
        </w:rPr>
        <w:t>,</w:t>
      </w:r>
      <w:r w:rsidRPr="00FB41BB">
        <w:rPr>
          <w:rFonts w:ascii="Arial" w:hAnsi="Arial" w:cs="Arial"/>
          <w:szCs w:val="24"/>
        </w:rPr>
        <w:t xml:space="preserve"> who will make needed repairs or contact</w:t>
      </w:r>
      <w:r w:rsidR="00C35A33">
        <w:rPr>
          <w:rFonts w:ascii="Arial" w:hAnsi="Arial" w:cs="Arial"/>
          <w:szCs w:val="24"/>
        </w:rPr>
        <w:t xml:space="preserve"> the</w:t>
      </w:r>
      <w:r w:rsidRPr="00FB41BB">
        <w:rPr>
          <w:rFonts w:ascii="Arial" w:hAnsi="Arial" w:cs="Arial"/>
          <w:szCs w:val="24"/>
        </w:rPr>
        <w:t xml:space="preserve"> </w:t>
      </w:r>
      <w:r w:rsidRPr="00FB41BB">
        <w:rPr>
          <w:rFonts w:ascii="Arial" w:hAnsi="Arial" w:cs="Arial"/>
          <w:b/>
          <w:szCs w:val="24"/>
        </w:rPr>
        <w:t>&lt;Insert name and contact information of generator maintenance company&gt;</w:t>
      </w:r>
      <w:r w:rsidRPr="00FB41BB">
        <w:rPr>
          <w:rFonts w:ascii="Arial" w:hAnsi="Arial" w:cs="Arial"/>
          <w:szCs w:val="24"/>
        </w:rPr>
        <w:t>.</w:t>
      </w:r>
    </w:p>
    <w:p w:rsidR="00E7673C" w:rsidRPr="00FB41BB" w:rsidRDefault="00E7673C" w:rsidP="00E7673C">
      <w:pPr>
        <w:pStyle w:val="BodyText"/>
        <w:spacing w:before="0"/>
        <w:jc w:val="left"/>
        <w:rPr>
          <w:rFonts w:ascii="Arial" w:hAnsi="Arial" w:cs="Arial"/>
          <w:szCs w:val="24"/>
        </w:rPr>
      </w:pPr>
    </w:p>
    <w:p w:rsidR="00E7673C" w:rsidRPr="00FB41BB" w:rsidRDefault="00E7673C" w:rsidP="00E7673C">
      <w:pPr>
        <w:pStyle w:val="BodyText"/>
        <w:spacing w:before="0"/>
        <w:jc w:val="left"/>
        <w:rPr>
          <w:rFonts w:ascii="Arial" w:hAnsi="Arial" w:cs="Arial"/>
          <w:szCs w:val="24"/>
        </w:rPr>
      </w:pPr>
      <w:r w:rsidRPr="00FB41BB">
        <w:rPr>
          <w:rFonts w:ascii="Arial" w:hAnsi="Arial" w:cs="Arial"/>
          <w:szCs w:val="24"/>
        </w:rPr>
        <w:t xml:space="preserve">If the </w:t>
      </w:r>
      <w:r w:rsidR="00C35A33">
        <w:rPr>
          <w:rFonts w:ascii="Arial" w:hAnsi="Arial" w:cs="Arial"/>
          <w:szCs w:val="24"/>
        </w:rPr>
        <w:t>facility</w:t>
      </w:r>
      <w:r w:rsidRPr="00FB41BB">
        <w:rPr>
          <w:rFonts w:ascii="Arial" w:hAnsi="Arial" w:cs="Arial"/>
          <w:szCs w:val="24"/>
        </w:rPr>
        <w:t>’s power distribution system fails and cannot b</w:t>
      </w:r>
      <w:r w:rsidR="00D575DD">
        <w:rPr>
          <w:rFonts w:ascii="Arial" w:hAnsi="Arial" w:cs="Arial"/>
          <w:szCs w:val="24"/>
        </w:rPr>
        <w:t xml:space="preserve">e repaired in a reasonable time </w:t>
      </w:r>
      <w:r w:rsidRPr="00FB41BB">
        <w:rPr>
          <w:rFonts w:ascii="Arial" w:hAnsi="Arial" w:cs="Arial"/>
          <w:szCs w:val="24"/>
        </w:rPr>
        <w:t xml:space="preserve">period, the </w:t>
      </w:r>
      <w:r w:rsidRPr="00FB41BB">
        <w:rPr>
          <w:rFonts w:ascii="Arial" w:hAnsi="Arial" w:cs="Arial"/>
          <w:b/>
          <w:szCs w:val="24"/>
        </w:rPr>
        <w:t xml:space="preserve">&lt;Insert name of local </w:t>
      </w:r>
      <w:r w:rsidR="00C35A33">
        <w:rPr>
          <w:rFonts w:ascii="Arial" w:hAnsi="Arial" w:cs="Arial"/>
          <w:b/>
          <w:szCs w:val="24"/>
        </w:rPr>
        <w:t>e</w:t>
      </w:r>
      <w:r w:rsidRPr="00FB41BB">
        <w:rPr>
          <w:rFonts w:ascii="Arial" w:hAnsi="Arial" w:cs="Arial"/>
          <w:b/>
          <w:szCs w:val="24"/>
        </w:rPr>
        <w:t xml:space="preserve">mergency </w:t>
      </w:r>
      <w:r w:rsidR="00C35A33">
        <w:rPr>
          <w:rFonts w:ascii="Arial" w:hAnsi="Arial" w:cs="Arial"/>
          <w:b/>
          <w:szCs w:val="24"/>
        </w:rPr>
        <w:t>m</w:t>
      </w:r>
      <w:r w:rsidRPr="00FB41BB">
        <w:rPr>
          <w:rFonts w:ascii="Arial" w:hAnsi="Arial" w:cs="Arial"/>
          <w:b/>
          <w:szCs w:val="24"/>
        </w:rPr>
        <w:t xml:space="preserve">anagement </w:t>
      </w:r>
      <w:r w:rsidR="00C35A33">
        <w:rPr>
          <w:rFonts w:ascii="Arial" w:hAnsi="Arial" w:cs="Arial"/>
          <w:b/>
          <w:szCs w:val="24"/>
        </w:rPr>
        <w:t>a</w:t>
      </w:r>
      <w:r w:rsidRPr="00FB41BB">
        <w:rPr>
          <w:rFonts w:ascii="Arial" w:hAnsi="Arial" w:cs="Arial"/>
          <w:b/>
          <w:szCs w:val="24"/>
        </w:rPr>
        <w:t>gency</w:t>
      </w:r>
      <w:r w:rsidR="002B29A4">
        <w:rPr>
          <w:rFonts w:ascii="Arial" w:hAnsi="Arial" w:cs="Arial"/>
          <w:b/>
          <w:szCs w:val="24"/>
        </w:rPr>
        <w:t xml:space="preserve"> (EMA)</w:t>
      </w:r>
      <w:r w:rsidRPr="00FB41BB">
        <w:rPr>
          <w:rFonts w:ascii="Arial" w:hAnsi="Arial" w:cs="Arial"/>
          <w:b/>
          <w:szCs w:val="24"/>
        </w:rPr>
        <w:t>&gt;</w:t>
      </w:r>
      <w:r w:rsidRPr="00C35A33">
        <w:rPr>
          <w:rFonts w:ascii="Arial" w:hAnsi="Arial" w:cs="Arial"/>
          <w:szCs w:val="24"/>
        </w:rPr>
        <w:t xml:space="preserve"> and </w:t>
      </w:r>
      <w:r w:rsidR="00C35A33" w:rsidRPr="00C35A33">
        <w:rPr>
          <w:rFonts w:ascii="Arial" w:hAnsi="Arial" w:cs="Arial"/>
          <w:szCs w:val="24"/>
        </w:rPr>
        <w:t>the</w:t>
      </w:r>
      <w:r w:rsidR="00C35A33">
        <w:rPr>
          <w:rFonts w:ascii="Arial" w:hAnsi="Arial" w:cs="Arial"/>
          <w:b/>
          <w:szCs w:val="24"/>
        </w:rPr>
        <w:t xml:space="preserve"> </w:t>
      </w:r>
      <w:r w:rsidRPr="00FB41BB">
        <w:rPr>
          <w:rFonts w:ascii="Arial" w:hAnsi="Arial" w:cs="Arial"/>
          <w:b/>
          <w:szCs w:val="24"/>
        </w:rPr>
        <w:t>&lt; M</w:t>
      </w:r>
      <w:r w:rsidR="00C35A33">
        <w:rPr>
          <w:rFonts w:ascii="Arial" w:hAnsi="Arial" w:cs="Arial"/>
          <w:b/>
          <w:szCs w:val="24"/>
        </w:rPr>
        <w:t xml:space="preserve">ississippi </w:t>
      </w:r>
      <w:r w:rsidRPr="00FB41BB">
        <w:rPr>
          <w:rFonts w:ascii="Arial" w:hAnsi="Arial" w:cs="Arial"/>
          <w:b/>
          <w:szCs w:val="24"/>
        </w:rPr>
        <w:t>S</w:t>
      </w:r>
      <w:r w:rsidR="00C35A33">
        <w:rPr>
          <w:rFonts w:ascii="Arial" w:hAnsi="Arial" w:cs="Arial"/>
          <w:b/>
          <w:szCs w:val="24"/>
        </w:rPr>
        <w:t xml:space="preserve">tate </w:t>
      </w:r>
      <w:r w:rsidRPr="00FB41BB">
        <w:rPr>
          <w:rFonts w:ascii="Arial" w:hAnsi="Arial" w:cs="Arial"/>
          <w:b/>
          <w:szCs w:val="24"/>
        </w:rPr>
        <w:t>D</w:t>
      </w:r>
      <w:r w:rsidR="00C35A33">
        <w:rPr>
          <w:rFonts w:ascii="Arial" w:hAnsi="Arial" w:cs="Arial"/>
          <w:b/>
          <w:szCs w:val="24"/>
        </w:rPr>
        <w:t xml:space="preserve">epartment of </w:t>
      </w:r>
      <w:r w:rsidRPr="00FB41BB">
        <w:rPr>
          <w:rFonts w:ascii="Arial" w:hAnsi="Arial" w:cs="Arial"/>
          <w:b/>
          <w:szCs w:val="24"/>
        </w:rPr>
        <w:t>H</w:t>
      </w:r>
      <w:r w:rsidR="00C35A33">
        <w:rPr>
          <w:rFonts w:ascii="Arial" w:hAnsi="Arial" w:cs="Arial"/>
          <w:b/>
          <w:szCs w:val="24"/>
        </w:rPr>
        <w:t>ealth</w:t>
      </w:r>
      <w:r w:rsidRPr="00FB41BB">
        <w:rPr>
          <w:rFonts w:ascii="Arial" w:hAnsi="Arial" w:cs="Arial"/>
          <w:b/>
          <w:szCs w:val="24"/>
        </w:rPr>
        <w:t xml:space="preserve"> </w:t>
      </w:r>
      <w:r w:rsidR="00BE7F6D">
        <w:rPr>
          <w:rFonts w:ascii="Arial" w:hAnsi="Arial" w:cs="Arial"/>
          <w:b/>
          <w:szCs w:val="24"/>
        </w:rPr>
        <w:t>Regional</w:t>
      </w:r>
      <w:r w:rsidR="00650A81" w:rsidRPr="00FB41BB">
        <w:rPr>
          <w:rFonts w:ascii="Arial" w:hAnsi="Arial" w:cs="Arial"/>
          <w:b/>
          <w:szCs w:val="24"/>
        </w:rPr>
        <w:t xml:space="preserve"> </w:t>
      </w:r>
      <w:r w:rsidRPr="00FB41BB">
        <w:rPr>
          <w:rFonts w:ascii="Arial" w:hAnsi="Arial" w:cs="Arial"/>
          <w:b/>
          <w:szCs w:val="24"/>
        </w:rPr>
        <w:t>E</w:t>
      </w:r>
      <w:r w:rsidR="00411A9E">
        <w:rPr>
          <w:rFonts w:ascii="Arial" w:hAnsi="Arial" w:cs="Arial"/>
          <w:b/>
          <w:szCs w:val="24"/>
        </w:rPr>
        <w:t xml:space="preserve">mergency </w:t>
      </w:r>
      <w:r w:rsidRPr="00FB41BB">
        <w:rPr>
          <w:rFonts w:ascii="Arial" w:hAnsi="Arial" w:cs="Arial"/>
          <w:b/>
          <w:szCs w:val="24"/>
        </w:rPr>
        <w:t>R</w:t>
      </w:r>
      <w:r w:rsidR="00411A9E">
        <w:rPr>
          <w:rFonts w:ascii="Arial" w:hAnsi="Arial" w:cs="Arial"/>
          <w:b/>
          <w:szCs w:val="24"/>
        </w:rPr>
        <w:t xml:space="preserve">esponse </w:t>
      </w:r>
      <w:r w:rsidRPr="00FB41BB">
        <w:rPr>
          <w:rFonts w:ascii="Arial" w:hAnsi="Arial" w:cs="Arial"/>
          <w:b/>
          <w:szCs w:val="24"/>
        </w:rPr>
        <w:t>C</w:t>
      </w:r>
      <w:r w:rsidR="00411A9E">
        <w:rPr>
          <w:rFonts w:ascii="Arial" w:hAnsi="Arial" w:cs="Arial"/>
          <w:b/>
          <w:szCs w:val="24"/>
        </w:rPr>
        <w:t>oordinator</w:t>
      </w:r>
      <w:r w:rsidR="002B29A4">
        <w:rPr>
          <w:rFonts w:ascii="Arial" w:hAnsi="Arial" w:cs="Arial"/>
          <w:b/>
          <w:szCs w:val="24"/>
        </w:rPr>
        <w:t xml:space="preserve"> (ERC)</w:t>
      </w:r>
      <w:r w:rsidRPr="00FB41BB">
        <w:rPr>
          <w:rFonts w:ascii="Arial" w:hAnsi="Arial" w:cs="Arial"/>
          <w:b/>
          <w:szCs w:val="24"/>
        </w:rPr>
        <w:t xml:space="preserve">&gt; </w:t>
      </w:r>
      <w:r w:rsidRPr="00FB41BB">
        <w:rPr>
          <w:rFonts w:ascii="Arial" w:hAnsi="Arial" w:cs="Arial"/>
          <w:szCs w:val="24"/>
        </w:rPr>
        <w:t>should be notified. The</w:t>
      </w:r>
      <w:r w:rsidR="002B29A4">
        <w:rPr>
          <w:rFonts w:ascii="Arial" w:hAnsi="Arial" w:cs="Arial"/>
          <w:szCs w:val="24"/>
        </w:rPr>
        <w:t xml:space="preserve"> EMA/ERC</w:t>
      </w:r>
      <w:r w:rsidRPr="00FB41BB">
        <w:rPr>
          <w:rFonts w:ascii="Arial" w:hAnsi="Arial" w:cs="Arial"/>
          <w:szCs w:val="24"/>
        </w:rPr>
        <w:t xml:space="preserve"> will assess if resources are available to provide assistance or if evacuation is necessary.</w:t>
      </w:r>
    </w:p>
    <w:p w:rsidR="00E7673C" w:rsidRPr="00FB41BB" w:rsidRDefault="00E7673C" w:rsidP="00E7673C">
      <w:pPr>
        <w:rPr>
          <w:rFonts w:ascii="Arial" w:hAnsi="Arial" w:cs="Arial"/>
        </w:rPr>
      </w:pPr>
    </w:p>
    <w:p w:rsidR="00E7673C" w:rsidRPr="00FB41BB" w:rsidRDefault="00E7673C" w:rsidP="00E7673C">
      <w:pPr>
        <w:pStyle w:val="Heading3"/>
      </w:pPr>
      <w:bookmarkStart w:id="46" w:name="_Toc445901895"/>
      <w:bookmarkStart w:id="47" w:name="_Toc477254893"/>
      <w:r w:rsidRPr="00FB41BB">
        <w:t>Water</w:t>
      </w:r>
      <w:bookmarkEnd w:id="46"/>
      <w:bookmarkEnd w:id="47"/>
    </w:p>
    <w:p w:rsidR="00E7673C" w:rsidRPr="00FB41BB" w:rsidRDefault="00E7673C" w:rsidP="00E7673C">
      <w:pPr>
        <w:pStyle w:val="BodyText"/>
        <w:spacing w:before="0"/>
        <w:rPr>
          <w:rFonts w:ascii="Arial" w:hAnsi="Arial" w:cs="Arial"/>
          <w:szCs w:val="24"/>
        </w:rPr>
      </w:pPr>
    </w:p>
    <w:p w:rsidR="00E7673C" w:rsidRPr="002B29A4" w:rsidRDefault="00E7673C" w:rsidP="002B29A4">
      <w:pPr>
        <w:jc w:val="center"/>
        <w:rPr>
          <w:rFonts w:ascii="Arial" w:hAnsi="Arial" w:cs="Arial"/>
          <w:b/>
        </w:rPr>
      </w:pPr>
      <w:r w:rsidRPr="002B29A4">
        <w:rPr>
          <w:rFonts w:ascii="Arial" w:hAnsi="Arial" w:cs="Arial"/>
          <w:b/>
        </w:rPr>
        <w:t>Water for Drinking and Sanitation</w:t>
      </w:r>
    </w:p>
    <w:p w:rsidR="00E7673C" w:rsidRPr="00FB41BB" w:rsidRDefault="00E7673C" w:rsidP="00E7673C">
      <w:pPr>
        <w:pStyle w:val="BodyText"/>
        <w:spacing w:before="0"/>
        <w:jc w:val="left"/>
        <w:rPr>
          <w:rFonts w:ascii="Arial" w:hAnsi="Arial" w:cs="Arial"/>
          <w:szCs w:val="24"/>
        </w:rPr>
      </w:pPr>
    </w:p>
    <w:p w:rsidR="00E7673C" w:rsidRPr="00FB41BB" w:rsidRDefault="00E7673C" w:rsidP="00E7673C">
      <w:pPr>
        <w:pStyle w:val="BodyText"/>
        <w:spacing w:before="0"/>
        <w:jc w:val="left"/>
        <w:rPr>
          <w:rFonts w:ascii="Arial" w:hAnsi="Arial" w:cs="Arial"/>
          <w:szCs w:val="24"/>
        </w:rPr>
      </w:pPr>
      <w:r w:rsidRPr="00FB41BB">
        <w:rPr>
          <w:rFonts w:ascii="Arial" w:hAnsi="Arial" w:cs="Arial"/>
          <w:szCs w:val="24"/>
        </w:rPr>
        <w:t xml:space="preserve">If there is an interruption in water service, the problem will be immediately assessed by </w:t>
      </w:r>
      <w:r w:rsidR="002B29A4">
        <w:rPr>
          <w:rFonts w:ascii="Arial" w:hAnsi="Arial" w:cs="Arial"/>
          <w:szCs w:val="24"/>
        </w:rPr>
        <w:t xml:space="preserve">the </w:t>
      </w:r>
      <w:r w:rsidRPr="00FB41BB">
        <w:rPr>
          <w:rFonts w:ascii="Arial" w:hAnsi="Arial" w:cs="Arial"/>
          <w:b/>
          <w:szCs w:val="24"/>
        </w:rPr>
        <w:t xml:space="preserve">&lt;Insert position title and/or department(s)&gt;, </w:t>
      </w:r>
      <w:r w:rsidRPr="00FB41BB">
        <w:rPr>
          <w:rFonts w:ascii="Arial" w:hAnsi="Arial" w:cs="Arial"/>
          <w:szCs w:val="24"/>
        </w:rPr>
        <w:t>who will make needed repairs or contact</w:t>
      </w:r>
      <w:r w:rsidR="002B29A4">
        <w:rPr>
          <w:rFonts w:ascii="Arial" w:hAnsi="Arial" w:cs="Arial"/>
          <w:szCs w:val="24"/>
        </w:rPr>
        <w:t xml:space="preserve"> the</w:t>
      </w:r>
      <w:r w:rsidRPr="00FB41BB">
        <w:rPr>
          <w:rFonts w:ascii="Arial" w:hAnsi="Arial" w:cs="Arial"/>
          <w:szCs w:val="24"/>
        </w:rPr>
        <w:t xml:space="preserve"> </w:t>
      </w:r>
      <w:r w:rsidRPr="00FB41BB">
        <w:rPr>
          <w:rFonts w:ascii="Arial" w:hAnsi="Arial" w:cs="Arial"/>
          <w:b/>
          <w:szCs w:val="24"/>
        </w:rPr>
        <w:t xml:space="preserve">&lt;Insert name and contact information for water supplier&gt; </w:t>
      </w:r>
      <w:r w:rsidRPr="00FB41BB">
        <w:rPr>
          <w:rFonts w:ascii="Arial" w:hAnsi="Arial" w:cs="Arial"/>
          <w:szCs w:val="24"/>
        </w:rPr>
        <w:t xml:space="preserve">to report the outage and get an estimated time that water service will be restored. The </w:t>
      </w:r>
      <w:r w:rsidRPr="00FB41BB">
        <w:rPr>
          <w:rFonts w:ascii="Arial" w:hAnsi="Arial" w:cs="Arial"/>
          <w:b/>
          <w:szCs w:val="24"/>
        </w:rPr>
        <w:t>&lt;Insert position title and/or department(s)&gt;</w:t>
      </w:r>
      <w:r w:rsidRPr="00FB41BB">
        <w:rPr>
          <w:rFonts w:ascii="Arial" w:hAnsi="Arial" w:cs="Arial"/>
          <w:szCs w:val="24"/>
        </w:rPr>
        <w:t xml:space="preserve"> will notify all departments of the water service interruption and when </w:t>
      </w:r>
      <w:r w:rsidR="00806E0C">
        <w:rPr>
          <w:rFonts w:ascii="Arial" w:hAnsi="Arial" w:cs="Arial"/>
          <w:szCs w:val="24"/>
        </w:rPr>
        <w:t>water service</w:t>
      </w:r>
      <w:r w:rsidR="00806E0C" w:rsidRPr="00FB41BB">
        <w:rPr>
          <w:rFonts w:ascii="Arial" w:hAnsi="Arial" w:cs="Arial"/>
          <w:szCs w:val="24"/>
        </w:rPr>
        <w:t xml:space="preserve"> </w:t>
      </w:r>
      <w:r w:rsidRPr="00FB41BB">
        <w:rPr>
          <w:rFonts w:ascii="Arial" w:hAnsi="Arial" w:cs="Arial"/>
          <w:szCs w:val="24"/>
        </w:rPr>
        <w:t xml:space="preserve">will be restored. If a water service interruption happens after normal business hours, the </w:t>
      </w:r>
      <w:r w:rsidR="00D575DD">
        <w:rPr>
          <w:rFonts w:ascii="Arial" w:hAnsi="Arial" w:cs="Arial"/>
          <w:b/>
          <w:szCs w:val="24"/>
        </w:rPr>
        <w:t>&lt;Insert position title (e.g., d</w:t>
      </w:r>
      <w:r w:rsidRPr="00FB41BB">
        <w:rPr>
          <w:rFonts w:ascii="Arial" w:hAnsi="Arial" w:cs="Arial"/>
          <w:b/>
          <w:szCs w:val="24"/>
        </w:rPr>
        <w:t xml:space="preserve">ispatcher&gt; </w:t>
      </w:r>
      <w:r w:rsidRPr="00FB41BB">
        <w:rPr>
          <w:rFonts w:ascii="Arial" w:hAnsi="Arial" w:cs="Arial"/>
          <w:szCs w:val="24"/>
        </w:rPr>
        <w:t xml:space="preserve">will immediately notify the </w:t>
      </w:r>
      <w:r w:rsidRPr="00FB41BB">
        <w:rPr>
          <w:rFonts w:ascii="Arial" w:hAnsi="Arial" w:cs="Arial"/>
          <w:b/>
          <w:szCs w:val="24"/>
        </w:rPr>
        <w:t>&lt;Insert position title and/or department(s)&gt;</w:t>
      </w:r>
      <w:r w:rsidRPr="00FB41BB">
        <w:rPr>
          <w:rFonts w:ascii="Arial" w:hAnsi="Arial" w:cs="Arial"/>
          <w:szCs w:val="24"/>
        </w:rPr>
        <w:t xml:space="preserve"> to report the situation. The </w:t>
      </w:r>
      <w:r w:rsidRPr="00FB41BB">
        <w:rPr>
          <w:rFonts w:ascii="Arial" w:hAnsi="Arial" w:cs="Arial"/>
          <w:b/>
          <w:szCs w:val="24"/>
        </w:rPr>
        <w:t xml:space="preserve">&lt;Insert position title&gt; </w:t>
      </w:r>
      <w:r w:rsidRPr="00FB41BB">
        <w:rPr>
          <w:rFonts w:ascii="Arial" w:hAnsi="Arial" w:cs="Arial"/>
          <w:szCs w:val="24"/>
        </w:rPr>
        <w:t>will determine if water use restrictions should be implemented (e.g., bathing), or if patient relocations, discharges</w:t>
      </w:r>
      <w:r w:rsidR="00411A9E">
        <w:rPr>
          <w:rFonts w:ascii="Arial" w:hAnsi="Arial" w:cs="Arial"/>
          <w:szCs w:val="24"/>
        </w:rPr>
        <w:t>,</w:t>
      </w:r>
      <w:r w:rsidRPr="00FB41BB">
        <w:rPr>
          <w:rFonts w:ascii="Arial" w:hAnsi="Arial" w:cs="Arial"/>
          <w:szCs w:val="24"/>
        </w:rPr>
        <w:t xml:space="preserve"> or transfers are necessary.</w:t>
      </w:r>
    </w:p>
    <w:p w:rsidR="00E7673C" w:rsidRDefault="00E7673C" w:rsidP="00E7673C">
      <w:pPr>
        <w:pStyle w:val="BodyText"/>
        <w:spacing w:before="0"/>
        <w:jc w:val="left"/>
        <w:rPr>
          <w:rFonts w:ascii="Arial" w:hAnsi="Arial" w:cs="Arial"/>
          <w:szCs w:val="24"/>
        </w:rPr>
      </w:pPr>
    </w:p>
    <w:p w:rsidR="00E7673C" w:rsidRPr="00340B13" w:rsidRDefault="00E7673C" w:rsidP="00411A9E">
      <w:pPr>
        <w:pStyle w:val="BodyText"/>
        <w:spacing w:before="0"/>
        <w:jc w:val="center"/>
        <w:rPr>
          <w:rFonts w:ascii="Arial" w:hAnsi="Arial" w:cs="Arial"/>
          <w:b/>
          <w:szCs w:val="24"/>
        </w:rPr>
      </w:pPr>
      <w:r>
        <w:rPr>
          <w:rFonts w:ascii="Arial" w:hAnsi="Arial" w:cs="Arial"/>
          <w:b/>
          <w:szCs w:val="24"/>
        </w:rPr>
        <w:t>Water Usage</w:t>
      </w:r>
    </w:p>
    <w:p w:rsidR="00E7673C" w:rsidRDefault="00E7673C" w:rsidP="00E7673C">
      <w:pPr>
        <w:pStyle w:val="BodyText"/>
        <w:spacing w:before="0"/>
        <w:jc w:val="left"/>
        <w:rPr>
          <w:rFonts w:ascii="Arial" w:hAnsi="Arial" w:cs="Arial"/>
          <w:szCs w:val="24"/>
        </w:rPr>
      </w:pPr>
    </w:p>
    <w:p w:rsidR="00E7673C" w:rsidRPr="00D575DD" w:rsidRDefault="00E7673C" w:rsidP="00E7673C">
      <w:pPr>
        <w:pStyle w:val="BodyText"/>
        <w:spacing w:before="0"/>
        <w:jc w:val="left"/>
        <w:rPr>
          <w:rFonts w:ascii="Arial" w:hAnsi="Arial" w:cs="Arial"/>
          <w:szCs w:val="24"/>
        </w:rPr>
      </w:pPr>
      <w:r>
        <w:rPr>
          <w:rFonts w:ascii="Arial" w:hAnsi="Arial" w:cs="Arial"/>
          <w:szCs w:val="24"/>
        </w:rPr>
        <w:t xml:space="preserve">Estimate water </w:t>
      </w:r>
      <w:r w:rsidR="00806E0C">
        <w:rPr>
          <w:rFonts w:ascii="Arial" w:hAnsi="Arial" w:cs="Arial"/>
          <w:szCs w:val="24"/>
        </w:rPr>
        <w:t xml:space="preserve">usage </w:t>
      </w:r>
      <w:r>
        <w:rPr>
          <w:rFonts w:ascii="Arial" w:hAnsi="Arial" w:cs="Arial"/>
          <w:szCs w:val="24"/>
        </w:rPr>
        <w:t xml:space="preserve">needs under normal operating conditions to determine water needs during a water restriction situation. </w:t>
      </w:r>
      <w:r>
        <w:rPr>
          <w:rFonts w:ascii="Arial" w:hAnsi="Arial" w:cs="Arial"/>
          <w:b/>
          <w:szCs w:val="24"/>
        </w:rPr>
        <w:t>&lt;I</w:t>
      </w:r>
      <w:r w:rsidRPr="00CB476C">
        <w:rPr>
          <w:rFonts w:ascii="Arial" w:hAnsi="Arial" w:cs="Arial"/>
          <w:b/>
          <w:szCs w:val="24"/>
        </w:rPr>
        <w:t xml:space="preserve">nsert </w:t>
      </w:r>
      <w:r>
        <w:rPr>
          <w:rFonts w:ascii="Arial" w:hAnsi="Arial" w:cs="Arial"/>
          <w:b/>
          <w:szCs w:val="24"/>
        </w:rPr>
        <w:t xml:space="preserve">estimated </w:t>
      </w:r>
      <w:r w:rsidR="00411A9E">
        <w:rPr>
          <w:rFonts w:ascii="Arial" w:hAnsi="Arial" w:cs="Arial"/>
          <w:b/>
          <w:szCs w:val="24"/>
        </w:rPr>
        <w:t>three</w:t>
      </w:r>
      <w:r>
        <w:rPr>
          <w:rFonts w:ascii="Arial" w:hAnsi="Arial" w:cs="Arial"/>
          <w:b/>
          <w:szCs w:val="24"/>
        </w:rPr>
        <w:t xml:space="preserve"> day</w:t>
      </w:r>
      <w:r w:rsidRPr="00CB476C">
        <w:rPr>
          <w:rFonts w:ascii="Arial" w:hAnsi="Arial" w:cs="Arial"/>
          <w:b/>
          <w:szCs w:val="24"/>
        </w:rPr>
        <w:t xml:space="preserve"> water usage for facility</w:t>
      </w:r>
      <w:r>
        <w:rPr>
          <w:rFonts w:ascii="Arial" w:hAnsi="Arial" w:cs="Arial"/>
          <w:b/>
          <w:szCs w:val="24"/>
        </w:rPr>
        <w:t>&gt;</w:t>
      </w:r>
      <w:r w:rsidRPr="00CB476C">
        <w:rPr>
          <w:rFonts w:ascii="Arial" w:hAnsi="Arial" w:cs="Arial"/>
          <w:b/>
          <w:szCs w:val="24"/>
        </w:rPr>
        <w:t>.</w:t>
      </w:r>
      <w:r>
        <w:rPr>
          <w:rFonts w:ascii="Arial" w:hAnsi="Arial" w:cs="Arial"/>
          <w:b/>
          <w:szCs w:val="24"/>
        </w:rPr>
        <w:t xml:space="preserve"> </w:t>
      </w:r>
      <w:proofErr w:type="gramStart"/>
      <w:r w:rsidRPr="00D575DD">
        <w:rPr>
          <w:rFonts w:ascii="Arial" w:hAnsi="Arial" w:cs="Arial"/>
          <w:szCs w:val="24"/>
        </w:rPr>
        <w:t>Reference Table 6-4.1 from C</w:t>
      </w:r>
      <w:r w:rsidR="002B29A4" w:rsidRPr="00D575DD">
        <w:rPr>
          <w:rFonts w:ascii="Arial" w:hAnsi="Arial" w:cs="Arial"/>
          <w:szCs w:val="24"/>
        </w:rPr>
        <w:t xml:space="preserve">enters for </w:t>
      </w:r>
      <w:r w:rsidRPr="00D575DD">
        <w:rPr>
          <w:rFonts w:ascii="Arial" w:hAnsi="Arial" w:cs="Arial"/>
          <w:szCs w:val="24"/>
        </w:rPr>
        <w:t>D</w:t>
      </w:r>
      <w:r w:rsidR="002B29A4" w:rsidRPr="00D575DD">
        <w:rPr>
          <w:rFonts w:ascii="Arial" w:hAnsi="Arial" w:cs="Arial"/>
          <w:szCs w:val="24"/>
        </w:rPr>
        <w:t xml:space="preserve">isease </w:t>
      </w:r>
      <w:r w:rsidRPr="00D575DD">
        <w:rPr>
          <w:rFonts w:ascii="Arial" w:hAnsi="Arial" w:cs="Arial"/>
          <w:szCs w:val="24"/>
        </w:rPr>
        <w:t>C</w:t>
      </w:r>
      <w:r w:rsidR="002B29A4" w:rsidRPr="00D575DD">
        <w:rPr>
          <w:rFonts w:ascii="Arial" w:hAnsi="Arial" w:cs="Arial"/>
          <w:szCs w:val="24"/>
        </w:rPr>
        <w:t>ontrol and Prevention</w:t>
      </w:r>
      <w:r w:rsidRPr="00D575DD">
        <w:rPr>
          <w:rFonts w:ascii="Arial" w:hAnsi="Arial" w:cs="Arial"/>
          <w:szCs w:val="24"/>
        </w:rPr>
        <w:t xml:space="preserve"> Emergency Water Supply Planning Guide.</w:t>
      </w:r>
      <w:proofErr w:type="gramEnd"/>
    </w:p>
    <w:p w:rsidR="00E7673C" w:rsidRPr="00D575DD" w:rsidRDefault="00E7673C" w:rsidP="00E7673C">
      <w:pPr>
        <w:pStyle w:val="BodyText"/>
        <w:spacing w:before="0"/>
        <w:jc w:val="left"/>
        <w:rPr>
          <w:rFonts w:ascii="Arial" w:hAnsi="Arial" w:cs="Arial"/>
          <w:szCs w:val="24"/>
        </w:rPr>
      </w:pPr>
    </w:p>
    <w:p w:rsidR="00E7673C" w:rsidRPr="002B29A4" w:rsidRDefault="00E7673C" w:rsidP="002B29A4">
      <w:pPr>
        <w:jc w:val="center"/>
        <w:rPr>
          <w:rFonts w:ascii="Arial" w:hAnsi="Arial" w:cs="Arial"/>
          <w:b/>
        </w:rPr>
      </w:pPr>
      <w:r w:rsidRPr="002B29A4">
        <w:rPr>
          <w:rFonts w:ascii="Arial" w:hAnsi="Arial" w:cs="Arial"/>
          <w:b/>
        </w:rPr>
        <w:t>Amount of Water on Hand</w:t>
      </w:r>
    </w:p>
    <w:p w:rsidR="00E7673C" w:rsidRPr="00FB41BB" w:rsidRDefault="00E7673C" w:rsidP="00E7673C">
      <w:pPr>
        <w:pStyle w:val="BodyText"/>
        <w:spacing w:before="0"/>
        <w:rPr>
          <w:rFonts w:ascii="Arial" w:hAnsi="Arial" w:cs="Arial"/>
          <w:szCs w:val="24"/>
        </w:rPr>
      </w:pPr>
    </w:p>
    <w:p w:rsidR="00E7673C" w:rsidRPr="00FB41BB" w:rsidRDefault="00E7673C" w:rsidP="00E7673C">
      <w:pPr>
        <w:pStyle w:val="BodyText"/>
        <w:spacing w:before="0"/>
        <w:jc w:val="left"/>
        <w:rPr>
          <w:rFonts w:ascii="Arial" w:hAnsi="Arial" w:cs="Arial"/>
          <w:szCs w:val="24"/>
        </w:rPr>
      </w:pPr>
      <w:r w:rsidRPr="00FB41BB">
        <w:rPr>
          <w:rFonts w:ascii="Arial" w:hAnsi="Arial" w:cs="Arial"/>
          <w:szCs w:val="24"/>
        </w:rPr>
        <w:t>Identify resources and quantities of potable and non-potable water</w:t>
      </w:r>
      <w:r w:rsidR="008002E8">
        <w:rPr>
          <w:rFonts w:ascii="Arial" w:hAnsi="Arial" w:cs="Arial"/>
          <w:szCs w:val="24"/>
        </w:rPr>
        <w:t xml:space="preserve"> in the following table</w:t>
      </w:r>
      <w:r w:rsidRPr="00FB41BB">
        <w:rPr>
          <w:rFonts w:ascii="Arial" w:hAnsi="Arial" w:cs="Arial"/>
          <w:szCs w:val="24"/>
        </w:rPr>
        <w:t>.</w:t>
      </w:r>
    </w:p>
    <w:p w:rsidR="00E7673C" w:rsidRPr="00FB41BB" w:rsidRDefault="00E7673C" w:rsidP="00E7673C">
      <w:pPr>
        <w:pStyle w:val="BodyText"/>
        <w:spacing w:before="0"/>
        <w:jc w:val="left"/>
        <w:rPr>
          <w:rFonts w:ascii="Arial" w:hAnsi="Arial" w:cs="Arial"/>
          <w:szCs w:val="24"/>
        </w:rPr>
      </w:pPr>
    </w:p>
    <w:p w:rsidR="008002E8" w:rsidRDefault="008002E8">
      <w:pPr>
        <w:rPr>
          <w:rFonts w:ascii="Arial" w:hAnsi="Arial" w:cs="Arial"/>
          <w:b/>
          <w:szCs w:val="24"/>
        </w:rPr>
      </w:pPr>
      <w:bookmarkStart w:id="48" w:name="_Toc235875658"/>
      <w:bookmarkStart w:id="49" w:name="_Toc445816522"/>
      <w:bookmarkStart w:id="50" w:name="_Toc449101139"/>
      <w:r>
        <w:br w:type="page"/>
      </w:r>
    </w:p>
    <w:p w:rsidR="00613018" w:rsidRDefault="00613018" w:rsidP="00613018">
      <w:pPr>
        <w:pStyle w:val="Caption"/>
        <w:keepNext/>
      </w:pPr>
      <w:bookmarkStart w:id="51" w:name="_Toc476551984"/>
      <w:bookmarkEnd w:id="48"/>
      <w:bookmarkEnd w:id="49"/>
      <w:bookmarkEnd w:id="50"/>
      <w:r>
        <w:lastRenderedPageBreak/>
        <w:t xml:space="preserve">Table </w:t>
      </w:r>
      <w:fldSimple w:instr=" SEQ Table \* ARABIC ">
        <w:r w:rsidR="003F4EBA">
          <w:rPr>
            <w:noProof/>
          </w:rPr>
          <w:t>8</w:t>
        </w:r>
      </w:fldSimple>
      <w:r>
        <w:t>: Quantities of Potable and Non-Potable Water</w:t>
      </w:r>
      <w:bookmarkEnd w:id="51"/>
    </w:p>
    <w:tbl>
      <w:tblPr>
        <w:tblW w:w="8910" w:type="dxa"/>
        <w:tblInd w:w="108" w:type="dxa"/>
        <w:tblLayout w:type="fixed"/>
        <w:tblLook w:val="0000"/>
      </w:tblPr>
      <w:tblGrid>
        <w:gridCol w:w="4320"/>
        <w:gridCol w:w="4590"/>
      </w:tblGrid>
      <w:tr w:rsidR="00E7673C" w:rsidRPr="00FB41BB" w:rsidTr="002B29A4">
        <w:trPr>
          <w:trHeight w:val="432"/>
          <w:tblHeader/>
        </w:trPr>
        <w:tc>
          <w:tcPr>
            <w:tcW w:w="4320" w:type="dxa"/>
            <w:tcBorders>
              <w:top w:val="single" w:sz="4" w:space="0" w:color="auto"/>
              <w:left w:val="single" w:sz="4" w:space="0" w:color="auto"/>
              <w:bottom w:val="single" w:sz="4" w:space="0" w:color="auto"/>
              <w:right w:val="single" w:sz="4" w:space="0" w:color="auto"/>
            </w:tcBorders>
            <w:shd w:val="clear" w:color="auto" w:fill="244061" w:themeFill="accent1" w:themeFillShade="80"/>
            <w:noWrap/>
            <w:vAlign w:val="center"/>
          </w:tcPr>
          <w:p w:rsidR="00E7673C" w:rsidRPr="00FB41BB" w:rsidRDefault="00E7673C" w:rsidP="00F759BE">
            <w:pPr>
              <w:pStyle w:val="TableHeading"/>
              <w:spacing w:before="0" w:after="0"/>
              <w:rPr>
                <w:rFonts w:ascii="Arial" w:hAnsi="Arial" w:cs="Arial"/>
                <w:sz w:val="24"/>
                <w:szCs w:val="24"/>
              </w:rPr>
            </w:pPr>
            <w:r w:rsidRPr="00FB41BB">
              <w:rPr>
                <w:rFonts w:ascii="Arial" w:hAnsi="Arial" w:cs="Arial"/>
                <w:sz w:val="24"/>
                <w:szCs w:val="24"/>
              </w:rPr>
              <w:t>Type</w:t>
            </w:r>
          </w:p>
        </w:tc>
        <w:tc>
          <w:tcPr>
            <w:tcW w:w="4590" w:type="dxa"/>
            <w:tcBorders>
              <w:top w:val="single" w:sz="4" w:space="0" w:color="auto"/>
              <w:left w:val="nil"/>
              <w:bottom w:val="single" w:sz="4" w:space="0" w:color="auto"/>
              <w:right w:val="single" w:sz="4" w:space="0" w:color="auto"/>
            </w:tcBorders>
            <w:shd w:val="clear" w:color="auto" w:fill="244061" w:themeFill="accent1" w:themeFillShade="80"/>
            <w:vAlign w:val="center"/>
          </w:tcPr>
          <w:p w:rsidR="00E7673C" w:rsidRPr="00FB41BB" w:rsidRDefault="00E7673C" w:rsidP="00F759BE">
            <w:pPr>
              <w:pStyle w:val="TableHeading"/>
              <w:spacing w:before="0" w:after="0"/>
              <w:rPr>
                <w:rFonts w:ascii="Arial" w:hAnsi="Arial" w:cs="Arial"/>
                <w:sz w:val="24"/>
                <w:szCs w:val="24"/>
              </w:rPr>
            </w:pPr>
            <w:r w:rsidRPr="00FB41BB">
              <w:rPr>
                <w:rFonts w:ascii="Arial" w:hAnsi="Arial" w:cs="Arial"/>
                <w:sz w:val="24"/>
                <w:szCs w:val="24"/>
              </w:rPr>
              <w:t>Quantity</w:t>
            </w:r>
          </w:p>
        </w:tc>
      </w:tr>
      <w:tr w:rsidR="00E7673C" w:rsidRPr="00FB41BB" w:rsidTr="00F759BE">
        <w:trPr>
          <w:trHeight w:val="323"/>
        </w:trPr>
        <w:tc>
          <w:tcPr>
            <w:tcW w:w="8910" w:type="dxa"/>
            <w:gridSpan w:val="2"/>
            <w:tcBorders>
              <w:top w:val="nil"/>
              <w:left w:val="single" w:sz="4" w:space="0" w:color="auto"/>
              <w:bottom w:val="single" w:sz="4" w:space="0" w:color="auto"/>
              <w:right w:val="single" w:sz="4" w:space="0" w:color="auto"/>
            </w:tcBorders>
            <w:shd w:val="clear" w:color="auto" w:fill="D9D9D9"/>
            <w:noWrap/>
            <w:vAlign w:val="center"/>
          </w:tcPr>
          <w:p w:rsidR="00E7673C" w:rsidRPr="00FB41BB" w:rsidRDefault="00E7673C" w:rsidP="00F759BE">
            <w:pPr>
              <w:rPr>
                <w:rFonts w:ascii="Arial" w:hAnsi="Arial" w:cs="Arial"/>
                <w:b/>
                <w:szCs w:val="24"/>
              </w:rPr>
            </w:pPr>
            <w:r w:rsidRPr="00FB41BB">
              <w:rPr>
                <w:rFonts w:ascii="Arial" w:hAnsi="Arial" w:cs="Arial"/>
                <w:b/>
                <w:szCs w:val="24"/>
              </w:rPr>
              <w:t xml:space="preserve">Potable Water </w:t>
            </w:r>
          </w:p>
        </w:tc>
      </w:tr>
      <w:tr w:rsidR="00E7673C" w:rsidRPr="00FB41BB" w:rsidTr="00F759BE">
        <w:trPr>
          <w:trHeight w:val="432"/>
        </w:trPr>
        <w:tc>
          <w:tcPr>
            <w:tcW w:w="4320" w:type="dxa"/>
            <w:tcBorders>
              <w:top w:val="nil"/>
              <w:left w:val="single" w:sz="4" w:space="0" w:color="auto"/>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Bottled Water (units)</w:t>
            </w:r>
          </w:p>
        </w:tc>
        <w:tc>
          <w:tcPr>
            <w:tcW w:w="4590"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r>
      <w:tr w:rsidR="00E7673C" w:rsidRPr="00FB41BB" w:rsidTr="00F759BE">
        <w:trPr>
          <w:trHeight w:val="432"/>
        </w:trPr>
        <w:tc>
          <w:tcPr>
            <w:tcW w:w="4320" w:type="dxa"/>
            <w:tcBorders>
              <w:top w:val="nil"/>
              <w:left w:val="single" w:sz="4" w:space="0" w:color="auto"/>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Storage Tank (gallons)</w:t>
            </w:r>
          </w:p>
        </w:tc>
        <w:tc>
          <w:tcPr>
            <w:tcW w:w="4590" w:type="dxa"/>
            <w:tcBorders>
              <w:top w:val="nil"/>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r>
      <w:tr w:rsidR="00E7673C" w:rsidRPr="00FB41BB" w:rsidTr="00F759BE">
        <w:trPr>
          <w:trHeight w:val="432"/>
        </w:trPr>
        <w:tc>
          <w:tcPr>
            <w:tcW w:w="4320" w:type="dxa"/>
            <w:tcBorders>
              <w:top w:val="single" w:sz="4" w:space="0" w:color="auto"/>
              <w:left w:val="single" w:sz="4" w:space="0" w:color="auto"/>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Water Well (gallons)</w:t>
            </w:r>
          </w:p>
        </w:tc>
        <w:tc>
          <w:tcPr>
            <w:tcW w:w="4590" w:type="dxa"/>
            <w:tcBorders>
              <w:top w:val="single" w:sz="4" w:space="0" w:color="auto"/>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w:t>
            </w:r>
          </w:p>
        </w:tc>
      </w:tr>
      <w:tr w:rsidR="00E7673C" w:rsidRPr="00FB41BB" w:rsidTr="00F759BE">
        <w:trPr>
          <w:trHeight w:val="432"/>
        </w:trPr>
        <w:tc>
          <w:tcPr>
            <w:tcW w:w="4320" w:type="dxa"/>
            <w:tcBorders>
              <w:top w:val="single" w:sz="4" w:space="0" w:color="auto"/>
              <w:left w:val="single" w:sz="4" w:space="0" w:color="auto"/>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xml:space="preserve">Other </w:t>
            </w:r>
          </w:p>
        </w:tc>
        <w:tc>
          <w:tcPr>
            <w:tcW w:w="4590" w:type="dxa"/>
            <w:tcBorders>
              <w:top w:val="single" w:sz="4" w:space="0" w:color="auto"/>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r>
      <w:tr w:rsidR="00E7673C" w:rsidRPr="00FB41BB" w:rsidTr="00F759BE">
        <w:trPr>
          <w:trHeight w:val="432"/>
        </w:trPr>
        <w:tc>
          <w:tcPr>
            <w:tcW w:w="891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tcPr>
          <w:p w:rsidR="00E7673C" w:rsidRPr="00FB41BB" w:rsidRDefault="00E7673C" w:rsidP="00F759BE">
            <w:pPr>
              <w:rPr>
                <w:rFonts w:ascii="Arial" w:hAnsi="Arial" w:cs="Arial"/>
                <w:b/>
                <w:szCs w:val="24"/>
              </w:rPr>
            </w:pPr>
            <w:r w:rsidRPr="00FB41BB">
              <w:rPr>
                <w:rFonts w:ascii="Arial" w:hAnsi="Arial" w:cs="Arial"/>
                <w:b/>
                <w:szCs w:val="24"/>
              </w:rPr>
              <w:t>Non-Potable Water</w:t>
            </w:r>
          </w:p>
        </w:tc>
      </w:tr>
      <w:tr w:rsidR="00E7673C" w:rsidRPr="00FB41BB" w:rsidTr="00F759BE">
        <w:trPr>
          <w:trHeight w:val="432"/>
        </w:trPr>
        <w:tc>
          <w:tcPr>
            <w:tcW w:w="4320" w:type="dxa"/>
            <w:tcBorders>
              <w:top w:val="single" w:sz="4" w:space="0" w:color="auto"/>
              <w:left w:val="single" w:sz="4" w:space="0" w:color="auto"/>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Fire Department</w:t>
            </w:r>
          </w:p>
        </w:tc>
        <w:tc>
          <w:tcPr>
            <w:tcW w:w="4590" w:type="dxa"/>
            <w:tcBorders>
              <w:top w:val="single" w:sz="4" w:space="0" w:color="auto"/>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r>
      <w:tr w:rsidR="00E7673C" w:rsidRPr="00FB41BB" w:rsidTr="00F759BE">
        <w:trPr>
          <w:trHeight w:val="432"/>
        </w:trPr>
        <w:tc>
          <w:tcPr>
            <w:tcW w:w="4320" w:type="dxa"/>
            <w:tcBorders>
              <w:top w:val="single" w:sz="4" w:space="0" w:color="auto"/>
              <w:left w:val="single" w:sz="4" w:space="0" w:color="auto"/>
              <w:bottom w:val="single" w:sz="4" w:space="0" w:color="auto"/>
              <w:right w:val="single" w:sz="4" w:space="0" w:color="auto"/>
            </w:tcBorders>
            <w:noWrap/>
            <w:vAlign w:val="center"/>
          </w:tcPr>
          <w:p w:rsidR="00E7673C" w:rsidRPr="00FB41BB" w:rsidRDefault="00E7673C" w:rsidP="00F759BE">
            <w:pPr>
              <w:rPr>
                <w:rFonts w:ascii="Arial" w:hAnsi="Arial" w:cs="Arial"/>
                <w:szCs w:val="24"/>
              </w:rPr>
            </w:pPr>
            <w:r w:rsidRPr="00FB41BB">
              <w:rPr>
                <w:rFonts w:ascii="Arial" w:hAnsi="Arial" w:cs="Arial"/>
                <w:szCs w:val="24"/>
              </w:rPr>
              <w:t xml:space="preserve">Other </w:t>
            </w:r>
          </w:p>
        </w:tc>
        <w:tc>
          <w:tcPr>
            <w:tcW w:w="4590" w:type="dxa"/>
            <w:tcBorders>
              <w:top w:val="single" w:sz="4" w:space="0" w:color="auto"/>
              <w:left w:val="nil"/>
              <w:bottom w:val="single" w:sz="4" w:space="0" w:color="auto"/>
              <w:right w:val="single" w:sz="4" w:space="0" w:color="auto"/>
            </w:tcBorders>
            <w:noWrap/>
            <w:vAlign w:val="center"/>
          </w:tcPr>
          <w:p w:rsidR="00E7673C" w:rsidRPr="00FB41BB" w:rsidRDefault="00E7673C" w:rsidP="00F759BE">
            <w:pPr>
              <w:rPr>
                <w:rFonts w:ascii="Arial" w:hAnsi="Arial" w:cs="Arial"/>
                <w:szCs w:val="24"/>
              </w:rPr>
            </w:pPr>
          </w:p>
        </w:tc>
      </w:tr>
    </w:tbl>
    <w:p w:rsidR="00E7673C" w:rsidRPr="002961A9" w:rsidRDefault="00E7673C" w:rsidP="00E7673C">
      <w:pPr>
        <w:rPr>
          <w:rFonts w:ascii="Arial" w:hAnsi="Arial" w:cs="Arial"/>
        </w:rPr>
      </w:pPr>
    </w:p>
    <w:p w:rsidR="00E7673C" w:rsidRPr="002B29A4" w:rsidRDefault="00E7673C" w:rsidP="002B29A4">
      <w:pPr>
        <w:jc w:val="center"/>
        <w:rPr>
          <w:rFonts w:ascii="Arial" w:hAnsi="Arial" w:cs="Arial"/>
          <w:b/>
        </w:rPr>
      </w:pPr>
      <w:r w:rsidRPr="002B29A4">
        <w:rPr>
          <w:rFonts w:ascii="Arial" w:hAnsi="Arial" w:cs="Arial"/>
          <w:b/>
        </w:rPr>
        <w:t>Acquiring Additional Water</w:t>
      </w:r>
    </w:p>
    <w:p w:rsidR="00E7673C" w:rsidRPr="00FB41BB" w:rsidRDefault="00E7673C" w:rsidP="00E7673C">
      <w:pPr>
        <w:pStyle w:val="BodyText"/>
        <w:spacing w:before="0"/>
        <w:jc w:val="left"/>
        <w:rPr>
          <w:rFonts w:ascii="Arial" w:hAnsi="Arial" w:cs="Arial"/>
          <w:szCs w:val="24"/>
        </w:rPr>
      </w:pPr>
    </w:p>
    <w:p w:rsidR="00E7673C" w:rsidRPr="00FB41BB" w:rsidRDefault="00E7673C" w:rsidP="00E7673C">
      <w:pPr>
        <w:pStyle w:val="BodyText"/>
        <w:spacing w:before="0"/>
        <w:jc w:val="left"/>
        <w:rPr>
          <w:rFonts w:ascii="Arial" w:hAnsi="Arial" w:cs="Arial"/>
          <w:szCs w:val="24"/>
        </w:rPr>
      </w:pPr>
      <w:r w:rsidRPr="00FB41BB">
        <w:rPr>
          <w:rFonts w:ascii="Arial" w:hAnsi="Arial" w:cs="Arial"/>
          <w:szCs w:val="24"/>
        </w:rPr>
        <w:t>Potable water can be supplied through:</w:t>
      </w:r>
    </w:p>
    <w:p w:rsidR="00E7673C" w:rsidRPr="00FB41BB" w:rsidRDefault="00E7673C" w:rsidP="00E7673C">
      <w:pPr>
        <w:pStyle w:val="BodyText"/>
        <w:spacing w:before="0"/>
        <w:jc w:val="left"/>
        <w:rPr>
          <w:rFonts w:ascii="Arial" w:hAnsi="Arial" w:cs="Arial"/>
          <w:szCs w:val="24"/>
        </w:rPr>
      </w:pPr>
    </w:p>
    <w:p w:rsidR="00E7673C" w:rsidRPr="008002E8" w:rsidRDefault="002B29A4" w:rsidP="008002E8">
      <w:pPr>
        <w:rPr>
          <w:rFonts w:ascii="Arial" w:hAnsi="Arial" w:cs="Arial"/>
          <w:b/>
        </w:rPr>
      </w:pPr>
      <w:r w:rsidRPr="008002E8">
        <w:rPr>
          <w:rFonts w:ascii="Arial" w:hAnsi="Arial" w:cs="Arial"/>
          <w:b/>
        </w:rPr>
        <w:t>&lt;Insert l</w:t>
      </w:r>
      <w:r w:rsidR="00E7673C" w:rsidRPr="008002E8">
        <w:rPr>
          <w:rFonts w:ascii="Arial" w:hAnsi="Arial" w:cs="Arial"/>
          <w:b/>
        </w:rPr>
        <w:t xml:space="preserve">ist </w:t>
      </w:r>
      <w:r w:rsidRPr="008002E8">
        <w:rPr>
          <w:rFonts w:ascii="Arial" w:hAnsi="Arial" w:cs="Arial"/>
          <w:b/>
        </w:rPr>
        <w:t xml:space="preserve">of </w:t>
      </w:r>
      <w:r w:rsidR="00E7673C" w:rsidRPr="008002E8">
        <w:rPr>
          <w:rFonts w:ascii="Arial" w:hAnsi="Arial" w:cs="Arial"/>
          <w:b/>
        </w:rPr>
        <w:t>supplier</w:t>
      </w:r>
      <w:r w:rsidRPr="008002E8">
        <w:rPr>
          <w:rFonts w:ascii="Arial" w:hAnsi="Arial" w:cs="Arial"/>
          <w:b/>
        </w:rPr>
        <w:t>(s)</w:t>
      </w:r>
      <w:r w:rsidR="00E7673C" w:rsidRPr="008002E8">
        <w:rPr>
          <w:rFonts w:ascii="Arial" w:hAnsi="Arial" w:cs="Arial"/>
          <w:b/>
        </w:rPr>
        <w:t xml:space="preserve"> name/contact information</w:t>
      </w:r>
      <w:r w:rsidRPr="008002E8">
        <w:rPr>
          <w:rFonts w:ascii="Arial" w:hAnsi="Arial" w:cs="Arial"/>
          <w:b/>
        </w:rPr>
        <w:t>&gt;</w:t>
      </w:r>
    </w:p>
    <w:p w:rsidR="00E7673C" w:rsidRPr="002961A9" w:rsidRDefault="00E7673C" w:rsidP="00E7673C">
      <w:pPr>
        <w:pStyle w:val="BodyText"/>
        <w:spacing w:before="0"/>
        <w:jc w:val="left"/>
        <w:rPr>
          <w:rFonts w:ascii="Arial" w:hAnsi="Arial" w:cs="Arial"/>
          <w:szCs w:val="24"/>
        </w:rPr>
      </w:pPr>
    </w:p>
    <w:p w:rsidR="00E7673C" w:rsidRPr="00FB41BB" w:rsidRDefault="00E7673C" w:rsidP="00E7673C">
      <w:pPr>
        <w:pStyle w:val="BodyText"/>
        <w:spacing w:before="0"/>
        <w:jc w:val="left"/>
        <w:rPr>
          <w:rFonts w:ascii="Arial" w:hAnsi="Arial" w:cs="Arial"/>
          <w:szCs w:val="24"/>
        </w:rPr>
      </w:pPr>
      <w:r w:rsidRPr="00FB41BB">
        <w:rPr>
          <w:rFonts w:ascii="Arial" w:hAnsi="Arial" w:cs="Arial"/>
          <w:szCs w:val="24"/>
        </w:rPr>
        <w:t>Non-potable water can be supplied through:</w:t>
      </w:r>
    </w:p>
    <w:p w:rsidR="00E7673C" w:rsidRPr="00FB41BB" w:rsidRDefault="00E7673C" w:rsidP="00E7673C">
      <w:pPr>
        <w:pStyle w:val="BodyText"/>
        <w:spacing w:before="0"/>
        <w:jc w:val="left"/>
        <w:rPr>
          <w:rFonts w:ascii="Arial" w:hAnsi="Arial" w:cs="Arial"/>
          <w:szCs w:val="24"/>
        </w:rPr>
      </w:pPr>
    </w:p>
    <w:p w:rsidR="00E7673C" w:rsidRPr="008002E8" w:rsidRDefault="002B29A4" w:rsidP="008002E8">
      <w:pPr>
        <w:rPr>
          <w:rFonts w:ascii="Arial" w:hAnsi="Arial" w:cs="Arial"/>
          <w:b/>
        </w:rPr>
      </w:pPr>
      <w:r w:rsidRPr="008002E8">
        <w:rPr>
          <w:rFonts w:ascii="Arial" w:hAnsi="Arial" w:cs="Arial"/>
          <w:b/>
        </w:rPr>
        <w:t>&lt;Insert l</w:t>
      </w:r>
      <w:r w:rsidR="00E7673C" w:rsidRPr="008002E8">
        <w:rPr>
          <w:rFonts w:ascii="Arial" w:hAnsi="Arial" w:cs="Arial"/>
          <w:b/>
        </w:rPr>
        <w:t xml:space="preserve">ist </w:t>
      </w:r>
      <w:r w:rsidRPr="008002E8">
        <w:rPr>
          <w:rFonts w:ascii="Arial" w:hAnsi="Arial" w:cs="Arial"/>
          <w:b/>
        </w:rPr>
        <w:t xml:space="preserve">of </w:t>
      </w:r>
      <w:r w:rsidR="00E7673C" w:rsidRPr="008002E8">
        <w:rPr>
          <w:rFonts w:ascii="Arial" w:hAnsi="Arial" w:cs="Arial"/>
          <w:b/>
        </w:rPr>
        <w:t>supplier</w:t>
      </w:r>
      <w:r w:rsidRPr="008002E8">
        <w:rPr>
          <w:rFonts w:ascii="Arial" w:hAnsi="Arial" w:cs="Arial"/>
          <w:b/>
        </w:rPr>
        <w:t>(s)</w:t>
      </w:r>
      <w:r w:rsidR="00E7673C" w:rsidRPr="008002E8">
        <w:rPr>
          <w:rFonts w:ascii="Arial" w:hAnsi="Arial" w:cs="Arial"/>
          <w:b/>
        </w:rPr>
        <w:t xml:space="preserve"> name/contact information</w:t>
      </w:r>
      <w:r w:rsidRPr="008002E8">
        <w:rPr>
          <w:rFonts w:ascii="Arial" w:hAnsi="Arial" w:cs="Arial"/>
          <w:b/>
        </w:rPr>
        <w:t>&gt;</w:t>
      </w:r>
    </w:p>
    <w:p w:rsidR="002961A9" w:rsidRPr="00FB41BB" w:rsidRDefault="002961A9" w:rsidP="00FB41BB">
      <w:pPr>
        <w:pStyle w:val="BodyText"/>
        <w:spacing w:before="0"/>
        <w:jc w:val="left"/>
        <w:rPr>
          <w:rFonts w:ascii="Arial" w:hAnsi="Arial" w:cs="Arial"/>
          <w:szCs w:val="24"/>
        </w:rPr>
      </w:pPr>
    </w:p>
    <w:p w:rsidR="00C10569" w:rsidRDefault="00652F80" w:rsidP="00C10569">
      <w:pPr>
        <w:pStyle w:val="Heading2"/>
      </w:pPr>
      <w:r>
        <w:br w:type="page"/>
      </w:r>
      <w:bookmarkStart w:id="52" w:name="_Toc477254894"/>
      <w:r w:rsidR="00C10569" w:rsidRPr="00652F80">
        <w:lastRenderedPageBreak/>
        <w:t>OTHER CRITICAL UTILITIES</w:t>
      </w:r>
      <w:bookmarkEnd w:id="52"/>
    </w:p>
    <w:p w:rsidR="00C10569" w:rsidRPr="002961A9" w:rsidRDefault="00C10569" w:rsidP="00C10569">
      <w:pPr>
        <w:pStyle w:val="BodyText"/>
        <w:spacing w:before="0"/>
        <w:rPr>
          <w:rFonts w:ascii="Arial" w:hAnsi="Arial" w:cs="Arial"/>
          <w:szCs w:val="24"/>
        </w:rPr>
      </w:pPr>
    </w:p>
    <w:p w:rsidR="00C10569" w:rsidRPr="00934FAE" w:rsidRDefault="00C10569" w:rsidP="008002E8">
      <w:pPr>
        <w:pStyle w:val="Heading3"/>
        <w:numPr>
          <w:ilvl w:val="0"/>
          <w:numId w:val="0"/>
        </w:numPr>
      </w:pPr>
      <w:bookmarkStart w:id="53" w:name="_Toc477254895"/>
      <w:r w:rsidRPr="00934FAE">
        <w:t>Maintenance Activities</w:t>
      </w:r>
      <w:bookmarkEnd w:id="53"/>
    </w:p>
    <w:p w:rsidR="00806E0C" w:rsidRDefault="00806E0C" w:rsidP="00806E0C">
      <w:pPr>
        <w:pStyle w:val="BodyText"/>
        <w:spacing w:before="0"/>
        <w:rPr>
          <w:rFonts w:ascii="Arial" w:hAnsi="Arial" w:cs="Arial"/>
          <w:szCs w:val="24"/>
        </w:rPr>
      </w:pPr>
    </w:p>
    <w:p w:rsidR="00806E0C" w:rsidRDefault="00806E0C" w:rsidP="00806E0C">
      <w:pPr>
        <w:pStyle w:val="BodyText"/>
        <w:spacing w:before="0"/>
        <w:rPr>
          <w:rFonts w:ascii="Arial" w:hAnsi="Arial" w:cs="Arial"/>
          <w:szCs w:val="24"/>
        </w:rPr>
      </w:pPr>
      <w:r>
        <w:rPr>
          <w:rFonts w:ascii="Arial" w:hAnsi="Arial" w:cs="Arial"/>
          <w:szCs w:val="24"/>
        </w:rPr>
        <w:t>The following table lists other utilities critical to the comfort and care of residents and daily operations that should be addressed for maintenance.</w:t>
      </w:r>
    </w:p>
    <w:p w:rsidR="00C10569" w:rsidRPr="002961A9" w:rsidRDefault="00C10569" w:rsidP="00C10569">
      <w:pPr>
        <w:pStyle w:val="BodyText"/>
        <w:spacing w:before="0"/>
        <w:rPr>
          <w:rFonts w:ascii="Arial" w:hAnsi="Arial" w:cs="Arial"/>
          <w:szCs w:val="24"/>
        </w:rPr>
      </w:pPr>
    </w:p>
    <w:p w:rsidR="00613018" w:rsidRDefault="00613018" w:rsidP="00613018">
      <w:pPr>
        <w:pStyle w:val="Caption"/>
        <w:keepNext/>
      </w:pPr>
      <w:bookmarkStart w:id="54" w:name="_Toc476551985"/>
      <w:r>
        <w:t xml:space="preserve">Table </w:t>
      </w:r>
      <w:fldSimple w:instr=" SEQ Table \* ARABIC ">
        <w:r w:rsidR="003F4EBA">
          <w:rPr>
            <w:noProof/>
          </w:rPr>
          <w:t>9</w:t>
        </w:r>
      </w:fldSimple>
      <w:r>
        <w:t>: Maintenance Activities</w:t>
      </w:r>
      <w:bookmarkEnd w:id="54"/>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71"/>
        <w:gridCol w:w="1690"/>
        <w:gridCol w:w="1717"/>
        <w:gridCol w:w="2073"/>
        <w:gridCol w:w="1717"/>
      </w:tblGrid>
      <w:tr w:rsidR="00C10569" w:rsidRPr="002961A9" w:rsidTr="002B29A4">
        <w:trPr>
          <w:trHeight w:val="432"/>
        </w:trPr>
        <w:tc>
          <w:tcPr>
            <w:tcW w:w="2271" w:type="dxa"/>
            <w:shd w:val="clear" w:color="auto" w:fill="244061" w:themeFill="accent1" w:themeFillShade="80"/>
            <w:vAlign w:val="center"/>
          </w:tcPr>
          <w:p w:rsidR="00C10569" w:rsidRPr="002961A9" w:rsidRDefault="00C10569" w:rsidP="00C522DA">
            <w:pPr>
              <w:pStyle w:val="BodyText"/>
              <w:spacing w:before="0"/>
              <w:jc w:val="center"/>
              <w:rPr>
                <w:rFonts w:ascii="Arial" w:hAnsi="Arial" w:cs="Arial"/>
                <w:b/>
                <w:color w:val="FFFFFF"/>
                <w:szCs w:val="24"/>
              </w:rPr>
            </w:pPr>
            <w:r w:rsidRPr="002961A9">
              <w:rPr>
                <w:rFonts w:ascii="Arial" w:hAnsi="Arial" w:cs="Arial"/>
                <w:b/>
                <w:color w:val="FFFFFF"/>
                <w:szCs w:val="24"/>
              </w:rPr>
              <w:t>System</w:t>
            </w:r>
          </w:p>
        </w:tc>
        <w:tc>
          <w:tcPr>
            <w:tcW w:w="1690" w:type="dxa"/>
            <w:shd w:val="clear" w:color="auto" w:fill="244061" w:themeFill="accent1" w:themeFillShade="80"/>
            <w:vAlign w:val="center"/>
          </w:tcPr>
          <w:p w:rsidR="00C10569" w:rsidRPr="002961A9" w:rsidRDefault="00C10569" w:rsidP="00C522DA">
            <w:pPr>
              <w:pStyle w:val="BodyText"/>
              <w:spacing w:before="0"/>
              <w:jc w:val="center"/>
              <w:rPr>
                <w:rFonts w:ascii="Arial" w:hAnsi="Arial" w:cs="Arial"/>
                <w:b/>
                <w:color w:val="FFFFFF"/>
                <w:szCs w:val="24"/>
              </w:rPr>
            </w:pPr>
            <w:r w:rsidRPr="002961A9">
              <w:rPr>
                <w:rFonts w:ascii="Arial" w:hAnsi="Arial" w:cs="Arial"/>
                <w:b/>
                <w:color w:val="FFFFFF"/>
                <w:szCs w:val="24"/>
              </w:rPr>
              <w:t>Primary Personnel</w:t>
            </w:r>
          </w:p>
        </w:tc>
        <w:tc>
          <w:tcPr>
            <w:tcW w:w="1717" w:type="dxa"/>
            <w:shd w:val="clear" w:color="auto" w:fill="244061" w:themeFill="accent1" w:themeFillShade="80"/>
            <w:vAlign w:val="center"/>
          </w:tcPr>
          <w:p w:rsidR="00C10569" w:rsidRPr="002961A9" w:rsidRDefault="00C10569" w:rsidP="00C522DA">
            <w:pPr>
              <w:pStyle w:val="BodyText"/>
              <w:spacing w:before="0"/>
              <w:jc w:val="center"/>
              <w:rPr>
                <w:rFonts w:ascii="Arial" w:hAnsi="Arial" w:cs="Arial"/>
                <w:b/>
                <w:color w:val="FFFFFF"/>
                <w:szCs w:val="24"/>
              </w:rPr>
            </w:pPr>
            <w:r w:rsidRPr="002961A9">
              <w:rPr>
                <w:rFonts w:ascii="Arial" w:hAnsi="Arial" w:cs="Arial"/>
                <w:b/>
                <w:color w:val="FFFFFF"/>
                <w:szCs w:val="24"/>
              </w:rPr>
              <w:t>24/7 Contact Information</w:t>
            </w:r>
          </w:p>
        </w:tc>
        <w:tc>
          <w:tcPr>
            <w:tcW w:w="2073" w:type="dxa"/>
            <w:shd w:val="clear" w:color="auto" w:fill="244061" w:themeFill="accent1" w:themeFillShade="80"/>
            <w:vAlign w:val="center"/>
          </w:tcPr>
          <w:p w:rsidR="00C10569" w:rsidRPr="002961A9" w:rsidRDefault="00C10569" w:rsidP="00C522DA">
            <w:pPr>
              <w:pStyle w:val="BodyText"/>
              <w:spacing w:before="0"/>
              <w:jc w:val="center"/>
              <w:rPr>
                <w:rFonts w:ascii="Arial" w:hAnsi="Arial" w:cs="Arial"/>
                <w:b/>
                <w:color w:val="FFFFFF"/>
                <w:szCs w:val="24"/>
              </w:rPr>
            </w:pPr>
            <w:r w:rsidRPr="002961A9">
              <w:rPr>
                <w:rFonts w:ascii="Arial" w:hAnsi="Arial" w:cs="Arial"/>
                <w:b/>
                <w:color w:val="FFFFFF"/>
                <w:szCs w:val="24"/>
              </w:rPr>
              <w:t>Outside of Facility</w:t>
            </w:r>
          </w:p>
        </w:tc>
        <w:tc>
          <w:tcPr>
            <w:tcW w:w="1717" w:type="dxa"/>
            <w:shd w:val="clear" w:color="auto" w:fill="244061" w:themeFill="accent1" w:themeFillShade="80"/>
            <w:vAlign w:val="center"/>
          </w:tcPr>
          <w:p w:rsidR="00C10569" w:rsidRPr="002961A9" w:rsidRDefault="00C10569" w:rsidP="00C522DA">
            <w:pPr>
              <w:pStyle w:val="BodyText"/>
              <w:spacing w:before="0"/>
              <w:jc w:val="center"/>
              <w:rPr>
                <w:rFonts w:ascii="Arial" w:hAnsi="Arial" w:cs="Arial"/>
                <w:b/>
                <w:color w:val="FFFFFF"/>
                <w:szCs w:val="24"/>
              </w:rPr>
            </w:pPr>
            <w:r w:rsidRPr="002961A9">
              <w:rPr>
                <w:rFonts w:ascii="Arial" w:hAnsi="Arial" w:cs="Arial"/>
                <w:b/>
                <w:color w:val="FFFFFF"/>
                <w:szCs w:val="24"/>
              </w:rPr>
              <w:t>24/7 Contact Information</w:t>
            </w:r>
          </w:p>
        </w:tc>
      </w:tr>
      <w:tr w:rsidR="00C10569" w:rsidRPr="002961A9" w:rsidTr="00E7673C">
        <w:trPr>
          <w:trHeight w:val="432"/>
        </w:trPr>
        <w:tc>
          <w:tcPr>
            <w:tcW w:w="2271" w:type="dxa"/>
            <w:vAlign w:val="center"/>
          </w:tcPr>
          <w:p w:rsidR="00C10569" w:rsidRPr="002961A9" w:rsidRDefault="00C10569" w:rsidP="00C522DA">
            <w:pPr>
              <w:pStyle w:val="BodyText"/>
              <w:spacing w:before="0"/>
              <w:jc w:val="left"/>
              <w:rPr>
                <w:rFonts w:ascii="Arial" w:hAnsi="Arial" w:cs="Arial"/>
                <w:szCs w:val="24"/>
              </w:rPr>
            </w:pPr>
            <w:r w:rsidRPr="002961A9">
              <w:rPr>
                <w:rFonts w:ascii="Arial" w:hAnsi="Arial" w:cs="Arial"/>
                <w:szCs w:val="24"/>
              </w:rPr>
              <w:t>Generators/</w:t>
            </w:r>
            <w:r w:rsidR="002B29A4">
              <w:rPr>
                <w:rFonts w:ascii="Arial" w:hAnsi="Arial" w:cs="Arial"/>
                <w:szCs w:val="24"/>
              </w:rPr>
              <w:t>e</w:t>
            </w:r>
            <w:r w:rsidRPr="002961A9">
              <w:rPr>
                <w:rFonts w:ascii="Arial" w:hAnsi="Arial" w:cs="Arial"/>
                <w:szCs w:val="24"/>
              </w:rPr>
              <w:t>lectric</w:t>
            </w:r>
          </w:p>
        </w:tc>
        <w:tc>
          <w:tcPr>
            <w:tcW w:w="1690"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c>
          <w:tcPr>
            <w:tcW w:w="2073"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r>
      <w:tr w:rsidR="00C10569" w:rsidRPr="002961A9" w:rsidTr="00E7673C">
        <w:trPr>
          <w:trHeight w:val="432"/>
        </w:trPr>
        <w:tc>
          <w:tcPr>
            <w:tcW w:w="2271" w:type="dxa"/>
            <w:vAlign w:val="center"/>
          </w:tcPr>
          <w:p w:rsidR="00C10569" w:rsidRPr="002961A9" w:rsidRDefault="00C10569" w:rsidP="00C522DA">
            <w:pPr>
              <w:pStyle w:val="BodyText"/>
              <w:spacing w:before="0"/>
              <w:jc w:val="left"/>
              <w:rPr>
                <w:rFonts w:ascii="Arial" w:hAnsi="Arial" w:cs="Arial"/>
                <w:szCs w:val="24"/>
              </w:rPr>
            </w:pPr>
            <w:r w:rsidRPr="002961A9">
              <w:rPr>
                <w:rFonts w:ascii="Arial" w:hAnsi="Arial" w:cs="Arial"/>
                <w:szCs w:val="24"/>
              </w:rPr>
              <w:t>H</w:t>
            </w:r>
            <w:r w:rsidR="00411A9E">
              <w:rPr>
                <w:rFonts w:ascii="Arial" w:hAnsi="Arial" w:cs="Arial"/>
                <w:szCs w:val="24"/>
              </w:rPr>
              <w:t xml:space="preserve">eating, </w:t>
            </w:r>
            <w:r w:rsidR="002B29A4">
              <w:rPr>
                <w:rFonts w:ascii="Arial" w:hAnsi="Arial" w:cs="Arial"/>
                <w:szCs w:val="24"/>
              </w:rPr>
              <w:t>v</w:t>
            </w:r>
            <w:r w:rsidR="00411A9E">
              <w:rPr>
                <w:rFonts w:ascii="Arial" w:hAnsi="Arial" w:cs="Arial"/>
                <w:szCs w:val="24"/>
              </w:rPr>
              <w:t xml:space="preserve">entilation, and </w:t>
            </w:r>
            <w:r w:rsidR="002B29A4">
              <w:rPr>
                <w:rFonts w:ascii="Arial" w:hAnsi="Arial" w:cs="Arial"/>
                <w:szCs w:val="24"/>
              </w:rPr>
              <w:t>a</w:t>
            </w:r>
            <w:r w:rsidR="00411A9E">
              <w:rPr>
                <w:rFonts w:ascii="Arial" w:hAnsi="Arial" w:cs="Arial"/>
                <w:szCs w:val="24"/>
              </w:rPr>
              <w:t xml:space="preserve">ir </w:t>
            </w:r>
            <w:r w:rsidR="002B29A4">
              <w:rPr>
                <w:rFonts w:ascii="Arial" w:hAnsi="Arial" w:cs="Arial"/>
                <w:szCs w:val="24"/>
              </w:rPr>
              <w:t>c</w:t>
            </w:r>
            <w:r w:rsidR="00411A9E">
              <w:rPr>
                <w:rFonts w:ascii="Arial" w:hAnsi="Arial" w:cs="Arial"/>
                <w:szCs w:val="24"/>
              </w:rPr>
              <w:t>onditioning</w:t>
            </w:r>
          </w:p>
        </w:tc>
        <w:tc>
          <w:tcPr>
            <w:tcW w:w="1690"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c>
          <w:tcPr>
            <w:tcW w:w="2073"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r>
      <w:tr w:rsidR="00C10569" w:rsidRPr="002961A9" w:rsidTr="00E7673C">
        <w:trPr>
          <w:trHeight w:val="432"/>
        </w:trPr>
        <w:tc>
          <w:tcPr>
            <w:tcW w:w="2271" w:type="dxa"/>
            <w:vAlign w:val="center"/>
          </w:tcPr>
          <w:p w:rsidR="00C10569" w:rsidRPr="002961A9" w:rsidRDefault="00C10569" w:rsidP="00C522DA">
            <w:pPr>
              <w:pStyle w:val="BodyText"/>
              <w:spacing w:before="0"/>
              <w:jc w:val="left"/>
              <w:rPr>
                <w:rFonts w:ascii="Arial" w:hAnsi="Arial" w:cs="Arial"/>
                <w:szCs w:val="24"/>
              </w:rPr>
            </w:pPr>
            <w:r w:rsidRPr="002961A9">
              <w:rPr>
                <w:rFonts w:ascii="Arial" w:hAnsi="Arial" w:cs="Arial"/>
                <w:szCs w:val="24"/>
              </w:rPr>
              <w:t>Water/</w:t>
            </w:r>
            <w:r w:rsidR="002B29A4">
              <w:rPr>
                <w:rFonts w:ascii="Arial" w:hAnsi="Arial" w:cs="Arial"/>
                <w:szCs w:val="24"/>
              </w:rPr>
              <w:t>s</w:t>
            </w:r>
            <w:r w:rsidRPr="002961A9">
              <w:rPr>
                <w:rFonts w:ascii="Arial" w:hAnsi="Arial" w:cs="Arial"/>
                <w:szCs w:val="24"/>
              </w:rPr>
              <w:t xml:space="preserve">ewer </w:t>
            </w:r>
            <w:r w:rsidR="002B29A4">
              <w:rPr>
                <w:rFonts w:ascii="Arial" w:hAnsi="Arial" w:cs="Arial"/>
                <w:szCs w:val="24"/>
              </w:rPr>
              <w:t>s</w:t>
            </w:r>
            <w:r w:rsidRPr="002961A9">
              <w:rPr>
                <w:rFonts w:ascii="Arial" w:hAnsi="Arial" w:cs="Arial"/>
                <w:szCs w:val="24"/>
              </w:rPr>
              <w:t>ystems</w:t>
            </w:r>
          </w:p>
        </w:tc>
        <w:tc>
          <w:tcPr>
            <w:tcW w:w="1690"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c>
          <w:tcPr>
            <w:tcW w:w="2073"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r>
      <w:tr w:rsidR="00C10569" w:rsidRPr="002961A9" w:rsidTr="00E7673C">
        <w:trPr>
          <w:trHeight w:val="432"/>
        </w:trPr>
        <w:tc>
          <w:tcPr>
            <w:tcW w:w="2271" w:type="dxa"/>
            <w:vAlign w:val="center"/>
          </w:tcPr>
          <w:p w:rsidR="00C10569" w:rsidRPr="002961A9" w:rsidRDefault="00C10569" w:rsidP="00C522DA">
            <w:pPr>
              <w:pStyle w:val="BodyText"/>
              <w:spacing w:before="0"/>
              <w:jc w:val="left"/>
              <w:rPr>
                <w:rFonts w:ascii="Arial" w:hAnsi="Arial" w:cs="Arial"/>
                <w:szCs w:val="24"/>
              </w:rPr>
            </w:pPr>
            <w:r w:rsidRPr="002961A9">
              <w:rPr>
                <w:rFonts w:ascii="Arial" w:hAnsi="Arial" w:cs="Arial"/>
                <w:szCs w:val="24"/>
              </w:rPr>
              <w:t>I</w:t>
            </w:r>
            <w:r w:rsidR="00411A9E">
              <w:rPr>
                <w:rFonts w:ascii="Arial" w:hAnsi="Arial" w:cs="Arial"/>
                <w:szCs w:val="24"/>
              </w:rPr>
              <w:t xml:space="preserve">nformation </w:t>
            </w:r>
            <w:r w:rsidRPr="002961A9">
              <w:rPr>
                <w:rFonts w:ascii="Arial" w:hAnsi="Arial" w:cs="Arial"/>
                <w:szCs w:val="24"/>
              </w:rPr>
              <w:t>T</w:t>
            </w:r>
            <w:r w:rsidR="00411A9E">
              <w:rPr>
                <w:rFonts w:ascii="Arial" w:hAnsi="Arial" w:cs="Arial"/>
                <w:szCs w:val="24"/>
              </w:rPr>
              <w:t>echnology</w:t>
            </w:r>
          </w:p>
        </w:tc>
        <w:tc>
          <w:tcPr>
            <w:tcW w:w="1690"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c>
          <w:tcPr>
            <w:tcW w:w="2073"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r>
      <w:tr w:rsidR="00C10569" w:rsidRPr="002961A9" w:rsidTr="00E7673C">
        <w:trPr>
          <w:trHeight w:val="432"/>
        </w:trPr>
        <w:tc>
          <w:tcPr>
            <w:tcW w:w="2271" w:type="dxa"/>
            <w:vAlign w:val="center"/>
          </w:tcPr>
          <w:p w:rsidR="00C10569" w:rsidRPr="002961A9" w:rsidRDefault="00C10569" w:rsidP="00C522DA">
            <w:pPr>
              <w:pStyle w:val="BodyText"/>
              <w:spacing w:before="0"/>
              <w:jc w:val="left"/>
              <w:rPr>
                <w:rFonts w:ascii="Arial" w:hAnsi="Arial" w:cs="Arial"/>
                <w:szCs w:val="24"/>
              </w:rPr>
            </w:pPr>
            <w:r w:rsidRPr="002961A9">
              <w:rPr>
                <w:rFonts w:ascii="Arial" w:hAnsi="Arial" w:cs="Arial"/>
                <w:szCs w:val="24"/>
              </w:rPr>
              <w:t>List others that apply</w:t>
            </w:r>
          </w:p>
        </w:tc>
        <w:tc>
          <w:tcPr>
            <w:tcW w:w="1690"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c>
          <w:tcPr>
            <w:tcW w:w="2073"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r>
      <w:tr w:rsidR="00C10569" w:rsidRPr="002961A9" w:rsidTr="00E7673C">
        <w:trPr>
          <w:trHeight w:val="432"/>
        </w:trPr>
        <w:tc>
          <w:tcPr>
            <w:tcW w:w="2271" w:type="dxa"/>
            <w:vAlign w:val="center"/>
          </w:tcPr>
          <w:p w:rsidR="00C10569" w:rsidRPr="002961A9" w:rsidRDefault="00C10569" w:rsidP="00C522DA">
            <w:pPr>
              <w:pStyle w:val="BodyText"/>
              <w:spacing w:before="0"/>
              <w:jc w:val="left"/>
              <w:rPr>
                <w:rFonts w:ascii="Arial" w:hAnsi="Arial" w:cs="Arial"/>
                <w:szCs w:val="24"/>
              </w:rPr>
            </w:pPr>
          </w:p>
        </w:tc>
        <w:tc>
          <w:tcPr>
            <w:tcW w:w="1690"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c>
          <w:tcPr>
            <w:tcW w:w="2073"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r>
      <w:tr w:rsidR="00C10569" w:rsidRPr="002961A9" w:rsidTr="00E7673C">
        <w:trPr>
          <w:trHeight w:val="432"/>
        </w:trPr>
        <w:tc>
          <w:tcPr>
            <w:tcW w:w="2271" w:type="dxa"/>
            <w:vAlign w:val="center"/>
          </w:tcPr>
          <w:p w:rsidR="00C10569" w:rsidRPr="002961A9" w:rsidRDefault="00C10569" w:rsidP="00C522DA">
            <w:pPr>
              <w:pStyle w:val="BodyText"/>
              <w:spacing w:before="0"/>
              <w:jc w:val="left"/>
              <w:rPr>
                <w:rFonts w:ascii="Arial" w:hAnsi="Arial" w:cs="Arial"/>
                <w:szCs w:val="24"/>
              </w:rPr>
            </w:pPr>
          </w:p>
        </w:tc>
        <w:tc>
          <w:tcPr>
            <w:tcW w:w="1690"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c>
          <w:tcPr>
            <w:tcW w:w="2073" w:type="dxa"/>
            <w:vAlign w:val="center"/>
          </w:tcPr>
          <w:p w:rsidR="00C10569" w:rsidRPr="002961A9" w:rsidRDefault="00C10569" w:rsidP="00C522DA">
            <w:pPr>
              <w:pStyle w:val="BodyText"/>
              <w:spacing w:before="0"/>
              <w:jc w:val="left"/>
              <w:rPr>
                <w:rFonts w:ascii="Arial" w:hAnsi="Arial" w:cs="Arial"/>
                <w:szCs w:val="24"/>
              </w:rPr>
            </w:pPr>
          </w:p>
        </w:tc>
        <w:tc>
          <w:tcPr>
            <w:tcW w:w="1717" w:type="dxa"/>
            <w:vAlign w:val="center"/>
          </w:tcPr>
          <w:p w:rsidR="00C10569" w:rsidRPr="002961A9" w:rsidRDefault="00C10569" w:rsidP="00C522DA">
            <w:pPr>
              <w:pStyle w:val="BodyText"/>
              <w:spacing w:before="0"/>
              <w:jc w:val="left"/>
              <w:rPr>
                <w:rFonts w:ascii="Arial" w:hAnsi="Arial" w:cs="Arial"/>
                <w:szCs w:val="24"/>
              </w:rPr>
            </w:pPr>
          </w:p>
        </w:tc>
      </w:tr>
    </w:tbl>
    <w:p w:rsidR="00C10569" w:rsidRDefault="00C10569" w:rsidP="00C10569">
      <w:pPr>
        <w:pStyle w:val="Heading2"/>
        <w:numPr>
          <w:ilvl w:val="0"/>
          <w:numId w:val="0"/>
        </w:numPr>
        <w:ind w:left="360" w:hanging="360"/>
      </w:pPr>
    </w:p>
    <w:p w:rsidR="00C10569" w:rsidRDefault="00C10569" w:rsidP="00C10569">
      <w:pPr>
        <w:pStyle w:val="BodyText"/>
        <w:rPr>
          <w:rFonts w:ascii="Arial" w:hAnsi="Arial" w:cs="Arial"/>
          <w:color w:val="003366"/>
          <w:szCs w:val="24"/>
        </w:rPr>
      </w:pPr>
      <w:r>
        <w:br w:type="page"/>
      </w:r>
    </w:p>
    <w:p w:rsidR="008D1560" w:rsidRPr="00B0498B" w:rsidRDefault="002961A9" w:rsidP="000D3524">
      <w:pPr>
        <w:pStyle w:val="Heading2"/>
      </w:pPr>
      <w:bookmarkStart w:id="55" w:name="_Toc477254896"/>
      <w:r w:rsidRPr="00B0498B">
        <w:lastRenderedPageBreak/>
        <w:t>EVACUATION</w:t>
      </w:r>
      <w:bookmarkEnd w:id="55"/>
    </w:p>
    <w:p w:rsidR="002961A9" w:rsidRPr="00B0498B" w:rsidRDefault="002961A9" w:rsidP="00B0498B">
      <w:pPr>
        <w:pStyle w:val="BodyText"/>
        <w:spacing w:before="0"/>
        <w:rPr>
          <w:rFonts w:ascii="Arial" w:hAnsi="Arial" w:cs="Arial"/>
          <w:szCs w:val="24"/>
        </w:rPr>
      </w:pPr>
    </w:p>
    <w:p w:rsidR="008D1560" w:rsidRPr="00B0498B" w:rsidRDefault="008D1560" w:rsidP="00626CBC">
      <w:pPr>
        <w:pStyle w:val="Heading3"/>
      </w:pPr>
      <w:bookmarkStart w:id="56" w:name="_Toc477254897"/>
      <w:r w:rsidRPr="00B0498B">
        <w:t>Decision</w:t>
      </w:r>
      <w:r w:rsidR="00804460" w:rsidRPr="00B0498B">
        <w:t xml:space="preserve"> </w:t>
      </w:r>
      <w:r w:rsidRPr="00B0498B">
        <w:t>Making: Evacuate or Shelter-in-Place</w:t>
      </w:r>
      <w:bookmarkEnd w:id="56"/>
    </w:p>
    <w:p w:rsidR="002961A9" w:rsidRPr="00B0498B" w:rsidRDefault="002961A9" w:rsidP="00B0498B">
      <w:pPr>
        <w:pStyle w:val="BodyText"/>
        <w:spacing w:before="0"/>
        <w:jc w:val="left"/>
        <w:rPr>
          <w:rFonts w:ascii="Arial" w:hAnsi="Arial" w:cs="Arial"/>
          <w:szCs w:val="24"/>
        </w:rPr>
      </w:pPr>
    </w:p>
    <w:p w:rsidR="008D1560" w:rsidRPr="00B0498B" w:rsidRDefault="008D1560" w:rsidP="00B0498B">
      <w:pPr>
        <w:pStyle w:val="BodyText"/>
        <w:spacing w:before="0"/>
        <w:jc w:val="left"/>
        <w:rPr>
          <w:rFonts w:ascii="Arial" w:hAnsi="Arial" w:cs="Arial"/>
          <w:szCs w:val="24"/>
        </w:rPr>
      </w:pPr>
      <w:r w:rsidRPr="00B0498B">
        <w:rPr>
          <w:rFonts w:ascii="Arial" w:hAnsi="Arial" w:cs="Arial"/>
          <w:szCs w:val="24"/>
        </w:rPr>
        <w:t xml:space="preserve">The decision whether to evacuate the facility or shelter-in-place will rest with the </w:t>
      </w:r>
      <w:r w:rsidRPr="00B0498B">
        <w:rPr>
          <w:rFonts w:ascii="Arial" w:hAnsi="Arial" w:cs="Arial"/>
          <w:b/>
          <w:szCs w:val="24"/>
        </w:rPr>
        <w:t>&lt;Insert position title(s)&gt;</w:t>
      </w:r>
      <w:r w:rsidR="00804460" w:rsidRPr="00B0498B">
        <w:rPr>
          <w:rFonts w:ascii="Arial" w:hAnsi="Arial" w:cs="Arial"/>
          <w:szCs w:val="24"/>
        </w:rPr>
        <w:t>, who</w:t>
      </w:r>
      <w:r w:rsidR="00804460" w:rsidRPr="00B0498B">
        <w:rPr>
          <w:rFonts w:ascii="Arial" w:hAnsi="Arial" w:cs="Arial"/>
          <w:b/>
          <w:szCs w:val="24"/>
        </w:rPr>
        <w:t xml:space="preserve"> </w:t>
      </w:r>
      <w:r w:rsidR="00CD6C29" w:rsidRPr="00B0498B">
        <w:rPr>
          <w:rFonts w:ascii="Arial" w:hAnsi="Arial" w:cs="Arial"/>
          <w:szCs w:val="24"/>
        </w:rPr>
        <w:t xml:space="preserve">will be responsible for deciding which action to take and when evacuation or shelter-in-place activities should commence. </w:t>
      </w:r>
      <w:r w:rsidRPr="00B0498B">
        <w:rPr>
          <w:rFonts w:ascii="Arial" w:hAnsi="Arial" w:cs="Arial"/>
          <w:szCs w:val="24"/>
        </w:rPr>
        <w:t>The decision will be made in consultation with facility staff and external stakeholders such as emergency management, fire department</w:t>
      </w:r>
      <w:r w:rsidR="002B29A4">
        <w:rPr>
          <w:rFonts w:ascii="Arial" w:hAnsi="Arial" w:cs="Arial"/>
          <w:szCs w:val="24"/>
        </w:rPr>
        <w:t>,</w:t>
      </w:r>
      <w:r w:rsidRPr="00B0498B">
        <w:rPr>
          <w:rFonts w:ascii="Arial" w:hAnsi="Arial" w:cs="Arial"/>
          <w:szCs w:val="24"/>
        </w:rPr>
        <w:t xml:space="preserve"> or public health personnel. Both internal and external factors will be considered in deciding whether to evacuate or shelter-in-place. </w:t>
      </w:r>
    </w:p>
    <w:p w:rsidR="002961A9" w:rsidRPr="00B0498B" w:rsidRDefault="002961A9" w:rsidP="00B0498B">
      <w:pPr>
        <w:pStyle w:val="BodyText"/>
        <w:spacing w:before="0"/>
        <w:jc w:val="left"/>
        <w:rPr>
          <w:rFonts w:ascii="Arial" w:hAnsi="Arial" w:cs="Arial"/>
          <w:szCs w:val="24"/>
        </w:rPr>
      </w:pPr>
    </w:p>
    <w:p w:rsidR="008D1560" w:rsidRPr="00B0498B" w:rsidRDefault="008D1560" w:rsidP="00B0498B">
      <w:pPr>
        <w:pStyle w:val="BodyText"/>
        <w:spacing w:before="0"/>
        <w:jc w:val="left"/>
        <w:rPr>
          <w:rFonts w:ascii="Arial" w:hAnsi="Arial" w:cs="Arial"/>
          <w:szCs w:val="24"/>
        </w:rPr>
      </w:pPr>
      <w:r w:rsidRPr="00B0498B">
        <w:rPr>
          <w:rFonts w:ascii="Arial" w:hAnsi="Arial" w:cs="Arial"/>
          <w:szCs w:val="24"/>
        </w:rPr>
        <w:t>Internal factors could include the physical structure of the facility, patient acuity, staffing, accessibility to critical supplies, availability of transportation assets for evacuation, and accessibility of possible evacuation destinations. External factors to be considered in making the decision to evacuate or shelter</w:t>
      </w:r>
      <w:r w:rsidR="002B29A4">
        <w:rPr>
          <w:rFonts w:ascii="Arial" w:hAnsi="Arial" w:cs="Arial"/>
          <w:szCs w:val="24"/>
        </w:rPr>
        <w:t>-</w:t>
      </w:r>
      <w:r w:rsidRPr="00B0498B">
        <w:rPr>
          <w:rFonts w:ascii="Arial" w:hAnsi="Arial" w:cs="Arial"/>
          <w:szCs w:val="24"/>
        </w:rPr>
        <w:t>in-place include</w:t>
      </w:r>
      <w:r w:rsidR="002B29A4">
        <w:rPr>
          <w:rFonts w:ascii="Arial" w:hAnsi="Arial" w:cs="Arial"/>
          <w:szCs w:val="24"/>
        </w:rPr>
        <w:t>:</w:t>
      </w:r>
      <w:r w:rsidRPr="00B0498B">
        <w:rPr>
          <w:rFonts w:ascii="Arial" w:hAnsi="Arial" w:cs="Arial"/>
          <w:szCs w:val="24"/>
        </w:rPr>
        <w:t xml:space="preserve"> the nature and timing of the event</w:t>
      </w:r>
      <w:r w:rsidR="002B29A4">
        <w:rPr>
          <w:rFonts w:ascii="Arial" w:hAnsi="Arial" w:cs="Arial"/>
          <w:szCs w:val="24"/>
        </w:rPr>
        <w:t>;</w:t>
      </w:r>
      <w:r w:rsidRPr="00B0498B">
        <w:rPr>
          <w:rFonts w:ascii="Arial" w:hAnsi="Arial" w:cs="Arial"/>
          <w:szCs w:val="24"/>
        </w:rPr>
        <w:t xml:space="preserve"> the location or projected path of the threat</w:t>
      </w:r>
      <w:r w:rsidR="002B29A4">
        <w:rPr>
          <w:rFonts w:ascii="Arial" w:hAnsi="Arial" w:cs="Arial"/>
          <w:szCs w:val="24"/>
        </w:rPr>
        <w:t>,</w:t>
      </w:r>
      <w:r w:rsidRPr="00B0498B">
        <w:rPr>
          <w:rFonts w:ascii="Arial" w:hAnsi="Arial" w:cs="Arial"/>
          <w:szCs w:val="24"/>
        </w:rPr>
        <w:t xml:space="preserve"> such as a flooding incident, ice storm</w:t>
      </w:r>
      <w:r w:rsidR="002B29A4">
        <w:rPr>
          <w:rFonts w:ascii="Arial" w:hAnsi="Arial" w:cs="Arial"/>
          <w:szCs w:val="24"/>
        </w:rPr>
        <w:t>,</w:t>
      </w:r>
      <w:r w:rsidRPr="00B0498B">
        <w:rPr>
          <w:rFonts w:ascii="Arial" w:hAnsi="Arial" w:cs="Arial"/>
          <w:szCs w:val="24"/>
        </w:rPr>
        <w:t xml:space="preserve"> or hurricane</w:t>
      </w:r>
      <w:r w:rsidR="002B29A4">
        <w:rPr>
          <w:rFonts w:ascii="Arial" w:hAnsi="Arial" w:cs="Arial"/>
          <w:szCs w:val="24"/>
        </w:rPr>
        <w:t>;</w:t>
      </w:r>
      <w:r w:rsidRPr="00B0498B">
        <w:rPr>
          <w:rFonts w:ascii="Arial" w:hAnsi="Arial" w:cs="Arial"/>
          <w:szCs w:val="24"/>
        </w:rPr>
        <w:t xml:space="preserve"> and the vulnerability of the facility to the threat. </w:t>
      </w:r>
    </w:p>
    <w:p w:rsidR="002961A9" w:rsidRPr="00B0498B" w:rsidRDefault="002961A9" w:rsidP="00B0498B">
      <w:pPr>
        <w:pStyle w:val="BodyText"/>
        <w:spacing w:before="0"/>
        <w:jc w:val="left"/>
        <w:rPr>
          <w:rFonts w:ascii="Arial" w:hAnsi="Arial" w:cs="Arial"/>
          <w:szCs w:val="24"/>
        </w:rPr>
      </w:pPr>
    </w:p>
    <w:p w:rsidR="00CD6C29" w:rsidRPr="00B0498B" w:rsidRDefault="00CD6C29" w:rsidP="00B0498B">
      <w:pPr>
        <w:pStyle w:val="BodyText"/>
        <w:spacing w:before="0"/>
        <w:jc w:val="left"/>
        <w:rPr>
          <w:rFonts w:ascii="Arial" w:hAnsi="Arial" w:cs="Arial"/>
          <w:szCs w:val="24"/>
        </w:rPr>
      </w:pPr>
      <w:r w:rsidRPr="00B0498B">
        <w:rPr>
          <w:rFonts w:ascii="Arial" w:hAnsi="Arial" w:cs="Arial"/>
          <w:szCs w:val="24"/>
        </w:rPr>
        <w:t>The chart below identifies hazards</w:t>
      </w:r>
      <w:r w:rsidR="00720DD9" w:rsidRPr="00B0498B">
        <w:rPr>
          <w:rFonts w:ascii="Arial" w:hAnsi="Arial" w:cs="Arial"/>
          <w:szCs w:val="24"/>
        </w:rPr>
        <w:t xml:space="preserve"> </w:t>
      </w:r>
      <w:r w:rsidR="004F18C1">
        <w:rPr>
          <w:rFonts w:ascii="Arial" w:hAnsi="Arial" w:cs="Arial"/>
          <w:b/>
          <w:szCs w:val="24"/>
        </w:rPr>
        <w:t>(i</w:t>
      </w:r>
      <w:r w:rsidR="002B29A4" w:rsidRPr="00B0498B">
        <w:rPr>
          <w:rFonts w:ascii="Arial" w:hAnsi="Arial" w:cs="Arial"/>
          <w:b/>
          <w:szCs w:val="24"/>
        </w:rPr>
        <w:t xml:space="preserve">nclude the </w:t>
      </w:r>
      <w:r w:rsidR="002B29A4">
        <w:rPr>
          <w:rFonts w:ascii="Arial" w:hAnsi="Arial" w:cs="Arial"/>
          <w:b/>
          <w:szCs w:val="24"/>
        </w:rPr>
        <w:t xml:space="preserve">top five </w:t>
      </w:r>
      <w:r w:rsidR="002B29A4" w:rsidRPr="00B0498B">
        <w:rPr>
          <w:rFonts w:ascii="Arial" w:hAnsi="Arial" w:cs="Arial"/>
          <w:b/>
          <w:szCs w:val="24"/>
        </w:rPr>
        <w:t xml:space="preserve">hazards from the </w:t>
      </w:r>
      <w:r w:rsidR="002B29A4">
        <w:rPr>
          <w:rFonts w:ascii="Arial" w:hAnsi="Arial" w:cs="Arial"/>
          <w:b/>
          <w:szCs w:val="24"/>
        </w:rPr>
        <w:t xml:space="preserve">county medical hazard vulnerability analysis (HVA) </w:t>
      </w:r>
      <w:r w:rsidR="00BE7F6D">
        <w:rPr>
          <w:rFonts w:ascii="Arial" w:hAnsi="Arial" w:cs="Arial"/>
          <w:b/>
          <w:szCs w:val="24"/>
        </w:rPr>
        <w:t xml:space="preserve">that can be </w:t>
      </w:r>
      <w:r w:rsidR="002B29A4">
        <w:rPr>
          <w:rFonts w:ascii="Arial" w:hAnsi="Arial" w:cs="Arial"/>
          <w:b/>
          <w:szCs w:val="24"/>
        </w:rPr>
        <w:t xml:space="preserve">provided by the </w:t>
      </w:r>
      <w:r w:rsidR="00BE7F6D">
        <w:rPr>
          <w:rFonts w:ascii="Arial" w:hAnsi="Arial" w:cs="Arial"/>
          <w:b/>
          <w:szCs w:val="24"/>
        </w:rPr>
        <w:t>Emergency</w:t>
      </w:r>
      <w:r w:rsidR="002B29A4">
        <w:rPr>
          <w:rFonts w:ascii="Arial" w:hAnsi="Arial" w:cs="Arial"/>
          <w:b/>
          <w:szCs w:val="24"/>
        </w:rPr>
        <w:t xml:space="preserve"> Planner or the center’s own HVA</w:t>
      </w:r>
      <w:r w:rsidR="002B29A4" w:rsidRPr="00B0498B">
        <w:rPr>
          <w:rFonts w:ascii="Arial" w:hAnsi="Arial" w:cs="Arial"/>
          <w:b/>
          <w:szCs w:val="24"/>
        </w:rPr>
        <w:t>)</w:t>
      </w:r>
      <w:r w:rsidRPr="00B0498B">
        <w:rPr>
          <w:rFonts w:ascii="Arial" w:hAnsi="Arial" w:cs="Arial"/>
          <w:szCs w:val="24"/>
        </w:rPr>
        <w:t xml:space="preserve"> </w:t>
      </w:r>
      <w:r w:rsidR="00A87BAE" w:rsidRPr="00B0498B">
        <w:rPr>
          <w:rFonts w:ascii="Arial" w:hAnsi="Arial" w:cs="Arial"/>
          <w:szCs w:val="24"/>
        </w:rPr>
        <w:t xml:space="preserve">that </w:t>
      </w:r>
      <w:r w:rsidRPr="00B0498B">
        <w:rPr>
          <w:rFonts w:ascii="Arial" w:hAnsi="Arial" w:cs="Arial"/>
          <w:szCs w:val="24"/>
        </w:rPr>
        <w:t>could necessitate the need for the evacuation or shelter-in-place of patients and staff, who is responsible for making the decision, who is to be consulted, the timeline of activities, and factors that should be considered in deciding whether to evacuate or shelter-in-place.</w:t>
      </w:r>
    </w:p>
    <w:p w:rsidR="002961A9" w:rsidRPr="00B0498B" w:rsidRDefault="002961A9" w:rsidP="00B0498B">
      <w:pPr>
        <w:pStyle w:val="BodyText"/>
        <w:spacing w:before="0"/>
        <w:jc w:val="left"/>
        <w:rPr>
          <w:rFonts w:ascii="Arial" w:hAnsi="Arial" w:cs="Arial"/>
          <w:szCs w:val="24"/>
        </w:rPr>
      </w:pPr>
    </w:p>
    <w:p w:rsidR="00CD6C29" w:rsidRPr="00B0498B" w:rsidRDefault="00041D14" w:rsidP="00B0498B">
      <w:pPr>
        <w:pStyle w:val="BodyText"/>
        <w:spacing w:before="0"/>
        <w:jc w:val="left"/>
        <w:rPr>
          <w:rFonts w:ascii="Arial" w:hAnsi="Arial" w:cs="Arial"/>
          <w:b/>
          <w:i/>
          <w:szCs w:val="24"/>
        </w:rPr>
      </w:pPr>
      <w:r w:rsidRPr="00B0498B">
        <w:rPr>
          <w:rFonts w:ascii="Arial" w:hAnsi="Arial" w:cs="Arial"/>
          <w:b/>
          <w:i/>
          <w:szCs w:val="24"/>
        </w:rPr>
        <w:t>Complete the</w:t>
      </w:r>
      <w:r w:rsidR="00541914" w:rsidRPr="00B0498B">
        <w:rPr>
          <w:rFonts w:ascii="Arial" w:hAnsi="Arial" w:cs="Arial"/>
          <w:b/>
          <w:i/>
          <w:szCs w:val="24"/>
        </w:rPr>
        <w:t xml:space="preserve"> chart below based on the </w:t>
      </w:r>
      <w:r w:rsidR="00433A82" w:rsidRPr="00B0498B">
        <w:rPr>
          <w:rFonts w:ascii="Arial" w:hAnsi="Arial" w:cs="Arial"/>
          <w:b/>
          <w:i/>
          <w:szCs w:val="24"/>
        </w:rPr>
        <w:t xml:space="preserve">top five hazards from the internal </w:t>
      </w:r>
      <w:r w:rsidR="002B29A4">
        <w:rPr>
          <w:rFonts w:ascii="Arial" w:hAnsi="Arial" w:cs="Arial"/>
          <w:b/>
          <w:i/>
          <w:szCs w:val="24"/>
        </w:rPr>
        <w:t xml:space="preserve">county medical or facility </w:t>
      </w:r>
      <w:r w:rsidR="00433A82" w:rsidRPr="00B0498B">
        <w:rPr>
          <w:rFonts w:ascii="Arial" w:hAnsi="Arial" w:cs="Arial"/>
          <w:b/>
          <w:i/>
          <w:szCs w:val="24"/>
        </w:rPr>
        <w:t xml:space="preserve">HVA and </w:t>
      </w:r>
      <w:r w:rsidR="00FB10E9" w:rsidRPr="00B0498B">
        <w:rPr>
          <w:rFonts w:ascii="Arial" w:hAnsi="Arial" w:cs="Arial"/>
          <w:b/>
          <w:i/>
          <w:szCs w:val="24"/>
        </w:rPr>
        <w:t>additional threats</w:t>
      </w:r>
      <w:r w:rsidR="00541914" w:rsidRPr="00B0498B">
        <w:rPr>
          <w:rFonts w:ascii="Arial" w:hAnsi="Arial" w:cs="Arial"/>
          <w:b/>
          <w:i/>
          <w:szCs w:val="24"/>
        </w:rPr>
        <w:t xml:space="preserve"> faced by the </w:t>
      </w:r>
      <w:r w:rsidRPr="00B0498B">
        <w:rPr>
          <w:rFonts w:ascii="Arial" w:hAnsi="Arial" w:cs="Arial"/>
          <w:b/>
          <w:i/>
          <w:szCs w:val="24"/>
        </w:rPr>
        <w:t>facility</w:t>
      </w:r>
      <w:r w:rsidR="00541914" w:rsidRPr="00B0498B">
        <w:rPr>
          <w:rFonts w:ascii="Arial" w:hAnsi="Arial" w:cs="Arial"/>
          <w:b/>
          <w:i/>
          <w:szCs w:val="24"/>
        </w:rPr>
        <w:t xml:space="preserve"> that could necessitate either evacuation or shelter-in-place response activities.</w:t>
      </w:r>
    </w:p>
    <w:p w:rsidR="00652F80" w:rsidRPr="00B0498B" w:rsidRDefault="00652F80" w:rsidP="00B0498B">
      <w:pPr>
        <w:pStyle w:val="BodyText"/>
        <w:spacing w:before="0"/>
        <w:jc w:val="left"/>
        <w:rPr>
          <w:rFonts w:ascii="Arial" w:hAnsi="Arial" w:cs="Arial"/>
          <w:szCs w:val="24"/>
        </w:rPr>
      </w:pPr>
    </w:p>
    <w:p w:rsidR="00613018" w:rsidRDefault="00613018" w:rsidP="00613018">
      <w:pPr>
        <w:pStyle w:val="Caption"/>
        <w:keepNext/>
      </w:pPr>
      <w:bookmarkStart w:id="57" w:name="_Toc476551986"/>
      <w:r>
        <w:t xml:space="preserve">Table </w:t>
      </w:r>
      <w:fldSimple w:instr=" SEQ Table \* ARABIC ">
        <w:r w:rsidR="003F4EBA">
          <w:rPr>
            <w:noProof/>
          </w:rPr>
          <w:t>10</w:t>
        </w:r>
      </w:fldSimple>
      <w:r>
        <w:t>: Evacuati</w:t>
      </w:r>
      <w:r w:rsidR="004F18C1">
        <w:t>on or Shelter-in-Place Decision-</w:t>
      </w:r>
      <w:r>
        <w:t>Making Chart</w:t>
      </w:r>
      <w:bookmarkEnd w:id="57"/>
    </w:p>
    <w:tbl>
      <w:tblPr>
        <w:tblW w:w="941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58"/>
        <w:gridCol w:w="1661"/>
        <w:gridCol w:w="1339"/>
        <w:gridCol w:w="1648"/>
        <w:gridCol w:w="1705"/>
        <w:gridCol w:w="1705"/>
      </w:tblGrid>
      <w:tr w:rsidR="00FB10E9" w:rsidRPr="00B0498B" w:rsidTr="00613018">
        <w:trPr>
          <w:trHeight w:val="332"/>
          <w:tblHeader/>
        </w:trPr>
        <w:tc>
          <w:tcPr>
            <w:tcW w:w="1358" w:type="dxa"/>
            <w:shd w:val="clear" w:color="auto" w:fill="244061" w:themeFill="accent1" w:themeFillShade="80"/>
            <w:noWrap/>
            <w:vAlign w:val="center"/>
          </w:tcPr>
          <w:p w:rsidR="00FB10E9" w:rsidRPr="004F18C1" w:rsidRDefault="00FB10E9" w:rsidP="00B0498B">
            <w:pPr>
              <w:jc w:val="center"/>
              <w:rPr>
                <w:rFonts w:ascii="Arial" w:hAnsi="Arial" w:cs="Arial"/>
                <w:b/>
                <w:bCs/>
                <w:color w:val="FFFFFF"/>
                <w:kern w:val="0"/>
                <w:sz w:val="23"/>
                <w:szCs w:val="23"/>
              </w:rPr>
            </w:pPr>
            <w:r w:rsidRPr="004F18C1">
              <w:rPr>
                <w:rFonts w:ascii="Arial" w:hAnsi="Arial" w:cs="Arial"/>
                <w:b/>
                <w:bCs/>
                <w:color w:val="FFFFFF"/>
                <w:kern w:val="0"/>
                <w:sz w:val="23"/>
                <w:szCs w:val="23"/>
              </w:rPr>
              <w:t>Hazard</w:t>
            </w:r>
          </w:p>
        </w:tc>
        <w:tc>
          <w:tcPr>
            <w:tcW w:w="1640" w:type="dxa"/>
            <w:shd w:val="clear" w:color="auto" w:fill="244061" w:themeFill="accent1" w:themeFillShade="80"/>
            <w:vAlign w:val="center"/>
          </w:tcPr>
          <w:p w:rsidR="00FB10E9" w:rsidRPr="004F18C1" w:rsidRDefault="00FB10E9" w:rsidP="00B0498B">
            <w:pPr>
              <w:jc w:val="center"/>
              <w:rPr>
                <w:rFonts w:ascii="Arial" w:hAnsi="Arial" w:cs="Arial"/>
                <w:b/>
                <w:bCs/>
                <w:color w:val="FFFFFF"/>
                <w:kern w:val="0"/>
                <w:sz w:val="23"/>
                <w:szCs w:val="23"/>
              </w:rPr>
            </w:pPr>
            <w:r w:rsidRPr="004F18C1">
              <w:rPr>
                <w:rFonts w:ascii="Arial" w:hAnsi="Arial" w:cs="Arial"/>
                <w:b/>
                <w:bCs/>
                <w:color w:val="FFFFFF"/>
                <w:kern w:val="0"/>
                <w:sz w:val="23"/>
                <w:szCs w:val="23"/>
              </w:rPr>
              <w:t>Decision Authority</w:t>
            </w:r>
          </w:p>
        </w:tc>
        <w:tc>
          <w:tcPr>
            <w:tcW w:w="1346" w:type="dxa"/>
            <w:shd w:val="clear" w:color="auto" w:fill="244061" w:themeFill="accent1" w:themeFillShade="80"/>
            <w:vAlign w:val="center"/>
          </w:tcPr>
          <w:p w:rsidR="00FB10E9" w:rsidRPr="004F18C1" w:rsidRDefault="00FB10E9" w:rsidP="00B0498B">
            <w:pPr>
              <w:jc w:val="center"/>
              <w:rPr>
                <w:rFonts w:ascii="Arial" w:hAnsi="Arial" w:cs="Arial"/>
                <w:b/>
                <w:bCs/>
                <w:color w:val="FFFFFF"/>
                <w:kern w:val="0"/>
                <w:sz w:val="23"/>
                <w:szCs w:val="23"/>
              </w:rPr>
            </w:pPr>
            <w:r w:rsidRPr="004F18C1">
              <w:rPr>
                <w:rFonts w:ascii="Arial" w:hAnsi="Arial" w:cs="Arial"/>
                <w:b/>
                <w:bCs/>
                <w:color w:val="FFFFFF"/>
                <w:kern w:val="0"/>
                <w:sz w:val="23"/>
                <w:szCs w:val="23"/>
              </w:rPr>
              <w:t>Alternate</w:t>
            </w:r>
          </w:p>
        </w:tc>
        <w:tc>
          <w:tcPr>
            <w:tcW w:w="1632" w:type="dxa"/>
            <w:shd w:val="clear" w:color="auto" w:fill="244061" w:themeFill="accent1" w:themeFillShade="80"/>
            <w:vAlign w:val="center"/>
          </w:tcPr>
          <w:p w:rsidR="00FB10E9" w:rsidRPr="004F18C1" w:rsidRDefault="00FB10E9" w:rsidP="00B0498B">
            <w:pPr>
              <w:jc w:val="center"/>
              <w:rPr>
                <w:rFonts w:ascii="Arial" w:hAnsi="Arial" w:cs="Arial"/>
                <w:b/>
                <w:bCs/>
                <w:color w:val="FFFFFF"/>
                <w:kern w:val="0"/>
                <w:sz w:val="23"/>
                <w:szCs w:val="23"/>
              </w:rPr>
            </w:pPr>
            <w:r w:rsidRPr="004F18C1">
              <w:rPr>
                <w:rFonts w:ascii="Arial" w:hAnsi="Arial" w:cs="Arial"/>
                <w:b/>
                <w:bCs/>
                <w:color w:val="FFFFFF"/>
                <w:kern w:val="0"/>
                <w:sz w:val="23"/>
                <w:szCs w:val="23"/>
              </w:rPr>
              <w:t>Consulting Parties</w:t>
            </w:r>
          </w:p>
        </w:tc>
        <w:tc>
          <w:tcPr>
            <w:tcW w:w="1720" w:type="dxa"/>
            <w:shd w:val="clear" w:color="auto" w:fill="244061" w:themeFill="accent1" w:themeFillShade="80"/>
            <w:vAlign w:val="center"/>
          </w:tcPr>
          <w:p w:rsidR="00FB10E9" w:rsidRPr="004F18C1" w:rsidRDefault="00FB10E9" w:rsidP="00B0498B">
            <w:pPr>
              <w:jc w:val="center"/>
              <w:rPr>
                <w:rFonts w:ascii="Arial" w:hAnsi="Arial" w:cs="Arial"/>
                <w:b/>
                <w:bCs/>
                <w:color w:val="FFFFFF"/>
                <w:kern w:val="0"/>
                <w:sz w:val="23"/>
                <w:szCs w:val="23"/>
              </w:rPr>
            </w:pPr>
            <w:r w:rsidRPr="004F18C1">
              <w:rPr>
                <w:rFonts w:ascii="Arial" w:hAnsi="Arial" w:cs="Arial"/>
                <w:b/>
                <w:bCs/>
                <w:color w:val="FFFFFF"/>
                <w:kern w:val="0"/>
                <w:sz w:val="23"/>
                <w:szCs w:val="23"/>
              </w:rPr>
              <w:t>Timeline</w:t>
            </w:r>
          </w:p>
        </w:tc>
        <w:tc>
          <w:tcPr>
            <w:tcW w:w="1720" w:type="dxa"/>
            <w:shd w:val="clear" w:color="auto" w:fill="244061" w:themeFill="accent1" w:themeFillShade="80"/>
            <w:vAlign w:val="center"/>
          </w:tcPr>
          <w:p w:rsidR="00FB10E9" w:rsidRPr="004F18C1" w:rsidRDefault="00FB10E9" w:rsidP="00B0498B">
            <w:pPr>
              <w:jc w:val="center"/>
              <w:rPr>
                <w:rFonts w:ascii="Arial" w:hAnsi="Arial" w:cs="Arial"/>
                <w:b/>
                <w:bCs/>
                <w:color w:val="FFFFFF"/>
                <w:kern w:val="0"/>
                <w:sz w:val="23"/>
                <w:szCs w:val="23"/>
              </w:rPr>
            </w:pPr>
            <w:r w:rsidRPr="004F18C1">
              <w:rPr>
                <w:rFonts w:ascii="Arial" w:hAnsi="Arial" w:cs="Arial"/>
                <w:b/>
                <w:bCs/>
                <w:color w:val="FFFFFF"/>
                <w:kern w:val="0"/>
                <w:sz w:val="23"/>
                <w:szCs w:val="23"/>
              </w:rPr>
              <w:t>Triggers for Evacuation</w:t>
            </w:r>
          </w:p>
        </w:tc>
      </w:tr>
      <w:tr w:rsidR="00FB10E9" w:rsidRPr="00B0498B" w:rsidTr="00613018">
        <w:trPr>
          <w:trHeight w:val="332"/>
        </w:trPr>
        <w:tc>
          <w:tcPr>
            <w:tcW w:w="1358" w:type="dxa"/>
            <w:shd w:val="clear" w:color="auto" w:fill="auto"/>
            <w:vAlign w:val="center"/>
          </w:tcPr>
          <w:p w:rsidR="00FB10E9" w:rsidRPr="004F18C1" w:rsidRDefault="00FB10E9" w:rsidP="00B0498B">
            <w:pPr>
              <w:rPr>
                <w:rFonts w:ascii="Arial" w:hAnsi="Arial" w:cs="Arial"/>
                <w:kern w:val="0"/>
                <w:sz w:val="23"/>
                <w:szCs w:val="23"/>
              </w:rPr>
            </w:pPr>
            <w:r w:rsidRPr="004F18C1">
              <w:rPr>
                <w:rFonts w:ascii="Arial" w:hAnsi="Arial" w:cs="Arial"/>
                <w:kern w:val="0"/>
                <w:sz w:val="23"/>
                <w:szCs w:val="23"/>
              </w:rPr>
              <w:t>Fire</w:t>
            </w:r>
            <w:r w:rsidR="00512A2D">
              <w:rPr>
                <w:rFonts w:ascii="Arial" w:hAnsi="Arial" w:cs="Arial"/>
                <w:kern w:val="0"/>
                <w:sz w:val="23"/>
                <w:szCs w:val="23"/>
              </w:rPr>
              <w:t>*</w:t>
            </w:r>
          </w:p>
        </w:tc>
        <w:tc>
          <w:tcPr>
            <w:tcW w:w="1640" w:type="dxa"/>
            <w:shd w:val="clear" w:color="auto" w:fill="auto"/>
            <w:noWrap/>
            <w:vAlign w:val="center"/>
          </w:tcPr>
          <w:p w:rsidR="00FB10E9" w:rsidRPr="004F18C1" w:rsidRDefault="00FB10E9" w:rsidP="00B0498B">
            <w:pPr>
              <w:rPr>
                <w:rFonts w:ascii="Arial" w:hAnsi="Arial" w:cs="Arial"/>
                <w:kern w:val="0"/>
                <w:sz w:val="23"/>
                <w:szCs w:val="23"/>
              </w:rPr>
            </w:pPr>
            <w:r w:rsidRPr="004F18C1">
              <w:rPr>
                <w:rFonts w:ascii="Arial" w:hAnsi="Arial" w:cs="Arial"/>
                <w:kern w:val="0"/>
                <w:sz w:val="23"/>
                <w:szCs w:val="23"/>
              </w:rPr>
              <w:t>Administrator</w:t>
            </w:r>
            <w:r w:rsidR="00512A2D">
              <w:rPr>
                <w:rFonts w:ascii="Arial" w:hAnsi="Arial" w:cs="Arial"/>
                <w:kern w:val="0"/>
                <w:sz w:val="23"/>
                <w:szCs w:val="23"/>
              </w:rPr>
              <w:t>*</w:t>
            </w:r>
          </w:p>
        </w:tc>
        <w:tc>
          <w:tcPr>
            <w:tcW w:w="1346" w:type="dxa"/>
            <w:shd w:val="clear" w:color="auto" w:fill="auto"/>
            <w:vAlign w:val="center"/>
          </w:tcPr>
          <w:p w:rsidR="00FB10E9" w:rsidRPr="004F18C1" w:rsidRDefault="00FB10E9" w:rsidP="00B0498B">
            <w:pPr>
              <w:rPr>
                <w:rFonts w:ascii="Arial" w:hAnsi="Arial" w:cs="Arial"/>
                <w:kern w:val="0"/>
                <w:sz w:val="23"/>
                <w:szCs w:val="23"/>
              </w:rPr>
            </w:pPr>
            <w:r w:rsidRPr="004F18C1">
              <w:rPr>
                <w:rFonts w:ascii="Arial" w:hAnsi="Arial" w:cs="Arial"/>
                <w:kern w:val="0"/>
                <w:sz w:val="23"/>
                <w:szCs w:val="23"/>
              </w:rPr>
              <w:t>Director of Nursing</w:t>
            </w:r>
            <w:r w:rsidR="00512A2D">
              <w:rPr>
                <w:rFonts w:ascii="Arial" w:hAnsi="Arial" w:cs="Arial"/>
                <w:kern w:val="0"/>
                <w:sz w:val="23"/>
                <w:szCs w:val="23"/>
              </w:rPr>
              <w:t>*</w:t>
            </w:r>
          </w:p>
        </w:tc>
        <w:tc>
          <w:tcPr>
            <w:tcW w:w="1632" w:type="dxa"/>
            <w:shd w:val="clear" w:color="auto" w:fill="auto"/>
            <w:vAlign w:val="center"/>
          </w:tcPr>
          <w:p w:rsidR="00FB10E9" w:rsidRPr="004F18C1" w:rsidRDefault="00FB10E9" w:rsidP="00B0498B">
            <w:pPr>
              <w:rPr>
                <w:rFonts w:ascii="Arial" w:hAnsi="Arial" w:cs="Arial"/>
                <w:kern w:val="0"/>
                <w:sz w:val="23"/>
                <w:szCs w:val="23"/>
              </w:rPr>
            </w:pPr>
            <w:r w:rsidRPr="004F18C1">
              <w:rPr>
                <w:rFonts w:ascii="Arial" w:hAnsi="Arial" w:cs="Arial"/>
                <w:kern w:val="0"/>
                <w:sz w:val="23"/>
                <w:szCs w:val="23"/>
              </w:rPr>
              <w:t>Facilities Manager, City Fire Chief</w:t>
            </w:r>
            <w:r w:rsidR="00512A2D">
              <w:rPr>
                <w:rFonts w:ascii="Arial" w:hAnsi="Arial" w:cs="Arial"/>
                <w:kern w:val="0"/>
                <w:sz w:val="23"/>
                <w:szCs w:val="23"/>
              </w:rPr>
              <w:t>*</w:t>
            </w:r>
          </w:p>
        </w:tc>
        <w:tc>
          <w:tcPr>
            <w:tcW w:w="1720" w:type="dxa"/>
            <w:shd w:val="clear" w:color="auto" w:fill="auto"/>
            <w:vAlign w:val="center"/>
          </w:tcPr>
          <w:p w:rsidR="00FB10E9" w:rsidRPr="004F18C1" w:rsidRDefault="00FB10E9" w:rsidP="00B0498B">
            <w:pPr>
              <w:rPr>
                <w:rFonts w:ascii="Arial" w:hAnsi="Arial" w:cs="Arial"/>
                <w:kern w:val="0"/>
                <w:sz w:val="23"/>
                <w:szCs w:val="23"/>
              </w:rPr>
            </w:pPr>
            <w:r w:rsidRPr="004F18C1">
              <w:rPr>
                <w:rFonts w:ascii="Arial" w:hAnsi="Arial" w:cs="Arial"/>
                <w:kern w:val="0"/>
                <w:sz w:val="23"/>
                <w:szCs w:val="23"/>
              </w:rPr>
              <w:t>Immediately</w:t>
            </w:r>
          </w:p>
        </w:tc>
        <w:tc>
          <w:tcPr>
            <w:tcW w:w="1720" w:type="dxa"/>
            <w:shd w:val="clear" w:color="auto" w:fill="auto"/>
            <w:vAlign w:val="center"/>
          </w:tcPr>
          <w:p w:rsidR="00FB10E9" w:rsidRPr="004F18C1" w:rsidRDefault="00FB10E9" w:rsidP="00B0498B">
            <w:pPr>
              <w:rPr>
                <w:rFonts w:ascii="Arial" w:hAnsi="Arial" w:cs="Arial"/>
                <w:kern w:val="0"/>
                <w:sz w:val="23"/>
                <w:szCs w:val="23"/>
              </w:rPr>
            </w:pPr>
            <w:r w:rsidRPr="004F18C1">
              <w:rPr>
                <w:rFonts w:ascii="Arial" w:hAnsi="Arial" w:cs="Arial"/>
                <w:kern w:val="0"/>
                <w:sz w:val="23"/>
                <w:szCs w:val="23"/>
              </w:rPr>
              <w:t>Location and intensity of fire</w:t>
            </w:r>
          </w:p>
        </w:tc>
      </w:tr>
      <w:tr w:rsidR="00FB10E9" w:rsidRPr="00B0498B" w:rsidTr="00613018">
        <w:trPr>
          <w:trHeight w:val="332"/>
        </w:trPr>
        <w:tc>
          <w:tcPr>
            <w:tcW w:w="1358" w:type="dxa"/>
            <w:shd w:val="clear" w:color="auto" w:fill="auto"/>
            <w:vAlign w:val="center"/>
          </w:tcPr>
          <w:p w:rsidR="00FB10E9" w:rsidRPr="004F18C1" w:rsidRDefault="00FB10E9" w:rsidP="00B0498B">
            <w:pPr>
              <w:rPr>
                <w:rFonts w:ascii="Arial" w:hAnsi="Arial" w:cs="Arial"/>
                <w:kern w:val="0"/>
                <w:sz w:val="23"/>
                <w:szCs w:val="23"/>
              </w:rPr>
            </w:pPr>
            <w:r w:rsidRPr="004F18C1">
              <w:rPr>
                <w:rFonts w:ascii="Arial" w:hAnsi="Arial" w:cs="Arial"/>
                <w:kern w:val="0"/>
                <w:sz w:val="23"/>
                <w:szCs w:val="23"/>
              </w:rPr>
              <w:t>Hurricane</w:t>
            </w:r>
            <w:r w:rsidR="00512A2D">
              <w:rPr>
                <w:rFonts w:ascii="Arial" w:hAnsi="Arial" w:cs="Arial"/>
                <w:kern w:val="0"/>
                <w:sz w:val="23"/>
                <w:szCs w:val="23"/>
              </w:rPr>
              <w:t>*</w:t>
            </w:r>
          </w:p>
        </w:tc>
        <w:tc>
          <w:tcPr>
            <w:tcW w:w="1640" w:type="dxa"/>
            <w:shd w:val="clear" w:color="auto" w:fill="auto"/>
            <w:vAlign w:val="center"/>
          </w:tcPr>
          <w:p w:rsidR="00FB10E9" w:rsidRPr="004F18C1" w:rsidRDefault="00FB10E9" w:rsidP="00B0498B">
            <w:pPr>
              <w:rPr>
                <w:rFonts w:ascii="Arial" w:hAnsi="Arial" w:cs="Arial"/>
                <w:kern w:val="0"/>
                <w:sz w:val="23"/>
                <w:szCs w:val="23"/>
              </w:rPr>
            </w:pPr>
            <w:r w:rsidRPr="004F18C1">
              <w:rPr>
                <w:rFonts w:ascii="Arial" w:hAnsi="Arial" w:cs="Arial"/>
                <w:kern w:val="0"/>
                <w:sz w:val="23"/>
                <w:szCs w:val="23"/>
              </w:rPr>
              <w:t>Administrator</w:t>
            </w:r>
            <w:r w:rsidR="00512A2D">
              <w:rPr>
                <w:rFonts w:ascii="Arial" w:hAnsi="Arial" w:cs="Arial"/>
                <w:kern w:val="0"/>
                <w:sz w:val="23"/>
                <w:szCs w:val="23"/>
              </w:rPr>
              <w:t>*</w:t>
            </w:r>
          </w:p>
        </w:tc>
        <w:tc>
          <w:tcPr>
            <w:tcW w:w="1346" w:type="dxa"/>
            <w:shd w:val="clear" w:color="auto" w:fill="auto"/>
            <w:vAlign w:val="center"/>
          </w:tcPr>
          <w:p w:rsidR="00FB10E9" w:rsidRPr="004F18C1" w:rsidRDefault="00FB10E9" w:rsidP="00B0498B">
            <w:pPr>
              <w:rPr>
                <w:rFonts w:ascii="Arial" w:hAnsi="Arial" w:cs="Arial"/>
                <w:kern w:val="0"/>
                <w:sz w:val="23"/>
                <w:szCs w:val="23"/>
              </w:rPr>
            </w:pPr>
            <w:r w:rsidRPr="004F18C1">
              <w:rPr>
                <w:rFonts w:ascii="Arial" w:hAnsi="Arial" w:cs="Arial"/>
                <w:kern w:val="0"/>
                <w:sz w:val="23"/>
                <w:szCs w:val="23"/>
              </w:rPr>
              <w:t>Director of Nursing</w:t>
            </w:r>
            <w:r w:rsidR="00512A2D">
              <w:rPr>
                <w:rFonts w:ascii="Arial" w:hAnsi="Arial" w:cs="Arial"/>
                <w:kern w:val="0"/>
                <w:sz w:val="23"/>
                <w:szCs w:val="23"/>
              </w:rPr>
              <w:t>*</w:t>
            </w:r>
          </w:p>
        </w:tc>
        <w:tc>
          <w:tcPr>
            <w:tcW w:w="1632" w:type="dxa"/>
            <w:shd w:val="clear" w:color="auto" w:fill="auto"/>
            <w:vAlign w:val="center"/>
          </w:tcPr>
          <w:p w:rsidR="00FB10E9" w:rsidRPr="004F18C1" w:rsidRDefault="00FB10E9" w:rsidP="00B0498B">
            <w:pPr>
              <w:rPr>
                <w:rFonts w:ascii="Arial" w:hAnsi="Arial" w:cs="Arial"/>
                <w:kern w:val="0"/>
                <w:sz w:val="23"/>
                <w:szCs w:val="23"/>
              </w:rPr>
            </w:pPr>
            <w:r w:rsidRPr="004F18C1">
              <w:rPr>
                <w:rFonts w:ascii="Arial" w:hAnsi="Arial" w:cs="Arial"/>
                <w:kern w:val="0"/>
                <w:sz w:val="23"/>
                <w:szCs w:val="23"/>
              </w:rPr>
              <w:t>Emergency Management</w:t>
            </w:r>
            <w:r w:rsidR="00512A2D">
              <w:rPr>
                <w:rFonts w:ascii="Arial" w:hAnsi="Arial" w:cs="Arial"/>
                <w:kern w:val="0"/>
                <w:sz w:val="23"/>
                <w:szCs w:val="23"/>
              </w:rPr>
              <w:t>*</w:t>
            </w:r>
          </w:p>
        </w:tc>
        <w:tc>
          <w:tcPr>
            <w:tcW w:w="1720" w:type="dxa"/>
            <w:shd w:val="clear" w:color="auto" w:fill="auto"/>
            <w:vAlign w:val="center"/>
          </w:tcPr>
          <w:p w:rsidR="00FB10E9" w:rsidRPr="004F18C1" w:rsidRDefault="007441B8" w:rsidP="00B0498B">
            <w:pPr>
              <w:rPr>
                <w:rFonts w:ascii="Arial" w:hAnsi="Arial" w:cs="Arial"/>
                <w:kern w:val="0"/>
                <w:sz w:val="23"/>
                <w:szCs w:val="23"/>
              </w:rPr>
            </w:pPr>
            <w:r w:rsidRPr="004F18C1">
              <w:rPr>
                <w:rFonts w:ascii="Arial" w:hAnsi="Arial" w:cs="Arial"/>
                <w:kern w:val="0"/>
                <w:sz w:val="23"/>
                <w:szCs w:val="23"/>
              </w:rPr>
              <w:t>Forty-eight</w:t>
            </w:r>
            <w:r w:rsidR="00FB10E9" w:rsidRPr="004F18C1">
              <w:rPr>
                <w:rFonts w:ascii="Arial" w:hAnsi="Arial" w:cs="Arial"/>
                <w:kern w:val="0"/>
                <w:sz w:val="23"/>
                <w:szCs w:val="23"/>
              </w:rPr>
              <w:t xml:space="preserve"> hours prior to arrival of tropical force winds</w:t>
            </w:r>
          </w:p>
        </w:tc>
        <w:tc>
          <w:tcPr>
            <w:tcW w:w="1720" w:type="dxa"/>
            <w:shd w:val="clear" w:color="auto" w:fill="auto"/>
            <w:vAlign w:val="center"/>
          </w:tcPr>
          <w:p w:rsidR="00FB10E9" w:rsidRPr="004F18C1" w:rsidRDefault="00FB10E9" w:rsidP="00B0498B">
            <w:pPr>
              <w:rPr>
                <w:rFonts w:ascii="Arial" w:hAnsi="Arial" w:cs="Arial"/>
                <w:kern w:val="0"/>
                <w:sz w:val="23"/>
                <w:szCs w:val="23"/>
              </w:rPr>
            </w:pPr>
            <w:r w:rsidRPr="004F18C1">
              <w:rPr>
                <w:rFonts w:ascii="Arial" w:hAnsi="Arial" w:cs="Arial"/>
                <w:kern w:val="0"/>
                <w:sz w:val="23"/>
                <w:szCs w:val="23"/>
              </w:rPr>
              <w:t>Category, track</w:t>
            </w:r>
            <w:r w:rsidR="004F18C1">
              <w:rPr>
                <w:rFonts w:ascii="Arial" w:hAnsi="Arial" w:cs="Arial"/>
                <w:kern w:val="0"/>
                <w:sz w:val="23"/>
                <w:szCs w:val="23"/>
              </w:rPr>
              <w:t>,</w:t>
            </w:r>
            <w:r w:rsidRPr="004F18C1">
              <w:rPr>
                <w:rFonts w:ascii="Arial" w:hAnsi="Arial" w:cs="Arial"/>
                <w:kern w:val="0"/>
                <w:sz w:val="23"/>
                <w:szCs w:val="23"/>
              </w:rPr>
              <w:t xml:space="preserve"> and speed of storm</w:t>
            </w:r>
          </w:p>
        </w:tc>
      </w:tr>
      <w:tr w:rsidR="004F74E5" w:rsidRPr="00B0498B" w:rsidTr="00613018">
        <w:trPr>
          <w:trHeight w:val="332"/>
        </w:trPr>
        <w:tc>
          <w:tcPr>
            <w:tcW w:w="1358" w:type="dxa"/>
            <w:shd w:val="clear" w:color="auto" w:fill="auto"/>
            <w:vAlign w:val="center"/>
          </w:tcPr>
          <w:p w:rsidR="004F74E5" w:rsidRPr="00B0498B" w:rsidRDefault="004F74E5" w:rsidP="00B0498B">
            <w:pPr>
              <w:rPr>
                <w:rFonts w:ascii="Arial" w:hAnsi="Arial" w:cs="Arial"/>
                <w:kern w:val="0"/>
                <w:szCs w:val="24"/>
              </w:rPr>
            </w:pPr>
            <w:r w:rsidRPr="00B0498B">
              <w:rPr>
                <w:rFonts w:ascii="Arial" w:hAnsi="Arial" w:cs="Arial"/>
                <w:kern w:val="0"/>
                <w:szCs w:val="24"/>
              </w:rPr>
              <w:t> </w:t>
            </w:r>
          </w:p>
        </w:tc>
        <w:tc>
          <w:tcPr>
            <w:tcW w:w="1640" w:type="dxa"/>
            <w:shd w:val="clear" w:color="auto" w:fill="auto"/>
            <w:vAlign w:val="center"/>
          </w:tcPr>
          <w:p w:rsidR="004F74E5" w:rsidRPr="00B0498B" w:rsidRDefault="004F74E5" w:rsidP="00B0498B">
            <w:pPr>
              <w:rPr>
                <w:rFonts w:ascii="Arial" w:hAnsi="Arial" w:cs="Arial"/>
                <w:kern w:val="0"/>
                <w:szCs w:val="24"/>
              </w:rPr>
            </w:pPr>
            <w:r w:rsidRPr="00B0498B">
              <w:rPr>
                <w:rFonts w:ascii="Arial" w:hAnsi="Arial" w:cs="Arial"/>
                <w:kern w:val="0"/>
                <w:szCs w:val="24"/>
              </w:rPr>
              <w:t> </w:t>
            </w:r>
          </w:p>
        </w:tc>
        <w:tc>
          <w:tcPr>
            <w:tcW w:w="1346" w:type="dxa"/>
            <w:shd w:val="clear" w:color="auto" w:fill="auto"/>
            <w:vAlign w:val="center"/>
          </w:tcPr>
          <w:p w:rsidR="004F74E5" w:rsidRPr="00B0498B" w:rsidRDefault="004F74E5" w:rsidP="00B0498B">
            <w:pPr>
              <w:rPr>
                <w:rFonts w:ascii="Arial" w:hAnsi="Arial" w:cs="Arial"/>
                <w:kern w:val="0"/>
                <w:szCs w:val="24"/>
              </w:rPr>
            </w:pPr>
            <w:r w:rsidRPr="00B0498B">
              <w:rPr>
                <w:rFonts w:ascii="Arial" w:hAnsi="Arial" w:cs="Arial"/>
                <w:kern w:val="0"/>
                <w:szCs w:val="24"/>
              </w:rPr>
              <w:t> </w:t>
            </w:r>
          </w:p>
        </w:tc>
        <w:tc>
          <w:tcPr>
            <w:tcW w:w="1632" w:type="dxa"/>
            <w:shd w:val="clear" w:color="auto" w:fill="auto"/>
            <w:vAlign w:val="center"/>
          </w:tcPr>
          <w:p w:rsidR="004F74E5" w:rsidRPr="00B0498B" w:rsidRDefault="004F74E5" w:rsidP="00B0498B">
            <w:pPr>
              <w:rPr>
                <w:rFonts w:ascii="Arial" w:hAnsi="Arial" w:cs="Arial"/>
                <w:kern w:val="0"/>
                <w:szCs w:val="24"/>
              </w:rPr>
            </w:pPr>
            <w:r w:rsidRPr="00B0498B">
              <w:rPr>
                <w:rFonts w:ascii="Arial" w:hAnsi="Arial" w:cs="Arial"/>
                <w:kern w:val="0"/>
                <w:szCs w:val="24"/>
              </w:rPr>
              <w:t> </w:t>
            </w:r>
          </w:p>
        </w:tc>
        <w:tc>
          <w:tcPr>
            <w:tcW w:w="1720" w:type="dxa"/>
            <w:shd w:val="clear" w:color="auto" w:fill="auto"/>
            <w:vAlign w:val="center"/>
          </w:tcPr>
          <w:p w:rsidR="004F74E5" w:rsidRPr="00B0498B" w:rsidRDefault="004F74E5" w:rsidP="00B0498B">
            <w:pPr>
              <w:rPr>
                <w:rFonts w:ascii="Arial" w:hAnsi="Arial" w:cs="Arial"/>
                <w:kern w:val="0"/>
                <w:szCs w:val="24"/>
              </w:rPr>
            </w:pPr>
            <w:r w:rsidRPr="00B0498B">
              <w:rPr>
                <w:rFonts w:ascii="Arial" w:hAnsi="Arial" w:cs="Arial"/>
                <w:kern w:val="0"/>
                <w:szCs w:val="24"/>
              </w:rPr>
              <w:t> </w:t>
            </w:r>
          </w:p>
        </w:tc>
        <w:tc>
          <w:tcPr>
            <w:tcW w:w="1720" w:type="dxa"/>
            <w:shd w:val="clear" w:color="auto" w:fill="auto"/>
            <w:vAlign w:val="center"/>
          </w:tcPr>
          <w:p w:rsidR="004F74E5" w:rsidRPr="00B0498B" w:rsidRDefault="004F74E5" w:rsidP="00B0498B">
            <w:pPr>
              <w:rPr>
                <w:rFonts w:ascii="Arial" w:hAnsi="Arial" w:cs="Arial"/>
                <w:kern w:val="0"/>
                <w:szCs w:val="24"/>
              </w:rPr>
            </w:pPr>
            <w:r w:rsidRPr="00B0498B">
              <w:rPr>
                <w:rFonts w:ascii="Arial" w:hAnsi="Arial" w:cs="Arial"/>
                <w:kern w:val="0"/>
                <w:szCs w:val="24"/>
              </w:rPr>
              <w:t> </w:t>
            </w:r>
          </w:p>
        </w:tc>
      </w:tr>
      <w:tr w:rsidR="004F74E5" w:rsidRPr="00B0498B" w:rsidTr="00613018">
        <w:trPr>
          <w:trHeight w:val="332"/>
        </w:trPr>
        <w:tc>
          <w:tcPr>
            <w:tcW w:w="1358" w:type="dxa"/>
            <w:shd w:val="clear" w:color="auto" w:fill="auto"/>
            <w:vAlign w:val="center"/>
          </w:tcPr>
          <w:p w:rsidR="004F74E5" w:rsidRPr="00B0498B" w:rsidRDefault="004F74E5" w:rsidP="00B0498B">
            <w:pPr>
              <w:rPr>
                <w:rFonts w:ascii="Arial" w:hAnsi="Arial" w:cs="Arial"/>
                <w:kern w:val="0"/>
                <w:szCs w:val="24"/>
              </w:rPr>
            </w:pPr>
            <w:r w:rsidRPr="00B0498B">
              <w:rPr>
                <w:rFonts w:ascii="Arial" w:hAnsi="Arial" w:cs="Arial"/>
                <w:kern w:val="0"/>
                <w:szCs w:val="24"/>
              </w:rPr>
              <w:t> </w:t>
            </w:r>
          </w:p>
        </w:tc>
        <w:tc>
          <w:tcPr>
            <w:tcW w:w="1640" w:type="dxa"/>
            <w:shd w:val="clear" w:color="auto" w:fill="auto"/>
            <w:vAlign w:val="center"/>
          </w:tcPr>
          <w:p w:rsidR="004F74E5" w:rsidRPr="00B0498B" w:rsidRDefault="004F74E5" w:rsidP="00B0498B">
            <w:pPr>
              <w:rPr>
                <w:rFonts w:ascii="Arial" w:hAnsi="Arial" w:cs="Arial"/>
                <w:kern w:val="0"/>
                <w:szCs w:val="24"/>
              </w:rPr>
            </w:pPr>
            <w:r w:rsidRPr="00B0498B">
              <w:rPr>
                <w:rFonts w:ascii="Arial" w:hAnsi="Arial" w:cs="Arial"/>
                <w:kern w:val="0"/>
                <w:szCs w:val="24"/>
              </w:rPr>
              <w:t> </w:t>
            </w:r>
          </w:p>
        </w:tc>
        <w:tc>
          <w:tcPr>
            <w:tcW w:w="1346" w:type="dxa"/>
            <w:shd w:val="clear" w:color="auto" w:fill="auto"/>
            <w:vAlign w:val="center"/>
          </w:tcPr>
          <w:p w:rsidR="004F74E5" w:rsidRPr="00B0498B" w:rsidRDefault="004F74E5" w:rsidP="00B0498B">
            <w:pPr>
              <w:rPr>
                <w:rFonts w:ascii="Arial" w:hAnsi="Arial" w:cs="Arial"/>
                <w:kern w:val="0"/>
                <w:szCs w:val="24"/>
              </w:rPr>
            </w:pPr>
            <w:r w:rsidRPr="00B0498B">
              <w:rPr>
                <w:rFonts w:ascii="Arial" w:hAnsi="Arial" w:cs="Arial"/>
                <w:kern w:val="0"/>
                <w:szCs w:val="24"/>
              </w:rPr>
              <w:t> </w:t>
            </w:r>
          </w:p>
        </w:tc>
        <w:tc>
          <w:tcPr>
            <w:tcW w:w="1632" w:type="dxa"/>
            <w:shd w:val="clear" w:color="auto" w:fill="auto"/>
            <w:vAlign w:val="center"/>
          </w:tcPr>
          <w:p w:rsidR="004F74E5" w:rsidRPr="00B0498B" w:rsidRDefault="004F74E5" w:rsidP="00B0498B">
            <w:pPr>
              <w:rPr>
                <w:rFonts w:ascii="Arial" w:hAnsi="Arial" w:cs="Arial"/>
                <w:kern w:val="0"/>
                <w:szCs w:val="24"/>
              </w:rPr>
            </w:pPr>
            <w:r w:rsidRPr="00B0498B">
              <w:rPr>
                <w:rFonts w:ascii="Arial" w:hAnsi="Arial" w:cs="Arial"/>
                <w:kern w:val="0"/>
                <w:szCs w:val="24"/>
              </w:rPr>
              <w:t> </w:t>
            </w:r>
          </w:p>
        </w:tc>
        <w:tc>
          <w:tcPr>
            <w:tcW w:w="1720" w:type="dxa"/>
            <w:shd w:val="clear" w:color="auto" w:fill="auto"/>
            <w:vAlign w:val="center"/>
          </w:tcPr>
          <w:p w:rsidR="004F74E5" w:rsidRPr="00B0498B" w:rsidRDefault="004F74E5" w:rsidP="00B0498B">
            <w:pPr>
              <w:rPr>
                <w:rFonts w:ascii="Arial" w:hAnsi="Arial" w:cs="Arial"/>
                <w:kern w:val="0"/>
                <w:szCs w:val="24"/>
              </w:rPr>
            </w:pPr>
            <w:r w:rsidRPr="00B0498B">
              <w:rPr>
                <w:rFonts w:ascii="Arial" w:hAnsi="Arial" w:cs="Arial"/>
                <w:kern w:val="0"/>
                <w:szCs w:val="24"/>
              </w:rPr>
              <w:t> </w:t>
            </w:r>
          </w:p>
        </w:tc>
        <w:tc>
          <w:tcPr>
            <w:tcW w:w="1720" w:type="dxa"/>
            <w:shd w:val="clear" w:color="auto" w:fill="auto"/>
            <w:vAlign w:val="center"/>
          </w:tcPr>
          <w:p w:rsidR="004F74E5" w:rsidRPr="00B0498B" w:rsidRDefault="004F74E5" w:rsidP="00B0498B">
            <w:pPr>
              <w:rPr>
                <w:rFonts w:ascii="Arial" w:hAnsi="Arial" w:cs="Arial"/>
                <w:kern w:val="0"/>
                <w:szCs w:val="24"/>
              </w:rPr>
            </w:pPr>
            <w:r w:rsidRPr="00B0498B">
              <w:rPr>
                <w:rFonts w:ascii="Arial" w:hAnsi="Arial" w:cs="Arial"/>
                <w:kern w:val="0"/>
                <w:szCs w:val="24"/>
              </w:rPr>
              <w:t> </w:t>
            </w:r>
          </w:p>
        </w:tc>
      </w:tr>
      <w:tr w:rsidR="00622683" w:rsidRPr="00B0498B" w:rsidTr="00613018">
        <w:trPr>
          <w:trHeight w:val="332"/>
        </w:trPr>
        <w:tc>
          <w:tcPr>
            <w:tcW w:w="1358" w:type="dxa"/>
            <w:shd w:val="clear" w:color="auto" w:fill="auto"/>
            <w:vAlign w:val="center"/>
          </w:tcPr>
          <w:p w:rsidR="00622683" w:rsidRPr="00B0498B" w:rsidRDefault="00622683" w:rsidP="00B0498B">
            <w:pPr>
              <w:rPr>
                <w:rFonts w:ascii="Arial" w:hAnsi="Arial" w:cs="Arial"/>
                <w:kern w:val="0"/>
                <w:szCs w:val="24"/>
              </w:rPr>
            </w:pPr>
          </w:p>
        </w:tc>
        <w:tc>
          <w:tcPr>
            <w:tcW w:w="1640" w:type="dxa"/>
            <w:shd w:val="clear" w:color="auto" w:fill="auto"/>
            <w:vAlign w:val="center"/>
          </w:tcPr>
          <w:p w:rsidR="00622683" w:rsidRPr="00B0498B" w:rsidRDefault="00622683" w:rsidP="00B0498B">
            <w:pPr>
              <w:rPr>
                <w:rFonts w:ascii="Arial" w:hAnsi="Arial" w:cs="Arial"/>
                <w:kern w:val="0"/>
                <w:szCs w:val="24"/>
              </w:rPr>
            </w:pPr>
          </w:p>
        </w:tc>
        <w:tc>
          <w:tcPr>
            <w:tcW w:w="1346" w:type="dxa"/>
            <w:shd w:val="clear" w:color="auto" w:fill="auto"/>
            <w:vAlign w:val="center"/>
          </w:tcPr>
          <w:p w:rsidR="00622683" w:rsidRPr="00B0498B" w:rsidRDefault="00622683" w:rsidP="00B0498B">
            <w:pPr>
              <w:rPr>
                <w:rFonts w:ascii="Arial" w:hAnsi="Arial" w:cs="Arial"/>
                <w:kern w:val="0"/>
                <w:szCs w:val="24"/>
              </w:rPr>
            </w:pPr>
          </w:p>
        </w:tc>
        <w:tc>
          <w:tcPr>
            <w:tcW w:w="1632" w:type="dxa"/>
            <w:shd w:val="clear" w:color="auto" w:fill="auto"/>
            <w:vAlign w:val="center"/>
          </w:tcPr>
          <w:p w:rsidR="00622683" w:rsidRPr="00B0498B" w:rsidRDefault="00622683" w:rsidP="00B0498B">
            <w:pPr>
              <w:rPr>
                <w:rFonts w:ascii="Arial" w:hAnsi="Arial" w:cs="Arial"/>
                <w:kern w:val="0"/>
                <w:szCs w:val="24"/>
              </w:rPr>
            </w:pPr>
          </w:p>
        </w:tc>
        <w:tc>
          <w:tcPr>
            <w:tcW w:w="1720" w:type="dxa"/>
            <w:shd w:val="clear" w:color="auto" w:fill="auto"/>
            <w:vAlign w:val="center"/>
          </w:tcPr>
          <w:p w:rsidR="00622683" w:rsidRPr="00B0498B" w:rsidRDefault="00622683" w:rsidP="00B0498B">
            <w:pPr>
              <w:rPr>
                <w:rFonts w:ascii="Arial" w:hAnsi="Arial" w:cs="Arial"/>
                <w:kern w:val="0"/>
                <w:szCs w:val="24"/>
              </w:rPr>
            </w:pPr>
          </w:p>
        </w:tc>
        <w:tc>
          <w:tcPr>
            <w:tcW w:w="1720" w:type="dxa"/>
            <w:shd w:val="clear" w:color="auto" w:fill="auto"/>
            <w:vAlign w:val="center"/>
          </w:tcPr>
          <w:p w:rsidR="00622683" w:rsidRPr="00B0498B" w:rsidRDefault="00622683" w:rsidP="00B0498B">
            <w:pPr>
              <w:rPr>
                <w:rFonts w:ascii="Arial" w:hAnsi="Arial" w:cs="Arial"/>
                <w:kern w:val="0"/>
                <w:szCs w:val="24"/>
              </w:rPr>
            </w:pPr>
          </w:p>
        </w:tc>
      </w:tr>
    </w:tbl>
    <w:p w:rsidR="004F74E5" w:rsidRPr="00650A81" w:rsidRDefault="00305C42" w:rsidP="004F74E5">
      <w:pPr>
        <w:pStyle w:val="BodyText"/>
        <w:rPr>
          <w:rFonts w:ascii="Arial" w:hAnsi="Arial" w:cs="Arial"/>
          <w:b/>
        </w:rPr>
      </w:pPr>
      <w:r w:rsidRPr="00650A81">
        <w:rPr>
          <w:rFonts w:ascii="Arial" w:hAnsi="Arial" w:cs="Arial"/>
          <w:b/>
        </w:rPr>
        <w:t>*</w:t>
      </w:r>
      <w:r w:rsidR="00650A81">
        <w:rPr>
          <w:rFonts w:ascii="Arial" w:hAnsi="Arial" w:cs="Arial"/>
          <w:b/>
        </w:rPr>
        <w:t xml:space="preserve"> </w:t>
      </w:r>
      <w:r w:rsidRPr="00650A81">
        <w:rPr>
          <w:rFonts w:ascii="Arial" w:hAnsi="Arial" w:cs="Arial"/>
          <w:b/>
        </w:rPr>
        <w:t>Examples</w:t>
      </w:r>
    </w:p>
    <w:p w:rsidR="008D1560" w:rsidRPr="00B0498B" w:rsidRDefault="008D1560" w:rsidP="00626CBC">
      <w:pPr>
        <w:pStyle w:val="Heading3"/>
      </w:pPr>
      <w:bookmarkStart w:id="58" w:name="_Toc477254898"/>
      <w:r w:rsidRPr="00B0498B">
        <w:lastRenderedPageBreak/>
        <w:t>Patient Records and Maintenance</w:t>
      </w:r>
      <w:bookmarkEnd w:id="58"/>
    </w:p>
    <w:p w:rsidR="000D1579" w:rsidRPr="00B0498B" w:rsidRDefault="000D1579" w:rsidP="00B0498B">
      <w:pPr>
        <w:pStyle w:val="BodyText"/>
        <w:spacing w:before="0"/>
        <w:jc w:val="left"/>
        <w:rPr>
          <w:rFonts w:ascii="Arial" w:hAnsi="Arial" w:cs="Arial"/>
          <w:szCs w:val="24"/>
        </w:rPr>
      </w:pPr>
    </w:p>
    <w:p w:rsidR="00AE1BEF" w:rsidRPr="00B0498B" w:rsidRDefault="008D1560" w:rsidP="00B0498B">
      <w:pPr>
        <w:pStyle w:val="BodyText"/>
        <w:spacing w:before="0"/>
        <w:jc w:val="left"/>
        <w:rPr>
          <w:rFonts w:ascii="Arial" w:hAnsi="Arial" w:cs="Arial"/>
          <w:szCs w:val="24"/>
        </w:rPr>
      </w:pPr>
      <w:r w:rsidRPr="00B0498B">
        <w:rPr>
          <w:rFonts w:ascii="Arial" w:hAnsi="Arial" w:cs="Arial"/>
          <w:szCs w:val="24"/>
        </w:rPr>
        <w:t xml:space="preserve">In the event of an evacuation, patient records should be moved with the patient to the receiving facility. </w:t>
      </w:r>
    </w:p>
    <w:p w:rsidR="000D1579" w:rsidRPr="00B0498B" w:rsidRDefault="000D1579" w:rsidP="00B0498B">
      <w:pPr>
        <w:pStyle w:val="BodyText"/>
        <w:spacing w:before="0"/>
        <w:jc w:val="left"/>
        <w:rPr>
          <w:rFonts w:ascii="Arial" w:hAnsi="Arial" w:cs="Arial"/>
          <w:b/>
          <w:i/>
          <w:szCs w:val="24"/>
        </w:rPr>
      </w:pPr>
    </w:p>
    <w:p w:rsidR="008D1560" w:rsidRPr="00B0498B" w:rsidRDefault="008D1560" w:rsidP="00B0498B">
      <w:pPr>
        <w:pStyle w:val="BodyText"/>
        <w:spacing w:before="0"/>
        <w:jc w:val="left"/>
        <w:rPr>
          <w:rFonts w:ascii="Arial" w:hAnsi="Arial" w:cs="Arial"/>
          <w:b/>
          <w:caps/>
          <w:szCs w:val="24"/>
          <w:u w:val="single"/>
        </w:rPr>
      </w:pPr>
      <w:r w:rsidRPr="00B0498B">
        <w:rPr>
          <w:rFonts w:ascii="Arial" w:hAnsi="Arial" w:cs="Arial"/>
          <w:b/>
          <w:szCs w:val="24"/>
        </w:rPr>
        <w:t xml:space="preserve">Describe </w:t>
      </w:r>
      <w:r w:rsidR="00AB3B3D" w:rsidRPr="00B0498B">
        <w:rPr>
          <w:rFonts w:ascii="Arial" w:hAnsi="Arial" w:cs="Arial"/>
          <w:b/>
          <w:szCs w:val="24"/>
        </w:rPr>
        <w:t xml:space="preserve">the </w:t>
      </w:r>
      <w:r w:rsidRPr="00B0498B">
        <w:rPr>
          <w:rFonts w:ascii="Arial" w:hAnsi="Arial" w:cs="Arial"/>
          <w:b/>
          <w:szCs w:val="24"/>
        </w:rPr>
        <w:t xml:space="preserve">procedure for ensuring patient records are transported with the patient and </w:t>
      </w:r>
      <w:r w:rsidR="00AB3B3D" w:rsidRPr="00B0498B">
        <w:rPr>
          <w:rFonts w:ascii="Arial" w:hAnsi="Arial" w:cs="Arial"/>
          <w:b/>
          <w:szCs w:val="24"/>
        </w:rPr>
        <w:t xml:space="preserve">identify </w:t>
      </w:r>
      <w:r w:rsidRPr="00B0498B">
        <w:rPr>
          <w:rFonts w:ascii="Arial" w:hAnsi="Arial" w:cs="Arial"/>
          <w:b/>
          <w:szCs w:val="24"/>
        </w:rPr>
        <w:t>who is responsible.</w:t>
      </w:r>
    </w:p>
    <w:p w:rsidR="000D1579" w:rsidRPr="00B0498B" w:rsidRDefault="000D1579" w:rsidP="00B0498B">
      <w:pPr>
        <w:pStyle w:val="BodyText"/>
        <w:spacing w:before="0"/>
        <w:jc w:val="left"/>
        <w:rPr>
          <w:rFonts w:ascii="Arial" w:hAnsi="Arial" w:cs="Arial"/>
          <w:szCs w:val="24"/>
        </w:rPr>
      </w:pPr>
    </w:p>
    <w:p w:rsidR="008D1560" w:rsidRPr="00B0498B" w:rsidRDefault="00AB3B3D" w:rsidP="00B0498B">
      <w:pPr>
        <w:pStyle w:val="BodyText"/>
        <w:spacing w:before="0"/>
        <w:jc w:val="left"/>
        <w:rPr>
          <w:rFonts w:ascii="Arial" w:hAnsi="Arial" w:cs="Arial"/>
          <w:szCs w:val="24"/>
        </w:rPr>
      </w:pPr>
      <w:r w:rsidRPr="00B0498B">
        <w:rPr>
          <w:rFonts w:ascii="Arial" w:hAnsi="Arial" w:cs="Arial"/>
          <w:szCs w:val="24"/>
        </w:rPr>
        <w:t xml:space="preserve">The </w:t>
      </w:r>
      <w:r w:rsidRPr="00B0498B">
        <w:rPr>
          <w:rFonts w:ascii="Arial" w:hAnsi="Arial" w:cs="Arial"/>
          <w:b/>
          <w:szCs w:val="24"/>
        </w:rPr>
        <w:t>&lt;Inse</w:t>
      </w:r>
      <w:r w:rsidR="00EA3C12" w:rsidRPr="00B0498B">
        <w:rPr>
          <w:rFonts w:ascii="Arial" w:hAnsi="Arial" w:cs="Arial"/>
          <w:b/>
          <w:szCs w:val="24"/>
        </w:rPr>
        <w:t>rt position title&gt;</w:t>
      </w:r>
      <w:r w:rsidR="00EA3C12" w:rsidRPr="00B0498B">
        <w:rPr>
          <w:rFonts w:ascii="Arial" w:hAnsi="Arial" w:cs="Arial"/>
          <w:szCs w:val="24"/>
        </w:rPr>
        <w:t xml:space="preserve"> is responsible for maintaining and transferring patient records during an event. </w:t>
      </w:r>
      <w:r w:rsidR="008D1560" w:rsidRPr="00B0498B">
        <w:rPr>
          <w:rFonts w:ascii="Arial" w:hAnsi="Arial" w:cs="Arial"/>
          <w:szCs w:val="24"/>
        </w:rPr>
        <w:t xml:space="preserve">Facility patient records may be stored digitally on a computer’s hard drive, on CDs, and/or maintained in hard copy files. Computers </w:t>
      </w:r>
      <w:r w:rsidRPr="00B0498B">
        <w:rPr>
          <w:rFonts w:ascii="Arial" w:hAnsi="Arial" w:cs="Arial"/>
          <w:szCs w:val="24"/>
        </w:rPr>
        <w:t xml:space="preserve">will </w:t>
      </w:r>
      <w:r w:rsidR="008D1560" w:rsidRPr="00B0498B">
        <w:rPr>
          <w:rFonts w:ascii="Arial" w:hAnsi="Arial" w:cs="Arial"/>
          <w:szCs w:val="24"/>
        </w:rPr>
        <w:t xml:space="preserve">be unplugged and moved to a </w:t>
      </w:r>
      <w:r w:rsidR="00D26103">
        <w:rPr>
          <w:rFonts w:ascii="Arial" w:hAnsi="Arial" w:cs="Arial"/>
          <w:szCs w:val="24"/>
        </w:rPr>
        <w:t>safe location</w:t>
      </w:r>
      <w:r w:rsidR="008D1560" w:rsidRPr="00B0498B">
        <w:rPr>
          <w:rFonts w:ascii="Arial" w:hAnsi="Arial" w:cs="Arial"/>
          <w:szCs w:val="24"/>
        </w:rPr>
        <w:t xml:space="preserve"> in the building or moved offsite. </w:t>
      </w:r>
      <w:r w:rsidRPr="00B0498B">
        <w:rPr>
          <w:rFonts w:ascii="Arial" w:hAnsi="Arial" w:cs="Arial"/>
          <w:szCs w:val="24"/>
        </w:rPr>
        <w:t>D</w:t>
      </w:r>
      <w:r w:rsidR="008D1560" w:rsidRPr="00B0498B">
        <w:rPr>
          <w:rFonts w:ascii="Arial" w:hAnsi="Arial" w:cs="Arial"/>
          <w:szCs w:val="24"/>
        </w:rPr>
        <w:t xml:space="preserve">igital records </w:t>
      </w:r>
      <w:r w:rsidRPr="00B0498B">
        <w:rPr>
          <w:rFonts w:ascii="Arial" w:hAnsi="Arial" w:cs="Arial"/>
          <w:szCs w:val="24"/>
        </w:rPr>
        <w:t xml:space="preserve">will </w:t>
      </w:r>
      <w:r w:rsidR="008D1560" w:rsidRPr="00B0498B">
        <w:rPr>
          <w:rFonts w:ascii="Arial" w:hAnsi="Arial" w:cs="Arial"/>
          <w:szCs w:val="24"/>
        </w:rPr>
        <w:t xml:space="preserve">be saved to a removable storage medium </w:t>
      </w:r>
      <w:r w:rsidR="00EA3C12" w:rsidRPr="00B0498B">
        <w:rPr>
          <w:rFonts w:ascii="Arial" w:hAnsi="Arial" w:cs="Arial"/>
          <w:szCs w:val="24"/>
        </w:rPr>
        <w:t xml:space="preserve">(e.g., </w:t>
      </w:r>
      <w:r w:rsidR="008D1560" w:rsidRPr="00B0498B">
        <w:rPr>
          <w:rFonts w:ascii="Arial" w:hAnsi="Arial" w:cs="Arial"/>
          <w:szCs w:val="24"/>
        </w:rPr>
        <w:t>CD</w:t>
      </w:r>
      <w:r w:rsidR="00EA3C12" w:rsidRPr="00B0498B">
        <w:rPr>
          <w:rFonts w:ascii="Arial" w:hAnsi="Arial" w:cs="Arial"/>
          <w:szCs w:val="24"/>
        </w:rPr>
        <w:t>, DVD,</w:t>
      </w:r>
      <w:r w:rsidR="008D1560" w:rsidRPr="00B0498B">
        <w:rPr>
          <w:rFonts w:ascii="Arial" w:hAnsi="Arial" w:cs="Arial"/>
          <w:szCs w:val="24"/>
        </w:rPr>
        <w:t xml:space="preserve"> </w:t>
      </w:r>
      <w:r w:rsidR="00EA3C12" w:rsidRPr="00B0498B">
        <w:rPr>
          <w:rFonts w:ascii="Arial" w:hAnsi="Arial" w:cs="Arial"/>
          <w:szCs w:val="24"/>
        </w:rPr>
        <w:t xml:space="preserve">USB flash </w:t>
      </w:r>
      <w:r w:rsidR="008D1560" w:rsidRPr="00B0498B">
        <w:rPr>
          <w:rFonts w:ascii="Arial" w:hAnsi="Arial" w:cs="Arial"/>
          <w:szCs w:val="24"/>
        </w:rPr>
        <w:t>drive</w:t>
      </w:r>
      <w:r w:rsidR="00EA3C12" w:rsidRPr="00B0498B">
        <w:rPr>
          <w:rFonts w:ascii="Arial" w:hAnsi="Arial" w:cs="Arial"/>
          <w:szCs w:val="24"/>
        </w:rPr>
        <w:t>)</w:t>
      </w:r>
      <w:r w:rsidR="008D1560" w:rsidRPr="00B0498B">
        <w:rPr>
          <w:rFonts w:ascii="Arial" w:hAnsi="Arial" w:cs="Arial"/>
          <w:szCs w:val="24"/>
        </w:rPr>
        <w:t xml:space="preserve"> and carried offsite. Assessing the backup of the electronic data retrieval system will be a function of the annual review of the emergency preparedness system.</w:t>
      </w:r>
    </w:p>
    <w:p w:rsidR="000D1579" w:rsidRPr="00B0498B" w:rsidRDefault="000D1579" w:rsidP="00B0498B">
      <w:pPr>
        <w:pStyle w:val="BodyText"/>
        <w:spacing w:before="0"/>
        <w:jc w:val="left"/>
        <w:rPr>
          <w:rFonts w:ascii="Arial" w:hAnsi="Arial" w:cs="Arial"/>
          <w:szCs w:val="24"/>
        </w:rPr>
      </w:pPr>
    </w:p>
    <w:p w:rsidR="008D1560" w:rsidRPr="00B0498B" w:rsidRDefault="008D1560" w:rsidP="00B0498B">
      <w:pPr>
        <w:pStyle w:val="BodyText"/>
        <w:spacing w:before="0"/>
        <w:jc w:val="left"/>
        <w:rPr>
          <w:rFonts w:ascii="Arial" w:hAnsi="Arial" w:cs="Arial"/>
          <w:szCs w:val="24"/>
        </w:rPr>
      </w:pPr>
      <w:r w:rsidRPr="00B0498B">
        <w:rPr>
          <w:rFonts w:ascii="Arial" w:hAnsi="Arial" w:cs="Arial"/>
          <w:szCs w:val="24"/>
        </w:rPr>
        <w:t xml:space="preserve">Hard copies of records </w:t>
      </w:r>
      <w:r w:rsidR="0011220F" w:rsidRPr="00B0498B">
        <w:rPr>
          <w:rFonts w:ascii="Arial" w:hAnsi="Arial" w:cs="Arial"/>
          <w:szCs w:val="24"/>
        </w:rPr>
        <w:t>will</w:t>
      </w:r>
      <w:r w:rsidRPr="00B0498B">
        <w:rPr>
          <w:rFonts w:ascii="Arial" w:hAnsi="Arial" w:cs="Arial"/>
          <w:szCs w:val="24"/>
        </w:rPr>
        <w:t xml:space="preserve"> be stored in such a way that the critical records can be gathered and transported. </w:t>
      </w:r>
      <w:r w:rsidR="0011220F" w:rsidRPr="00B0498B">
        <w:rPr>
          <w:rFonts w:ascii="Arial" w:hAnsi="Arial" w:cs="Arial"/>
          <w:szCs w:val="24"/>
        </w:rPr>
        <w:t xml:space="preserve">The </w:t>
      </w:r>
      <w:r w:rsidR="0011220F" w:rsidRPr="00B0498B">
        <w:rPr>
          <w:rFonts w:ascii="Arial" w:hAnsi="Arial" w:cs="Arial"/>
          <w:b/>
          <w:szCs w:val="24"/>
        </w:rPr>
        <w:t xml:space="preserve">&lt;Insert name of facility&gt; </w:t>
      </w:r>
      <w:r w:rsidR="000C4BB7">
        <w:rPr>
          <w:rFonts w:ascii="Arial" w:hAnsi="Arial" w:cs="Arial"/>
          <w:szCs w:val="24"/>
        </w:rPr>
        <w:t>has implemented/</w:t>
      </w:r>
      <w:r w:rsidR="0011220F" w:rsidRPr="00B0498B">
        <w:rPr>
          <w:rFonts w:ascii="Arial" w:hAnsi="Arial" w:cs="Arial"/>
          <w:szCs w:val="24"/>
        </w:rPr>
        <w:t>is considering scanning critical data/documents.</w:t>
      </w:r>
      <w:r w:rsidRPr="00B0498B">
        <w:rPr>
          <w:rFonts w:ascii="Arial" w:hAnsi="Arial" w:cs="Arial"/>
          <w:szCs w:val="24"/>
        </w:rPr>
        <w:t xml:space="preserve"> Critical data includes:</w:t>
      </w:r>
    </w:p>
    <w:p w:rsidR="000D1579" w:rsidRPr="00B0498B" w:rsidRDefault="000D1579" w:rsidP="00B0498B">
      <w:pPr>
        <w:pStyle w:val="BodyText"/>
        <w:spacing w:before="0"/>
        <w:jc w:val="left"/>
        <w:rPr>
          <w:rFonts w:ascii="Arial" w:hAnsi="Arial" w:cs="Arial"/>
          <w:szCs w:val="24"/>
        </w:rPr>
      </w:pPr>
    </w:p>
    <w:p w:rsidR="008D1560" w:rsidRDefault="008D1560" w:rsidP="004A51F2">
      <w:pPr>
        <w:pStyle w:val="Bullet1"/>
        <w:numPr>
          <w:ilvl w:val="0"/>
          <w:numId w:val="10"/>
        </w:numPr>
        <w:spacing w:before="0"/>
        <w:ind w:left="720"/>
        <w:jc w:val="left"/>
        <w:rPr>
          <w:rFonts w:ascii="Arial" w:hAnsi="Arial" w:cs="Arial"/>
          <w:szCs w:val="24"/>
        </w:rPr>
      </w:pPr>
      <w:r w:rsidRPr="00B0498B">
        <w:rPr>
          <w:rFonts w:ascii="Arial" w:hAnsi="Arial" w:cs="Arial"/>
          <w:szCs w:val="24"/>
        </w:rPr>
        <w:t>Patient information (</w:t>
      </w:r>
      <w:r w:rsidR="00806E0C">
        <w:rPr>
          <w:rFonts w:ascii="Arial" w:hAnsi="Arial" w:cs="Arial"/>
          <w:szCs w:val="24"/>
        </w:rPr>
        <w:t xml:space="preserve">e.g., </w:t>
      </w:r>
      <w:r w:rsidRPr="00B0498B">
        <w:rPr>
          <w:rFonts w:ascii="Arial" w:hAnsi="Arial" w:cs="Arial"/>
          <w:szCs w:val="24"/>
        </w:rPr>
        <w:t>face sheets, clinical data, physician orders, care plans)</w:t>
      </w:r>
    </w:p>
    <w:p w:rsidR="00B0498B" w:rsidRPr="00B0498B" w:rsidRDefault="00B0498B" w:rsidP="00B0498B">
      <w:pPr>
        <w:pStyle w:val="Bullet1"/>
        <w:spacing w:before="0"/>
        <w:ind w:left="360"/>
        <w:jc w:val="left"/>
        <w:rPr>
          <w:rFonts w:ascii="Arial" w:hAnsi="Arial" w:cs="Arial"/>
          <w:szCs w:val="24"/>
        </w:rPr>
      </w:pPr>
    </w:p>
    <w:p w:rsidR="005B0639" w:rsidRPr="00B0498B" w:rsidRDefault="005B0639" w:rsidP="00DA46C9">
      <w:pPr>
        <w:pStyle w:val="Bullet1"/>
        <w:numPr>
          <w:ilvl w:val="1"/>
          <w:numId w:val="10"/>
        </w:numPr>
        <w:spacing w:before="0"/>
        <w:jc w:val="left"/>
        <w:rPr>
          <w:rFonts w:ascii="Arial" w:hAnsi="Arial" w:cs="Arial"/>
          <w:szCs w:val="24"/>
        </w:rPr>
      </w:pPr>
      <w:r w:rsidRPr="00B0498B">
        <w:rPr>
          <w:rFonts w:ascii="Arial" w:hAnsi="Arial" w:cs="Arial"/>
          <w:szCs w:val="24"/>
        </w:rPr>
        <w:t>Name</w:t>
      </w:r>
    </w:p>
    <w:p w:rsidR="005B0639" w:rsidRPr="00B0498B" w:rsidRDefault="005B0639" w:rsidP="00DA46C9">
      <w:pPr>
        <w:pStyle w:val="Bullet1"/>
        <w:numPr>
          <w:ilvl w:val="1"/>
          <w:numId w:val="10"/>
        </w:numPr>
        <w:spacing w:before="0"/>
        <w:jc w:val="left"/>
        <w:rPr>
          <w:rFonts w:ascii="Arial" w:hAnsi="Arial" w:cs="Arial"/>
          <w:szCs w:val="24"/>
        </w:rPr>
      </w:pPr>
      <w:r w:rsidRPr="00B0498B">
        <w:rPr>
          <w:rFonts w:ascii="Arial" w:hAnsi="Arial" w:cs="Arial"/>
          <w:szCs w:val="24"/>
        </w:rPr>
        <w:t>Social Security Number</w:t>
      </w:r>
    </w:p>
    <w:p w:rsidR="005B0639" w:rsidRPr="00B0498B" w:rsidRDefault="005B0639" w:rsidP="00DA46C9">
      <w:pPr>
        <w:pStyle w:val="Bullet1"/>
        <w:numPr>
          <w:ilvl w:val="1"/>
          <w:numId w:val="10"/>
        </w:numPr>
        <w:spacing w:before="0"/>
        <w:jc w:val="left"/>
        <w:rPr>
          <w:rFonts w:ascii="Arial" w:hAnsi="Arial" w:cs="Arial"/>
          <w:szCs w:val="24"/>
        </w:rPr>
      </w:pPr>
      <w:r w:rsidRPr="00B0498B">
        <w:rPr>
          <w:rFonts w:ascii="Arial" w:hAnsi="Arial" w:cs="Arial"/>
          <w:szCs w:val="24"/>
        </w:rPr>
        <w:t>Photograph</w:t>
      </w:r>
    </w:p>
    <w:p w:rsidR="005B0639" w:rsidRPr="00B0498B" w:rsidRDefault="005B0639" w:rsidP="00DA46C9">
      <w:pPr>
        <w:pStyle w:val="Bullet1"/>
        <w:numPr>
          <w:ilvl w:val="1"/>
          <w:numId w:val="10"/>
        </w:numPr>
        <w:spacing w:before="0"/>
        <w:jc w:val="left"/>
        <w:rPr>
          <w:rFonts w:ascii="Arial" w:hAnsi="Arial" w:cs="Arial"/>
          <w:szCs w:val="24"/>
        </w:rPr>
      </w:pPr>
      <w:r w:rsidRPr="00B0498B">
        <w:rPr>
          <w:rFonts w:ascii="Arial" w:hAnsi="Arial" w:cs="Arial"/>
          <w:szCs w:val="24"/>
        </w:rPr>
        <w:t>Medicaid or other health insurance number</w:t>
      </w:r>
    </w:p>
    <w:p w:rsidR="005B0639" w:rsidRPr="00B0498B" w:rsidRDefault="005B0639" w:rsidP="00DA46C9">
      <w:pPr>
        <w:pStyle w:val="Bullet1"/>
        <w:numPr>
          <w:ilvl w:val="1"/>
          <w:numId w:val="10"/>
        </w:numPr>
        <w:spacing w:before="0"/>
        <w:jc w:val="left"/>
        <w:rPr>
          <w:rFonts w:ascii="Arial" w:hAnsi="Arial" w:cs="Arial"/>
          <w:szCs w:val="24"/>
        </w:rPr>
      </w:pPr>
      <w:r w:rsidRPr="00B0498B">
        <w:rPr>
          <w:rFonts w:ascii="Arial" w:hAnsi="Arial" w:cs="Arial"/>
          <w:szCs w:val="24"/>
        </w:rPr>
        <w:t>Date of Birth</w:t>
      </w:r>
    </w:p>
    <w:p w:rsidR="005B0639" w:rsidRPr="00B0498B" w:rsidRDefault="005B0639" w:rsidP="00DA46C9">
      <w:pPr>
        <w:pStyle w:val="Bullet1"/>
        <w:numPr>
          <w:ilvl w:val="1"/>
          <w:numId w:val="10"/>
        </w:numPr>
        <w:spacing w:before="0"/>
        <w:jc w:val="left"/>
        <w:rPr>
          <w:rFonts w:ascii="Arial" w:hAnsi="Arial" w:cs="Arial"/>
          <w:szCs w:val="24"/>
        </w:rPr>
      </w:pPr>
      <w:r w:rsidRPr="00B0498B">
        <w:rPr>
          <w:rFonts w:ascii="Arial" w:hAnsi="Arial" w:cs="Arial"/>
          <w:szCs w:val="24"/>
        </w:rPr>
        <w:t>Diagnosis</w:t>
      </w:r>
    </w:p>
    <w:p w:rsidR="005B0639" w:rsidRPr="00B0498B" w:rsidRDefault="005B0639" w:rsidP="00DA46C9">
      <w:pPr>
        <w:pStyle w:val="Bullet1"/>
        <w:numPr>
          <w:ilvl w:val="1"/>
          <w:numId w:val="10"/>
        </w:numPr>
        <w:spacing w:before="0"/>
        <w:jc w:val="left"/>
        <w:rPr>
          <w:rFonts w:ascii="Arial" w:hAnsi="Arial" w:cs="Arial"/>
          <w:szCs w:val="24"/>
        </w:rPr>
      </w:pPr>
      <w:r w:rsidRPr="00B0498B">
        <w:rPr>
          <w:rFonts w:ascii="Arial" w:hAnsi="Arial" w:cs="Arial"/>
          <w:szCs w:val="24"/>
        </w:rPr>
        <w:t>Current drug/prescriptions and dietary regimens</w:t>
      </w:r>
    </w:p>
    <w:p w:rsidR="005B0639" w:rsidRPr="00B0498B" w:rsidRDefault="005B0639" w:rsidP="00DA46C9">
      <w:pPr>
        <w:pStyle w:val="Bullet1"/>
        <w:numPr>
          <w:ilvl w:val="1"/>
          <w:numId w:val="10"/>
        </w:numPr>
        <w:spacing w:before="0"/>
        <w:jc w:val="left"/>
        <w:rPr>
          <w:rFonts w:ascii="Arial" w:hAnsi="Arial" w:cs="Arial"/>
          <w:szCs w:val="24"/>
        </w:rPr>
      </w:pPr>
      <w:r w:rsidRPr="00B0498B">
        <w:rPr>
          <w:rFonts w:ascii="Arial" w:hAnsi="Arial" w:cs="Arial"/>
          <w:szCs w:val="24"/>
        </w:rPr>
        <w:t>Name and contact of next of kin/responsible person/Power of Attorney</w:t>
      </w:r>
    </w:p>
    <w:p w:rsidR="000D1579" w:rsidRPr="00B0498B" w:rsidRDefault="000D1579" w:rsidP="00B0498B">
      <w:pPr>
        <w:pStyle w:val="Bullet1"/>
        <w:spacing w:before="0"/>
        <w:ind w:left="1080"/>
        <w:jc w:val="left"/>
        <w:rPr>
          <w:rFonts w:ascii="Arial" w:hAnsi="Arial" w:cs="Arial"/>
          <w:szCs w:val="24"/>
        </w:rPr>
      </w:pPr>
    </w:p>
    <w:p w:rsidR="008D1560" w:rsidRPr="00B0498B" w:rsidRDefault="008D1560" w:rsidP="004A51F2">
      <w:pPr>
        <w:pStyle w:val="Bullet1"/>
        <w:numPr>
          <w:ilvl w:val="0"/>
          <w:numId w:val="52"/>
        </w:numPr>
        <w:spacing w:before="0"/>
        <w:jc w:val="left"/>
        <w:rPr>
          <w:rFonts w:ascii="Arial" w:hAnsi="Arial" w:cs="Arial"/>
          <w:szCs w:val="24"/>
        </w:rPr>
      </w:pPr>
      <w:r w:rsidRPr="00B0498B">
        <w:rPr>
          <w:rFonts w:ascii="Arial" w:hAnsi="Arial" w:cs="Arial"/>
          <w:szCs w:val="24"/>
        </w:rPr>
        <w:t>Family information (contact information)</w:t>
      </w:r>
    </w:p>
    <w:p w:rsidR="000D1579" w:rsidRPr="00B0498B" w:rsidRDefault="000D1579" w:rsidP="004A51F2">
      <w:pPr>
        <w:pStyle w:val="Bullet1"/>
        <w:spacing w:before="0"/>
        <w:ind w:left="360"/>
        <w:jc w:val="left"/>
        <w:rPr>
          <w:rFonts w:ascii="Arial" w:hAnsi="Arial" w:cs="Arial"/>
          <w:szCs w:val="24"/>
        </w:rPr>
      </w:pPr>
    </w:p>
    <w:p w:rsidR="00B7196A" w:rsidRPr="00B0498B" w:rsidRDefault="000F060E" w:rsidP="004A51F2">
      <w:pPr>
        <w:pStyle w:val="Bullet1"/>
        <w:numPr>
          <w:ilvl w:val="0"/>
          <w:numId w:val="52"/>
        </w:numPr>
        <w:spacing w:before="0"/>
        <w:jc w:val="left"/>
        <w:rPr>
          <w:rFonts w:ascii="Arial" w:hAnsi="Arial" w:cs="Arial"/>
          <w:szCs w:val="24"/>
        </w:rPr>
      </w:pPr>
      <w:r>
        <w:rPr>
          <w:rFonts w:ascii="Arial" w:hAnsi="Arial" w:cs="Arial"/>
          <w:szCs w:val="24"/>
        </w:rPr>
        <w:t xml:space="preserve">Reference </w:t>
      </w:r>
      <w:r w:rsidR="00412B6A">
        <w:rPr>
          <w:rFonts w:ascii="Arial" w:hAnsi="Arial" w:cs="Arial"/>
          <w:szCs w:val="24"/>
        </w:rPr>
        <w:t>Facility</w:t>
      </w:r>
      <w:r>
        <w:rPr>
          <w:rFonts w:ascii="Arial" w:hAnsi="Arial" w:cs="Arial"/>
          <w:szCs w:val="24"/>
        </w:rPr>
        <w:t xml:space="preserve"> </w:t>
      </w:r>
      <w:r w:rsidR="0024711F">
        <w:rPr>
          <w:rFonts w:ascii="Arial" w:hAnsi="Arial" w:cs="Arial"/>
          <w:szCs w:val="24"/>
        </w:rPr>
        <w:t>H</w:t>
      </w:r>
      <w:r w:rsidR="007441B8">
        <w:rPr>
          <w:rFonts w:ascii="Arial" w:hAnsi="Arial" w:cs="Arial"/>
          <w:szCs w:val="24"/>
        </w:rPr>
        <w:t xml:space="preserve">ealth </w:t>
      </w:r>
      <w:r w:rsidR="0024711F">
        <w:rPr>
          <w:rFonts w:ascii="Arial" w:hAnsi="Arial" w:cs="Arial"/>
          <w:szCs w:val="24"/>
        </w:rPr>
        <w:t>I</w:t>
      </w:r>
      <w:r w:rsidR="007441B8">
        <w:rPr>
          <w:rFonts w:ascii="Arial" w:hAnsi="Arial" w:cs="Arial"/>
          <w:szCs w:val="24"/>
        </w:rPr>
        <w:t xml:space="preserve">nsurance </w:t>
      </w:r>
      <w:r w:rsidR="0024711F">
        <w:rPr>
          <w:rFonts w:ascii="Arial" w:hAnsi="Arial" w:cs="Arial"/>
          <w:szCs w:val="24"/>
        </w:rPr>
        <w:t>P</w:t>
      </w:r>
      <w:r w:rsidR="007441B8">
        <w:rPr>
          <w:rFonts w:ascii="Arial" w:hAnsi="Arial" w:cs="Arial"/>
          <w:szCs w:val="24"/>
        </w:rPr>
        <w:t xml:space="preserve">ortability and </w:t>
      </w:r>
      <w:r w:rsidR="0024711F">
        <w:rPr>
          <w:rFonts w:ascii="Arial" w:hAnsi="Arial" w:cs="Arial"/>
          <w:szCs w:val="24"/>
        </w:rPr>
        <w:t>A</w:t>
      </w:r>
      <w:r w:rsidR="007441B8">
        <w:rPr>
          <w:rFonts w:ascii="Arial" w:hAnsi="Arial" w:cs="Arial"/>
          <w:szCs w:val="24"/>
        </w:rPr>
        <w:t xml:space="preserve">ccountability </w:t>
      </w:r>
      <w:r w:rsidR="0024711F">
        <w:rPr>
          <w:rFonts w:ascii="Arial" w:hAnsi="Arial" w:cs="Arial"/>
          <w:szCs w:val="24"/>
        </w:rPr>
        <w:t>A</w:t>
      </w:r>
      <w:r w:rsidR="007441B8">
        <w:rPr>
          <w:rFonts w:ascii="Arial" w:hAnsi="Arial" w:cs="Arial"/>
          <w:szCs w:val="24"/>
        </w:rPr>
        <w:t>ct</w:t>
      </w:r>
      <w:r w:rsidR="00B7196A" w:rsidRPr="00B0498B">
        <w:rPr>
          <w:rFonts w:ascii="Arial" w:hAnsi="Arial" w:cs="Arial"/>
          <w:szCs w:val="24"/>
        </w:rPr>
        <w:t xml:space="preserve"> Policy</w:t>
      </w:r>
    </w:p>
    <w:p w:rsidR="008002E8" w:rsidRDefault="008002E8" w:rsidP="004A51F2">
      <w:pPr>
        <w:ind w:left="360"/>
        <w:rPr>
          <w:rFonts w:ascii="Arial" w:hAnsi="Arial" w:cs="Arial"/>
          <w:szCs w:val="24"/>
        </w:rPr>
      </w:pPr>
      <w:r>
        <w:rPr>
          <w:rFonts w:ascii="Arial" w:hAnsi="Arial" w:cs="Arial"/>
          <w:szCs w:val="24"/>
        </w:rPr>
        <w:br w:type="page"/>
      </w:r>
    </w:p>
    <w:p w:rsidR="008D1560" w:rsidRPr="00B0498B" w:rsidRDefault="008D1560" w:rsidP="00626CBC">
      <w:pPr>
        <w:pStyle w:val="Heading3"/>
      </w:pPr>
      <w:bookmarkStart w:id="59" w:name="_Toc477254899"/>
      <w:r w:rsidRPr="00B0498B">
        <w:lastRenderedPageBreak/>
        <w:t>Patient Provisions</w:t>
      </w:r>
      <w:r w:rsidR="00B97850" w:rsidRPr="00B0498B">
        <w:t>/Personal Effects</w:t>
      </w:r>
      <w:bookmarkEnd w:id="59"/>
    </w:p>
    <w:p w:rsidR="000D1579" w:rsidRPr="00B0498B" w:rsidRDefault="000D1579" w:rsidP="00B0498B">
      <w:pPr>
        <w:pStyle w:val="BodyText"/>
        <w:spacing w:before="0"/>
        <w:jc w:val="left"/>
        <w:rPr>
          <w:rFonts w:ascii="Arial" w:hAnsi="Arial" w:cs="Arial"/>
          <w:szCs w:val="24"/>
        </w:rPr>
      </w:pPr>
    </w:p>
    <w:p w:rsidR="00EA3C12" w:rsidRPr="00B0498B" w:rsidRDefault="00BC642E" w:rsidP="00B0498B">
      <w:pPr>
        <w:pStyle w:val="BodyText"/>
        <w:spacing w:before="0"/>
        <w:jc w:val="left"/>
        <w:rPr>
          <w:rFonts w:ascii="Arial" w:hAnsi="Arial" w:cs="Arial"/>
          <w:szCs w:val="24"/>
        </w:rPr>
      </w:pPr>
      <w:r>
        <w:rPr>
          <w:rFonts w:ascii="Arial" w:hAnsi="Arial" w:cs="Arial"/>
          <w:szCs w:val="24"/>
        </w:rPr>
        <w:t>During</w:t>
      </w:r>
      <w:r w:rsidR="008D1560" w:rsidRPr="00B0498B">
        <w:rPr>
          <w:rFonts w:ascii="Arial" w:hAnsi="Arial" w:cs="Arial"/>
          <w:szCs w:val="24"/>
        </w:rPr>
        <w:t xml:space="preserve"> an evacuation, provisions for patient care will also be moved with the patient to ensure adequate medical care is maintained throughout the evacuation and care at the receiving facility. This </w:t>
      </w:r>
      <w:r w:rsidR="0011220F" w:rsidRPr="00B0498B">
        <w:rPr>
          <w:rFonts w:ascii="Arial" w:hAnsi="Arial" w:cs="Arial"/>
          <w:szCs w:val="24"/>
        </w:rPr>
        <w:t>will</w:t>
      </w:r>
      <w:r w:rsidR="008D1560" w:rsidRPr="00B0498B">
        <w:rPr>
          <w:rFonts w:ascii="Arial" w:hAnsi="Arial" w:cs="Arial"/>
          <w:szCs w:val="24"/>
        </w:rPr>
        <w:t xml:space="preserve"> include necessary medications, medical equipment, supplies</w:t>
      </w:r>
      <w:r w:rsidR="00B7196A" w:rsidRPr="00B0498B">
        <w:rPr>
          <w:rFonts w:ascii="Arial" w:hAnsi="Arial" w:cs="Arial"/>
          <w:szCs w:val="24"/>
        </w:rPr>
        <w:t>,</w:t>
      </w:r>
      <w:r w:rsidR="008D1560" w:rsidRPr="00B0498B">
        <w:rPr>
          <w:rFonts w:ascii="Arial" w:hAnsi="Arial" w:cs="Arial"/>
          <w:szCs w:val="24"/>
        </w:rPr>
        <w:t xml:space="preserve"> staff</w:t>
      </w:r>
      <w:r w:rsidR="00901F8B">
        <w:rPr>
          <w:rFonts w:ascii="Arial" w:hAnsi="Arial" w:cs="Arial"/>
          <w:szCs w:val="24"/>
        </w:rPr>
        <w:t>,</w:t>
      </w:r>
      <w:r w:rsidR="008D1560" w:rsidRPr="00B0498B">
        <w:rPr>
          <w:rFonts w:ascii="Arial" w:hAnsi="Arial" w:cs="Arial"/>
          <w:szCs w:val="24"/>
        </w:rPr>
        <w:t xml:space="preserve"> </w:t>
      </w:r>
      <w:r w:rsidR="00B7196A" w:rsidRPr="00B0498B">
        <w:rPr>
          <w:rFonts w:ascii="Arial" w:hAnsi="Arial" w:cs="Arial"/>
          <w:szCs w:val="24"/>
        </w:rPr>
        <w:t xml:space="preserve">and psychological first aid </w:t>
      </w:r>
      <w:r w:rsidR="008D1560" w:rsidRPr="00B0498B">
        <w:rPr>
          <w:rFonts w:ascii="Arial" w:hAnsi="Arial" w:cs="Arial"/>
          <w:szCs w:val="24"/>
        </w:rPr>
        <w:t>to care for patients.</w:t>
      </w:r>
      <w:r>
        <w:rPr>
          <w:rFonts w:ascii="Arial" w:hAnsi="Arial" w:cs="Arial"/>
          <w:szCs w:val="24"/>
        </w:rPr>
        <w:t xml:space="preserve"> </w:t>
      </w:r>
      <w:r w:rsidR="00B7196A" w:rsidRPr="00B0498B">
        <w:rPr>
          <w:rFonts w:ascii="Arial" w:hAnsi="Arial" w:cs="Arial"/>
          <w:szCs w:val="24"/>
        </w:rPr>
        <w:t>Procedures are in place to ensure patient’s personal effects are also transferred with the patient.</w:t>
      </w:r>
    </w:p>
    <w:p w:rsidR="000D1579" w:rsidRPr="00B0498B" w:rsidRDefault="000D1579" w:rsidP="00B0498B">
      <w:pPr>
        <w:pStyle w:val="BodyText"/>
        <w:spacing w:before="0"/>
        <w:jc w:val="left"/>
        <w:rPr>
          <w:rFonts w:ascii="Arial" w:hAnsi="Arial" w:cs="Arial"/>
          <w:szCs w:val="24"/>
        </w:rPr>
      </w:pPr>
    </w:p>
    <w:p w:rsidR="008D1560" w:rsidRPr="00B0498B" w:rsidRDefault="007441B8" w:rsidP="00B0498B">
      <w:pPr>
        <w:pStyle w:val="BodyText"/>
        <w:spacing w:before="0"/>
        <w:jc w:val="left"/>
        <w:rPr>
          <w:rFonts w:ascii="Arial" w:hAnsi="Arial" w:cs="Arial"/>
          <w:b/>
          <w:szCs w:val="24"/>
        </w:rPr>
      </w:pPr>
      <w:r>
        <w:rPr>
          <w:rFonts w:ascii="Arial" w:hAnsi="Arial" w:cs="Arial"/>
          <w:b/>
          <w:szCs w:val="24"/>
        </w:rPr>
        <w:t xml:space="preserve">&lt;Insert </w:t>
      </w:r>
      <w:r w:rsidR="005D24A0">
        <w:rPr>
          <w:rFonts w:ascii="Arial" w:hAnsi="Arial" w:cs="Arial"/>
          <w:b/>
          <w:szCs w:val="24"/>
        </w:rPr>
        <w:t>d</w:t>
      </w:r>
      <w:r w:rsidR="005D24A0" w:rsidRPr="00B0498B">
        <w:rPr>
          <w:rFonts w:ascii="Arial" w:hAnsi="Arial" w:cs="Arial"/>
          <w:b/>
          <w:szCs w:val="24"/>
        </w:rPr>
        <w:t>escri</w:t>
      </w:r>
      <w:r w:rsidR="005D24A0">
        <w:rPr>
          <w:rFonts w:ascii="Arial" w:hAnsi="Arial" w:cs="Arial"/>
          <w:b/>
          <w:szCs w:val="24"/>
        </w:rPr>
        <w:t>ption</w:t>
      </w:r>
      <w:r>
        <w:rPr>
          <w:rFonts w:ascii="Arial" w:hAnsi="Arial" w:cs="Arial"/>
          <w:b/>
          <w:szCs w:val="24"/>
        </w:rPr>
        <w:t xml:space="preserve"> of the</w:t>
      </w:r>
      <w:r w:rsidR="008D1560" w:rsidRPr="00B0498B">
        <w:rPr>
          <w:rFonts w:ascii="Arial" w:hAnsi="Arial" w:cs="Arial"/>
          <w:b/>
          <w:szCs w:val="24"/>
        </w:rPr>
        <w:t xml:space="preserve"> procedure</w:t>
      </w:r>
      <w:r w:rsidR="00DE659C" w:rsidRPr="00B0498B">
        <w:rPr>
          <w:rFonts w:ascii="Arial" w:hAnsi="Arial" w:cs="Arial"/>
          <w:b/>
          <w:szCs w:val="24"/>
        </w:rPr>
        <w:t>s</w:t>
      </w:r>
      <w:r w:rsidR="008D1560" w:rsidRPr="00B0498B">
        <w:rPr>
          <w:rFonts w:ascii="Arial" w:hAnsi="Arial" w:cs="Arial"/>
          <w:b/>
          <w:szCs w:val="24"/>
        </w:rPr>
        <w:t xml:space="preserve"> for ensuring provisions for patient </w:t>
      </w:r>
      <w:r w:rsidR="0075294D" w:rsidRPr="00B0498B">
        <w:rPr>
          <w:rFonts w:ascii="Arial" w:hAnsi="Arial" w:cs="Arial"/>
          <w:b/>
          <w:szCs w:val="24"/>
        </w:rPr>
        <w:t xml:space="preserve">care </w:t>
      </w:r>
      <w:r w:rsidR="00B7196A" w:rsidRPr="00B0498B">
        <w:rPr>
          <w:rFonts w:ascii="Arial" w:hAnsi="Arial" w:cs="Arial"/>
          <w:b/>
          <w:szCs w:val="24"/>
        </w:rPr>
        <w:t>and transport</w:t>
      </w:r>
      <w:r>
        <w:rPr>
          <w:rFonts w:ascii="Arial" w:hAnsi="Arial" w:cs="Arial"/>
          <w:b/>
          <w:szCs w:val="24"/>
        </w:rPr>
        <w:t>ation</w:t>
      </w:r>
      <w:r w:rsidR="00B7196A" w:rsidRPr="00B0498B">
        <w:rPr>
          <w:rFonts w:ascii="Arial" w:hAnsi="Arial" w:cs="Arial"/>
          <w:b/>
          <w:szCs w:val="24"/>
        </w:rPr>
        <w:t xml:space="preserve"> of personal </w:t>
      </w:r>
      <w:r w:rsidR="00B97850" w:rsidRPr="00B0498B">
        <w:rPr>
          <w:rFonts w:ascii="Arial" w:hAnsi="Arial" w:cs="Arial"/>
          <w:b/>
          <w:szCs w:val="24"/>
        </w:rPr>
        <w:t>effects</w:t>
      </w:r>
      <w:r w:rsidR="00B7196A" w:rsidRPr="00B0498B">
        <w:rPr>
          <w:rFonts w:ascii="Arial" w:hAnsi="Arial" w:cs="Arial"/>
          <w:b/>
          <w:szCs w:val="24"/>
        </w:rPr>
        <w:t xml:space="preserve"> are </w:t>
      </w:r>
      <w:r w:rsidR="008D1560" w:rsidRPr="00B0498B">
        <w:rPr>
          <w:rFonts w:ascii="Arial" w:hAnsi="Arial" w:cs="Arial"/>
          <w:b/>
          <w:szCs w:val="24"/>
        </w:rPr>
        <w:t xml:space="preserve">addressed in an evacuation and identify the staff </w:t>
      </w:r>
      <w:r w:rsidR="00CF63B8" w:rsidRPr="00B0498B">
        <w:rPr>
          <w:rFonts w:ascii="Arial" w:hAnsi="Arial" w:cs="Arial"/>
          <w:b/>
          <w:szCs w:val="24"/>
        </w:rPr>
        <w:t>and/or responsible departments</w:t>
      </w:r>
      <w:r>
        <w:rPr>
          <w:rFonts w:ascii="Arial" w:hAnsi="Arial" w:cs="Arial"/>
          <w:b/>
          <w:szCs w:val="24"/>
        </w:rPr>
        <w:t>&gt;</w:t>
      </w:r>
    </w:p>
    <w:p w:rsidR="000D1579" w:rsidRPr="00B0498B" w:rsidRDefault="000D1579" w:rsidP="00B0498B">
      <w:pPr>
        <w:pStyle w:val="BodyText"/>
        <w:spacing w:before="0"/>
        <w:jc w:val="left"/>
        <w:rPr>
          <w:rFonts w:ascii="Arial" w:hAnsi="Arial" w:cs="Arial"/>
          <w:szCs w:val="24"/>
        </w:rPr>
      </w:pPr>
    </w:p>
    <w:p w:rsidR="008D1560" w:rsidRPr="00B0498B" w:rsidRDefault="008D1560" w:rsidP="00626CBC">
      <w:pPr>
        <w:pStyle w:val="Heading3"/>
      </w:pPr>
      <w:bookmarkStart w:id="60" w:name="_Toc477254900"/>
      <w:r w:rsidRPr="00B0498B">
        <w:t>Evacuation Routes</w:t>
      </w:r>
      <w:bookmarkEnd w:id="60"/>
    </w:p>
    <w:p w:rsidR="000D1579" w:rsidRPr="00880253" w:rsidRDefault="000D1579" w:rsidP="00B0498B">
      <w:pPr>
        <w:pStyle w:val="BodyText"/>
        <w:spacing w:before="0"/>
        <w:jc w:val="left"/>
        <w:rPr>
          <w:rFonts w:ascii="Arial" w:hAnsi="Arial" w:cs="Arial"/>
          <w:szCs w:val="24"/>
        </w:rPr>
      </w:pPr>
    </w:p>
    <w:p w:rsidR="008D1560" w:rsidRPr="007441B8" w:rsidRDefault="006633BD" w:rsidP="00B0498B">
      <w:pPr>
        <w:pStyle w:val="BodyText"/>
        <w:spacing w:before="0"/>
        <w:jc w:val="left"/>
        <w:rPr>
          <w:rFonts w:ascii="Arial" w:hAnsi="Arial" w:cs="Arial"/>
          <w:szCs w:val="24"/>
        </w:rPr>
      </w:pPr>
      <w:r w:rsidRPr="007441B8">
        <w:rPr>
          <w:rFonts w:ascii="Arial" w:hAnsi="Arial" w:cs="Arial"/>
          <w:szCs w:val="24"/>
        </w:rPr>
        <w:t xml:space="preserve">Floor plans with evacuation routes </w:t>
      </w:r>
      <w:r w:rsidR="00C873CD" w:rsidRPr="007441B8">
        <w:rPr>
          <w:rFonts w:ascii="Arial" w:hAnsi="Arial" w:cs="Arial"/>
          <w:szCs w:val="24"/>
        </w:rPr>
        <w:t xml:space="preserve">are located in Attachment </w:t>
      </w:r>
      <w:r w:rsidR="00412B6A">
        <w:rPr>
          <w:rFonts w:ascii="Arial" w:hAnsi="Arial" w:cs="Arial"/>
          <w:szCs w:val="24"/>
        </w:rPr>
        <w:t>C</w:t>
      </w:r>
      <w:r w:rsidR="00411A9E" w:rsidRPr="007441B8">
        <w:rPr>
          <w:rFonts w:ascii="Arial" w:hAnsi="Arial" w:cs="Arial"/>
          <w:szCs w:val="24"/>
        </w:rPr>
        <w:t>:</w:t>
      </w:r>
      <w:r w:rsidR="00F706B0" w:rsidRPr="007441B8">
        <w:rPr>
          <w:rFonts w:ascii="Arial" w:hAnsi="Arial" w:cs="Arial"/>
          <w:szCs w:val="24"/>
        </w:rPr>
        <w:t xml:space="preserve"> </w:t>
      </w:r>
      <w:r w:rsidR="000F060E" w:rsidRPr="007441B8">
        <w:rPr>
          <w:rFonts w:ascii="Arial" w:hAnsi="Arial" w:cs="Arial"/>
          <w:szCs w:val="24"/>
        </w:rPr>
        <w:t>Facility Floor Plans.</w:t>
      </w:r>
    </w:p>
    <w:p w:rsidR="000D1579" w:rsidRPr="00880253" w:rsidRDefault="000D1579" w:rsidP="00B0498B">
      <w:pPr>
        <w:pStyle w:val="BodyText"/>
        <w:spacing w:before="0"/>
        <w:jc w:val="left"/>
        <w:rPr>
          <w:rFonts w:ascii="Arial" w:hAnsi="Arial" w:cs="Arial"/>
          <w:caps/>
          <w:szCs w:val="24"/>
        </w:rPr>
      </w:pPr>
    </w:p>
    <w:p w:rsidR="008D1560" w:rsidRPr="00B0498B" w:rsidRDefault="008D1560" w:rsidP="00626CBC">
      <w:pPr>
        <w:pStyle w:val="Heading3"/>
      </w:pPr>
      <w:bookmarkStart w:id="61" w:name="_Toc477254901"/>
      <w:r w:rsidRPr="00B0498B">
        <w:t>Evacuation Priorities</w:t>
      </w:r>
      <w:bookmarkEnd w:id="61"/>
    </w:p>
    <w:p w:rsidR="000D1579" w:rsidRPr="00E24CB2" w:rsidRDefault="000D1579" w:rsidP="00B0498B">
      <w:pPr>
        <w:pStyle w:val="BodyText"/>
        <w:spacing w:before="0"/>
        <w:rPr>
          <w:rFonts w:ascii="Arial" w:hAnsi="Arial" w:cs="Arial"/>
          <w:szCs w:val="24"/>
        </w:rPr>
      </w:pPr>
    </w:p>
    <w:p w:rsidR="008D1560" w:rsidRPr="00E24CB2" w:rsidRDefault="00411A9E" w:rsidP="00B0498B">
      <w:pPr>
        <w:pStyle w:val="BodyText"/>
        <w:spacing w:before="0"/>
        <w:jc w:val="left"/>
        <w:rPr>
          <w:rFonts w:ascii="Arial" w:hAnsi="Arial" w:cs="Arial"/>
          <w:szCs w:val="24"/>
        </w:rPr>
      </w:pPr>
      <w:r>
        <w:rPr>
          <w:rFonts w:ascii="Arial" w:hAnsi="Arial" w:cs="Arial"/>
          <w:b/>
          <w:szCs w:val="24"/>
        </w:rPr>
        <w:t>&lt;Insert d</w:t>
      </w:r>
      <w:r w:rsidR="008D1560" w:rsidRPr="00E24CB2">
        <w:rPr>
          <w:rFonts w:ascii="Arial" w:hAnsi="Arial" w:cs="Arial"/>
          <w:b/>
          <w:szCs w:val="24"/>
        </w:rPr>
        <w:t>escri</w:t>
      </w:r>
      <w:r>
        <w:rPr>
          <w:rFonts w:ascii="Arial" w:hAnsi="Arial" w:cs="Arial"/>
          <w:b/>
          <w:szCs w:val="24"/>
        </w:rPr>
        <w:t>ption</w:t>
      </w:r>
      <w:r w:rsidR="008D1560" w:rsidRPr="00E24CB2">
        <w:rPr>
          <w:rFonts w:ascii="Arial" w:hAnsi="Arial" w:cs="Arial"/>
          <w:b/>
          <w:szCs w:val="24"/>
        </w:rPr>
        <w:t xml:space="preserve"> </w:t>
      </w:r>
      <w:r>
        <w:rPr>
          <w:rFonts w:ascii="Arial" w:hAnsi="Arial" w:cs="Arial"/>
          <w:b/>
          <w:szCs w:val="24"/>
        </w:rPr>
        <w:t xml:space="preserve">of </w:t>
      </w:r>
      <w:r w:rsidR="008D1560" w:rsidRPr="00E24CB2">
        <w:rPr>
          <w:rFonts w:ascii="Arial" w:hAnsi="Arial" w:cs="Arial"/>
          <w:b/>
          <w:szCs w:val="24"/>
        </w:rPr>
        <w:t>the order of patient evacuation</w:t>
      </w:r>
      <w:r w:rsidRPr="007441B8">
        <w:rPr>
          <w:rFonts w:ascii="Arial" w:hAnsi="Arial" w:cs="Arial"/>
          <w:b/>
          <w:szCs w:val="24"/>
        </w:rPr>
        <w:t>&gt;</w:t>
      </w:r>
    </w:p>
    <w:p w:rsidR="000D1579" w:rsidRPr="00E24CB2" w:rsidRDefault="000D1579" w:rsidP="00B0498B">
      <w:pPr>
        <w:pStyle w:val="BodyText"/>
        <w:spacing w:before="0"/>
        <w:jc w:val="left"/>
        <w:rPr>
          <w:rFonts w:ascii="Arial" w:hAnsi="Arial" w:cs="Arial"/>
          <w:szCs w:val="24"/>
        </w:rPr>
      </w:pPr>
    </w:p>
    <w:p w:rsidR="00340F1C" w:rsidRPr="00B0498B" w:rsidRDefault="00340F1C" w:rsidP="00626CBC">
      <w:pPr>
        <w:pStyle w:val="Heading3"/>
      </w:pPr>
      <w:bookmarkStart w:id="62" w:name="_Toc477254902"/>
      <w:r w:rsidRPr="00B0498B">
        <w:t>Securing Equipment</w:t>
      </w:r>
      <w:bookmarkEnd w:id="62"/>
    </w:p>
    <w:p w:rsidR="000D1579" w:rsidRPr="00880253" w:rsidRDefault="000D1579" w:rsidP="00B0498B">
      <w:pPr>
        <w:pStyle w:val="BodyText"/>
        <w:spacing w:before="0"/>
        <w:jc w:val="left"/>
        <w:rPr>
          <w:rFonts w:ascii="Arial" w:hAnsi="Arial" w:cs="Arial"/>
          <w:szCs w:val="24"/>
        </w:rPr>
      </w:pPr>
    </w:p>
    <w:p w:rsidR="00340F1C" w:rsidRPr="00B0498B" w:rsidRDefault="007441B8" w:rsidP="00B0498B">
      <w:pPr>
        <w:pStyle w:val="BodyText"/>
        <w:spacing w:before="0"/>
        <w:jc w:val="left"/>
        <w:rPr>
          <w:rFonts w:ascii="Arial" w:hAnsi="Arial" w:cs="Arial"/>
          <w:szCs w:val="24"/>
        </w:rPr>
      </w:pPr>
      <w:r w:rsidRPr="007441B8">
        <w:rPr>
          <w:rFonts w:ascii="Arial" w:hAnsi="Arial" w:cs="Arial"/>
          <w:szCs w:val="24"/>
        </w:rPr>
        <w:t xml:space="preserve">The </w:t>
      </w:r>
      <w:r w:rsidR="00340F1C" w:rsidRPr="00B0498B">
        <w:rPr>
          <w:rFonts w:ascii="Arial" w:hAnsi="Arial" w:cs="Arial"/>
          <w:b/>
          <w:szCs w:val="24"/>
        </w:rPr>
        <w:t xml:space="preserve">&lt;Insert position title&gt; </w:t>
      </w:r>
      <w:r w:rsidR="00340F1C" w:rsidRPr="00B0498B">
        <w:rPr>
          <w:rFonts w:ascii="Arial" w:hAnsi="Arial" w:cs="Arial"/>
          <w:szCs w:val="24"/>
        </w:rPr>
        <w:t xml:space="preserve">will be responsible for ensuring </w:t>
      </w:r>
      <w:r w:rsidR="00412B6A">
        <w:rPr>
          <w:rFonts w:ascii="Arial" w:hAnsi="Arial" w:cs="Arial"/>
          <w:szCs w:val="24"/>
        </w:rPr>
        <w:t>facility</w:t>
      </w:r>
      <w:r w:rsidR="00340F1C" w:rsidRPr="00B0498B">
        <w:rPr>
          <w:rFonts w:ascii="Arial" w:hAnsi="Arial" w:cs="Arial"/>
          <w:szCs w:val="24"/>
        </w:rPr>
        <w:t xml:space="preserve"> equipment is secure or is safely moved in the event of an evacuation of the facility. The facility should keep in mind that some medical and diagnostic equipment must be re-calibrated after being moved or disconnected from a power source. Mutual aid agreements with other healthcare facilities should be sought and maintained for the sharing of equipment and/</w:t>
      </w:r>
      <w:r w:rsidR="001066E1">
        <w:rPr>
          <w:rFonts w:ascii="Arial" w:hAnsi="Arial" w:cs="Arial"/>
          <w:szCs w:val="24"/>
        </w:rPr>
        <w:t xml:space="preserve"> </w:t>
      </w:r>
      <w:r w:rsidR="00340F1C" w:rsidRPr="00B0498B">
        <w:rPr>
          <w:rFonts w:ascii="Arial" w:hAnsi="Arial" w:cs="Arial"/>
          <w:szCs w:val="24"/>
        </w:rPr>
        <w:t xml:space="preserve">or resources in an emergency. </w:t>
      </w:r>
    </w:p>
    <w:p w:rsidR="000D1579" w:rsidRPr="00E24CB2" w:rsidRDefault="000D1579" w:rsidP="00B0498B">
      <w:pPr>
        <w:pStyle w:val="BodyText"/>
        <w:spacing w:before="0"/>
        <w:jc w:val="left"/>
        <w:rPr>
          <w:rFonts w:ascii="Arial" w:hAnsi="Arial" w:cs="Arial"/>
          <w:szCs w:val="24"/>
        </w:rPr>
      </w:pPr>
    </w:p>
    <w:p w:rsidR="00340F1C" w:rsidRPr="00B0498B" w:rsidRDefault="00340F1C" w:rsidP="00626CBC">
      <w:pPr>
        <w:pStyle w:val="Heading3"/>
      </w:pPr>
      <w:bookmarkStart w:id="63" w:name="_Toc477254903"/>
      <w:r w:rsidRPr="00B0498B">
        <w:t>Securing Vital Records</w:t>
      </w:r>
      <w:bookmarkEnd w:id="63"/>
    </w:p>
    <w:p w:rsidR="000D1579" w:rsidRPr="00E24CB2" w:rsidRDefault="000D1579" w:rsidP="00B0498B">
      <w:pPr>
        <w:pStyle w:val="BodyText"/>
        <w:spacing w:before="0"/>
        <w:jc w:val="left"/>
        <w:rPr>
          <w:rFonts w:ascii="Arial" w:hAnsi="Arial" w:cs="Arial"/>
          <w:szCs w:val="24"/>
        </w:rPr>
      </w:pPr>
    </w:p>
    <w:p w:rsidR="00340F1C" w:rsidRPr="00B0498B" w:rsidRDefault="007441B8" w:rsidP="00B0498B">
      <w:pPr>
        <w:pStyle w:val="BodyText"/>
        <w:spacing w:before="0"/>
        <w:jc w:val="left"/>
        <w:rPr>
          <w:rFonts w:ascii="Arial" w:hAnsi="Arial" w:cs="Arial"/>
          <w:szCs w:val="24"/>
        </w:rPr>
      </w:pPr>
      <w:r w:rsidRPr="007441B8">
        <w:rPr>
          <w:rFonts w:ascii="Arial" w:hAnsi="Arial" w:cs="Arial"/>
          <w:szCs w:val="24"/>
        </w:rPr>
        <w:t xml:space="preserve">The </w:t>
      </w:r>
      <w:r w:rsidR="00340F1C" w:rsidRPr="00B0498B">
        <w:rPr>
          <w:rFonts w:ascii="Arial" w:hAnsi="Arial" w:cs="Arial"/>
          <w:b/>
          <w:szCs w:val="24"/>
        </w:rPr>
        <w:t xml:space="preserve">&lt;Insert position title&gt; </w:t>
      </w:r>
      <w:r w:rsidR="00340F1C" w:rsidRPr="00B0498B">
        <w:rPr>
          <w:rFonts w:ascii="Arial" w:hAnsi="Arial" w:cs="Arial"/>
          <w:szCs w:val="24"/>
        </w:rPr>
        <w:t>will be responsible for ensuring vital departmental records are secure or are safely moved in the event of an evacuation of the facility.</w:t>
      </w:r>
      <w:r>
        <w:rPr>
          <w:rFonts w:ascii="Arial" w:hAnsi="Arial" w:cs="Arial"/>
          <w:szCs w:val="24"/>
        </w:rPr>
        <w:t xml:space="preserve"> The</w:t>
      </w:r>
      <w:r w:rsidR="00340F1C" w:rsidRPr="00B0498B">
        <w:rPr>
          <w:rFonts w:ascii="Arial" w:hAnsi="Arial" w:cs="Arial"/>
          <w:b/>
          <w:szCs w:val="24"/>
        </w:rPr>
        <w:t xml:space="preserve"> &lt;Insert position title&gt; </w:t>
      </w:r>
      <w:r w:rsidR="00340F1C" w:rsidRPr="00B0498B">
        <w:rPr>
          <w:rFonts w:ascii="Arial" w:hAnsi="Arial" w:cs="Arial"/>
          <w:szCs w:val="24"/>
        </w:rPr>
        <w:t>will be responsible for coordinating with</w:t>
      </w:r>
      <w:r>
        <w:rPr>
          <w:rFonts w:ascii="Arial" w:hAnsi="Arial" w:cs="Arial"/>
          <w:szCs w:val="24"/>
        </w:rPr>
        <w:t xml:space="preserve"> the</w:t>
      </w:r>
      <w:r w:rsidR="00340F1C" w:rsidRPr="00B0498B">
        <w:rPr>
          <w:rFonts w:ascii="Arial" w:hAnsi="Arial" w:cs="Arial"/>
          <w:b/>
          <w:szCs w:val="24"/>
        </w:rPr>
        <w:t xml:space="preserve"> &lt;Insert name of departments (e.g., medical records, </w:t>
      </w:r>
      <w:r>
        <w:rPr>
          <w:rFonts w:ascii="Arial" w:hAnsi="Arial" w:cs="Arial"/>
          <w:b/>
          <w:szCs w:val="24"/>
        </w:rPr>
        <w:t>i</w:t>
      </w:r>
      <w:r w:rsidR="00411A9E">
        <w:rPr>
          <w:rFonts w:ascii="Arial" w:hAnsi="Arial" w:cs="Arial"/>
          <w:b/>
          <w:szCs w:val="24"/>
        </w:rPr>
        <w:t xml:space="preserve">nformation </w:t>
      </w:r>
      <w:r>
        <w:rPr>
          <w:rFonts w:ascii="Arial" w:hAnsi="Arial" w:cs="Arial"/>
          <w:b/>
          <w:szCs w:val="24"/>
        </w:rPr>
        <w:t>t</w:t>
      </w:r>
      <w:r w:rsidR="00411A9E">
        <w:rPr>
          <w:rFonts w:ascii="Arial" w:hAnsi="Arial" w:cs="Arial"/>
          <w:b/>
          <w:szCs w:val="24"/>
        </w:rPr>
        <w:t>echnology</w:t>
      </w:r>
      <w:r w:rsidR="00340F1C" w:rsidRPr="00B0498B">
        <w:rPr>
          <w:rFonts w:ascii="Arial" w:hAnsi="Arial" w:cs="Arial"/>
          <w:b/>
          <w:szCs w:val="24"/>
        </w:rPr>
        <w:t xml:space="preserve">, accounting, human resources)&gt; </w:t>
      </w:r>
      <w:r w:rsidR="00340F1C" w:rsidRPr="00B0498B">
        <w:rPr>
          <w:rFonts w:ascii="Arial" w:hAnsi="Arial" w:cs="Arial"/>
          <w:szCs w:val="24"/>
        </w:rPr>
        <w:t>to ensure proper procedures are followed in moving and/or securing these records</w:t>
      </w:r>
      <w:r w:rsidR="000F060E">
        <w:rPr>
          <w:rFonts w:ascii="Arial" w:hAnsi="Arial" w:cs="Arial"/>
          <w:szCs w:val="24"/>
        </w:rPr>
        <w:t>.</w:t>
      </w:r>
    </w:p>
    <w:p w:rsidR="00144C2D" w:rsidRPr="00B0498B" w:rsidRDefault="00144C2D" w:rsidP="00B0498B">
      <w:pPr>
        <w:pStyle w:val="BodyText"/>
        <w:spacing w:before="0"/>
        <w:jc w:val="left"/>
        <w:rPr>
          <w:rFonts w:ascii="Arial" w:hAnsi="Arial" w:cs="Arial"/>
          <w:szCs w:val="24"/>
        </w:rPr>
      </w:pPr>
    </w:p>
    <w:p w:rsidR="00B0498B" w:rsidRDefault="00B0498B">
      <w:pPr>
        <w:rPr>
          <w:rFonts w:ascii="Arial" w:hAnsi="Arial" w:cs="Arial"/>
          <w:szCs w:val="24"/>
        </w:rPr>
      </w:pPr>
      <w:r>
        <w:rPr>
          <w:rFonts w:ascii="Arial" w:hAnsi="Arial" w:cs="Arial"/>
          <w:szCs w:val="24"/>
        </w:rPr>
        <w:br w:type="page"/>
      </w:r>
    </w:p>
    <w:p w:rsidR="008D1560" w:rsidRPr="00880253" w:rsidRDefault="00880253" w:rsidP="00CA22D5">
      <w:pPr>
        <w:pStyle w:val="Heading2"/>
      </w:pPr>
      <w:bookmarkStart w:id="64" w:name="_Toc477254904"/>
      <w:r w:rsidRPr="00880253">
        <w:lastRenderedPageBreak/>
        <w:t>RECOVERY</w:t>
      </w:r>
      <w:bookmarkEnd w:id="64"/>
    </w:p>
    <w:p w:rsidR="00880253" w:rsidRPr="00534C6A" w:rsidRDefault="00880253" w:rsidP="00880253">
      <w:pPr>
        <w:pStyle w:val="BodyText"/>
        <w:spacing w:before="0"/>
        <w:rPr>
          <w:rFonts w:ascii="Arial" w:hAnsi="Arial" w:cs="Arial"/>
          <w:sz w:val="16"/>
          <w:szCs w:val="16"/>
        </w:rPr>
      </w:pPr>
    </w:p>
    <w:p w:rsidR="008D1560" w:rsidRPr="00880253" w:rsidRDefault="008D1560" w:rsidP="00626CBC">
      <w:pPr>
        <w:pStyle w:val="Heading3"/>
      </w:pPr>
      <w:bookmarkStart w:id="65" w:name="_Toc477254905"/>
      <w:r w:rsidRPr="00880253">
        <w:t>Initiation and Recovery</w:t>
      </w:r>
      <w:bookmarkEnd w:id="65"/>
      <w:r w:rsidRPr="00880253">
        <w:t xml:space="preserve"> </w:t>
      </w:r>
    </w:p>
    <w:p w:rsidR="00880253" w:rsidRPr="00534C6A" w:rsidRDefault="00880253" w:rsidP="00880253">
      <w:pPr>
        <w:pStyle w:val="BodyText"/>
        <w:spacing w:before="0"/>
        <w:jc w:val="left"/>
        <w:rPr>
          <w:rFonts w:ascii="Arial" w:hAnsi="Arial" w:cs="Arial"/>
          <w:sz w:val="16"/>
          <w:szCs w:val="16"/>
        </w:rPr>
      </w:pPr>
    </w:p>
    <w:p w:rsidR="008D1560" w:rsidRPr="00880253" w:rsidRDefault="008D1560" w:rsidP="00880253">
      <w:pPr>
        <w:pStyle w:val="BodyText"/>
        <w:spacing w:before="0"/>
        <w:jc w:val="left"/>
        <w:rPr>
          <w:rFonts w:ascii="Arial" w:hAnsi="Arial" w:cs="Arial"/>
          <w:szCs w:val="24"/>
        </w:rPr>
      </w:pPr>
      <w:r w:rsidRPr="00880253">
        <w:rPr>
          <w:rFonts w:ascii="Arial" w:hAnsi="Arial" w:cs="Arial"/>
          <w:szCs w:val="24"/>
        </w:rPr>
        <w:t xml:space="preserve">The decision to </w:t>
      </w:r>
      <w:r w:rsidR="007441B8">
        <w:rPr>
          <w:rFonts w:ascii="Arial" w:hAnsi="Arial" w:cs="Arial"/>
          <w:szCs w:val="24"/>
        </w:rPr>
        <w:t>initiate</w:t>
      </w:r>
      <w:r w:rsidR="007441B8" w:rsidRPr="00880253">
        <w:rPr>
          <w:rFonts w:ascii="Arial" w:hAnsi="Arial" w:cs="Arial"/>
          <w:szCs w:val="24"/>
        </w:rPr>
        <w:t xml:space="preserve"> </w:t>
      </w:r>
      <w:r w:rsidRPr="00880253">
        <w:rPr>
          <w:rFonts w:ascii="Arial" w:hAnsi="Arial" w:cs="Arial"/>
          <w:szCs w:val="24"/>
        </w:rPr>
        <w:t xml:space="preserve">the recovery stage of an event is made by the </w:t>
      </w:r>
      <w:r w:rsidRPr="00880253">
        <w:rPr>
          <w:rFonts w:ascii="Arial" w:hAnsi="Arial" w:cs="Arial"/>
          <w:b/>
          <w:szCs w:val="24"/>
        </w:rPr>
        <w:t xml:space="preserve">&lt;Insert </w:t>
      </w:r>
      <w:r w:rsidR="00E310F0" w:rsidRPr="00880253">
        <w:rPr>
          <w:rFonts w:ascii="Arial" w:hAnsi="Arial" w:cs="Arial"/>
          <w:b/>
          <w:szCs w:val="24"/>
        </w:rPr>
        <w:t>position title&gt;</w:t>
      </w:r>
      <w:r w:rsidR="00E07A19" w:rsidRPr="00880253">
        <w:rPr>
          <w:rFonts w:ascii="Arial" w:hAnsi="Arial" w:cs="Arial"/>
          <w:szCs w:val="24"/>
        </w:rPr>
        <w:t>.</w:t>
      </w:r>
      <w:r w:rsidRPr="00880253">
        <w:rPr>
          <w:rFonts w:ascii="Arial" w:hAnsi="Arial" w:cs="Arial"/>
          <w:szCs w:val="24"/>
        </w:rPr>
        <w:t xml:space="preserve"> In this stage,</w:t>
      </w:r>
      <w:r w:rsidR="007441B8">
        <w:rPr>
          <w:rFonts w:ascii="Arial" w:hAnsi="Arial" w:cs="Arial"/>
          <w:szCs w:val="24"/>
        </w:rPr>
        <w:t xml:space="preserve"> the</w:t>
      </w:r>
      <w:r w:rsidRPr="00880253">
        <w:rPr>
          <w:rFonts w:ascii="Arial" w:hAnsi="Arial" w:cs="Arial"/>
          <w:szCs w:val="24"/>
        </w:rPr>
        <w:t xml:space="preserve"> </w:t>
      </w:r>
      <w:r w:rsidRPr="00880253">
        <w:rPr>
          <w:rFonts w:ascii="Arial" w:hAnsi="Arial" w:cs="Arial"/>
          <w:b/>
          <w:szCs w:val="24"/>
        </w:rPr>
        <w:t xml:space="preserve">&lt;Insert name of </w:t>
      </w:r>
      <w:r w:rsidR="00E310F0" w:rsidRPr="00880253">
        <w:rPr>
          <w:rFonts w:ascii="Arial" w:hAnsi="Arial" w:cs="Arial"/>
          <w:b/>
          <w:szCs w:val="24"/>
        </w:rPr>
        <w:t>facility</w:t>
      </w:r>
      <w:r w:rsidRPr="00880253">
        <w:rPr>
          <w:rFonts w:ascii="Arial" w:hAnsi="Arial" w:cs="Arial"/>
          <w:b/>
          <w:szCs w:val="24"/>
        </w:rPr>
        <w:t>&gt;</w:t>
      </w:r>
      <w:r w:rsidRPr="00880253">
        <w:rPr>
          <w:rFonts w:ascii="Arial" w:hAnsi="Arial" w:cs="Arial"/>
          <w:szCs w:val="24"/>
        </w:rPr>
        <w:t xml:space="preserve"> will undertake recovery procedures to return the </w:t>
      </w:r>
      <w:r w:rsidR="00412B6A">
        <w:rPr>
          <w:rFonts w:ascii="Arial" w:hAnsi="Arial" w:cs="Arial"/>
          <w:szCs w:val="24"/>
        </w:rPr>
        <w:t>facility</w:t>
      </w:r>
      <w:r w:rsidRPr="00880253">
        <w:rPr>
          <w:rFonts w:ascii="Arial" w:hAnsi="Arial" w:cs="Arial"/>
          <w:szCs w:val="24"/>
        </w:rPr>
        <w:t xml:space="preserve"> to normal operations.</w:t>
      </w:r>
    </w:p>
    <w:p w:rsidR="00880253" w:rsidRPr="00880253" w:rsidRDefault="00880253" w:rsidP="00880253">
      <w:pPr>
        <w:pStyle w:val="BodyText"/>
        <w:spacing w:before="0"/>
        <w:jc w:val="left"/>
        <w:rPr>
          <w:rFonts w:ascii="Arial" w:hAnsi="Arial" w:cs="Arial"/>
          <w:szCs w:val="24"/>
        </w:rPr>
      </w:pPr>
    </w:p>
    <w:p w:rsidR="008D1560" w:rsidRPr="00880253" w:rsidRDefault="008D1560" w:rsidP="00626CBC">
      <w:pPr>
        <w:pStyle w:val="Heading3"/>
      </w:pPr>
      <w:bookmarkStart w:id="66" w:name="_Toc477254906"/>
      <w:r w:rsidRPr="00880253">
        <w:t>Protocol</w:t>
      </w:r>
      <w:bookmarkEnd w:id="66"/>
    </w:p>
    <w:p w:rsidR="007441B8" w:rsidRPr="00534C6A" w:rsidRDefault="007441B8" w:rsidP="007441B8">
      <w:pPr>
        <w:pStyle w:val="BodyText"/>
        <w:spacing w:before="0"/>
        <w:rPr>
          <w:rFonts w:ascii="Arial" w:hAnsi="Arial" w:cs="Arial"/>
          <w:sz w:val="16"/>
          <w:szCs w:val="16"/>
        </w:rPr>
      </w:pPr>
    </w:p>
    <w:p w:rsidR="007441B8" w:rsidRDefault="007441B8" w:rsidP="007441B8">
      <w:pPr>
        <w:pStyle w:val="BodyText"/>
        <w:spacing w:before="0"/>
        <w:rPr>
          <w:rFonts w:ascii="Arial" w:hAnsi="Arial" w:cs="Arial"/>
          <w:szCs w:val="24"/>
        </w:rPr>
      </w:pPr>
      <w:r>
        <w:rPr>
          <w:rFonts w:ascii="Arial" w:hAnsi="Arial" w:cs="Arial"/>
          <w:szCs w:val="24"/>
        </w:rPr>
        <w:t xml:space="preserve">In order to efficiently recover from an event, protocols must be followed. Listed below are protocols important to recovery operations. </w:t>
      </w:r>
    </w:p>
    <w:p w:rsidR="00880253" w:rsidRPr="00880253" w:rsidRDefault="00880253" w:rsidP="00880253">
      <w:pPr>
        <w:pStyle w:val="BodyText"/>
        <w:spacing w:before="0"/>
        <w:rPr>
          <w:rFonts w:ascii="Arial" w:hAnsi="Arial" w:cs="Arial"/>
          <w:szCs w:val="24"/>
        </w:rPr>
      </w:pPr>
    </w:p>
    <w:p w:rsidR="008D1560" w:rsidRPr="00880253" w:rsidRDefault="008D1560" w:rsidP="00880253">
      <w:pPr>
        <w:pStyle w:val="BodyText"/>
        <w:spacing w:before="0"/>
        <w:jc w:val="left"/>
        <w:rPr>
          <w:rFonts w:ascii="Arial" w:hAnsi="Arial" w:cs="Arial"/>
          <w:b/>
          <w:szCs w:val="24"/>
        </w:rPr>
      </w:pPr>
      <w:r w:rsidRPr="00880253">
        <w:rPr>
          <w:rFonts w:ascii="Arial" w:hAnsi="Arial" w:cs="Arial"/>
          <w:b/>
          <w:szCs w:val="24"/>
        </w:rPr>
        <w:t>List recovery protocols</w:t>
      </w:r>
      <w:r w:rsidR="00880253" w:rsidRPr="00880253">
        <w:rPr>
          <w:rFonts w:ascii="Arial" w:hAnsi="Arial" w:cs="Arial"/>
          <w:b/>
          <w:szCs w:val="24"/>
        </w:rPr>
        <w:t>:</w:t>
      </w:r>
      <w:r w:rsidR="00E07A19" w:rsidRPr="00880253">
        <w:rPr>
          <w:rFonts w:ascii="Arial" w:hAnsi="Arial" w:cs="Arial"/>
          <w:b/>
          <w:szCs w:val="24"/>
        </w:rPr>
        <w:t xml:space="preserve"> </w:t>
      </w:r>
    </w:p>
    <w:p w:rsidR="00880253" w:rsidRPr="00880253" w:rsidRDefault="00880253" w:rsidP="00880253">
      <w:pPr>
        <w:pStyle w:val="BodyText"/>
        <w:spacing w:before="0"/>
        <w:jc w:val="left"/>
        <w:rPr>
          <w:rFonts w:ascii="Arial" w:hAnsi="Arial" w:cs="Arial"/>
          <w:b/>
          <w:caps/>
          <w:szCs w:val="24"/>
        </w:rPr>
      </w:pPr>
    </w:p>
    <w:p w:rsidR="00E01939" w:rsidRDefault="00C36892" w:rsidP="00DA46C9">
      <w:pPr>
        <w:pStyle w:val="Bullet1"/>
        <w:numPr>
          <w:ilvl w:val="0"/>
          <w:numId w:val="11"/>
        </w:numPr>
        <w:spacing w:before="0"/>
        <w:ind w:left="720"/>
        <w:jc w:val="left"/>
        <w:rPr>
          <w:rFonts w:ascii="Arial" w:hAnsi="Arial" w:cs="Arial"/>
          <w:szCs w:val="24"/>
        </w:rPr>
      </w:pPr>
      <w:r w:rsidRPr="00880253">
        <w:rPr>
          <w:rFonts w:ascii="Arial" w:hAnsi="Arial" w:cs="Arial"/>
          <w:szCs w:val="24"/>
        </w:rPr>
        <w:t>Prioritize health care service delivery recovery objectives by organizational essential functions.</w:t>
      </w:r>
    </w:p>
    <w:p w:rsidR="007441B8" w:rsidRPr="00880253" w:rsidRDefault="007441B8" w:rsidP="007441B8">
      <w:pPr>
        <w:pStyle w:val="Bullet1"/>
        <w:spacing w:before="0"/>
        <w:ind w:left="720"/>
        <w:jc w:val="left"/>
        <w:rPr>
          <w:rFonts w:ascii="Arial" w:hAnsi="Arial" w:cs="Arial"/>
          <w:szCs w:val="24"/>
        </w:rPr>
      </w:pPr>
    </w:p>
    <w:p w:rsidR="00E01939" w:rsidRDefault="00C36892" w:rsidP="00DA46C9">
      <w:pPr>
        <w:pStyle w:val="Bullet1"/>
        <w:numPr>
          <w:ilvl w:val="0"/>
          <w:numId w:val="11"/>
        </w:numPr>
        <w:spacing w:before="0"/>
        <w:ind w:left="720"/>
        <w:jc w:val="left"/>
        <w:rPr>
          <w:rFonts w:ascii="Arial" w:hAnsi="Arial" w:cs="Arial"/>
          <w:szCs w:val="24"/>
        </w:rPr>
      </w:pPr>
      <w:r w:rsidRPr="00880253">
        <w:rPr>
          <w:rFonts w:ascii="Arial" w:hAnsi="Arial" w:cs="Arial"/>
          <w:szCs w:val="24"/>
        </w:rPr>
        <w:t>Maintain, modify</w:t>
      </w:r>
      <w:r w:rsidR="007441B8">
        <w:rPr>
          <w:rFonts w:ascii="Arial" w:hAnsi="Arial" w:cs="Arial"/>
          <w:szCs w:val="24"/>
        </w:rPr>
        <w:t>,</w:t>
      </w:r>
      <w:r w:rsidRPr="00880253">
        <w:rPr>
          <w:rFonts w:ascii="Arial" w:hAnsi="Arial" w:cs="Arial"/>
          <w:szCs w:val="24"/>
        </w:rPr>
        <w:t xml:space="preserve"> and demobilize healthcare workforce according to the needs of the facility.</w:t>
      </w:r>
    </w:p>
    <w:p w:rsidR="007441B8" w:rsidRPr="00880253" w:rsidRDefault="007441B8" w:rsidP="007441B8">
      <w:pPr>
        <w:pStyle w:val="Bullet1"/>
        <w:spacing w:before="0"/>
        <w:ind w:left="720"/>
        <w:jc w:val="left"/>
        <w:rPr>
          <w:rFonts w:ascii="Arial" w:hAnsi="Arial" w:cs="Arial"/>
          <w:szCs w:val="24"/>
        </w:rPr>
      </w:pPr>
    </w:p>
    <w:p w:rsidR="00E01939" w:rsidRDefault="00873F20" w:rsidP="00DA46C9">
      <w:pPr>
        <w:pStyle w:val="Bullet1"/>
        <w:numPr>
          <w:ilvl w:val="0"/>
          <w:numId w:val="11"/>
        </w:numPr>
        <w:spacing w:before="0"/>
        <w:ind w:left="720"/>
        <w:jc w:val="left"/>
        <w:rPr>
          <w:rFonts w:ascii="Arial" w:hAnsi="Arial" w:cs="Arial"/>
          <w:szCs w:val="24"/>
        </w:rPr>
      </w:pPr>
      <w:r w:rsidRPr="00880253">
        <w:rPr>
          <w:rFonts w:ascii="Arial" w:hAnsi="Arial" w:cs="Arial"/>
          <w:szCs w:val="24"/>
        </w:rPr>
        <w:t>Work with local emergency management, service providers</w:t>
      </w:r>
      <w:r w:rsidR="007441B8">
        <w:rPr>
          <w:rFonts w:ascii="Arial" w:hAnsi="Arial" w:cs="Arial"/>
          <w:szCs w:val="24"/>
        </w:rPr>
        <w:t>,</w:t>
      </w:r>
      <w:r w:rsidRPr="00880253">
        <w:rPr>
          <w:rFonts w:ascii="Arial" w:hAnsi="Arial" w:cs="Arial"/>
          <w:szCs w:val="24"/>
        </w:rPr>
        <w:t xml:space="preserve"> and contractors to ensure priority restoration and reconstruction of critical building systems.</w:t>
      </w:r>
    </w:p>
    <w:p w:rsidR="007441B8" w:rsidRPr="00880253" w:rsidRDefault="007441B8" w:rsidP="007441B8">
      <w:pPr>
        <w:pStyle w:val="Bullet1"/>
        <w:spacing w:before="0"/>
        <w:ind w:left="720"/>
        <w:jc w:val="left"/>
        <w:rPr>
          <w:rFonts w:ascii="Arial" w:hAnsi="Arial" w:cs="Arial"/>
          <w:szCs w:val="24"/>
        </w:rPr>
      </w:pPr>
    </w:p>
    <w:p w:rsidR="00873F20" w:rsidRDefault="00873F20" w:rsidP="00DA46C9">
      <w:pPr>
        <w:pStyle w:val="Bullet1"/>
        <w:numPr>
          <w:ilvl w:val="0"/>
          <w:numId w:val="11"/>
        </w:numPr>
        <w:spacing w:before="0"/>
        <w:ind w:left="720"/>
        <w:jc w:val="left"/>
        <w:rPr>
          <w:rFonts w:ascii="Arial" w:hAnsi="Arial" w:cs="Arial"/>
          <w:szCs w:val="24"/>
        </w:rPr>
      </w:pPr>
      <w:r w:rsidRPr="00880253">
        <w:rPr>
          <w:rFonts w:ascii="Arial" w:hAnsi="Arial" w:cs="Arial"/>
          <w:szCs w:val="24"/>
        </w:rPr>
        <w:t>Maintain and replenish pre-incident levels of medical and non-medical supplies.</w:t>
      </w:r>
    </w:p>
    <w:p w:rsidR="007441B8" w:rsidRPr="00880253" w:rsidRDefault="007441B8" w:rsidP="007441B8">
      <w:pPr>
        <w:pStyle w:val="Bullet1"/>
        <w:spacing w:before="0"/>
        <w:ind w:left="720"/>
        <w:jc w:val="left"/>
        <w:rPr>
          <w:rFonts w:ascii="Arial" w:hAnsi="Arial" w:cs="Arial"/>
          <w:szCs w:val="24"/>
        </w:rPr>
      </w:pPr>
    </w:p>
    <w:p w:rsidR="00873F20" w:rsidRDefault="00873F20" w:rsidP="00DA46C9">
      <w:pPr>
        <w:pStyle w:val="Bullet1"/>
        <w:numPr>
          <w:ilvl w:val="0"/>
          <w:numId w:val="11"/>
        </w:numPr>
        <w:spacing w:before="0"/>
        <w:ind w:left="720"/>
        <w:jc w:val="left"/>
        <w:rPr>
          <w:rFonts w:ascii="Arial" w:hAnsi="Arial" w:cs="Arial"/>
          <w:szCs w:val="24"/>
        </w:rPr>
      </w:pPr>
      <w:r w:rsidRPr="00880253">
        <w:rPr>
          <w:rFonts w:ascii="Arial" w:hAnsi="Arial" w:cs="Arial"/>
          <w:szCs w:val="24"/>
        </w:rPr>
        <w:t>Work with local, regional</w:t>
      </w:r>
      <w:r w:rsidR="007441B8">
        <w:rPr>
          <w:rFonts w:ascii="Arial" w:hAnsi="Arial" w:cs="Arial"/>
          <w:szCs w:val="24"/>
        </w:rPr>
        <w:t>,</w:t>
      </w:r>
      <w:r w:rsidRPr="00880253">
        <w:rPr>
          <w:rFonts w:ascii="Arial" w:hAnsi="Arial" w:cs="Arial"/>
          <w:szCs w:val="24"/>
        </w:rPr>
        <w:t xml:space="preserve"> and state </w:t>
      </w:r>
      <w:r w:rsidR="007441B8">
        <w:rPr>
          <w:rFonts w:ascii="Arial" w:hAnsi="Arial" w:cs="Arial"/>
          <w:szCs w:val="24"/>
        </w:rPr>
        <w:t>e</w:t>
      </w:r>
      <w:r w:rsidRPr="00880253">
        <w:rPr>
          <w:rFonts w:ascii="Arial" w:hAnsi="Arial" w:cs="Arial"/>
          <w:szCs w:val="24"/>
        </w:rPr>
        <w:t xml:space="preserve">mergency </w:t>
      </w:r>
      <w:r w:rsidR="007441B8">
        <w:rPr>
          <w:rFonts w:ascii="Arial" w:hAnsi="Arial" w:cs="Arial"/>
          <w:szCs w:val="24"/>
        </w:rPr>
        <w:t>m</w:t>
      </w:r>
      <w:r w:rsidRPr="00880253">
        <w:rPr>
          <w:rFonts w:ascii="Arial" w:hAnsi="Arial" w:cs="Arial"/>
          <w:szCs w:val="24"/>
        </w:rPr>
        <w:t xml:space="preserve">edical </w:t>
      </w:r>
      <w:r w:rsidR="007441B8">
        <w:rPr>
          <w:rFonts w:ascii="Arial" w:hAnsi="Arial" w:cs="Arial"/>
          <w:szCs w:val="24"/>
        </w:rPr>
        <w:t>s</w:t>
      </w:r>
      <w:r w:rsidRPr="00880253">
        <w:rPr>
          <w:rFonts w:ascii="Arial" w:hAnsi="Arial" w:cs="Arial"/>
          <w:szCs w:val="24"/>
        </w:rPr>
        <w:t>ystem providers, patient transportation providers</w:t>
      </w:r>
      <w:r w:rsidR="007441B8">
        <w:rPr>
          <w:rFonts w:ascii="Arial" w:hAnsi="Arial" w:cs="Arial"/>
          <w:szCs w:val="24"/>
        </w:rPr>
        <w:t>,</w:t>
      </w:r>
      <w:r w:rsidRPr="00880253">
        <w:rPr>
          <w:rFonts w:ascii="Arial" w:hAnsi="Arial" w:cs="Arial"/>
          <w:szCs w:val="24"/>
        </w:rPr>
        <w:t xml:space="preserve"> and non-medical transportation providers to restore pre-incident transportation</w:t>
      </w:r>
      <w:r w:rsidR="007441B8">
        <w:rPr>
          <w:rFonts w:ascii="Arial" w:hAnsi="Arial" w:cs="Arial"/>
          <w:szCs w:val="24"/>
        </w:rPr>
        <w:t>,</w:t>
      </w:r>
      <w:r w:rsidRPr="00880253">
        <w:rPr>
          <w:rFonts w:ascii="Arial" w:hAnsi="Arial" w:cs="Arial"/>
          <w:szCs w:val="24"/>
        </w:rPr>
        <w:t xml:space="preserve"> capability</w:t>
      </w:r>
      <w:r w:rsidR="007441B8">
        <w:rPr>
          <w:rFonts w:ascii="Arial" w:hAnsi="Arial" w:cs="Arial"/>
          <w:szCs w:val="24"/>
        </w:rPr>
        <w:t>,</w:t>
      </w:r>
      <w:r w:rsidRPr="00880253">
        <w:rPr>
          <w:rFonts w:ascii="Arial" w:hAnsi="Arial" w:cs="Arial"/>
          <w:szCs w:val="24"/>
        </w:rPr>
        <w:t xml:space="preserve"> and capacity.</w:t>
      </w:r>
    </w:p>
    <w:p w:rsidR="007441B8" w:rsidRPr="00880253" w:rsidRDefault="007441B8" w:rsidP="007441B8">
      <w:pPr>
        <w:pStyle w:val="Bullet1"/>
        <w:spacing w:before="0"/>
        <w:ind w:left="720"/>
        <w:jc w:val="left"/>
        <w:rPr>
          <w:rFonts w:ascii="Arial" w:hAnsi="Arial" w:cs="Arial"/>
          <w:szCs w:val="24"/>
        </w:rPr>
      </w:pPr>
    </w:p>
    <w:p w:rsidR="00873F20" w:rsidRDefault="00873F20" w:rsidP="00DA46C9">
      <w:pPr>
        <w:pStyle w:val="Bullet1"/>
        <w:numPr>
          <w:ilvl w:val="0"/>
          <w:numId w:val="11"/>
        </w:numPr>
        <w:spacing w:before="0"/>
        <w:ind w:left="720"/>
        <w:jc w:val="left"/>
        <w:rPr>
          <w:rFonts w:ascii="Arial" w:hAnsi="Arial" w:cs="Arial"/>
          <w:szCs w:val="24"/>
        </w:rPr>
      </w:pPr>
      <w:r w:rsidRPr="00880253">
        <w:rPr>
          <w:rFonts w:ascii="Arial" w:hAnsi="Arial" w:cs="Arial"/>
          <w:szCs w:val="24"/>
        </w:rPr>
        <w:t>Work with local emergency management, service providers</w:t>
      </w:r>
      <w:r w:rsidR="004A51F2">
        <w:rPr>
          <w:rFonts w:ascii="Arial" w:hAnsi="Arial" w:cs="Arial"/>
          <w:szCs w:val="24"/>
        </w:rPr>
        <w:t>,</w:t>
      </w:r>
      <w:r w:rsidRPr="00880253">
        <w:rPr>
          <w:rFonts w:ascii="Arial" w:hAnsi="Arial" w:cs="Arial"/>
          <w:szCs w:val="24"/>
        </w:rPr>
        <w:t xml:space="preserve"> and contractors to restore information technology and communication systems.</w:t>
      </w:r>
    </w:p>
    <w:p w:rsidR="007441B8" w:rsidRPr="00880253" w:rsidRDefault="007441B8" w:rsidP="007441B8">
      <w:pPr>
        <w:pStyle w:val="Bullet1"/>
        <w:spacing w:before="0"/>
        <w:ind w:left="720"/>
        <w:jc w:val="left"/>
        <w:rPr>
          <w:rFonts w:ascii="Arial" w:hAnsi="Arial" w:cs="Arial"/>
          <w:szCs w:val="24"/>
        </w:rPr>
      </w:pPr>
    </w:p>
    <w:p w:rsidR="00880253" w:rsidRPr="00D95CC3" w:rsidRDefault="007441B8" w:rsidP="00880253">
      <w:pPr>
        <w:pStyle w:val="Bullet1"/>
        <w:numPr>
          <w:ilvl w:val="0"/>
          <w:numId w:val="11"/>
        </w:numPr>
        <w:spacing w:before="0"/>
        <w:ind w:left="720"/>
        <w:jc w:val="left"/>
        <w:rPr>
          <w:rFonts w:ascii="Arial" w:hAnsi="Arial" w:cs="Arial"/>
          <w:szCs w:val="24"/>
        </w:rPr>
      </w:pPr>
      <w:r w:rsidRPr="00D95CC3">
        <w:rPr>
          <w:rFonts w:ascii="Arial" w:hAnsi="Arial" w:cs="Arial"/>
          <w:szCs w:val="24"/>
        </w:rPr>
        <w:t xml:space="preserve">Ensure corrective action plans are incorporated into the improvement plan to track for progress. </w:t>
      </w:r>
    </w:p>
    <w:p w:rsidR="008D1560" w:rsidRPr="00880253" w:rsidRDefault="008D1560" w:rsidP="00626CBC">
      <w:pPr>
        <w:pStyle w:val="Heading3"/>
      </w:pPr>
      <w:bookmarkStart w:id="67" w:name="_Toc477254907"/>
      <w:r w:rsidRPr="00880253">
        <w:t>Restoration of Services</w:t>
      </w:r>
      <w:bookmarkEnd w:id="67"/>
    </w:p>
    <w:p w:rsidR="00880253" w:rsidRPr="00880253" w:rsidRDefault="00880253" w:rsidP="00880253">
      <w:pPr>
        <w:pStyle w:val="BodyText"/>
        <w:spacing w:before="0"/>
        <w:jc w:val="left"/>
        <w:rPr>
          <w:rFonts w:ascii="Arial" w:hAnsi="Arial" w:cs="Arial"/>
          <w:szCs w:val="24"/>
        </w:rPr>
      </w:pPr>
    </w:p>
    <w:p w:rsidR="00176440" w:rsidRPr="00880253" w:rsidRDefault="007441B8" w:rsidP="00880253">
      <w:pPr>
        <w:pStyle w:val="BodyText"/>
        <w:spacing w:before="0"/>
        <w:jc w:val="left"/>
        <w:rPr>
          <w:rFonts w:ascii="Arial" w:hAnsi="Arial" w:cs="Arial"/>
          <w:szCs w:val="24"/>
        </w:rPr>
      </w:pPr>
      <w:r w:rsidRPr="007441B8">
        <w:rPr>
          <w:rFonts w:ascii="Arial" w:hAnsi="Arial" w:cs="Arial"/>
          <w:szCs w:val="24"/>
        </w:rPr>
        <w:t>The</w:t>
      </w:r>
      <w:r>
        <w:rPr>
          <w:rFonts w:ascii="Arial" w:hAnsi="Arial" w:cs="Arial"/>
          <w:b/>
          <w:szCs w:val="24"/>
        </w:rPr>
        <w:t xml:space="preserve"> </w:t>
      </w:r>
      <w:r w:rsidR="008D1560" w:rsidRPr="00880253">
        <w:rPr>
          <w:rFonts w:ascii="Arial" w:hAnsi="Arial" w:cs="Arial"/>
          <w:b/>
          <w:szCs w:val="24"/>
        </w:rPr>
        <w:t>&lt;</w:t>
      </w:r>
      <w:r w:rsidR="00E310F0" w:rsidRPr="00880253">
        <w:rPr>
          <w:rFonts w:ascii="Arial" w:hAnsi="Arial" w:cs="Arial"/>
          <w:b/>
          <w:szCs w:val="24"/>
        </w:rPr>
        <w:t>Insert position title</w:t>
      </w:r>
      <w:r w:rsidR="008D1560" w:rsidRPr="00880253">
        <w:rPr>
          <w:rFonts w:ascii="Arial" w:hAnsi="Arial" w:cs="Arial"/>
          <w:b/>
          <w:szCs w:val="24"/>
        </w:rPr>
        <w:t>&gt;</w:t>
      </w:r>
      <w:r w:rsidR="008D1560" w:rsidRPr="00880253">
        <w:rPr>
          <w:rFonts w:ascii="Arial" w:hAnsi="Arial" w:cs="Arial"/>
          <w:szCs w:val="24"/>
        </w:rPr>
        <w:t xml:space="preserve"> will coordinate the restoration of services after an emergency sit</w:t>
      </w:r>
      <w:r w:rsidR="00CF63B8" w:rsidRPr="00880253">
        <w:rPr>
          <w:rFonts w:ascii="Arial" w:hAnsi="Arial" w:cs="Arial"/>
          <w:szCs w:val="24"/>
        </w:rPr>
        <w:t xml:space="preserve">uation affecting the </w:t>
      </w:r>
      <w:r w:rsidR="00412B6A">
        <w:rPr>
          <w:rFonts w:ascii="Arial" w:hAnsi="Arial" w:cs="Arial"/>
          <w:szCs w:val="24"/>
        </w:rPr>
        <w:t>facility</w:t>
      </w:r>
      <w:r w:rsidR="00CF63B8" w:rsidRPr="00880253">
        <w:rPr>
          <w:rFonts w:ascii="Arial" w:hAnsi="Arial" w:cs="Arial"/>
          <w:szCs w:val="24"/>
        </w:rPr>
        <w:t xml:space="preserve">. </w:t>
      </w:r>
    </w:p>
    <w:p w:rsidR="00534C6A" w:rsidRDefault="00534C6A" w:rsidP="00880253">
      <w:pPr>
        <w:pStyle w:val="BodyText"/>
        <w:spacing w:before="0"/>
        <w:jc w:val="left"/>
        <w:rPr>
          <w:rFonts w:ascii="Arial" w:hAnsi="Arial" w:cs="Arial"/>
          <w:b/>
          <w:szCs w:val="24"/>
        </w:rPr>
      </w:pPr>
    </w:p>
    <w:p w:rsidR="008D1560" w:rsidRPr="00880253" w:rsidRDefault="008D1560" w:rsidP="00880253">
      <w:pPr>
        <w:pStyle w:val="BodyText"/>
        <w:spacing w:before="0"/>
        <w:jc w:val="left"/>
        <w:rPr>
          <w:rFonts w:ascii="Arial" w:hAnsi="Arial" w:cs="Arial"/>
          <w:b/>
          <w:szCs w:val="24"/>
        </w:rPr>
      </w:pPr>
      <w:proofErr w:type="gramStart"/>
      <w:r w:rsidRPr="00880253">
        <w:rPr>
          <w:rFonts w:ascii="Arial" w:hAnsi="Arial" w:cs="Arial"/>
          <w:b/>
          <w:szCs w:val="24"/>
        </w:rPr>
        <w:t>List responsibil</w:t>
      </w:r>
      <w:r w:rsidR="00A51081">
        <w:rPr>
          <w:rFonts w:ascii="Arial" w:hAnsi="Arial" w:cs="Arial"/>
          <w:b/>
          <w:szCs w:val="24"/>
        </w:rPr>
        <w:t>ities in restoring services (i.e</w:t>
      </w:r>
      <w:r w:rsidRPr="00880253">
        <w:rPr>
          <w:rFonts w:ascii="Arial" w:hAnsi="Arial" w:cs="Arial"/>
          <w:b/>
          <w:szCs w:val="24"/>
        </w:rPr>
        <w:t>., restoration of utilities, repair or replacement of critical systems, overseeing of facility repairs).</w:t>
      </w:r>
      <w:proofErr w:type="gramEnd"/>
    </w:p>
    <w:p w:rsidR="00880253" w:rsidRPr="00880253" w:rsidRDefault="00880253" w:rsidP="00880253">
      <w:pPr>
        <w:pStyle w:val="BodyText"/>
        <w:spacing w:before="0"/>
        <w:jc w:val="left"/>
        <w:rPr>
          <w:rFonts w:ascii="Arial" w:hAnsi="Arial" w:cs="Arial"/>
          <w:szCs w:val="24"/>
        </w:rPr>
      </w:pPr>
    </w:p>
    <w:p w:rsidR="00181F52" w:rsidRPr="00880253" w:rsidRDefault="00181F52" w:rsidP="00626CBC">
      <w:pPr>
        <w:pStyle w:val="Heading3"/>
      </w:pPr>
      <w:bookmarkStart w:id="68" w:name="_Toc477254908"/>
      <w:r w:rsidRPr="00880253">
        <w:t>Utility Restoration</w:t>
      </w:r>
      <w:bookmarkEnd w:id="68"/>
    </w:p>
    <w:p w:rsidR="00880253" w:rsidRPr="00880253" w:rsidRDefault="00880253" w:rsidP="00880253">
      <w:pPr>
        <w:pStyle w:val="BodyText"/>
        <w:spacing w:before="0"/>
        <w:jc w:val="left"/>
        <w:rPr>
          <w:rFonts w:ascii="Arial" w:hAnsi="Arial" w:cs="Arial"/>
          <w:szCs w:val="24"/>
        </w:rPr>
      </w:pPr>
    </w:p>
    <w:p w:rsidR="00181F52" w:rsidRPr="00880253" w:rsidRDefault="007441B8" w:rsidP="00880253">
      <w:pPr>
        <w:pStyle w:val="BodyText"/>
        <w:spacing w:before="0"/>
        <w:jc w:val="left"/>
        <w:rPr>
          <w:rFonts w:ascii="Arial" w:hAnsi="Arial" w:cs="Arial"/>
          <w:b/>
          <w:szCs w:val="24"/>
        </w:rPr>
      </w:pPr>
      <w:r>
        <w:rPr>
          <w:rFonts w:ascii="Arial" w:hAnsi="Arial" w:cs="Arial"/>
          <w:b/>
          <w:szCs w:val="24"/>
        </w:rPr>
        <w:t>&lt;Insert description of the</w:t>
      </w:r>
      <w:r w:rsidR="00181F52" w:rsidRPr="00880253">
        <w:rPr>
          <w:rFonts w:ascii="Arial" w:hAnsi="Arial" w:cs="Arial"/>
          <w:b/>
          <w:szCs w:val="24"/>
        </w:rPr>
        <w:t xml:space="preserve"> procedures for restoration of critical systems not already identified in the plan or identify where </w:t>
      </w:r>
      <w:r w:rsidR="00373C1E">
        <w:rPr>
          <w:rFonts w:ascii="Arial" w:hAnsi="Arial" w:cs="Arial"/>
          <w:b/>
          <w:szCs w:val="24"/>
        </w:rPr>
        <w:t>these procedures can be located&gt;</w:t>
      </w:r>
    </w:p>
    <w:p w:rsidR="00FA107A" w:rsidRPr="00880253" w:rsidRDefault="00234665" w:rsidP="00626CBC">
      <w:pPr>
        <w:pStyle w:val="Heading3"/>
      </w:pPr>
      <w:bookmarkStart w:id="69" w:name="_Toc477254909"/>
      <w:r w:rsidRPr="00880253">
        <w:lastRenderedPageBreak/>
        <w:t>Staff/</w:t>
      </w:r>
      <w:r w:rsidR="00FA107A" w:rsidRPr="00880253">
        <w:t>Patient Re-Entry</w:t>
      </w:r>
      <w:bookmarkEnd w:id="69"/>
    </w:p>
    <w:p w:rsidR="00880253" w:rsidRPr="00880253" w:rsidRDefault="00880253" w:rsidP="00880253">
      <w:pPr>
        <w:pStyle w:val="BodyText"/>
        <w:spacing w:before="0"/>
        <w:jc w:val="left"/>
        <w:rPr>
          <w:rFonts w:ascii="Arial" w:hAnsi="Arial" w:cs="Arial"/>
          <w:szCs w:val="24"/>
        </w:rPr>
      </w:pPr>
    </w:p>
    <w:p w:rsidR="00176440" w:rsidRPr="00880253" w:rsidRDefault="00373C1E" w:rsidP="00880253">
      <w:pPr>
        <w:pStyle w:val="BodyText"/>
        <w:spacing w:before="0"/>
        <w:jc w:val="left"/>
        <w:rPr>
          <w:rFonts w:ascii="Arial" w:hAnsi="Arial" w:cs="Arial"/>
          <w:szCs w:val="24"/>
        </w:rPr>
      </w:pPr>
      <w:r w:rsidRPr="00373C1E">
        <w:rPr>
          <w:rFonts w:ascii="Arial" w:hAnsi="Arial" w:cs="Arial"/>
          <w:szCs w:val="24"/>
        </w:rPr>
        <w:t xml:space="preserve">The </w:t>
      </w:r>
      <w:r w:rsidR="000E4591" w:rsidRPr="00880253">
        <w:rPr>
          <w:rFonts w:ascii="Arial" w:hAnsi="Arial" w:cs="Arial"/>
          <w:b/>
          <w:szCs w:val="24"/>
        </w:rPr>
        <w:t>&lt;</w:t>
      </w:r>
      <w:r w:rsidR="00E07A19" w:rsidRPr="00880253">
        <w:rPr>
          <w:rFonts w:ascii="Arial" w:hAnsi="Arial" w:cs="Arial"/>
          <w:b/>
          <w:szCs w:val="24"/>
        </w:rPr>
        <w:t>Insert position title</w:t>
      </w:r>
      <w:r w:rsidR="000E4591" w:rsidRPr="00880253">
        <w:rPr>
          <w:rFonts w:ascii="Arial" w:hAnsi="Arial" w:cs="Arial"/>
          <w:b/>
          <w:szCs w:val="24"/>
        </w:rPr>
        <w:t>&gt;</w:t>
      </w:r>
      <w:r w:rsidR="000E4591" w:rsidRPr="00880253">
        <w:rPr>
          <w:rFonts w:ascii="Arial" w:hAnsi="Arial" w:cs="Arial"/>
          <w:szCs w:val="24"/>
        </w:rPr>
        <w:t xml:space="preserve"> will give approval for the return of </w:t>
      </w:r>
      <w:r w:rsidR="00234665" w:rsidRPr="00880253">
        <w:rPr>
          <w:rFonts w:ascii="Arial" w:hAnsi="Arial" w:cs="Arial"/>
          <w:szCs w:val="24"/>
        </w:rPr>
        <w:t xml:space="preserve">staff and </w:t>
      </w:r>
      <w:r w:rsidR="000E4591" w:rsidRPr="00880253">
        <w:rPr>
          <w:rFonts w:ascii="Arial" w:hAnsi="Arial" w:cs="Arial"/>
          <w:szCs w:val="24"/>
        </w:rPr>
        <w:t xml:space="preserve">patients to the facility. The coordination of the return of </w:t>
      </w:r>
      <w:r w:rsidR="00234665" w:rsidRPr="00880253">
        <w:rPr>
          <w:rFonts w:ascii="Arial" w:hAnsi="Arial" w:cs="Arial"/>
          <w:szCs w:val="24"/>
        </w:rPr>
        <w:t xml:space="preserve">staff and </w:t>
      </w:r>
      <w:r w:rsidR="000E4591" w:rsidRPr="00880253">
        <w:rPr>
          <w:rFonts w:ascii="Arial" w:hAnsi="Arial" w:cs="Arial"/>
          <w:szCs w:val="24"/>
        </w:rPr>
        <w:t>patients to the facility will be the responsibility of</w:t>
      </w:r>
      <w:r>
        <w:rPr>
          <w:rFonts w:ascii="Arial" w:hAnsi="Arial" w:cs="Arial"/>
          <w:szCs w:val="24"/>
        </w:rPr>
        <w:t xml:space="preserve"> the</w:t>
      </w:r>
      <w:r w:rsidR="000E4591" w:rsidRPr="00880253">
        <w:rPr>
          <w:rFonts w:ascii="Arial" w:hAnsi="Arial" w:cs="Arial"/>
          <w:szCs w:val="24"/>
        </w:rPr>
        <w:t xml:space="preserve"> </w:t>
      </w:r>
      <w:r w:rsidR="000E4591" w:rsidRPr="00880253">
        <w:rPr>
          <w:rFonts w:ascii="Arial" w:hAnsi="Arial" w:cs="Arial"/>
          <w:b/>
          <w:szCs w:val="24"/>
        </w:rPr>
        <w:t>&lt;</w:t>
      </w:r>
      <w:r w:rsidR="00E07A19" w:rsidRPr="00880253">
        <w:rPr>
          <w:rFonts w:ascii="Arial" w:hAnsi="Arial" w:cs="Arial"/>
          <w:b/>
          <w:szCs w:val="24"/>
        </w:rPr>
        <w:t>Insert position title</w:t>
      </w:r>
      <w:r w:rsidR="000E4591" w:rsidRPr="00880253">
        <w:rPr>
          <w:rFonts w:ascii="Arial" w:hAnsi="Arial" w:cs="Arial"/>
          <w:b/>
          <w:szCs w:val="24"/>
        </w:rPr>
        <w:t>&gt;</w:t>
      </w:r>
      <w:r>
        <w:rPr>
          <w:rFonts w:ascii="Arial" w:hAnsi="Arial" w:cs="Arial"/>
          <w:szCs w:val="24"/>
        </w:rPr>
        <w:t xml:space="preserve">. </w:t>
      </w:r>
    </w:p>
    <w:p w:rsidR="00880253" w:rsidRPr="00880253" w:rsidRDefault="00880253" w:rsidP="00880253">
      <w:pPr>
        <w:pStyle w:val="BodyText"/>
        <w:spacing w:before="0"/>
        <w:jc w:val="left"/>
        <w:rPr>
          <w:rFonts w:ascii="Arial" w:hAnsi="Arial" w:cs="Arial"/>
          <w:szCs w:val="24"/>
        </w:rPr>
      </w:pPr>
    </w:p>
    <w:p w:rsidR="005B6166" w:rsidRDefault="000E4591" w:rsidP="00880253">
      <w:pPr>
        <w:pStyle w:val="BodyText"/>
        <w:spacing w:before="0"/>
        <w:jc w:val="left"/>
        <w:rPr>
          <w:rFonts w:ascii="Arial" w:hAnsi="Arial" w:cs="Arial"/>
          <w:b/>
          <w:szCs w:val="24"/>
        </w:rPr>
      </w:pPr>
      <w:proofErr w:type="gramStart"/>
      <w:r w:rsidRPr="00880253">
        <w:rPr>
          <w:rFonts w:ascii="Arial" w:hAnsi="Arial" w:cs="Arial"/>
          <w:b/>
          <w:szCs w:val="24"/>
        </w:rPr>
        <w:t>List</w:t>
      </w:r>
      <w:r w:rsidR="00FA107A" w:rsidRPr="00880253">
        <w:rPr>
          <w:rFonts w:ascii="Arial" w:hAnsi="Arial" w:cs="Arial"/>
          <w:b/>
          <w:szCs w:val="24"/>
        </w:rPr>
        <w:t xml:space="preserve"> preparations </w:t>
      </w:r>
      <w:r w:rsidRPr="00880253">
        <w:rPr>
          <w:rFonts w:ascii="Arial" w:hAnsi="Arial" w:cs="Arial"/>
          <w:b/>
          <w:szCs w:val="24"/>
        </w:rPr>
        <w:t xml:space="preserve">and procedures </w:t>
      </w:r>
      <w:r w:rsidR="00FA107A" w:rsidRPr="00880253">
        <w:rPr>
          <w:rFonts w:ascii="Arial" w:hAnsi="Arial" w:cs="Arial"/>
          <w:b/>
          <w:szCs w:val="24"/>
        </w:rPr>
        <w:t>for returning residents after an emergency</w:t>
      </w:r>
      <w:r w:rsidRPr="00880253">
        <w:rPr>
          <w:rFonts w:ascii="Arial" w:hAnsi="Arial" w:cs="Arial"/>
          <w:b/>
          <w:szCs w:val="24"/>
        </w:rPr>
        <w:t xml:space="preserve"> (</w:t>
      </w:r>
      <w:r w:rsidR="00A51081">
        <w:rPr>
          <w:rFonts w:ascii="Arial" w:hAnsi="Arial" w:cs="Arial"/>
          <w:b/>
          <w:szCs w:val="24"/>
        </w:rPr>
        <w:t>i.e</w:t>
      </w:r>
      <w:r w:rsidRPr="00880253">
        <w:rPr>
          <w:rFonts w:ascii="Arial" w:hAnsi="Arial" w:cs="Arial"/>
          <w:b/>
          <w:szCs w:val="24"/>
        </w:rPr>
        <w:t>.</w:t>
      </w:r>
      <w:r w:rsidR="00B75055" w:rsidRPr="00880253">
        <w:rPr>
          <w:rFonts w:ascii="Arial" w:hAnsi="Arial" w:cs="Arial"/>
          <w:b/>
          <w:szCs w:val="24"/>
        </w:rPr>
        <w:t>,</w:t>
      </w:r>
      <w:r w:rsidRPr="00880253">
        <w:rPr>
          <w:rFonts w:ascii="Arial" w:hAnsi="Arial" w:cs="Arial"/>
          <w:b/>
          <w:szCs w:val="24"/>
        </w:rPr>
        <w:t xml:space="preserve"> transport o</w:t>
      </w:r>
      <w:r w:rsidR="00B57ED9" w:rsidRPr="00880253">
        <w:rPr>
          <w:rFonts w:ascii="Arial" w:hAnsi="Arial" w:cs="Arial"/>
          <w:b/>
          <w:szCs w:val="24"/>
        </w:rPr>
        <w:t>f patients back to the facility</w:t>
      </w:r>
      <w:r w:rsidRPr="00880253">
        <w:rPr>
          <w:rFonts w:ascii="Arial" w:hAnsi="Arial" w:cs="Arial"/>
          <w:b/>
          <w:szCs w:val="24"/>
        </w:rPr>
        <w:t xml:space="preserve"> </w:t>
      </w:r>
      <w:r w:rsidR="00B57ED9" w:rsidRPr="00880253">
        <w:rPr>
          <w:rFonts w:ascii="Arial" w:hAnsi="Arial" w:cs="Arial"/>
          <w:b/>
          <w:szCs w:val="24"/>
        </w:rPr>
        <w:t>and related activities</w:t>
      </w:r>
      <w:r w:rsidRPr="00880253">
        <w:rPr>
          <w:rFonts w:ascii="Arial" w:hAnsi="Arial" w:cs="Arial"/>
          <w:b/>
          <w:szCs w:val="24"/>
        </w:rPr>
        <w:t>).</w:t>
      </w:r>
      <w:proofErr w:type="gramEnd"/>
    </w:p>
    <w:p w:rsidR="00CD56C1" w:rsidRPr="00CD56C1" w:rsidRDefault="00CD56C1" w:rsidP="00880253">
      <w:pPr>
        <w:pStyle w:val="BodyText"/>
        <w:spacing w:before="0"/>
        <w:jc w:val="left"/>
        <w:rPr>
          <w:rFonts w:ascii="Arial" w:hAnsi="Arial" w:cs="Arial"/>
          <w:b/>
          <w:szCs w:val="24"/>
        </w:rPr>
      </w:pPr>
    </w:p>
    <w:p w:rsidR="008D1560" w:rsidRPr="00880253" w:rsidRDefault="008D1560" w:rsidP="00626CBC">
      <w:pPr>
        <w:pStyle w:val="Heading3"/>
      </w:pPr>
      <w:bookmarkStart w:id="70" w:name="_Toc477254910"/>
      <w:r w:rsidRPr="00880253">
        <w:t>Staff Debriefing</w:t>
      </w:r>
      <w:bookmarkEnd w:id="70"/>
    </w:p>
    <w:p w:rsidR="00880253" w:rsidRPr="00880253" w:rsidRDefault="00880253" w:rsidP="00880253">
      <w:pPr>
        <w:pStyle w:val="BodyText"/>
        <w:spacing w:before="0"/>
        <w:jc w:val="left"/>
        <w:rPr>
          <w:rFonts w:ascii="Arial" w:hAnsi="Arial" w:cs="Arial"/>
          <w:szCs w:val="24"/>
        </w:rPr>
      </w:pPr>
    </w:p>
    <w:p w:rsidR="008D1560" w:rsidRPr="00880253" w:rsidRDefault="008D1560" w:rsidP="00880253">
      <w:pPr>
        <w:pStyle w:val="BodyText"/>
        <w:spacing w:before="0"/>
        <w:jc w:val="left"/>
        <w:rPr>
          <w:rFonts w:ascii="Arial" w:hAnsi="Arial" w:cs="Arial"/>
          <w:szCs w:val="24"/>
        </w:rPr>
      </w:pPr>
      <w:r w:rsidRPr="00880253">
        <w:rPr>
          <w:rFonts w:ascii="Arial" w:hAnsi="Arial" w:cs="Arial"/>
          <w:szCs w:val="24"/>
        </w:rPr>
        <w:t xml:space="preserve">A debriefing will be conducted within </w:t>
      </w:r>
      <w:r w:rsidRPr="00880253">
        <w:rPr>
          <w:rFonts w:ascii="Arial" w:hAnsi="Arial" w:cs="Arial"/>
          <w:b/>
          <w:szCs w:val="24"/>
        </w:rPr>
        <w:t>&lt;Insert</w:t>
      </w:r>
      <w:r w:rsidRPr="00880253">
        <w:rPr>
          <w:rFonts w:ascii="Arial" w:hAnsi="Arial" w:cs="Arial"/>
          <w:szCs w:val="24"/>
        </w:rPr>
        <w:t xml:space="preserve"> </w:t>
      </w:r>
      <w:r w:rsidRPr="00880253">
        <w:rPr>
          <w:rFonts w:ascii="Arial" w:hAnsi="Arial" w:cs="Arial"/>
          <w:b/>
          <w:szCs w:val="24"/>
        </w:rPr>
        <w:t>number of hours&gt;</w:t>
      </w:r>
      <w:r w:rsidRPr="00880253">
        <w:rPr>
          <w:rFonts w:ascii="Arial" w:hAnsi="Arial" w:cs="Arial"/>
          <w:szCs w:val="24"/>
        </w:rPr>
        <w:t xml:space="preserve"> of the incident to collect lessons learned from the incident or exercise. These lessons learned will be used to revise and update the plan. The </w:t>
      </w:r>
      <w:r w:rsidRPr="00880253">
        <w:rPr>
          <w:rFonts w:ascii="Arial" w:hAnsi="Arial" w:cs="Arial"/>
          <w:b/>
          <w:szCs w:val="24"/>
        </w:rPr>
        <w:t>&lt;Insert position</w:t>
      </w:r>
      <w:r w:rsidR="00B75055" w:rsidRPr="00880253">
        <w:rPr>
          <w:rFonts w:ascii="Arial" w:hAnsi="Arial" w:cs="Arial"/>
          <w:b/>
          <w:szCs w:val="24"/>
        </w:rPr>
        <w:t xml:space="preserve"> title</w:t>
      </w:r>
      <w:r w:rsidRPr="00880253">
        <w:rPr>
          <w:rFonts w:ascii="Arial" w:hAnsi="Arial" w:cs="Arial"/>
          <w:b/>
          <w:szCs w:val="24"/>
        </w:rPr>
        <w:t>&gt;</w:t>
      </w:r>
      <w:r w:rsidRPr="00880253">
        <w:rPr>
          <w:rFonts w:ascii="Arial" w:hAnsi="Arial" w:cs="Arial"/>
          <w:szCs w:val="24"/>
        </w:rPr>
        <w:t xml:space="preserve"> will be responsible for coordinating the debriefing.</w:t>
      </w:r>
    </w:p>
    <w:p w:rsidR="00880253" w:rsidRPr="00880253" w:rsidRDefault="00880253" w:rsidP="00880253">
      <w:pPr>
        <w:pStyle w:val="BodyText"/>
        <w:spacing w:before="0"/>
        <w:jc w:val="left"/>
        <w:rPr>
          <w:rFonts w:ascii="Arial" w:hAnsi="Arial" w:cs="Arial"/>
          <w:szCs w:val="24"/>
        </w:rPr>
      </w:pPr>
    </w:p>
    <w:p w:rsidR="008D1560" w:rsidRPr="00880253" w:rsidRDefault="007E29C8" w:rsidP="00626CBC">
      <w:pPr>
        <w:pStyle w:val="Heading3"/>
      </w:pPr>
      <w:bookmarkStart w:id="71" w:name="_Toc477254911"/>
      <w:r>
        <w:t xml:space="preserve">After </w:t>
      </w:r>
      <w:r w:rsidR="008D1560" w:rsidRPr="00880253">
        <w:t>Action Report/</w:t>
      </w:r>
      <w:r w:rsidR="00806E0C">
        <w:t>Improvement</w:t>
      </w:r>
      <w:r w:rsidR="008D1560" w:rsidRPr="00880253">
        <w:t xml:space="preserve"> Plan</w:t>
      </w:r>
      <w:bookmarkEnd w:id="71"/>
    </w:p>
    <w:p w:rsidR="00880253" w:rsidRPr="00880253" w:rsidRDefault="00880253" w:rsidP="00880253">
      <w:pPr>
        <w:pStyle w:val="BodyText"/>
        <w:spacing w:before="0"/>
        <w:jc w:val="left"/>
        <w:rPr>
          <w:rFonts w:ascii="Arial" w:hAnsi="Arial" w:cs="Arial"/>
          <w:szCs w:val="24"/>
        </w:rPr>
      </w:pPr>
    </w:p>
    <w:p w:rsidR="008D1560" w:rsidRPr="00880253" w:rsidRDefault="008D1560" w:rsidP="00880253">
      <w:pPr>
        <w:pStyle w:val="BodyText"/>
        <w:spacing w:before="0"/>
        <w:jc w:val="left"/>
        <w:rPr>
          <w:rFonts w:ascii="Arial" w:hAnsi="Arial" w:cs="Arial"/>
          <w:szCs w:val="24"/>
        </w:rPr>
      </w:pPr>
      <w:r w:rsidRPr="00880253">
        <w:rPr>
          <w:rFonts w:ascii="Arial" w:hAnsi="Arial" w:cs="Arial"/>
          <w:szCs w:val="24"/>
        </w:rPr>
        <w:t xml:space="preserve">After any real incident or exercise where the </w:t>
      </w:r>
      <w:r w:rsidR="003E377C">
        <w:rPr>
          <w:rFonts w:ascii="Arial" w:hAnsi="Arial" w:cs="Arial"/>
          <w:szCs w:val="24"/>
        </w:rPr>
        <w:t>e</w:t>
      </w:r>
      <w:r w:rsidRPr="00880253">
        <w:rPr>
          <w:rFonts w:ascii="Arial" w:hAnsi="Arial" w:cs="Arial"/>
          <w:szCs w:val="24"/>
        </w:rPr>
        <w:t xml:space="preserve">mergency </w:t>
      </w:r>
      <w:r w:rsidR="003E377C">
        <w:rPr>
          <w:rFonts w:ascii="Arial" w:hAnsi="Arial" w:cs="Arial"/>
          <w:szCs w:val="24"/>
        </w:rPr>
        <w:t>o</w:t>
      </w:r>
      <w:r w:rsidRPr="00880253">
        <w:rPr>
          <w:rFonts w:ascii="Arial" w:hAnsi="Arial" w:cs="Arial"/>
          <w:szCs w:val="24"/>
        </w:rPr>
        <w:t xml:space="preserve">perations </w:t>
      </w:r>
      <w:r w:rsidR="003E377C">
        <w:rPr>
          <w:rFonts w:ascii="Arial" w:hAnsi="Arial" w:cs="Arial"/>
          <w:szCs w:val="24"/>
        </w:rPr>
        <w:t>p</w:t>
      </w:r>
      <w:r w:rsidR="007E29C8">
        <w:rPr>
          <w:rFonts w:ascii="Arial" w:hAnsi="Arial" w:cs="Arial"/>
          <w:szCs w:val="24"/>
        </w:rPr>
        <w:t xml:space="preserve">lan is activated, an after </w:t>
      </w:r>
      <w:r w:rsidRPr="00880253">
        <w:rPr>
          <w:rFonts w:ascii="Arial" w:hAnsi="Arial" w:cs="Arial"/>
          <w:szCs w:val="24"/>
        </w:rPr>
        <w:t>action report and a</w:t>
      </w:r>
      <w:r w:rsidR="003E377C">
        <w:rPr>
          <w:rFonts w:ascii="Arial" w:hAnsi="Arial" w:cs="Arial"/>
          <w:szCs w:val="24"/>
        </w:rPr>
        <w:t>n</w:t>
      </w:r>
      <w:r w:rsidRPr="00880253">
        <w:rPr>
          <w:rFonts w:ascii="Arial" w:hAnsi="Arial" w:cs="Arial"/>
          <w:szCs w:val="24"/>
        </w:rPr>
        <w:t xml:space="preserve"> </w:t>
      </w:r>
      <w:r w:rsidR="003E377C">
        <w:rPr>
          <w:rFonts w:ascii="Arial" w:hAnsi="Arial" w:cs="Arial"/>
          <w:szCs w:val="24"/>
        </w:rPr>
        <w:t>improvement</w:t>
      </w:r>
      <w:r w:rsidRPr="00880253">
        <w:rPr>
          <w:rFonts w:ascii="Arial" w:hAnsi="Arial" w:cs="Arial"/>
          <w:szCs w:val="24"/>
        </w:rPr>
        <w:t xml:space="preserve"> plan will be develo</w:t>
      </w:r>
      <w:r w:rsidR="007E29C8">
        <w:rPr>
          <w:rFonts w:ascii="Arial" w:hAnsi="Arial" w:cs="Arial"/>
          <w:szCs w:val="24"/>
        </w:rPr>
        <w:t xml:space="preserve">ped. </w:t>
      </w:r>
      <w:proofErr w:type="gramStart"/>
      <w:r w:rsidR="007E29C8">
        <w:rPr>
          <w:rFonts w:ascii="Arial" w:hAnsi="Arial" w:cs="Arial"/>
          <w:szCs w:val="24"/>
        </w:rPr>
        <w:t xml:space="preserve">The purpose of the after </w:t>
      </w:r>
      <w:r w:rsidRPr="00880253">
        <w:rPr>
          <w:rFonts w:ascii="Arial" w:hAnsi="Arial" w:cs="Arial"/>
          <w:szCs w:val="24"/>
        </w:rPr>
        <w:t>action report is to document the overall performance of the organization during the exercise or real event.</w:t>
      </w:r>
      <w:proofErr w:type="gramEnd"/>
      <w:r w:rsidRPr="00880253">
        <w:rPr>
          <w:rFonts w:ascii="Arial" w:hAnsi="Arial" w:cs="Arial"/>
          <w:szCs w:val="24"/>
        </w:rPr>
        <w:t xml:space="preserve"> It </w:t>
      </w:r>
      <w:r w:rsidR="00B75055" w:rsidRPr="00880253">
        <w:rPr>
          <w:rFonts w:ascii="Arial" w:hAnsi="Arial" w:cs="Arial"/>
          <w:szCs w:val="24"/>
        </w:rPr>
        <w:t xml:space="preserve">will </w:t>
      </w:r>
      <w:r w:rsidRPr="00880253">
        <w:rPr>
          <w:rFonts w:ascii="Arial" w:hAnsi="Arial" w:cs="Arial"/>
          <w:szCs w:val="24"/>
        </w:rPr>
        <w:t>contain a summary of the scenario or events, staff actions, strengths, issues, opportunities for improvement</w:t>
      </w:r>
      <w:r w:rsidR="00901F8B">
        <w:rPr>
          <w:rFonts w:ascii="Arial" w:hAnsi="Arial" w:cs="Arial"/>
          <w:szCs w:val="24"/>
        </w:rPr>
        <w:t>,</w:t>
      </w:r>
      <w:r w:rsidRPr="00880253">
        <w:rPr>
          <w:rFonts w:ascii="Arial" w:hAnsi="Arial" w:cs="Arial"/>
          <w:szCs w:val="24"/>
        </w:rPr>
        <w:t xml:space="preserve"> and best practices.</w:t>
      </w:r>
    </w:p>
    <w:p w:rsidR="00880253" w:rsidRPr="00880253" w:rsidRDefault="00880253" w:rsidP="00880253">
      <w:pPr>
        <w:pStyle w:val="BodyText"/>
        <w:spacing w:before="0"/>
        <w:jc w:val="left"/>
        <w:rPr>
          <w:rFonts w:ascii="Arial" w:hAnsi="Arial" w:cs="Arial"/>
          <w:szCs w:val="24"/>
        </w:rPr>
      </w:pPr>
    </w:p>
    <w:p w:rsidR="008D1560" w:rsidRPr="00880253" w:rsidRDefault="008D1560" w:rsidP="00880253">
      <w:pPr>
        <w:pStyle w:val="BodyText"/>
        <w:spacing w:before="0"/>
        <w:jc w:val="left"/>
        <w:rPr>
          <w:rFonts w:ascii="Arial" w:hAnsi="Arial" w:cs="Arial"/>
          <w:szCs w:val="24"/>
        </w:rPr>
      </w:pPr>
      <w:r w:rsidRPr="00880253">
        <w:rPr>
          <w:rFonts w:ascii="Arial" w:hAnsi="Arial" w:cs="Arial"/>
          <w:szCs w:val="24"/>
        </w:rPr>
        <w:t xml:space="preserve">The purpose of the </w:t>
      </w:r>
      <w:r w:rsidR="003E377C">
        <w:rPr>
          <w:rFonts w:ascii="Arial" w:hAnsi="Arial" w:cs="Arial"/>
          <w:szCs w:val="24"/>
        </w:rPr>
        <w:t>improvement</w:t>
      </w:r>
      <w:r w:rsidRPr="00880253">
        <w:rPr>
          <w:rFonts w:ascii="Arial" w:hAnsi="Arial" w:cs="Arial"/>
          <w:szCs w:val="24"/>
        </w:rPr>
        <w:t xml:space="preserve"> plan is to ensure issues and opportunities for improvement are adequately addressed to improve response capabilities to future events. The </w:t>
      </w:r>
      <w:r w:rsidR="003E377C">
        <w:rPr>
          <w:rFonts w:ascii="Arial" w:hAnsi="Arial" w:cs="Arial"/>
          <w:szCs w:val="24"/>
        </w:rPr>
        <w:t>improvement</w:t>
      </w:r>
      <w:r w:rsidRPr="00880253">
        <w:rPr>
          <w:rFonts w:ascii="Arial" w:hAnsi="Arial" w:cs="Arial"/>
          <w:szCs w:val="24"/>
        </w:rPr>
        <w:t xml:space="preserve"> plan </w:t>
      </w:r>
      <w:r w:rsidR="00B75055" w:rsidRPr="00880253">
        <w:rPr>
          <w:rFonts w:ascii="Arial" w:hAnsi="Arial" w:cs="Arial"/>
          <w:szCs w:val="24"/>
        </w:rPr>
        <w:t xml:space="preserve">will </w:t>
      </w:r>
      <w:r w:rsidRPr="00880253">
        <w:rPr>
          <w:rFonts w:ascii="Arial" w:hAnsi="Arial" w:cs="Arial"/>
          <w:szCs w:val="24"/>
        </w:rPr>
        <w:t>include a list of issues to be addressed, tasks that will be performed to address them, individuals responsible for completing the tasks</w:t>
      </w:r>
      <w:r w:rsidR="00467CE2">
        <w:rPr>
          <w:rFonts w:ascii="Arial" w:hAnsi="Arial" w:cs="Arial"/>
          <w:szCs w:val="24"/>
        </w:rPr>
        <w:t>,</w:t>
      </w:r>
      <w:r w:rsidRPr="00880253">
        <w:rPr>
          <w:rFonts w:ascii="Arial" w:hAnsi="Arial" w:cs="Arial"/>
          <w:szCs w:val="24"/>
        </w:rPr>
        <w:t xml:space="preserve"> and a timeline for completion. </w:t>
      </w:r>
    </w:p>
    <w:p w:rsidR="00880253" w:rsidRPr="00880253" w:rsidRDefault="00880253" w:rsidP="00880253">
      <w:pPr>
        <w:pStyle w:val="BodyText"/>
        <w:spacing w:before="0"/>
        <w:jc w:val="left"/>
        <w:rPr>
          <w:rFonts w:ascii="Arial" w:hAnsi="Arial" w:cs="Arial"/>
          <w:szCs w:val="24"/>
        </w:rPr>
      </w:pPr>
    </w:p>
    <w:p w:rsidR="008D1560" w:rsidRPr="00880253" w:rsidRDefault="005D24A0" w:rsidP="00880253">
      <w:pPr>
        <w:pStyle w:val="BodyText"/>
        <w:spacing w:before="0"/>
        <w:jc w:val="left"/>
        <w:rPr>
          <w:rFonts w:ascii="Arial" w:hAnsi="Arial" w:cs="Arial"/>
          <w:szCs w:val="24"/>
        </w:rPr>
      </w:pPr>
      <w:r w:rsidRPr="005D24A0">
        <w:rPr>
          <w:rFonts w:ascii="Arial" w:hAnsi="Arial" w:cs="Arial"/>
          <w:szCs w:val="24"/>
        </w:rPr>
        <w:t xml:space="preserve">The </w:t>
      </w:r>
      <w:r w:rsidR="008D1560" w:rsidRPr="00880253">
        <w:rPr>
          <w:rFonts w:ascii="Arial" w:hAnsi="Arial" w:cs="Arial"/>
          <w:b/>
          <w:szCs w:val="24"/>
        </w:rPr>
        <w:t>&lt;Insert position</w:t>
      </w:r>
      <w:r w:rsidR="00B75055" w:rsidRPr="00880253">
        <w:rPr>
          <w:rFonts w:ascii="Arial" w:hAnsi="Arial" w:cs="Arial"/>
          <w:b/>
          <w:szCs w:val="24"/>
        </w:rPr>
        <w:t xml:space="preserve"> title</w:t>
      </w:r>
      <w:r w:rsidR="008D1560" w:rsidRPr="00880253">
        <w:rPr>
          <w:rFonts w:ascii="Arial" w:hAnsi="Arial" w:cs="Arial"/>
          <w:b/>
          <w:szCs w:val="24"/>
        </w:rPr>
        <w:t>&gt;</w:t>
      </w:r>
      <w:r w:rsidR="008D1560" w:rsidRPr="00880253">
        <w:rPr>
          <w:rFonts w:ascii="Arial" w:hAnsi="Arial" w:cs="Arial"/>
          <w:szCs w:val="24"/>
        </w:rPr>
        <w:t xml:space="preserve"> will be responsible for coordinati</w:t>
      </w:r>
      <w:r w:rsidR="007E29C8">
        <w:rPr>
          <w:rFonts w:ascii="Arial" w:hAnsi="Arial" w:cs="Arial"/>
          <w:szCs w:val="24"/>
        </w:rPr>
        <w:t xml:space="preserve">ng the development of the after </w:t>
      </w:r>
      <w:r w:rsidR="008D1560" w:rsidRPr="00880253">
        <w:rPr>
          <w:rFonts w:ascii="Arial" w:hAnsi="Arial" w:cs="Arial"/>
          <w:szCs w:val="24"/>
        </w:rPr>
        <w:t xml:space="preserve">action report and </w:t>
      </w:r>
      <w:r w:rsidR="003E377C">
        <w:rPr>
          <w:rFonts w:ascii="Arial" w:hAnsi="Arial" w:cs="Arial"/>
          <w:szCs w:val="24"/>
        </w:rPr>
        <w:t>improvement</w:t>
      </w:r>
      <w:r w:rsidR="008D1560" w:rsidRPr="00880253">
        <w:rPr>
          <w:rFonts w:ascii="Arial" w:hAnsi="Arial" w:cs="Arial"/>
          <w:szCs w:val="24"/>
        </w:rPr>
        <w:t xml:space="preserve"> plan and will ensure identified corrective actions are completed within the targeted timeframes.</w:t>
      </w:r>
    </w:p>
    <w:p w:rsidR="008D1560" w:rsidRPr="00880253" w:rsidRDefault="008D1560" w:rsidP="00880253">
      <w:pPr>
        <w:pStyle w:val="BodyText"/>
        <w:spacing w:before="0"/>
        <w:jc w:val="left"/>
        <w:rPr>
          <w:rFonts w:ascii="Arial" w:hAnsi="Arial" w:cs="Arial"/>
          <w:szCs w:val="24"/>
        </w:rPr>
      </w:pPr>
    </w:p>
    <w:p w:rsidR="008D1560" w:rsidRPr="00B0254B" w:rsidRDefault="000455CD" w:rsidP="00CA22D5">
      <w:pPr>
        <w:pStyle w:val="Heading2"/>
      </w:pPr>
      <w:r>
        <w:br w:type="page"/>
      </w:r>
      <w:bookmarkStart w:id="72" w:name="_Toc477254912"/>
      <w:r w:rsidR="00880253" w:rsidRPr="00B0254B">
        <w:lastRenderedPageBreak/>
        <w:t>GLOSSARY</w:t>
      </w:r>
      <w:bookmarkEnd w:id="72"/>
    </w:p>
    <w:p w:rsidR="00B0254B" w:rsidRPr="00964457" w:rsidRDefault="00B0254B" w:rsidP="00B0254B">
      <w:pPr>
        <w:pStyle w:val="BodyText"/>
        <w:spacing w:before="0"/>
        <w:jc w:val="left"/>
        <w:rPr>
          <w:rFonts w:ascii="Arial" w:hAnsi="Arial" w:cs="Arial"/>
          <w:szCs w:val="24"/>
        </w:rPr>
      </w:pPr>
    </w:p>
    <w:p w:rsidR="00897D01" w:rsidRDefault="008D1560" w:rsidP="00B0254B">
      <w:pPr>
        <w:pStyle w:val="BodyText"/>
        <w:spacing w:before="0"/>
        <w:jc w:val="left"/>
        <w:rPr>
          <w:rFonts w:ascii="Arial" w:hAnsi="Arial" w:cs="Arial"/>
          <w:szCs w:val="24"/>
        </w:rPr>
      </w:pPr>
      <w:r w:rsidRPr="00964457">
        <w:rPr>
          <w:rFonts w:ascii="Arial" w:hAnsi="Arial" w:cs="Arial"/>
          <w:b/>
          <w:szCs w:val="24"/>
        </w:rPr>
        <w:t>Activation</w:t>
      </w:r>
      <w:r w:rsidRPr="00964457">
        <w:rPr>
          <w:rFonts w:ascii="Arial" w:hAnsi="Arial" w:cs="Arial"/>
          <w:szCs w:val="24"/>
        </w:rPr>
        <w:t xml:space="preserve"> - When all or a portion of the plan has been put into motion</w:t>
      </w:r>
      <w:r w:rsidR="009F4CB2" w:rsidRPr="00964457">
        <w:rPr>
          <w:rFonts w:ascii="Arial" w:hAnsi="Arial" w:cs="Arial"/>
          <w:szCs w:val="24"/>
        </w:rPr>
        <w:t>.</w:t>
      </w:r>
    </w:p>
    <w:p w:rsidR="00897D01" w:rsidRPr="00897D01" w:rsidRDefault="00897D01"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After</w:t>
      </w:r>
      <w:r w:rsidR="0008212A">
        <w:rPr>
          <w:rFonts w:ascii="Arial" w:hAnsi="Arial" w:cs="Arial"/>
          <w:b/>
          <w:szCs w:val="24"/>
        </w:rPr>
        <w:t xml:space="preserve"> </w:t>
      </w:r>
      <w:r w:rsidRPr="00964457">
        <w:rPr>
          <w:rFonts w:ascii="Arial" w:hAnsi="Arial" w:cs="Arial"/>
          <w:b/>
          <w:szCs w:val="24"/>
        </w:rPr>
        <w:t>Action Report (AAR)</w:t>
      </w:r>
      <w:r w:rsidRPr="00964457">
        <w:rPr>
          <w:rFonts w:ascii="Arial" w:hAnsi="Arial" w:cs="Arial"/>
          <w:szCs w:val="24"/>
        </w:rPr>
        <w:t xml:space="preserve"> </w:t>
      </w:r>
      <w:r w:rsidR="0011220F" w:rsidRPr="00964457">
        <w:rPr>
          <w:rFonts w:ascii="Arial" w:hAnsi="Arial" w:cs="Arial"/>
          <w:szCs w:val="24"/>
        </w:rPr>
        <w:t>-</w:t>
      </w:r>
      <w:r w:rsidRPr="00964457">
        <w:rPr>
          <w:rFonts w:ascii="Arial" w:hAnsi="Arial" w:cs="Arial"/>
          <w:szCs w:val="24"/>
        </w:rPr>
        <w:t xml:space="preserve"> </w:t>
      </w:r>
      <w:r w:rsidR="009F4CB2" w:rsidRPr="00964457">
        <w:rPr>
          <w:rFonts w:ascii="Arial" w:hAnsi="Arial" w:cs="Arial"/>
          <w:szCs w:val="24"/>
        </w:rPr>
        <w:t>A report that includes</w:t>
      </w:r>
      <w:r w:rsidRPr="00964457">
        <w:rPr>
          <w:rFonts w:ascii="Arial" w:hAnsi="Arial" w:cs="Arial"/>
          <w:szCs w:val="24"/>
        </w:rPr>
        <w:t xml:space="preserve"> observations of an exercise </w:t>
      </w:r>
      <w:r w:rsidR="009F4CB2" w:rsidRPr="00964457">
        <w:rPr>
          <w:rFonts w:ascii="Arial" w:hAnsi="Arial" w:cs="Arial"/>
          <w:szCs w:val="24"/>
        </w:rPr>
        <w:t xml:space="preserve">or real event </w:t>
      </w:r>
      <w:r w:rsidRPr="00964457">
        <w:rPr>
          <w:rFonts w:ascii="Arial" w:hAnsi="Arial" w:cs="Arial"/>
          <w:szCs w:val="24"/>
        </w:rPr>
        <w:t xml:space="preserve">and </w:t>
      </w:r>
      <w:r w:rsidR="006633BD" w:rsidRPr="00964457">
        <w:rPr>
          <w:rFonts w:ascii="Arial" w:hAnsi="Arial" w:cs="Arial"/>
          <w:szCs w:val="24"/>
        </w:rPr>
        <w:t xml:space="preserve">that </w:t>
      </w:r>
      <w:r w:rsidRPr="00964457">
        <w:rPr>
          <w:rFonts w:ascii="Arial" w:hAnsi="Arial" w:cs="Arial"/>
          <w:szCs w:val="24"/>
        </w:rPr>
        <w:t>makes recommendations for improvements</w:t>
      </w:r>
      <w:r w:rsidR="009F4CB2" w:rsidRPr="00964457">
        <w:rPr>
          <w:rFonts w:ascii="Arial" w:hAnsi="Arial" w:cs="Arial"/>
          <w:szCs w:val="24"/>
        </w:rPr>
        <w:t>.</w:t>
      </w:r>
      <w:r w:rsidR="00E536C2" w:rsidRPr="00E536C2">
        <w:rPr>
          <w:rFonts w:ascii="Arial" w:hAnsi="Arial" w:cs="Arial"/>
          <w:szCs w:val="24"/>
        </w:rPr>
        <w:t xml:space="preserve"> </w:t>
      </w:r>
      <w:proofErr w:type="gramStart"/>
      <w:r w:rsidR="0008212A">
        <w:rPr>
          <w:rFonts w:ascii="Arial" w:hAnsi="Arial" w:cs="Arial"/>
          <w:szCs w:val="24"/>
        </w:rPr>
        <w:t xml:space="preserve">The purpose of the after </w:t>
      </w:r>
      <w:r w:rsidR="00E536C2">
        <w:rPr>
          <w:rFonts w:ascii="Arial" w:hAnsi="Arial" w:cs="Arial"/>
          <w:szCs w:val="24"/>
        </w:rPr>
        <w:t>action report is to document the overall performance of the organization during the exercise or real event.</w:t>
      </w:r>
      <w:proofErr w:type="gramEnd"/>
      <w:r w:rsidR="00E536C2">
        <w:rPr>
          <w:rFonts w:ascii="Arial" w:hAnsi="Arial" w:cs="Arial"/>
          <w:szCs w:val="24"/>
        </w:rPr>
        <w:t xml:space="preserve"> It will contain a summary of the scenario or events, staff actions, strengths, opportunities for improvement, and best practices.</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Communications Redundancy</w:t>
      </w:r>
      <w:r w:rsidRPr="00964457">
        <w:rPr>
          <w:rFonts w:ascii="Arial" w:hAnsi="Arial" w:cs="Arial"/>
          <w:szCs w:val="24"/>
        </w:rPr>
        <w:t xml:space="preserve"> - A communications system wherein alternative modes of communication are </w:t>
      </w:r>
      <w:r w:rsidR="00E536C2">
        <w:rPr>
          <w:rFonts w:ascii="Arial" w:hAnsi="Arial" w:cs="Arial"/>
          <w:szCs w:val="24"/>
        </w:rPr>
        <w:t>identified</w:t>
      </w:r>
      <w:r w:rsidR="00E536C2" w:rsidRPr="00964457">
        <w:rPr>
          <w:rFonts w:ascii="Arial" w:hAnsi="Arial" w:cs="Arial"/>
          <w:szCs w:val="24"/>
        </w:rPr>
        <w:t xml:space="preserve"> </w:t>
      </w:r>
      <w:r w:rsidRPr="00964457">
        <w:rPr>
          <w:rFonts w:ascii="Arial" w:hAnsi="Arial" w:cs="Arial"/>
          <w:szCs w:val="24"/>
        </w:rPr>
        <w:t>in case a component fails</w:t>
      </w:r>
      <w:r w:rsidR="009F4CB2" w:rsidRPr="00964457">
        <w:rPr>
          <w:rFonts w:ascii="Arial" w:hAnsi="Arial" w:cs="Arial"/>
          <w:szCs w:val="24"/>
        </w:rPr>
        <w:t>.</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 xml:space="preserve">Continuity of Operations </w:t>
      </w:r>
      <w:r w:rsidR="006353C8" w:rsidRPr="00964457">
        <w:rPr>
          <w:rFonts w:ascii="Arial" w:hAnsi="Arial" w:cs="Arial"/>
          <w:b/>
          <w:szCs w:val="24"/>
        </w:rPr>
        <w:t xml:space="preserve">(COOP) </w:t>
      </w:r>
      <w:r w:rsidRPr="00964457">
        <w:rPr>
          <w:rFonts w:ascii="Arial" w:hAnsi="Arial" w:cs="Arial"/>
          <w:b/>
          <w:szCs w:val="24"/>
        </w:rPr>
        <w:t>(Business Continuity)</w:t>
      </w:r>
      <w:r w:rsidRPr="00964457">
        <w:rPr>
          <w:rFonts w:ascii="Arial" w:hAnsi="Arial" w:cs="Arial"/>
          <w:szCs w:val="24"/>
        </w:rPr>
        <w:t xml:space="preserve"> - Planning designed to facilitate the continuance of mission essential functions and the protection of vital information in the event that the organization is faced with a situation that could disrupt operations.</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Corrective Action Plan (CAP)</w:t>
      </w:r>
      <w:r w:rsidRPr="00964457">
        <w:rPr>
          <w:rFonts w:ascii="Arial" w:hAnsi="Arial" w:cs="Arial"/>
          <w:szCs w:val="24"/>
        </w:rPr>
        <w:t xml:space="preserve"> - The concrete, actionable steps outlined in </w:t>
      </w:r>
      <w:r w:rsidR="00B75055" w:rsidRPr="00964457">
        <w:rPr>
          <w:rFonts w:ascii="Arial" w:hAnsi="Arial" w:cs="Arial"/>
          <w:szCs w:val="24"/>
        </w:rPr>
        <w:t xml:space="preserve">the </w:t>
      </w:r>
      <w:r w:rsidRPr="00964457">
        <w:rPr>
          <w:rFonts w:ascii="Arial" w:hAnsi="Arial" w:cs="Arial"/>
          <w:szCs w:val="24"/>
        </w:rPr>
        <w:t>Improvement Plan that are intended to resolve preparedness gaps and shortcomings e</w:t>
      </w:r>
      <w:r w:rsidR="00A51081">
        <w:rPr>
          <w:rFonts w:ascii="Arial" w:hAnsi="Arial" w:cs="Arial"/>
          <w:szCs w:val="24"/>
        </w:rPr>
        <w:t xml:space="preserve">xperienced in exercises or real </w:t>
      </w:r>
      <w:r w:rsidRPr="00964457">
        <w:rPr>
          <w:rFonts w:ascii="Arial" w:hAnsi="Arial" w:cs="Arial"/>
          <w:szCs w:val="24"/>
        </w:rPr>
        <w:t>world events.</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Decontamination</w:t>
      </w:r>
      <w:r w:rsidRPr="00964457">
        <w:rPr>
          <w:rFonts w:ascii="Arial" w:hAnsi="Arial" w:cs="Arial"/>
          <w:szCs w:val="24"/>
        </w:rPr>
        <w:t xml:space="preserve"> - </w:t>
      </w:r>
      <w:r w:rsidR="006633BD" w:rsidRPr="00964457">
        <w:rPr>
          <w:rFonts w:ascii="Arial" w:hAnsi="Arial" w:cs="Arial"/>
          <w:szCs w:val="24"/>
        </w:rPr>
        <w:t xml:space="preserve">The process of making </w:t>
      </w:r>
      <w:r w:rsidRPr="00964457">
        <w:rPr>
          <w:rFonts w:ascii="Arial" w:hAnsi="Arial" w:cs="Arial"/>
          <w:szCs w:val="24"/>
        </w:rPr>
        <w:t>safe by eliminating poisonous or otherwise harmful substances</w:t>
      </w:r>
      <w:r w:rsidR="006633BD" w:rsidRPr="00964457">
        <w:rPr>
          <w:rFonts w:ascii="Arial" w:hAnsi="Arial" w:cs="Arial"/>
          <w:szCs w:val="24"/>
        </w:rPr>
        <w:t>,</w:t>
      </w:r>
      <w:r w:rsidRPr="00964457">
        <w:rPr>
          <w:rFonts w:ascii="Arial" w:hAnsi="Arial" w:cs="Arial"/>
          <w:szCs w:val="24"/>
        </w:rPr>
        <w:t xml:space="preserve"> such as noxious chemicals or radioactive material.</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Delegations of Authority</w:t>
      </w:r>
      <w:r w:rsidRPr="00964457">
        <w:rPr>
          <w:rFonts w:ascii="Arial" w:hAnsi="Arial" w:cs="Arial"/>
          <w:szCs w:val="24"/>
        </w:rPr>
        <w:t xml:space="preserve"> - </w:t>
      </w:r>
      <w:r w:rsidR="00B75055" w:rsidRPr="00964457">
        <w:rPr>
          <w:rFonts w:ascii="Arial" w:hAnsi="Arial" w:cs="Arial"/>
          <w:szCs w:val="24"/>
        </w:rPr>
        <w:t>Specifies</w:t>
      </w:r>
      <w:r w:rsidRPr="00964457">
        <w:rPr>
          <w:rFonts w:ascii="Arial" w:hAnsi="Arial" w:cs="Arial"/>
          <w:szCs w:val="24"/>
        </w:rPr>
        <w:t xml:space="preserve"> who is authorized to make decisions or act on behalf of facility leadership and personnel if they are away or unavailable during an emergency.</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Emergency Operations Center (EOC)</w:t>
      </w:r>
      <w:r w:rsidRPr="00964457">
        <w:rPr>
          <w:rFonts w:ascii="Arial" w:hAnsi="Arial" w:cs="Arial"/>
          <w:szCs w:val="24"/>
        </w:rPr>
        <w:t xml:space="preserve"> - </w:t>
      </w:r>
      <w:r w:rsidR="00B75055" w:rsidRPr="00964457">
        <w:rPr>
          <w:rFonts w:ascii="Arial" w:hAnsi="Arial" w:cs="Arial"/>
          <w:szCs w:val="24"/>
        </w:rPr>
        <w:t>A</w:t>
      </w:r>
      <w:r w:rsidRPr="00964457">
        <w:rPr>
          <w:rFonts w:ascii="Arial" w:hAnsi="Arial" w:cs="Arial"/>
          <w:szCs w:val="24"/>
        </w:rPr>
        <w:t xml:space="preserve"> specially equipped facility from which emergency leaders exercise direction and control and coordinate necessary resources in an emergency situation.</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Hazard Vulnerability Analysis (HVA)</w:t>
      </w:r>
      <w:r w:rsidRPr="00964457">
        <w:rPr>
          <w:rFonts w:ascii="Arial" w:hAnsi="Arial" w:cs="Arial"/>
          <w:szCs w:val="24"/>
        </w:rPr>
        <w:t xml:space="preserve"> - </w:t>
      </w:r>
      <w:r w:rsidR="009F4CB2" w:rsidRPr="00964457">
        <w:rPr>
          <w:rFonts w:ascii="Arial" w:hAnsi="Arial" w:cs="Arial"/>
          <w:szCs w:val="24"/>
        </w:rPr>
        <w:t xml:space="preserve">Identifies </w:t>
      </w:r>
      <w:r w:rsidRPr="00964457">
        <w:rPr>
          <w:rFonts w:ascii="Arial" w:hAnsi="Arial" w:cs="Arial"/>
          <w:szCs w:val="24"/>
        </w:rPr>
        <w:t>possible hazards, including their probability, severity, frequency, magnitud</w:t>
      </w:r>
      <w:r w:rsidR="00B0254B" w:rsidRPr="00964457">
        <w:rPr>
          <w:rFonts w:ascii="Arial" w:hAnsi="Arial" w:cs="Arial"/>
          <w:szCs w:val="24"/>
        </w:rPr>
        <w:t>e</w:t>
      </w:r>
      <w:r w:rsidR="00E536C2">
        <w:rPr>
          <w:rFonts w:ascii="Arial" w:hAnsi="Arial" w:cs="Arial"/>
          <w:szCs w:val="24"/>
        </w:rPr>
        <w:t>,</w:t>
      </w:r>
      <w:r w:rsidR="00B0254B" w:rsidRPr="00964457">
        <w:rPr>
          <w:rFonts w:ascii="Arial" w:hAnsi="Arial" w:cs="Arial"/>
          <w:szCs w:val="24"/>
        </w:rPr>
        <w:t xml:space="preserve"> and locations/areas affected.</w:t>
      </w:r>
      <w:r w:rsidRPr="00964457">
        <w:rPr>
          <w:rFonts w:ascii="Arial" w:hAnsi="Arial" w:cs="Arial"/>
          <w:szCs w:val="24"/>
        </w:rPr>
        <w:t xml:space="preserve"> </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Health Alert Network (HAN)</w:t>
      </w:r>
      <w:r w:rsidRPr="00964457">
        <w:rPr>
          <w:rFonts w:ascii="Arial" w:hAnsi="Arial" w:cs="Arial"/>
          <w:szCs w:val="24"/>
        </w:rPr>
        <w:t xml:space="preserve"> - A nationwide program to establish the communications, information, distance-learning</w:t>
      </w:r>
      <w:r w:rsidR="00E536C2">
        <w:rPr>
          <w:rFonts w:ascii="Arial" w:hAnsi="Arial" w:cs="Arial"/>
          <w:szCs w:val="24"/>
        </w:rPr>
        <w:t>,</w:t>
      </w:r>
      <w:r w:rsidRPr="00964457">
        <w:rPr>
          <w:rFonts w:ascii="Arial" w:hAnsi="Arial" w:cs="Arial"/>
          <w:szCs w:val="24"/>
        </w:rPr>
        <w:t xml:space="preserve"> and organizational infrastructure </w:t>
      </w:r>
      <w:r w:rsidR="00573A53" w:rsidRPr="00964457">
        <w:rPr>
          <w:rFonts w:ascii="Arial" w:hAnsi="Arial" w:cs="Arial"/>
          <w:szCs w:val="24"/>
        </w:rPr>
        <w:t xml:space="preserve">used </w:t>
      </w:r>
      <w:r w:rsidRPr="00964457">
        <w:rPr>
          <w:rFonts w:ascii="Arial" w:hAnsi="Arial" w:cs="Arial"/>
          <w:szCs w:val="24"/>
        </w:rPr>
        <w:t>to defend against health threats, including the possibility of bioterrorism.</w:t>
      </w:r>
    </w:p>
    <w:p w:rsidR="00B0254B" w:rsidRPr="00964457" w:rsidRDefault="00B0254B" w:rsidP="00B0254B">
      <w:pPr>
        <w:pStyle w:val="BodyText"/>
        <w:spacing w:before="0"/>
        <w:jc w:val="left"/>
        <w:rPr>
          <w:rFonts w:ascii="Arial" w:hAnsi="Arial" w:cs="Arial"/>
          <w:szCs w:val="24"/>
        </w:rPr>
      </w:pPr>
    </w:p>
    <w:p w:rsidR="004F74E5" w:rsidRDefault="00CE575C" w:rsidP="00B0254B">
      <w:pPr>
        <w:pStyle w:val="BodyText"/>
        <w:spacing w:before="0"/>
        <w:jc w:val="left"/>
        <w:rPr>
          <w:rFonts w:ascii="Arial" w:hAnsi="Arial" w:cs="Arial"/>
          <w:b/>
          <w:szCs w:val="24"/>
        </w:rPr>
      </w:pPr>
      <w:r w:rsidRPr="00CE575C">
        <w:rPr>
          <w:rFonts w:ascii="Arial" w:hAnsi="Arial" w:cs="Arial"/>
          <w:b/>
          <w:szCs w:val="24"/>
        </w:rPr>
        <w:t xml:space="preserve">Health Insurance Portability and Accountability </w:t>
      </w:r>
      <w:r w:rsidR="003C4180">
        <w:rPr>
          <w:rFonts w:ascii="Arial" w:hAnsi="Arial" w:cs="Arial"/>
          <w:b/>
          <w:szCs w:val="24"/>
        </w:rPr>
        <w:t xml:space="preserve">Act of 1996 </w:t>
      </w:r>
      <w:r>
        <w:rPr>
          <w:rFonts w:ascii="Arial" w:hAnsi="Arial" w:cs="Arial"/>
          <w:b/>
          <w:szCs w:val="24"/>
        </w:rPr>
        <w:t>(</w:t>
      </w:r>
      <w:r w:rsidR="004F74E5">
        <w:rPr>
          <w:rFonts w:ascii="Arial" w:hAnsi="Arial" w:cs="Arial"/>
          <w:b/>
          <w:szCs w:val="24"/>
        </w:rPr>
        <w:t>HIPAA</w:t>
      </w:r>
      <w:r>
        <w:rPr>
          <w:rFonts w:ascii="Arial" w:hAnsi="Arial" w:cs="Arial"/>
          <w:b/>
          <w:szCs w:val="24"/>
        </w:rPr>
        <w:t>)</w:t>
      </w:r>
      <w:r w:rsidR="00411A9E">
        <w:rPr>
          <w:rFonts w:ascii="Arial" w:hAnsi="Arial" w:cs="Arial"/>
          <w:szCs w:val="24"/>
        </w:rPr>
        <w:t xml:space="preserve"> - </w:t>
      </w:r>
      <w:r w:rsidR="003C4180">
        <w:rPr>
          <w:rFonts w:ascii="Arial" w:hAnsi="Arial" w:cs="Arial"/>
          <w:szCs w:val="24"/>
        </w:rPr>
        <w:t>U</w:t>
      </w:r>
      <w:r w:rsidR="00411A9E">
        <w:rPr>
          <w:rFonts w:ascii="Arial" w:hAnsi="Arial" w:cs="Arial"/>
          <w:szCs w:val="24"/>
        </w:rPr>
        <w:t>.</w:t>
      </w:r>
      <w:r w:rsidR="003C4180">
        <w:rPr>
          <w:rFonts w:ascii="Arial" w:hAnsi="Arial" w:cs="Arial"/>
          <w:szCs w:val="24"/>
        </w:rPr>
        <w:t>S. government legislation that ensures a person’s right to buy health insurance</w:t>
      </w:r>
      <w:r>
        <w:rPr>
          <w:rFonts w:ascii="Arial" w:hAnsi="Arial" w:cs="Arial"/>
          <w:szCs w:val="24"/>
        </w:rPr>
        <w:t xml:space="preserve"> </w:t>
      </w:r>
      <w:r w:rsidR="003C4180">
        <w:rPr>
          <w:rFonts w:ascii="Arial" w:hAnsi="Arial" w:cs="Arial"/>
          <w:szCs w:val="24"/>
        </w:rPr>
        <w:t xml:space="preserve">after losing a job, establishes standards for electronic medical records, and protects the privacy of a patient’s health information. </w:t>
      </w:r>
    </w:p>
    <w:p w:rsidR="004F74E5" w:rsidRDefault="004F74E5" w:rsidP="00B0254B">
      <w:pPr>
        <w:pStyle w:val="BodyText"/>
        <w:spacing w:before="0"/>
        <w:jc w:val="left"/>
        <w:rPr>
          <w:rFonts w:ascii="Arial" w:hAnsi="Arial" w:cs="Arial"/>
          <w:b/>
          <w:szCs w:val="24"/>
        </w:rPr>
      </w:pPr>
    </w:p>
    <w:p w:rsidR="000262A1" w:rsidRDefault="000262A1">
      <w:pPr>
        <w:rPr>
          <w:rFonts w:ascii="Arial" w:hAnsi="Arial" w:cs="Arial"/>
          <w:b/>
          <w:szCs w:val="24"/>
        </w:rPr>
      </w:pPr>
      <w:r>
        <w:rPr>
          <w:rFonts w:ascii="Arial" w:hAnsi="Arial" w:cs="Arial"/>
          <w:b/>
          <w:szCs w:val="24"/>
        </w:rPr>
        <w:br w:type="page"/>
      </w: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lastRenderedPageBreak/>
        <w:t>Human-Caused Events</w:t>
      </w:r>
      <w:r w:rsidRPr="00964457">
        <w:rPr>
          <w:rFonts w:ascii="Arial" w:hAnsi="Arial" w:cs="Arial"/>
          <w:szCs w:val="24"/>
        </w:rPr>
        <w:t xml:space="preserve"> </w:t>
      </w:r>
      <w:r w:rsidR="0011220F" w:rsidRPr="00964457">
        <w:rPr>
          <w:rFonts w:ascii="Arial" w:hAnsi="Arial" w:cs="Arial"/>
          <w:szCs w:val="24"/>
        </w:rPr>
        <w:t>-</w:t>
      </w:r>
      <w:r w:rsidRPr="00964457">
        <w:rPr>
          <w:rFonts w:ascii="Arial" w:hAnsi="Arial" w:cs="Arial"/>
          <w:szCs w:val="24"/>
        </w:rPr>
        <w:t xml:space="preserve"> </w:t>
      </w:r>
      <w:r w:rsidR="0011220F" w:rsidRPr="00964457">
        <w:rPr>
          <w:rFonts w:ascii="Arial" w:hAnsi="Arial" w:cs="Arial"/>
          <w:szCs w:val="24"/>
        </w:rPr>
        <w:t xml:space="preserve">An event that is a result of human intent, negligence or error, or involving a failure of a man-made system. </w:t>
      </w:r>
      <w:r w:rsidR="006353C8" w:rsidRPr="00964457">
        <w:rPr>
          <w:rFonts w:ascii="Arial" w:hAnsi="Arial" w:cs="Arial"/>
          <w:szCs w:val="24"/>
        </w:rPr>
        <w:t>Includes</w:t>
      </w:r>
      <w:r w:rsidRPr="00964457">
        <w:rPr>
          <w:rFonts w:ascii="Arial" w:hAnsi="Arial" w:cs="Arial"/>
          <w:szCs w:val="24"/>
        </w:rPr>
        <w:t xml:space="preserve"> terrorism, criminal events, biological events, hazardous material and chemical spills, extended power outages</w:t>
      </w:r>
      <w:r w:rsidR="006353C8" w:rsidRPr="00964457">
        <w:rPr>
          <w:rFonts w:ascii="Arial" w:hAnsi="Arial" w:cs="Arial"/>
          <w:szCs w:val="24"/>
        </w:rPr>
        <w:t>,</w:t>
      </w:r>
      <w:r w:rsidRPr="00964457">
        <w:rPr>
          <w:rFonts w:ascii="Arial" w:hAnsi="Arial" w:cs="Arial"/>
          <w:szCs w:val="24"/>
        </w:rPr>
        <w:t xml:space="preserve"> fires</w:t>
      </w:r>
      <w:r w:rsidR="00B522AE">
        <w:rPr>
          <w:rFonts w:ascii="Arial" w:hAnsi="Arial" w:cs="Arial"/>
          <w:szCs w:val="24"/>
        </w:rPr>
        <w:t>,</w:t>
      </w:r>
      <w:r w:rsidR="006353C8" w:rsidRPr="00964457">
        <w:rPr>
          <w:rFonts w:ascii="Arial" w:hAnsi="Arial" w:cs="Arial"/>
          <w:szCs w:val="24"/>
        </w:rPr>
        <w:t xml:space="preserve"> or any event for which a human is responsible</w:t>
      </w:r>
      <w:r w:rsidRPr="00964457">
        <w:rPr>
          <w:rFonts w:ascii="Arial" w:hAnsi="Arial" w:cs="Arial"/>
          <w:szCs w:val="24"/>
        </w:rPr>
        <w:t>.</w:t>
      </w:r>
    </w:p>
    <w:p w:rsidR="00B0254B" w:rsidRPr="00964457" w:rsidRDefault="00B0254B" w:rsidP="00B0254B">
      <w:pPr>
        <w:pStyle w:val="BodyText"/>
        <w:spacing w:before="0"/>
        <w:jc w:val="left"/>
        <w:rPr>
          <w:rFonts w:ascii="Arial" w:hAnsi="Arial" w:cs="Arial"/>
          <w:szCs w:val="24"/>
        </w:rPr>
      </w:pPr>
    </w:p>
    <w:p w:rsidR="00B0254B" w:rsidRDefault="008D1560" w:rsidP="00B0254B">
      <w:pPr>
        <w:pStyle w:val="BodyText"/>
        <w:spacing w:before="0"/>
        <w:jc w:val="left"/>
        <w:rPr>
          <w:rFonts w:ascii="Arial" w:hAnsi="Arial" w:cs="Arial"/>
          <w:szCs w:val="24"/>
        </w:rPr>
      </w:pPr>
      <w:r w:rsidRPr="00964457">
        <w:rPr>
          <w:rFonts w:ascii="Arial" w:hAnsi="Arial" w:cs="Arial"/>
          <w:b/>
          <w:szCs w:val="24"/>
        </w:rPr>
        <w:t>Improvement Plan (IP)</w:t>
      </w:r>
      <w:r w:rsidRPr="00964457">
        <w:rPr>
          <w:rFonts w:ascii="Arial" w:hAnsi="Arial" w:cs="Arial"/>
          <w:szCs w:val="24"/>
        </w:rPr>
        <w:t xml:space="preserve"> - </w:t>
      </w:r>
      <w:r w:rsidR="009B498D">
        <w:rPr>
          <w:rFonts w:ascii="Arial" w:hAnsi="Arial" w:cs="Arial"/>
          <w:szCs w:val="24"/>
        </w:rPr>
        <w:t xml:space="preserve">Is used to ensure issues and opportunities for improvement are adequately addressed to improve response capabilities to future events and will include a list of issues to be addressed, tasks that will be performed to address them, individuals responsible for completing the tasks, and a timeline for completion. </w:t>
      </w:r>
    </w:p>
    <w:p w:rsidR="000262A1" w:rsidRPr="00964457" w:rsidRDefault="000262A1"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Incident Command System (ICS)</w:t>
      </w:r>
      <w:r w:rsidRPr="00964457">
        <w:rPr>
          <w:rFonts w:ascii="Arial" w:hAnsi="Arial" w:cs="Arial"/>
          <w:szCs w:val="24"/>
        </w:rPr>
        <w:t xml:space="preserve"> - </w:t>
      </w:r>
      <w:r w:rsidR="006353C8" w:rsidRPr="00964457">
        <w:rPr>
          <w:rFonts w:ascii="Arial" w:hAnsi="Arial" w:cs="Arial"/>
          <w:szCs w:val="24"/>
        </w:rPr>
        <w:t>A</w:t>
      </w:r>
      <w:r w:rsidR="00F64052">
        <w:rPr>
          <w:rFonts w:ascii="Arial" w:hAnsi="Arial" w:cs="Arial"/>
          <w:szCs w:val="24"/>
        </w:rPr>
        <w:t xml:space="preserve"> standardized, on-scene, all </w:t>
      </w:r>
      <w:r w:rsidRPr="00964457">
        <w:rPr>
          <w:rFonts w:ascii="Arial" w:hAnsi="Arial" w:cs="Arial"/>
          <w:szCs w:val="24"/>
        </w:rPr>
        <w:t xml:space="preserve">hazards incident management approach that: </w:t>
      </w:r>
      <w:r w:rsidR="008A494B" w:rsidRPr="00964457">
        <w:rPr>
          <w:rFonts w:ascii="Arial" w:hAnsi="Arial" w:cs="Arial"/>
          <w:szCs w:val="24"/>
        </w:rPr>
        <w:t>a</w:t>
      </w:r>
      <w:r w:rsidRPr="00964457">
        <w:rPr>
          <w:rFonts w:ascii="Arial" w:hAnsi="Arial" w:cs="Arial"/>
          <w:szCs w:val="24"/>
        </w:rPr>
        <w:t>llows for the integration of facilities, equipment, personnel, procedures</w:t>
      </w:r>
      <w:r w:rsidR="00C527A4">
        <w:rPr>
          <w:rFonts w:ascii="Arial" w:hAnsi="Arial" w:cs="Arial"/>
          <w:szCs w:val="24"/>
        </w:rPr>
        <w:t>,</w:t>
      </w:r>
      <w:r w:rsidRPr="00964457">
        <w:rPr>
          <w:rFonts w:ascii="Arial" w:hAnsi="Arial" w:cs="Arial"/>
          <w:szCs w:val="24"/>
        </w:rPr>
        <w:t xml:space="preserve"> and communications operating within a </w:t>
      </w:r>
      <w:r w:rsidR="008A494B" w:rsidRPr="00964457">
        <w:rPr>
          <w:rFonts w:ascii="Arial" w:hAnsi="Arial" w:cs="Arial"/>
          <w:szCs w:val="24"/>
        </w:rPr>
        <w:t>common organizational structure; e</w:t>
      </w:r>
      <w:r w:rsidRPr="00964457">
        <w:rPr>
          <w:rFonts w:ascii="Arial" w:hAnsi="Arial" w:cs="Arial"/>
          <w:szCs w:val="24"/>
        </w:rPr>
        <w:t>nables a coordinated response among various jurisdictions and functional agencies, both public and private</w:t>
      </w:r>
      <w:r w:rsidR="008A494B" w:rsidRPr="00964457">
        <w:rPr>
          <w:rFonts w:ascii="Arial" w:hAnsi="Arial" w:cs="Arial"/>
          <w:szCs w:val="24"/>
        </w:rPr>
        <w:t xml:space="preserve">; </w:t>
      </w:r>
      <w:r w:rsidR="00C527A4">
        <w:rPr>
          <w:rFonts w:ascii="Arial" w:hAnsi="Arial" w:cs="Arial"/>
          <w:szCs w:val="24"/>
        </w:rPr>
        <w:t xml:space="preserve">and </w:t>
      </w:r>
      <w:r w:rsidR="008A494B" w:rsidRPr="00964457">
        <w:rPr>
          <w:rFonts w:ascii="Arial" w:hAnsi="Arial" w:cs="Arial"/>
          <w:szCs w:val="24"/>
        </w:rPr>
        <w:t>e</w:t>
      </w:r>
      <w:r w:rsidRPr="00964457">
        <w:rPr>
          <w:rFonts w:ascii="Arial" w:hAnsi="Arial" w:cs="Arial"/>
          <w:szCs w:val="24"/>
        </w:rPr>
        <w:t>stablishes common processes for planning and managing resources</w:t>
      </w:r>
      <w:r w:rsidR="00413C2B" w:rsidRPr="00964457">
        <w:rPr>
          <w:rFonts w:ascii="Arial" w:hAnsi="Arial" w:cs="Arial"/>
          <w:szCs w:val="24"/>
        </w:rPr>
        <w:t>.</w:t>
      </w:r>
      <w:r w:rsidRPr="00964457">
        <w:rPr>
          <w:rFonts w:ascii="Arial" w:hAnsi="Arial" w:cs="Arial"/>
          <w:szCs w:val="24"/>
        </w:rPr>
        <w:t xml:space="preserve"> </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Isolation</w:t>
      </w:r>
      <w:r w:rsidRPr="00964457">
        <w:rPr>
          <w:rFonts w:ascii="Arial" w:hAnsi="Arial" w:cs="Arial"/>
          <w:szCs w:val="24"/>
        </w:rPr>
        <w:t xml:space="preserve"> - </w:t>
      </w:r>
      <w:r w:rsidR="009F4CB2" w:rsidRPr="00964457">
        <w:rPr>
          <w:rFonts w:ascii="Arial" w:hAnsi="Arial" w:cs="Arial"/>
          <w:szCs w:val="24"/>
        </w:rPr>
        <w:t>The</w:t>
      </w:r>
      <w:r w:rsidRPr="00964457">
        <w:rPr>
          <w:rFonts w:ascii="Arial" w:hAnsi="Arial" w:cs="Arial"/>
          <w:szCs w:val="24"/>
        </w:rPr>
        <w:t xml:space="preserve"> separation of an ill patient from others to prevent the spread of an infection or to protect the patient from irritating or infectious environmental factors.</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Key Personnel</w:t>
      </w:r>
      <w:r w:rsidRPr="00964457">
        <w:rPr>
          <w:rFonts w:ascii="Arial" w:hAnsi="Arial" w:cs="Arial"/>
          <w:szCs w:val="24"/>
        </w:rPr>
        <w:t xml:space="preserve"> - Personnel designated by their department, organization</w:t>
      </w:r>
      <w:r w:rsidR="009B498D">
        <w:rPr>
          <w:rFonts w:ascii="Arial" w:hAnsi="Arial" w:cs="Arial"/>
          <w:szCs w:val="24"/>
        </w:rPr>
        <w:t>,</w:t>
      </w:r>
      <w:r w:rsidRPr="00964457">
        <w:rPr>
          <w:rFonts w:ascii="Arial" w:hAnsi="Arial" w:cs="Arial"/>
          <w:szCs w:val="24"/>
        </w:rPr>
        <w:t xml:space="preserve"> or agency as critical to the resumption of mission</w:t>
      </w:r>
      <w:r w:rsidR="00724D20" w:rsidRPr="00964457">
        <w:rPr>
          <w:rFonts w:ascii="Arial" w:hAnsi="Arial" w:cs="Arial"/>
          <w:szCs w:val="24"/>
        </w:rPr>
        <w:t>-</w:t>
      </w:r>
      <w:r w:rsidRPr="00964457">
        <w:rPr>
          <w:rFonts w:ascii="Arial" w:hAnsi="Arial" w:cs="Arial"/>
          <w:szCs w:val="24"/>
        </w:rPr>
        <w:t>essential functions and services.</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Mission Essential Functions (Essential Functions)</w:t>
      </w:r>
      <w:r w:rsidRPr="00964457">
        <w:rPr>
          <w:rFonts w:ascii="Arial" w:hAnsi="Arial" w:cs="Arial"/>
          <w:szCs w:val="24"/>
        </w:rPr>
        <w:t xml:space="preserve"> - Activities, processes</w:t>
      </w:r>
      <w:r w:rsidR="009B498D">
        <w:rPr>
          <w:rFonts w:ascii="Arial" w:hAnsi="Arial" w:cs="Arial"/>
          <w:szCs w:val="24"/>
        </w:rPr>
        <w:t>,</w:t>
      </w:r>
      <w:r w:rsidRPr="00964457">
        <w:rPr>
          <w:rFonts w:ascii="Arial" w:hAnsi="Arial" w:cs="Arial"/>
          <w:szCs w:val="24"/>
        </w:rPr>
        <w:t xml:space="preserve"> or functions </w:t>
      </w:r>
      <w:r w:rsidR="00B650A6" w:rsidRPr="00964457">
        <w:rPr>
          <w:rFonts w:ascii="Arial" w:hAnsi="Arial" w:cs="Arial"/>
          <w:szCs w:val="24"/>
        </w:rPr>
        <w:t xml:space="preserve">that </w:t>
      </w:r>
      <w:r w:rsidRPr="00964457">
        <w:rPr>
          <w:rFonts w:ascii="Arial" w:hAnsi="Arial" w:cs="Arial"/>
          <w:szCs w:val="24"/>
        </w:rPr>
        <w:t>could not be interrupted or unavailable for several days without significantly jeopardizing the operation of the department, organization</w:t>
      </w:r>
      <w:r w:rsidR="009B498D">
        <w:rPr>
          <w:rFonts w:ascii="Arial" w:hAnsi="Arial" w:cs="Arial"/>
          <w:szCs w:val="24"/>
        </w:rPr>
        <w:t>,</w:t>
      </w:r>
      <w:r w:rsidRPr="00964457">
        <w:rPr>
          <w:rFonts w:ascii="Arial" w:hAnsi="Arial" w:cs="Arial"/>
          <w:szCs w:val="24"/>
        </w:rPr>
        <w:t xml:space="preserve"> or agency.</w:t>
      </w:r>
    </w:p>
    <w:p w:rsidR="00B0254B" w:rsidRPr="00964457" w:rsidRDefault="00B0254B" w:rsidP="00B0254B">
      <w:pPr>
        <w:pStyle w:val="BodyText"/>
        <w:spacing w:before="0"/>
        <w:jc w:val="left"/>
        <w:rPr>
          <w:rFonts w:ascii="Arial" w:hAnsi="Arial" w:cs="Arial"/>
          <w:szCs w:val="24"/>
        </w:rPr>
      </w:pPr>
    </w:p>
    <w:p w:rsidR="00EA603F" w:rsidRPr="00964457" w:rsidRDefault="00EA603F" w:rsidP="00B0254B">
      <w:pPr>
        <w:pStyle w:val="BodyText"/>
        <w:spacing w:before="0"/>
        <w:jc w:val="left"/>
        <w:rPr>
          <w:rFonts w:ascii="Arial" w:hAnsi="Arial" w:cs="Arial"/>
          <w:szCs w:val="24"/>
        </w:rPr>
      </w:pPr>
      <w:r w:rsidRPr="00964457">
        <w:rPr>
          <w:rFonts w:ascii="Arial" w:hAnsi="Arial" w:cs="Arial"/>
          <w:b/>
          <w:szCs w:val="24"/>
        </w:rPr>
        <w:t>Mississippi Responder Management System (MRMS)</w:t>
      </w:r>
      <w:r w:rsidRPr="00964457">
        <w:rPr>
          <w:rFonts w:ascii="Arial" w:hAnsi="Arial" w:cs="Arial"/>
          <w:szCs w:val="24"/>
        </w:rPr>
        <w:t xml:space="preserve"> - </w:t>
      </w:r>
      <w:r w:rsidR="009B498D">
        <w:rPr>
          <w:rFonts w:ascii="Arial" w:hAnsi="Arial" w:cs="Arial"/>
          <w:szCs w:val="24"/>
        </w:rPr>
        <w:t>Is the Mississippi State Department of Health’s online registration system for medical, health, and non-medical responders for the state. It is a secure database of pre-credentialed healthcare professionals and pre-registered non-medical volunteers who are trained to provide a coordinated response to emergencies in support of established public health and emergency response systems.</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Mitigation</w:t>
      </w:r>
      <w:r w:rsidRPr="00964457">
        <w:rPr>
          <w:rFonts w:ascii="Arial" w:hAnsi="Arial" w:cs="Arial"/>
          <w:szCs w:val="24"/>
        </w:rPr>
        <w:t xml:space="preserve"> - </w:t>
      </w:r>
      <w:r w:rsidR="00356A30" w:rsidRPr="00964457">
        <w:rPr>
          <w:rFonts w:ascii="Arial" w:hAnsi="Arial" w:cs="Arial"/>
          <w:szCs w:val="24"/>
        </w:rPr>
        <w:t>The stage of emergency management where a</w:t>
      </w:r>
      <w:r w:rsidR="00B650A6" w:rsidRPr="00964457">
        <w:rPr>
          <w:rFonts w:ascii="Arial" w:hAnsi="Arial" w:cs="Arial"/>
          <w:szCs w:val="24"/>
        </w:rPr>
        <w:t>ctivities</w:t>
      </w:r>
      <w:r w:rsidRPr="00964457">
        <w:rPr>
          <w:rFonts w:ascii="Arial" w:hAnsi="Arial" w:cs="Arial"/>
          <w:szCs w:val="24"/>
        </w:rPr>
        <w:t xml:space="preserve"> </w:t>
      </w:r>
      <w:r w:rsidR="00356A30" w:rsidRPr="00964457">
        <w:rPr>
          <w:rFonts w:ascii="Arial" w:hAnsi="Arial" w:cs="Arial"/>
          <w:szCs w:val="24"/>
        </w:rPr>
        <w:t xml:space="preserve">are conducted </w:t>
      </w:r>
      <w:r w:rsidRPr="00964457">
        <w:rPr>
          <w:rFonts w:ascii="Arial" w:hAnsi="Arial" w:cs="Arial"/>
          <w:szCs w:val="24"/>
        </w:rPr>
        <w:t>that eliminate or reduce the possibility of a disaster occurring. For healthcare operations</w:t>
      </w:r>
      <w:r w:rsidR="00356A30" w:rsidRPr="00964457">
        <w:rPr>
          <w:rFonts w:ascii="Arial" w:hAnsi="Arial" w:cs="Arial"/>
          <w:szCs w:val="24"/>
        </w:rPr>
        <w:t>,</w:t>
      </w:r>
      <w:r w:rsidRPr="00964457">
        <w:rPr>
          <w:rFonts w:ascii="Arial" w:hAnsi="Arial" w:cs="Arial"/>
          <w:szCs w:val="24"/>
        </w:rPr>
        <w:t xml:space="preserve"> this might include the installation of generators for backup power, the installation of hurricane shutters</w:t>
      </w:r>
      <w:r w:rsidR="009B498D">
        <w:rPr>
          <w:rFonts w:ascii="Arial" w:hAnsi="Arial" w:cs="Arial"/>
          <w:szCs w:val="24"/>
        </w:rPr>
        <w:t>,</w:t>
      </w:r>
      <w:r w:rsidR="00356A30" w:rsidRPr="00964457">
        <w:rPr>
          <w:rFonts w:ascii="Arial" w:hAnsi="Arial" w:cs="Arial"/>
          <w:szCs w:val="24"/>
        </w:rPr>
        <w:t xml:space="preserve"> or</w:t>
      </w:r>
      <w:r w:rsidRPr="00964457">
        <w:rPr>
          <w:rFonts w:ascii="Arial" w:hAnsi="Arial" w:cs="Arial"/>
          <w:szCs w:val="24"/>
        </w:rPr>
        <w:t xml:space="preserve"> the raising of electrical panels to protect from possible flood damage. </w:t>
      </w:r>
    </w:p>
    <w:p w:rsidR="00B0254B" w:rsidRPr="00964457" w:rsidRDefault="00B0254B" w:rsidP="00B0254B">
      <w:pPr>
        <w:pStyle w:val="BodyText"/>
        <w:spacing w:before="0"/>
        <w:jc w:val="left"/>
        <w:rPr>
          <w:rFonts w:ascii="Arial" w:hAnsi="Arial" w:cs="Arial"/>
          <w:szCs w:val="24"/>
        </w:rPr>
      </w:pPr>
    </w:p>
    <w:p w:rsidR="000262A1" w:rsidRDefault="008D1560">
      <w:pPr>
        <w:rPr>
          <w:rFonts w:ascii="Arial" w:hAnsi="Arial" w:cs="Arial"/>
          <w:szCs w:val="24"/>
        </w:rPr>
      </w:pPr>
      <w:r w:rsidRPr="00964457">
        <w:rPr>
          <w:rFonts w:ascii="Arial" w:hAnsi="Arial" w:cs="Arial"/>
          <w:b/>
          <w:szCs w:val="24"/>
        </w:rPr>
        <w:t>Mutual Aid Agreements (M</w:t>
      </w:r>
      <w:r w:rsidR="00411A9E">
        <w:rPr>
          <w:rFonts w:ascii="Arial" w:hAnsi="Arial" w:cs="Arial"/>
          <w:b/>
          <w:szCs w:val="24"/>
        </w:rPr>
        <w:t>A</w:t>
      </w:r>
      <w:r w:rsidRPr="00964457">
        <w:rPr>
          <w:rFonts w:ascii="Arial" w:hAnsi="Arial" w:cs="Arial"/>
          <w:b/>
          <w:szCs w:val="24"/>
        </w:rPr>
        <w:t>A)</w:t>
      </w:r>
      <w:r w:rsidRPr="00964457">
        <w:rPr>
          <w:rFonts w:ascii="Arial" w:hAnsi="Arial" w:cs="Arial"/>
          <w:szCs w:val="24"/>
        </w:rPr>
        <w:t xml:space="preserve"> - Arrangements made between governments or organizations, either public or private, for reciprocal aid and assistance during emergency situations where the resources of a single jurisdiction or organization are insufficient or inappropriate for the tasks that must be performed to control the situation. </w:t>
      </w:r>
      <w:r w:rsidR="000601F2" w:rsidRPr="00964457">
        <w:rPr>
          <w:rFonts w:ascii="Arial" w:hAnsi="Arial" w:cs="Arial"/>
          <w:szCs w:val="24"/>
        </w:rPr>
        <w:t>These are a</w:t>
      </w:r>
      <w:r w:rsidR="00B650A6" w:rsidRPr="00964457">
        <w:rPr>
          <w:rFonts w:ascii="Arial" w:hAnsi="Arial" w:cs="Arial"/>
          <w:szCs w:val="24"/>
        </w:rPr>
        <w:t>lso</w:t>
      </w:r>
      <w:r w:rsidRPr="00964457">
        <w:rPr>
          <w:rFonts w:ascii="Arial" w:hAnsi="Arial" w:cs="Arial"/>
          <w:szCs w:val="24"/>
        </w:rPr>
        <w:t xml:space="preserve"> referred to as inter-local agreements</w:t>
      </w:r>
      <w:r w:rsidR="008A494B" w:rsidRPr="00964457">
        <w:rPr>
          <w:rFonts w:ascii="Arial" w:hAnsi="Arial" w:cs="Arial"/>
          <w:szCs w:val="24"/>
        </w:rPr>
        <w:t xml:space="preserve"> or </w:t>
      </w:r>
      <w:r w:rsidR="009B498D">
        <w:rPr>
          <w:rFonts w:ascii="Arial" w:hAnsi="Arial" w:cs="Arial"/>
          <w:szCs w:val="24"/>
        </w:rPr>
        <w:t>m</w:t>
      </w:r>
      <w:r w:rsidR="008A494B" w:rsidRPr="00964457">
        <w:rPr>
          <w:rFonts w:ascii="Arial" w:hAnsi="Arial" w:cs="Arial"/>
          <w:szCs w:val="24"/>
        </w:rPr>
        <w:t>emorandums of</w:t>
      </w:r>
      <w:r w:rsidR="009B498D">
        <w:rPr>
          <w:rFonts w:ascii="Arial" w:hAnsi="Arial" w:cs="Arial"/>
          <w:szCs w:val="24"/>
        </w:rPr>
        <w:t xml:space="preserve"> u</w:t>
      </w:r>
      <w:r w:rsidR="00411A9E">
        <w:rPr>
          <w:rFonts w:ascii="Arial" w:hAnsi="Arial" w:cs="Arial"/>
          <w:szCs w:val="24"/>
        </w:rPr>
        <w:t>nderstanding</w:t>
      </w:r>
      <w:r w:rsidR="008A494B" w:rsidRPr="00964457">
        <w:rPr>
          <w:rFonts w:ascii="Arial" w:hAnsi="Arial" w:cs="Arial"/>
          <w:szCs w:val="24"/>
        </w:rPr>
        <w:t xml:space="preserve"> (MO</w:t>
      </w:r>
      <w:r w:rsidR="00411A9E">
        <w:rPr>
          <w:rFonts w:ascii="Arial" w:hAnsi="Arial" w:cs="Arial"/>
          <w:szCs w:val="24"/>
        </w:rPr>
        <w:t>U</w:t>
      </w:r>
      <w:r w:rsidR="008A494B" w:rsidRPr="00964457">
        <w:rPr>
          <w:rFonts w:ascii="Arial" w:hAnsi="Arial" w:cs="Arial"/>
          <w:szCs w:val="24"/>
        </w:rPr>
        <w:t>)</w:t>
      </w:r>
      <w:r w:rsidRPr="00964457">
        <w:rPr>
          <w:rFonts w:ascii="Arial" w:hAnsi="Arial" w:cs="Arial"/>
          <w:szCs w:val="24"/>
        </w:rPr>
        <w:t xml:space="preserve">. </w:t>
      </w:r>
      <w:r w:rsidR="000262A1">
        <w:rPr>
          <w:rFonts w:ascii="Arial" w:hAnsi="Arial" w:cs="Arial"/>
          <w:szCs w:val="24"/>
        </w:rPr>
        <w:br w:type="page"/>
      </w: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lastRenderedPageBreak/>
        <w:t>National Incident Management System (NIMS)</w:t>
      </w:r>
      <w:r w:rsidRPr="00964457">
        <w:rPr>
          <w:rFonts w:ascii="Arial" w:hAnsi="Arial" w:cs="Arial"/>
          <w:szCs w:val="24"/>
        </w:rPr>
        <w:t xml:space="preserve"> - A systematic, proactive approach to guide departments and agencies at all levels of government, nongovernmental organizations</w:t>
      </w:r>
      <w:r w:rsidR="00C527A4">
        <w:rPr>
          <w:rFonts w:ascii="Arial" w:hAnsi="Arial" w:cs="Arial"/>
          <w:szCs w:val="24"/>
        </w:rPr>
        <w:t>,</w:t>
      </w:r>
      <w:r w:rsidRPr="00964457">
        <w:rPr>
          <w:rFonts w:ascii="Arial" w:hAnsi="Arial" w:cs="Arial"/>
          <w:szCs w:val="24"/>
        </w:rPr>
        <w:t xml:space="preserve"> and the private sector to work seamlessly to prevent, protect against, respond to, recover from</w:t>
      </w:r>
      <w:r w:rsidR="00C527A4">
        <w:rPr>
          <w:rFonts w:ascii="Arial" w:hAnsi="Arial" w:cs="Arial"/>
          <w:szCs w:val="24"/>
        </w:rPr>
        <w:t>,</w:t>
      </w:r>
      <w:r w:rsidRPr="00964457">
        <w:rPr>
          <w:rFonts w:ascii="Arial" w:hAnsi="Arial" w:cs="Arial"/>
          <w:szCs w:val="24"/>
        </w:rPr>
        <w:t xml:space="preserve"> and mitigate the effects of incidents, regardless of cause, size, location</w:t>
      </w:r>
      <w:r w:rsidR="009B498D">
        <w:rPr>
          <w:rFonts w:ascii="Arial" w:hAnsi="Arial" w:cs="Arial"/>
          <w:szCs w:val="24"/>
        </w:rPr>
        <w:t>,</w:t>
      </w:r>
      <w:r w:rsidRPr="00964457">
        <w:rPr>
          <w:rFonts w:ascii="Arial" w:hAnsi="Arial" w:cs="Arial"/>
          <w:szCs w:val="24"/>
        </w:rPr>
        <w:t xml:space="preserve"> or complexity, in order to reduce the loss of life</w:t>
      </w:r>
      <w:r w:rsidR="00806E0C">
        <w:rPr>
          <w:rFonts w:ascii="Arial" w:hAnsi="Arial" w:cs="Arial"/>
          <w:szCs w:val="24"/>
        </w:rPr>
        <w:t>,</w:t>
      </w:r>
      <w:r w:rsidRPr="00964457">
        <w:rPr>
          <w:rFonts w:ascii="Arial" w:hAnsi="Arial" w:cs="Arial"/>
          <w:szCs w:val="24"/>
        </w:rPr>
        <w:t xml:space="preserve"> property</w:t>
      </w:r>
      <w:r w:rsidR="00806E0C">
        <w:rPr>
          <w:rFonts w:ascii="Arial" w:hAnsi="Arial" w:cs="Arial"/>
          <w:szCs w:val="24"/>
        </w:rPr>
        <w:t>,</w:t>
      </w:r>
      <w:r w:rsidRPr="00964457">
        <w:rPr>
          <w:rFonts w:ascii="Arial" w:hAnsi="Arial" w:cs="Arial"/>
          <w:szCs w:val="24"/>
        </w:rPr>
        <w:t xml:space="preserve"> and harm to the environment.</w:t>
      </w:r>
    </w:p>
    <w:p w:rsidR="00B0254B" w:rsidRPr="00964457" w:rsidRDefault="00B0254B" w:rsidP="00B0254B">
      <w:pPr>
        <w:pStyle w:val="BodyText"/>
        <w:spacing w:before="0"/>
        <w:jc w:val="left"/>
        <w:rPr>
          <w:rFonts w:ascii="Arial" w:hAnsi="Arial" w:cs="Arial"/>
          <w:szCs w:val="24"/>
        </w:rPr>
      </w:pPr>
    </w:p>
    <w:p w:rsidR="008D1560" w:rsidRDefault="008D1560" w:rsidP="00B0254B">
      <w:pPr>
        <w:pStyle w:val="BodyText"/>
        <w:spacing w:before="0"/>
        <w:jc w:val="left"/>
        <w:rPr>
          <w:rFonts w:ascii="Arial" w:hAnsi="Arial" w:cs="Arial"/>
          <w:szCs w:val="24"/>
        </w:rPr>
      </w:pPr>
      <w:r w:rsidRPr="00964457">
        <w:rPr>
          <w:rFonts w:ascii="Arial" w:hAnsi="Arial" w:cs="Arial"/>
          <w:b/>
          <w:szCs w:val="24"/>
        </w:rPr>
        <w:t>Natural Disasters</w:t>
      </w:r>
      <w:r w:rsidRPr="00964457">
        <w:rPr>
          <w:rFonts w:ascii="Arial" w:hAnsi="Arial" w:cs="Arial"/>
          <w:szCs w:val="24"/>
        </w:rPr>
        <w:t xml:space="preserve"> </w:t>
      </w:r>
      <w:r w:rsidR="008A494B" w:rsidRPr="00964457">
        <w:rPr>
          <w:rFonts w:ascii="Arial" w:hAnsi="Arial" w:cs="Arial"/>
          <w:szCs w:val="24"/>
        </w:rPr>
        <w:t>-</w:t>
      </w:r>
      <w:r w:rsidRPr="00964457">
        <w:rPr>
          <w:rFonts w:ascii="Arial" w:hAnsi="Arial" w:cs="Arial"/>
          <w:szCs w:val="24"/>
        </w:rPr>
        <w:t xml:space="preserve"> </w:t>
      </w:r>
      <w:r w:rsidR="008A494B" w:rsidRPr="00964457">
        <w:rPr>
          <w:rFonts w:ascii="Arial" w:hAnsi="Arial" w:cs="Arial"/>
          <w:szCs w:val="24"/>
        </w:rPr>
        <w:t>The effect of a natural hazard that affects the environment and leads to financial, environmental</w:t>
      </w:r>
      <w:r w:rsidR="00F53EB9">
        <w:rPr>
          <w:rFonts w:ascii="Arial" w:hAnsi="Arial" w:cs="Arial"/>
          <w:szCs w:val="24"/>
        </w:rPr>
        <w:t>,</w:t>
      </w:r>
      <w:r w:rsidR="008A494B" w:rsidRPr="00964457">
        <w:rPr>
          <w:rFonts w:ascii="Arial" w:hAnsi="Arial" w:cs="Arial"/>
          <w:szCs w:val="24"/>
        </w:rPr>
        <w:t xml:space="preserve"> and/or human losses.</w:t>
      </w:r>
      <w:r w:rsidR="008A494B" w:rsidRPr="00964457">
        <w:rPr>
          <w:rFonts w:ascii="Arial" w:hAnsi="Arial" w:cs="Arial"/>
          <w:b/>
          <w:szCs w:val="24"/>
        </w:rPr>
        <w:t xml:space="preserve"> </w:t>
      </w:r>
      <w:r w:rsidR="006B6BB6" w:rsidRPr="00CD0CCD">
        <w:rPr>
          <w:rFonts w:ascii="Arial" w:hAnsi="Arial" w:cs="Arial"/>
          <w:szCs w:val="24"/>
        </w:rPr>
        <w:t>These</w:t>
      </w:r>
      <w:r w:rsidR="006B6BB6">
        <w:rPr>
          <w:rFonts w:ascii="Arial" w:hAnsi="Arial" w:cs="Arial"/>
          <w:b/>
          <w:szCs w:val="24"/>
        </w:rPr>
        <w:t xml:space="preserve"> </w:t>
      </w:r>
      <w:r w:rsidR="00CD0CCD">
        <w:rPr>
          <w:rFonts w:ascii="Arial" w:hAnsi="Arial" w:cs="Arial"/>
          <w:szCs w:val="24"/>
        </w:rPr>
        <w:t>i</w:t>
      </w:r>
      <w:r w:rsidR="00B650A6" w:rsidRPr="00964457">
        <w:rPr>
          <w:rFonts w:ascii="Arial" w:hAnsi="Arial" w:cs="Arial"/>
          <w:szCs w:val="24"/>
        </w:rPr>
        <w:t>nclude</w:t>
      </w:r>
      <w:r w:rsidRPr="00964457">
        <w:rPr>
          <w:rFonts w:ascii="Arial" w:hAnsi="Arial" w:cs="Arial"/>
          <w:szCs w:val="24"/>
        </w:rPr>
        <w:t xml:space="preserve"> severe weather events such as hurricanes, tropical storms, thunderstorms, snow and ice storms, mudslides, </w:t>
      </w:r>
      <w:r w:rsidR="00B650A6" w:rsidRPr="00964457">
        <w:rPr>
          <w:rFonts w:ascii="Arial" w:hAnsi="Arial" w:cs="Arial"/>
          <w:szCs w:val="24"/>
        </w:rPr>
        <w:t>floods</w:t>
      </w:r>
      <w:r w:rsidR="00411A9E">
        <w:rPr>
          <w:rFonts w:ascii="Arial" w:hAnsi="Arial" w:cs="Arial"/>
          <w:szCs w:val="24"/>
        </w:rPr>
        <w:t>,</w:t>
      </w:r>
      <w:r w:rsidR="00B650A6" w:rsidRPr="00964457">
        <w:rPr>
          <w:rFonts w:ascii="Arial" w:hAnsi="Arial" w:cs="Arial"/>
          <w:szCs w:val="24"/>
        </w:rPr>
        <w:t xml:space="preserve"> </w:t>
      </w:r>
      <w:r w:rsidRPr="00964457">
        <w:rPr>
          <w:rFonts w:ascii="Arial" w:hAnsi="Arial" w:cs="Arial"/>
          <w:szCs w:val="24"/>
        </w:rPr>
        <w:t>and wildfire events</w:t>
      </w:r>
      <w:r w:rsidR="00B0254B" w:rsidRPr="00964457">
        <w:rPr>
          <w:rFonts w:ascii="Arial" w:hAnsi="Arial" w:cs="Arial"/>
          <w:szCs w:val="24"/>
        </w:rPr>
        <w:t>.</w:t>
      </w:r>
    </w:p>
    <w:p w:rsidR="006B6BB6" w:rsidRPr="00964457" w:rsidRDefault="006B6BB6"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Orders of Succession</w:t>
      </w:r>
      <w:r w:rsidRPr="00964457">
        <w:rPr>
          <w:rFonts w:ascii="Arial" w:hAnsi="Arial" w:cs="Arial"/>
          <w:szCs w:val="24"/>
        </w:rPr>
        <w:t xml:space="preserve"> -</w:t>
      </w:r>
      <w:r w:rsidRPr="00964457">
        <w:rPr>
          <w:rFonts w:ascii="Arial" w:hAnsi="Arial" w:cs="Arial"/>
          <w:b/>
          <w:szCs w:val="24"/>
        </w:rPr>
        <w:t xml:space="preserve"> </w:t>
      </w:r>
      <w:r w:rsidR="00356A30" w:rsidRPr="00964457">
        <w:rPr>
          <w:rFonts w:ascii="Arial" w:hAnsi="Arial" w:cs="Arial"/>
          <w:szCs w:val="24"/>
        </w:rPr>
        <w:t>Ensures</w:t>
      </w:r>
      <w:r w:rsidRPr="00964457">
        <w:rPr>
          <w:rFonts w:ascii="Arial" w:hAnsi="Arial" w:cs="Arial"/>
          <w:szCs w:val="24"/>
        </w:rPr>
        <w:t xml:space="preserve"> leadership is maintained throughout the facility during an event when key personnel are unavailable.  </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Personal Protective Equipment (PPE)</w:t>
      </w:r>
      <w:r w:rsidRPr="00964457">
        <w:rPr>
          <w:rFonts w:ascii="Arial" w:hAnsi="Arial" w:cs="Arial"/>
          <w:szCs w:val="24"/>
        </w:rPr>
        <w:t xml:space="preserve"> - Specialized clothing or equipment worn by an employee for protection against infectious materials.</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Preparedness</w:t>
      </w:r>
      <w:r w:rsidRPr="00964457">
        <w:rPr>
          <w:rFonts w:ascii="Arial" w:hAnsi="Arial" w:cs="Arial"/>
          <w:szCs w:val="24"/>
        </w:rPr>
        <w:t xml:space="preserve"> -</w:t>
      </w:r>
      <w:r w:rsidRPr="00964457">
        <w:rPr>
          <w:rFonts w:ascii="Arial" w:hAnsi="Arial" w:cs="Arial"/>
          <w:b/>
          <w:szCs w:val="24"/>
        </w:rPr>
        <w:t xml:space="preserve"> </w:t>
      </w:r>
      <w:r w:rsidR="00356A30" w:rsidRPr="00964457">
        <w:rPr>
          <w:rFonts w:ascii="Arial" w:hAnsi="Arial" w:cs="Arial"/>
          <w:szCs w:val="24"/>
        </w:rPr>
        <w:t xml:space="preserve">The stage of </w:t>
      </w:r>
      <w:r w:rsidR="00806E0C">
        <w:rPr>
          <w:rFonts w:ascii="Arial" w:hAnsi="Arial" w:cs="Arial"/>
          <w:szCs w:val="24"/>
        </w:rPr>
        <w:t>incident</w:t>
      </w:r>
      <w:r w:rsidR="00806E0C" w:rsidRPr="00964457">
        <w:rPr>
          <w:rFonts w:ascii="Arial" w:hAnsi="Arial" w:cs="Arial"/>
          <w:szCs w:val="24"/>
        </w:rPr>
        <w:t xml:space="preserve"> </w:t>
      </w:r>
      <w:r w:rsidR="00356A30" w:rsidRPr="00964457">
        <w:rPr>
          <w:rFonts w:ascii="Arial" w:hAnsi="Arial" w:cs="Arial"/>
          <w:szCs w:val="24"/>
        </w:rPr>
        <w:t xml:space="preserve">management where </w:t>
      </w:r>
      <w:r w:rsidRPr="00964457">
        <w:rPr>
          <w:rFonts w:ascii="Arial" w:hAnsi="Arial" w:cs="Arial"/>
          <w:szCs w:val="24"/>
        </w:rPr>
        <w:t xml:space="preserve">activities </w:t>
      </w:r>
      <w:r w:rsidR="00356A30" w:rsidRPr="00964457">
        <w:rPr>
          <w:rFonts w:ascii="Arial" w:hAnsi="Arial" w:cs="Arial"/>
          <w:szCs w:val="24"/>
        </w:rPr>
        <w:t xml:space="preserve">are conducted to </w:t>
      </w:r>
      <w:r w:rsidRPr="00964457">
        <w:rPr>
          <w:rFonts w:ascii="Arial" w:hAnsi="Arial" w:cs="Arial"/>
          <w:szCs w:val="24"/>
        </w:rPr>
        <w:t>develop the response capabilities needed in the event an emergency occurs. These activities may include</w:t>
      </w:r>
      <w:r w:rsidR="009B498D">
        <w:rPr>
          <w:rFonts w:ascii="Arial" w:hAnsi="Arial" w:cs="Arial"/>
          <w:szCs w:val="24"/>
        </w:rPr>
        <w:t>:</w:t>
      </w:r>
      <w:r w:rsidRPr="00964457">
        <w:rPr>
          <w:rFonts w:ascii="Arial" w:hAnsi="Arial" w:cs="Arial"/>
          <w:szCs w:val="24"/>
        </w:rPr>
        <w:t xml:space="preserve"> developing emergency operations plans and procedures, conducting training for personnel in those procedures</w:t>
      </w:r>
      <w:r w:rsidR="00F53EB9">
        <w:rPr>
          <w:rFonts w:ascii="Arial" w:hAnsi="Arial" w:cs="Arial"/>
          <w:szCs w:val="24"/>
        </w:rPr>
        <w:t>,</w:t>
      </w:r>
      <w:r w:rsidRPr="00964457">
        <w:rPr>
          <w:rFonts w:ascii="Arial" w:hAnsi="Arial" w:cs="Arial"/>
          <w:szCs w:val="24"/>
        </w:rPr>
        <w:t xml:space="preserve"> and conducting exercises with staff to ensure they are capable of implementing response procedures when necessary.</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Public Health</w:t>
      </w:r>
      <w:r w:rsidRPr="00964457">
        <w:rPr>
          <w:rFonts w:ascii="Arial" w:hAnsi="Arial" w:cs="Arial"/>
          <w:szCs w:val="24"/>
        </w:rPr>
        <w:t xml:space="preserve"> - The science and practice of protecting and improving the health of a community, as by preventive medicine, health education, control of communicable diseases, application of sanitary measures</w:t>
      </w:r>
      <w:r w:rsidR="009B498D">
        <w:rPr>
          <w:rFonts w:ascii="Arial" w:hAnsi="Arial" w:cs="Arial"/>
          <w:szCs w:val="24"/>
        </w:rPr>
        <w:t>,</w:t>
      </w:r>
      <w:r w:rsidRPr="00964457">
        <w:rPr>
          <w:rFonts w:ascii="Arial" w:hAnsi="Arial" w:cs="Arial"/>
          <w:szCs w:val="24"/>
        </w:rPr>
        <w:t xml:space="preserve"> and monitoring of environmental hazards.</w:t>
      </w:r>
    </w:p>
    <w:p w:rsidR="00B0254B" w:rsidRPr="00964457" w:rsidRDefault="00B0254B" w:rsidP="00B0254B">
      <w:pPr>
        <w:pStyle w:val="BodyText"/>
        <w:spacing w:before="0"/>
        <w:jc w:val="left"/>
        <w:rPr>
          <w:rFonts w:ascii="Arial" w:hAnsi="Arial" w:cs="Arial"/>
          <w:szCs w:val="24"/>
        </w:rPr>
      </w:pPr>
    </w:p>
    <w:p w:rsidR="008D1560" w:rsidRDefault="008D1560" w:rsidP="00B0254B">
      <w:pPr>
        <w:pStyle w:val="BodyText"/>
        <w:spacing w:before="0"/>
        <w:jc w:val="left"/>
        <w:rPr>
          <w:rFonts w:ascii="Arial" w:hAnsi="Arial" w:cs="Arial"/>
          <w:szCs w:val="24"/>
        </w:rPr>
      </w:pPr>
      <w:r w:rsidRPr="00964457">
        <w:rPr>
          <w:rFonts w:ascii="Arial" w:hAnsi="Arial" w:cs="Arial"/>
          <w:b/>
          <w:szCs w:val="24"/>
        </w:rPr>
        <w:t>Public Information</w:t>
      </w:r>
      <w:r w:rsidRPr="00964457">
        <w:rPr>
          <w:rFonts w:ascii="Arial" w:hAnsi="Arial" w:cs="Arial"/>
          <w:szCs w:val="24"/>
        </w:rPr>
        <w:t xml:space="preserve"> - </w:t>
      </w:r>
      <w:r w:rsidR="00356A30" w:rsidRPr="00964457">
        <w:rPr>
          <w:rFonts w:ascii="Arial" w:hAnsi="Arial" w:cs="Arial"/>
          <w:szCs w:val="24"/>
        </w:rPr>
        <w:t>Information</w:t>
      </w:r>
      <w:r w:rsidRPr="00964457">
        <w:rPr>
          <w:rFonts w:ascii="Arial" w:hAnsi="Arial" w:cs="Arial"/>
          <w:szCs w:val="24"/>
        </w:rPr>
        <w:t xml:space="preserve"> that is disseminated to the public via the news media before, during</w:t>
      </w:r>
      <w:r w:rsidR="00D67675">
        <w:rPr>
          <w:rFonts w:ascii="Arial" w:hAnsi="Arial" w:cs="Arial"/>
          <w:szCs w:val="24"/>
        </w:rPr>
        <w:t>,</w:t>
      </w:r>
      <w:r w:rsidRPr="00964457">
        <w:rPr>
          <w:rFonts w:ascii="Arial" w:hAnsi="Arial" w:cs="Arial"/>
          <w:szCs w:val="24"/>
        </w:rPr>
        <w:t xml:space="preserve"> and/or after an emergency or disaster.</w:t>
      </w:r>
    </w:p>
    <w:p w:rsidR="000262A1" w:rsidRPr="00964457" w:rsidRDefault="000262A1"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Recovery</w:t>
      </w:r>
      <w:r w:rsidRPr="00964457">
        <w:rPr>
          <w:rFonts w:ascii="Arial" w:hAnsi="Arial" w:cs="Arial"/>
          <w:szCs w:val="24"/>
        </w:rPr>
        <w:t xml:space="preserve"> - </w:t>
      </w:r>
      <w:r w:rsidR="00356A30" w:rsidRPr="00964457">
        <w:rPr>
          <w:rFonts w:ascii="Arial" w:hAnsi="Arial" w:cs="Arial"/>
          <w:szCs w:val="24"/>
        </w:rPr>
        <w:t xml:space="preserve">The stage of </w:t>
      </w:r>
      <w:r w:rsidR="009B498D">
        <w:rPr>
          <w:rFonts w:ascii="Arial" w:hAnsi="Arial" w:cs="Arial"/>
          <w:szCs w:val="24"/>
        </w:rPr>
        <w:t>incident</w:t>
      </w:r>
      <w:r w:rsidR="009B498D" w:rsidRPr="00964457">
        <w:rPr>
          <w:rFonts w:ascii="Arial" w:hAnsi="Arial" w:cs="Arial"/>
          <w:szCs w:val="24"/>
        </w:rPr>
        <w:t xml:space="preserve"> </w:t>
      </w:r>
      <w:r w:rsidR="00356A30" w:rsidRPr="00964457">
        <w:rPr>
          <w:rFonts w:ascii="Arial" w:hAnsi="Arial" w:cs="Arial"/>
          <w:szCs w:val="24"/>
        </w:rPr>
        <w:t xml:space="preserve">management that </w:t>
      </w:r>
      <w:r w:rsidRPr="00964457">
        <w:rPr>
          <w:rFonts w:ascii="Arial" w:hAnsi="Arial" w:cs="Arial"/>
          <w:szCs w:val="24"/>
        </w:rPr>
        <w:t xml:space="preserve">focuses on restoring operations to </w:t>
      </w:r>
      <w:r w:rsidR="00785675" w:rsidRPr="00964457">
        <w:rPr>
          <w:rFonts w:ascii="Arial" w:hAnsi="Arial" w:cs="Arial"/>
          <w:szCs w:val="24"/>
        </w:rPr>
        <w:t xml:space="preserve">a </w:t>
      </w:r>
      <w:r w:rsidRPr="00964457">
        <w:rPr>
          <w:rFonts w:ascii="Arial" w:hAnsi="Arial" w:cs="Arial"/>
          <w:szCs w:val="24"/>
        </w:rPr>
        <w:t xml:space="preserve">normal or improved state of affairs. </w:t>
      </w:r>
      <w:r w:rsidR="00785675" w:rsidRPr="00964457">
        <w:rPr>
          <w:rFonts w:ascii="Arial" w:hAnsi="Arial" w:cs="Arial"/>
          <w:szCs w:val="24"/>
        </w:rPr>
        <w:t xml:space="preserve">This stage </w:t>
      </w:r>
      <w:r w:rsidRPr="00964457">
        <w:rPr>
          <w:rFonts w:ascii="Arial" w:hAnsi="Arial" w:cs="Arial"/>
          <w:szCs w:val="24"/>
        </w:rPr>
        <w:t>occurs after the stabilization and recovery of essential functions. Examples of recovery activities might include</w:t>
      </w:r>
      <w:r w:rsidR="009B498D">
        <w:rPr>
          <w:rFonts w:ascii="Arial" w:hAnsi="Arial" w:cs="Arial"/>
          <w:szCs w:val="24"/>
        </w:rPr>
        <w:t>:</w:t>
      </w:r>
      <w:r w:rsidRPr="00964457">
        <w:rPr>
          <w:rFonts w:ascii="Arial" w:hAnsi="Arial" w:cs="Arial"/>
          <w:szCs w:val="24"/>
        </w:rPr>
        <w:t xml:space="preserve"> the restoration of non-vital functions, replacement of damaged equipment</w:t>
      </w:r>
      <w:r w:rsidR="00D67675">
        <w:rPr>
          <w:rFonts w:ascii="Arial" w:hAnsi="Arial" w:cs="Arial"/>
          <w:szCs w:val="24"/>
        </w:rPr>
        <w:t>,</w:t>
      </w:r>
      <w:r w:rsidRPr="00964457">
        <w:rPr>
          <w:rFonts w:ascii="Arial" w:hAnsi="Arial" w:cs="Arial"/>
          <w:szCs w:val="24"/>
        </w:rPr>
        <w:t xml:space="preserve"> and</w:t>
      </w:r>
      <w:r w:rsidR="009B498D">
        <w:rPr>
          <w:rFonts w:ascii="Arial" w:hAnsi="Arial" w:cs="Arial"/>
          <w:szCs w:val="24"/>
        </w:rPr>
        <w:t>/or</w:t>
      </w:r>
      <w:r w:rsidRPr="00964457">
        <w:rPr>
          <w:rFonts w:ascii="Arial" w:hAnsi="Arial" w:cs="Arial"/>
          <w:szCs w:val="24"/>
        </w:rPr>
        <w:t xml:space="preserve"> facility repairs.</w:t>
      </w:r>
    </w:p>
    <w:p w:rsidR="00B0254B" w:rsidRPr="00964457" w:rsidRDefault="00B0254B" w:rsidP="00B0254B">
      <w:pPr>
        <w:pStyle w:val="BodyText"/>
        <w:spacing w:before="0"/>
        <w:jc w:val="left"/>
        <w:rPr>
          <w:rFonts w:ascii="Arial" w:hAnsi="Arial" w:cs="Arial"/>
          <w:szCs w:val="24"/>
        </w:rPr>
      </w:pP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t>Response</w:t>
      </w:r>
      <w:r w:rsidRPr="00964457">
        <w:rPr>
          <w:rFonts w:ascii="Arial" w:hAnsi="Arial" w:cs="Arial"/>
          <w:szCs w:val="24"/>
        </w:rPr>
        <w:t xml:space="preserve"> - </w:t>
      </w:r>
      <w:r w:rsidR="00785675" w:rsidRPr="00964457">
        <w:rPr>
          <w:rFonts w:ascii="Arial" w:hAnsi="Arial" w:cs="Arial"/>
          <w:szCs w:val="24"/>
        </w:rPr>
        <w:t xml:space="preserve">The stage of </w:t>
      </w:r>
      <w:r w:rsidR="009B498D">
        <w:rPr>
          <w:rFonts w:ascii="Arial" w:hAnsi="Arial" w:cs="Arial"/>
          <w:szCs w:val="24"/>
        </w:rPr>
        <w:t>incident</w:t>
      </w:r>
      <w:r w:rsidR="009B498D" w:rsidRPr="00964457">
        <w:rPr>
          <w:rFonts w:ascii="Arial" w:hAnsi="Arial" w:cs="Arial"/>
          <w:szCs w:val="24"/>
        </w:rPr>
        <w:t xml:space="preserve"> </w:t>
      </w:r>
      <w:r w:rsidR="00785675" w:rsidRPr="00964457">
        <w:rPr>
          <w:rFonts w:ascii="Arial" w:hAnsi="Arial" w:cs="Arial"/>
          <w:szCs w:val="24"/>
        </w:rPr>
        <w:t>management</w:t>
      </w:r>
      <w:r w:rsidRPr="00964457">
        <w:rPr>
          <w:rFonts w:ascii="Arial" w:hAnsi="Arial" w:cs="Arial"/>
          <w:szCs w:val="24"/>
        </w:rPr>
        <w:t xml:space="preserve"> </w:t>
      </w:r>
      <w:r w:rsidR="00785675" w:rsidRPr="00964457">
        <w:rPr>
          <w:rFonts w:ascii="Arial" w:hAnsi="Arial" w:cs="Arial"/>
          <w:szCs w:val="24"/>
        </w:rPr>
        <w:t xml:space="preserve">that </w:t>
      </w:r>
      <w:r w:rsidRPr="00964457">
        <w:rPr>
          <w:rFonts w:ascii="Arial" w:hAnsi="Arial" w:cs="Arial"/>
          <w:szCs w:val="24"/>
        </w:rPr>
        <w:t>includes those actions that are taken when a disruption or emergency occurs. It encompasses the activities that address the short-term, direct effects of an incident. Response activities in the healthcare setting can include activating emergency plans, triaging</w:t>
      </w:r>
      <w:r w:rsidR="00D67675">
        <w:rPr>
          <w:rFonts w:ascii="Arial" w:hAnsi="Arial" w:cs="Arial"/>
          <w:szCs w:val="24"/>
        </w:rPr>
        <w:t>,</w:t>
      </w:r>
      <w:r w:rsidRPr="00964457">
        <w:rPr>
          <w:rFonts w:ascii="Arial" w:hAnsi="Arial" w:cs="Arial"/>
          <w:szCs w:val="24"/>
        </w:rPr>
        <w:t xml:space="preserve"> and treating patients that have been affected by an incident. </w:t>
      </w:r>
    </w:p>
    <w:p w:rsidR="000262A1" w:rsidRDefault="000262A1">
      <w:pPr>
        <w:rPr>
          <w:rFonts w:ascii="Arial" w:hAnsi="Arial" w:cs="Arial"/>
          <w:szCs w:val="24"/>
        </w:rPr>
      </w:pPr>
      <w:r>
        <w:rPr>
          <w:rFonts w:ascii="Arial" w:hAnsi="Arial" w:cs="Arial"/>
          <w:szCs w:val="24"/>
        </w:rPr>
        <w:br w:type="page"/>
      </w:r>
    </w:p>
    <w:p w:rsidR="008D1560" w:rsidRPr="00964457" w:rsidRDefault="008D1560" w:rsidP="00B0254B">
      <w:pPr>
        <w:pStyle w:val="BodyText"/>
        <w:spacing w:before="0"/>
        <w:jc w:val="left"/>
        <w:rPr>
          <w:rFonts w:ascii="Arial" w:hAnsi="Arial" w:cs="Arial"/>
          <w:szCs w:val="24"/>
        </w:rPr>
      </w:pPr>
      <w:r w:rsidRPr="00964457">
        <w:rPr>
          <w:rFonts w:ascii="Arial" w:hAnsi="Arial" w:cs="Arial"/>
          <w:b/>
          <w:szCs w:val="24"/>
        </w:rPr>
        <w:lastRenderedPageBreak/>
        <w:t>Strategic National Stockpile (SNS)</w:t>
      </w:r>
      <w:r w:rsidRPr="00964457">
        <w:rPr>
          <w:rFonts w:ascii="Arial" w:hAnsi="Arial" w:cs="Arial"/>
          <w:szCs w:val="24"/>
        </w:rPr>
        <w:t xml:space="preserve"> - A federal resource to provide medicine and medical supplies to protect the public in the event of a public health emergency as a result of an act of terrorism or a large scale natural or </w:t>
      </w:r>
      <w:r w:rsidR="00032899" w:rsidRPr="00964457">
        <w:rPr>
          <w:rFonts w:ascii="Arial" w:hAnsi="Arial" w:cs="Arial"/>
          <w:szCs w:val="24"/>
        </w:rPr>
        <w:t xml:space="preserve">human-caused </w:t>
      </w:r>
      <w:r w:rsidRPr="00964457">
        <w:rPr>
          <w:rFonts w:ascii="Arial" w:hAnsi="Arial" w:cs="Arial"/>
          <w:szCs w:val="24"/>
        </w:rPr>
        <w:t>disaster that is so severe local and state resources are inadequate or become overwhelmed.</w:t>
      </w:r>
    </w:p>
    <w:p w:rsidR="00B0254B" w:rsidRPr="00964457" w:rsidRDefault="00B0254B" w:rsidP="00B0254B">
      <w:pPr>
        <w:pStyle w:val="BodyText"/>
        <w:spacing w:before="0"/>
        <w:jc w:val="left"/>
        <w:rPr>
          <w:rFonts w:ascii="Arial" w:hAnsi="Arial" w:cs="Arial"/>
          <w:szCs w:val="24"/>
        </w:rPr>
      </w:pPr>
    </w:p>
    <w:p w:rsidR="00EA603F" w:rsidRPr="00964457" w:rsidRDefault="008D1560" w:rsidP="00B0254B">
      <w:pPr>
        <w:pStyle w:val="BodyText"/>
        <w:spacing w:before="0"/>
        <w:jc w:val="left"/>
        <w:rPr>
          <w:rFonts w:ascii="Arial" w:hAnsi="Arial" w:cs="Arial"/>
          <w:szCs w:val="24"/>
        </w:rPr>
      </w:pPr>
      <w:r w:rsidRPr="00964457">
        <w:rPr>
          <w:rFonts w:ascii="Arial" w:hAnsi="Arial" w:cs="Arial"/>
          <w:b/>
          <w:szCs w:val="24"/>
        </w:rPr>
        <w:t>Vital Records, Files</w:t>
      </w:r>
      <w:r w:rsidR="009B498D">
        <w:rPr>
          <w:rFonts w:ascii="Arial" w:hAnsi="Arial" w:cs="Arial"/>
          <w:b/>
          <w:szCs w:val="24"/>
        </w:rPr>
        <w:t>,</w:t>
      </w:r>
      <w:r w:rsidRPr="00964457">
        <w:rPr>
          <w:rFonts w:ascii="Arial" w:hAnsi="Arial" w:cs="Arial"/>
          <w:b/>
          <w:szCs w:val="24"/>
        </w:rPr>
        <w:t xml:space="preserve"> and Databases</w:t>
      </w:r>
      <w:r w:rsidRPr="00964457">
        <w:rPr>
          <w:rFonts w:ascii="Arial" w:hAnsi="Arial" w:cs="Arial"/>
          <w:szCs w:val="24"/>
        </w:rPr>
        <w:t xml:space="preserve"> - Records, files, documents</w:t>
      </w:r>
      <w:r w:rsidR="00411A9E">
        <w:rPr>
          <w:rFonts w:ascii="Arial" w:hAnsi="Arial" w:cs="Arial"/>
          <w:szCs w:val="24"/>
        </w:rPr>
        <w:t>,</w:t>
      </w:r>
      <w:r w:rsidRPr="00964457">
        <w:rPr>
          <w:rFonts w:ascii="Arial" w:hAnsi="Arial" w:cs="Arial"/>
          <w:szCs w:val="24"/>
        </w:rPr>
        <w:t xml:space="preserve"> or databases</w:t>
      </w:r>
      <w:r w:rsidR="00D67675">
        <w:rPr>
          <w:rFonts w:ascii="Arial" w:hAnsi="Arial" w:cs="Arial"/>
          <w:szCs w:val="24"/>
        </w:rPr>
        <w:t>,</w:t>
      </w:r>
      <w:r w:rsidRPr="00964457">
        <w:rPr>
          <w:rFonts w:ascii="Arial" w:hAnsi="Arial" w:cs="Arial"/>
          <w:szCs w:val="24"/>
        </w:rPr>
        <w:t xml:space="preserve"> which if damaged or destroyed</w:t>
      </w:r>
      <w:r w:rsidR="00D67675">
        <w:rPr>
          <w:rFonts w:ascii="Arial" w:hAnsi="Arial" w:cs="Arial"/>
          <w:szCs w:val="24"/>
        </w:rPr>
        <w:t>,</w:t>
      </w:r>
      <w:r w:rsidRPr="00964457">
        <w:rPr>
          <w:rFonts w:ascii="Arial" w:hAnsi="Arial" w:cs="Arial"/>
          <w:szCs w:val="24"/>
        </w:rPr>
        <w:t xml:space="preserve"> would cause considerable inconvenience and/or require replacement or re-creation at considerable expense. For legal, regulatory</w:t>
      </w:r>
      <w:r w:rsidR="00D67675">
        <w:rPr>
          <w:rFonts w:ascii="Arial" w:hAnsi="Arial" w:cs="Arial"/>
          <w:szCs w:val="24"/>
        </w:rPr>
        <w:t>,</w:t>
      </w:r>
      <w:r w:rsidRPr="00964457">
        <w:rPr>
          <w:rFonts w:ascii="Arial" w:hAnsi="Arial" w:cs="Arial"/>
          <w:szCs w:val="24"/>
        </w:rPr>
        <w:t xml:space="preserve"> or operational reasons, these records cannot be irretrievably lost or damaged without materially impairing the organization's ability to conduct business.</w:t>
      </w:r>
    </w:p>
    <w:p w:rsidR="00B0254B" w:rsidRPr="00964457" w:rsidRDefault="00B0254B" w:rsidP="00B0254B">
      <w:pPr>
        <w:pStyle w:val="BodyText"/>
        <w:spacing w:before="0"/>
        <w:jc w:val="left"/>
        <w:rPr>
          <w:rFonts w:ascii="Arial" w:hAnsi="Arial" w:cs="Arial"/>
          <w:szCs w:val="24"/>
        </w:rPr>
      </w:pPr>
    </w:p>
    <w:p w:rsidR="008D1560" w:rsidRPr="00964457" w:rsidRDefault="009B498D" w:rsidP="00B0254B">
      <w:pPr>
        <w:pStyle w:val="BodyText"/>
        <w:spacing w:before="0"/>
        <w:jc w:val="left"/>
        <w:rPr>
          <w:rFonts w:ascii="Arial" w:hAnsi="Arial" w:cs="Arial"/>
          <w:szCs w:val="24"/>
        </w:rPr>
      </w:pPr>
      <w:r>
        <w:rPr>
          <w:rFonts w:ascii="Arial" w:hAnsi="Arial" w:cs="Arial"/>
          <w:b/>
          <w:szCs w:val="24"/>
        </w:rPr>
        <w:t>Functional and Access Needs</w:t>
      </w:r>
      <w:r w:rsidRPr="00964457">
        <w:rPr>
          <w:rFonts w:ascii="Arial" w:hAnsi="Arial" w:cs="Arial"/>
          <w:b/>
          <w:szCs w:val="24"/>
        </w:rPr>
        <w:t xml:space="preserve"> </w:t>
      </w:r>
      <w:r w:rsidR="008D1560" w:rsidRPr="00964457">
        <w:rPr>
          <w:rFonts w:ascii="Arial" w:hAnsi="Arial" w:cs="Arial"/>
          <w:b/>
          <w:szCs w:val="24"/>
        </w:rPr>
        <w:t>Populations</w:t>
      </w:r>
      <w:r w:rsidR="008D1560" w:rsidRPr="00964457">
        <w:rPr>
          <w:rFonts w:ascii="Arial" w:hAnsi="Arial" w:cs="Arial"/>
          <w:szCs w:val="24"/>
        </w:rPr>
        <w:t xml:space="preserve"> </w:t>
      </w:r>
      <w:r>
        <w:rPr>
          <w:rFonts w:ascii="Arial" w:hAnsi="Arial" w:cs="Arial"/>
          <w:szCs w:val="24"/>
        </w:rPr>
        <w:t>–</w:t>
      </w:r>
      <w:r w:rsidR="008D1560" w:rsidRPr="00964457">
        <w:rPr>
          <w:rFonts w:ascii="Arial" w:hAnsi="Arial" w:cs="Arial"/>
          <w:szCs w:val="24"/>
        </w:rPr>
        <w:t xml:space="preserve"> </w:t>
      </w:r>
      <w:r>
        <w:rPr>
          <w:rFonts w:ascii="Arial" w:hAnsi="Arial" w:cs="Arial"/>
          <w:szCs w:val="24"/>
        </w:rPr>
        <w:t xml:space="preserve">Access and functional needs </w:t>
      </w:r>
      <w:r w:rsidR="008D1560" w:rsidRPr="00964457">
        <w:rPr>
          <w:rFonts w:ascii="Arial" w:hAnsi="Arial" w:cs="Arial"/>
          <w:szCs w:val="24"/>
        </w:rPr>
        <w:t>populations are patients who are pediatric, geriatric, disabled</w:t>
      </w:r>
      <w:r w:rsidR="00D67675">
        <w:rPr>
          <w:rFonts w:ascii="Arial" w:hAnsi="Arial" w:cs="Arial"/>
          <w:szCs w:val="24"/>
        </w:rPr>
        <w:t>,</w:t>
      </w:r>
      <w:r w:rsidR="008D1560" w:rsidRPr="00964457">
        <w:rPr>
          <w:rFonts w:ascii="Arial" w:hAnsi="Arial" w:cs="Arial"/>
          <w:szCs w:val="24"/>
        </w:rPr>
        <w:t xml:space="preserve"> or have serious chronic conditions or addictions.</w:t>
      </w:r>
    </w:p>
    <w:p w:rsidR="00B0254B" w:rsidRPr="00964457" w:rsidRDefault="00B0254B" w:rsidP="00B0254B">
      <w:pPr>
        <w:pStyle w:val="BodyText"/>
        <w:spacing w:before="0"/>
        <w:jc w:val="left"/>
        <w:rPr>
          <w:rFonts w:ascii="Arial" w:hAnsi="Arial" w:cs="Arial"/>
          <w:szCs w:val="24"/>
        </w:rPr>
      </w:pPr>
    </w:p>
    <w:p w:rsidR="008D1560" w:rsidRPr="00964457" w:rsidRDefault="000455CD" w:rsidP="00CA22D5">
      <w:pPr>
        <w:pStyle w:val="Heading2"/>
      </w:pPr>
      <w:r>
        <w:br w:type="page"/>
      </w:r>
      <w:bookmarkStart w:id="73" w:name="_Toc477254913"/>
      <w:r w:rsidR="00964457" w:rsidRPr="00964457">
        <w:lastRenderedPageBreak/>
        <w:t>ACRONYMS</w:t>
      </w:r>
      <w:bookmarkEnd w:id="73"/>
    </w:p>
    <w:p w:rsidR="00964457" w:rsidRPr="00964457" w:rsidRDefault="00964457" w:rsidP="00964457">
      <w:pPr>
        <w:pStyle w:val="BodyText"/>
        <w:spacing w:before="0"/>
        <w:rPr>
          <w:rFonts w:ascii="Arial" w:hAnsi="Arial" w:cs="Arial"/>
          <w:szCs w:val="24"/>
        </w:rPr>
      </w:pP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AAR</w:t>
      </w:r>
      <w:r w:rsidR="004C64C7">
        <w:rPr>
          <w:rFonts w:ascii="Arial" w:hAnsi="Arial" w:cs="Arial"/>
          <w:szCs w:val="24"/>
        </w:rPr>
        <w:tab/>
      </w:r>
      <w:r w:rsidR="004C64C7">
        <w:rPr>
          <w:rFonts w:ascii="Arial" w:hAnsi="Arial" w:cs="Arial"/>
          <w:szCs w:val="24"/>
        </w:rPr>
        <w:tab/>
        <w:t xml:space="preserve">After </w:t>
      </w:r>
      <w:r w:rsidRPr="00964457">
        <w:rPr>
          <w:rFonts w:ascii="Arial" w:hAnsi="Arial" w:cs="Arial"/>
          <w:szCs w:val="24"/>
        </w:rPr>
        <w:t>Action Report</w:t>
      </w:r>
    </w:p>
    <w:p w:rsidR="0075470E" w:rsidRDefault="0075470E" w:rsidP="00964457">
      <w:pPr>
        <w:pStyle w:val="BodyText"/>
        <w:spacing w:before="0"/>
        <w:jc w:val="left"/>
        <w:rPr>
          <w:rFonts w:ascii="Arial" w:hAnsi="Arial" w:cs="Arial"/>
          <w:b/>
          <w:szCs w:val="24"/>
        </w:rPr>
      </w:pPr>
      <w:r>
        <w:rPr>
          <w:rFonts w:ascii="Arial" w:hAnsi="Arial" w:cs="Arial"/>
          <w:b/>
          <w:szCs w:val="24"/>
        </w:rPr>
        <w:t>AHRQ</w:t>
      </w:r>
      <w:r>
        <w:rPr>
          <w:rFonts w:ascii="Arial" w:hAnsi="Arial" w:cs="Arial"/>
          <w:b/>
          <w:szCs w:val="24"/>
        </w:rPr>
        <w:tab/>
      </w:r>
      <w:r>
        <w:rPr>
          <w:rFonts w:ascii="Arial" w:hAnsi="Arial" w:cs="Arial"/>
          <w:b/>
          <w:szCs w:val="24"/>
        </w:rPr>
        <w:tab/>
      </w:r>
      <w:r w:rsidR="00040142" w:rsidRPr="00040142">
        <w:rPr>
          <w:rFonts w:ascii="Arial" w:hAnsi="Arial" w:cs="Arial"/>
          <w:szCs w:val="24"/>
        </w:rPr>
        <w:t>Agency for Healthcare Research and Quality</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CD</w:t>
      </w:r>
      <w:r w:rsidRPr="00964457">
        <w:rPr>
          <w:rFonts w:ascii="Arial" w:hAnsi="Arial" w:cs="Arial"/>
          <w:szCs w:val="24"/>
        </w:rPr>
        <w:tab/>
      </w:r>
      <w:r w:rsidRPr="00964457">
        <w:rPr>
          <w:rFonts w:ascii="Arial" w:hAnsi="Arial" w:cs="Arial"/>
          <w:szCs w:val="24"/>
        </w:rPr>
        <w:tab/>
        <w:t>Compact Disc</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CDC</w:t>
      </w:r>
      <w:r w:rsidRPr="00964457">
        <w:rPr>
          <w:rFonts w:ascii="Arial" w:hAnsi="Arial" w:cs="Arial"/>
          <w:szCs w:val="24"/>
        </w:rPr>
        <w:tab/>
      </w:r>
      <w:r w:rsidRPr="00964457">
        <w:rPr>
          <w:rFonts w:ascii="Arial" w:hAnsi="Arial" w:cs="Arial"/>
          <w:szCs w:val="24"/>
        </w:rPr>
        <w:tab/>
        <w:t>Centers for Disease Control and Prevention</w:t>
      </w:r>
    </w:p>
    <w:p w:rsidR="0075470E" w:rsidRPr="0075470E" w:rsidRDefault="008D1560" w:rsidP="00964457">
      <w:pPr>
        <w:pStyle w:val="BodyText"/>
        <w:spacing w:before="0"/>
        <w:jc w:val="left"/>
        <w:rPr>
          <w:rFonts w:ascii="Arial" w:hAnsi="Arial" w:cs="Arial"/>
          <w:szCs w:val="24"/>
        </w:rPr>
      </w:pPr>
      <w:r w:rsidRPr="00964457">
        <w:rPr>
          <w:rFonts w:ascii="Arial" w:hAnsi="Arial" w:cs="Arial"/>
          <w:b/>
          <w:szCs w:val="24"/>
        </w:rPr>
        <w:t>COOP</w:t>
      </w:r>
      <w:r w:rsidRPr="00964457">
        <w:rPr>
          <w:rFonts w:ascii="Arial" w:hAnsi="Arial" w:cs="Arial"/>
          <w:szCs w:val="24"/>
        </w:rPr>
        <w:tab/>
      </w:r>
      <w:r w:rsidRPr="00964457">
        <w:rPr>
          <w:rFonts w:ascii="Arial" w:hAnsi="Arial" w:cs="Arial"/>
          <w:szCs w:val="24"/>
        </w:rPr>
        <w:tab/>
        <w:t>Continuity of Operations Plan</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DHS</w:t>
      </w:r>
      <w:r w:rsidRPr="00964457">
        <w:rPr>
          <w:rFonts w:ascii="Arial" w:hAnsi="Arial" w:cs="Arial"/>
          <w:szCs w:val="24"/>
        </w:rPr>
        <w:tab/>
      </w:r>
      <w:r w:rsidRPr="00964457">
        <w:rPr>
          <w:rFonts w:ascii="Arial" w:hAnsi="Arial" w:cs="Arial"/>
          <w:szCs w:val="24"/>
        </w:rPr>
        <w:tab/>
        <w:t>Department of Homeland Security</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EOC</w:t>
      </w:r>
      <w:r w:rsidRPr="00964457">
        <w:rPr>
          <w:rFonts w:ascii="Arial" w:hAnsi="Arial" w:cs="Arial"/>
          <w:szCs w:val="24"/>
        </w:rPr>
        <w:tab/>
      </w:r>
      <w:r w:rsidRPr="00964457">
        <w:rPr>
          <w:rFonts w:ascii="Arial" w:hAnsi="Arial" w:cs="Arial"/>
          <w:szCs w:val="24"/>
        </w:rPr>
        <w:tab/>
        <w:t>Emergency Operations Center</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EOP</w:t>
      </w:r>
      <w:r w:rsidRPr="00964457">
        <w:rPr>
          <w:rFonts w:ascii="Arial" w:hAnsi="Arial" w:cs="Arial"/>
          <w:szCs w:val="24"/>
        </w:rPr>
        <w:tab/>
      </w:r>
      <w:r w:rsidRPr="00964457">
        <w:rPr>
          <w:rFonts w:ascii="Arial" w:hAnsi="Arial" w:cs="Arial"/>
          <w:szCs w:val="24"/>
        </w:rPr>
        <w:tab/>
        <w:t>Emergency Operations Plan</w:t>
      </w:r>
    </w:p>
    <w:p w:rsidR="0075470E" w:rsidRDefault="0075470E" w:rsidP="00964457">
      <w:pPr>
        <w:pStyle w:val="BodyText"/>
        <w:spacing w:before="0"/>
        <w:jc w:val="left"/>
        <w:rPr>
          <w:rFonts w:ascii="Arial" w:hAnsi="Arial" w:cs="Arial"/>
          <w:b/>
          <w:szCs w:val="24"/>
        </w:rPr>
      </w:pPr>
      <w:r>
        <w:rPr>
          <w:rFonts w:ascii="Arial" w:hAnsi="Arial" w:cs="Arial"/>
          <w:b/>
          <w:szCs w:val="24"/>
        </w:rPr>
        <w:t>ERC</w:t>
      </w:r>
      <w:r w:rsidR="00040142">
        <w:rPr>
          <w:rFonts w:ascii="Arial" w:hAnsi="Arial" w:cs="Arial"/>
          <w:b/>
          <w:szCs w:val="24"/>
        </w:rPr>
        <w:tab/>
      </w:r>
      <w:r w:rsidR="00040142">
        <w:rPr>
          <w:rFonts w:ascii="Arial" w:hAnsi="Arial" w:cs="Arial"/>
          <w:b/>
          <w:szCs w:val="24"/>
        </w:rPr>
        <w:tab/>
      </w:r>
      <w:r w:rsidR="00040142" w:rsidRPr="00040142">
        <w:rPr>
          <w:rFonts w:ascii="Arial" w:hAnsi="Arial" w:cs="Arial"/>
          <w:szCs w:val="24"/>
        </w:rPr>
        <w:t>Emergency Response Coordinator</w:t>
      </w:r>
    </w:p>
    <w:p w:rsidR="0075470E" w:rsidRDefault="0075470E" w:rsidP="0075470E">
      <w:pPr>
        <w:pStyle w:val="BodyText"/>
        <w:spacing w:before="0"/>
        <w:ind w:left="1440" w:hanging="1440"/>
        <w:jc w:val="left"/>
        <w:rPr>
          <w:rFonts w:ascii="Arial" w:hAnsi="Arial" w:cs="Arial"/>
          <w:b/>
          <w:szCs w:val="24"/>
        </w:rPr>
      </w:pPr>
      <w:r>
        <w:rPr>
          <w:rFonts w:ascii="Arial" w:hAnsi="Arial" w:cs="Arial"/>
          <w:b/>
          <w:szCs w:val="24"/>
        </w:rPr>
        <w:t>ESAR-VHP</w:t>
      </w:r>
      <w:r>
        <w:rPr>
          <w:rFonts w:ascii="Arial" w:hAnsi="Arial" w:cs="Arial"/>
          <w:b/>
          <w:szCs w:val="24"/>
        </w:rPr>
        <w:tab/>
      </w:r>
      <w:r w:rsidRPr="0075470E">
        <w:rPr>
          <w:rFonts w:ascii="Arial" w:hAnsi="Arial" w:cs="Arial"/>
          <w:szCs w:val="24"/>
        </w:rPr>
        <w:t>Emergency System for Advance Registration of Volunteer Health Professionals</w:t>
      </w:r>
    </w:p>
    <w:p w:rsidR="00F759BE" w:rsidRDefault="00F759BE" w:rsidP="00964457">
      <w:pPr>
        <w:pStyle w:val="BodyText"/>
        <w:spacing w:before="0"/>
        <w:jc w:val="left"/>
        <w:rPr>
          <w:rFonts w:ascii="Arial" w:hAnsi="Arial" w:cs="Arial"/>
          <w:b/>
          <w:szCs w:val="24"/>
        </w:rPr>
      </w:pPr>
      <w:r>
        <w:rPr>
          <w:rFonts w:ascii="Arial" w:hAnsi="Arial" w:cs="Arial"/>
          <w:b/>
          <w:szCs w:val="24"/>
        </w:rPr>
        <w:t>FQHC</w:t>
      </w:r>
      <w:r>
        <w:rPr>
          <w:rFonts w:ascii="Arial" w:hAnsi="Arial" w:cs="Arial"/>
          <w:b/>
          <w:szCs w:val="24"/>
        </w:rPr>
        <w:tab/>
      </w:r>
      <w:r>
        <w:rPr>
          <w:rFonts w:ascii="Arial" w:hAnsi="Arial" w:cs="Arial"/>
          <w:b/>
          <w:szCs w:val="24"/>
        </w:rPr>
        <w:tab/>
      </w:r>
      <w:r w:rsidR="00787BAF" w:rsidRPr="00787BAF">
        <w:rPr>
          <w:rFonts w:ascii="Arial" w:hAnsi="Arial" w:cs="Arial"/>
          <w:szCs w:val="24"/>
        </w:rPr>
        <w:t xml:space="preserve">Federally Qualified Health </w:t>
      </w:r>
      <w:r w:rsidR="000B11C6" w:rsidRPr="00787BAF">
        <w:rPr>
          <w:rFonts w:ascii="Arial" w:hAnsi="Arial" w:cs="Arial"/>
          <w:szCs w:val="24"/>
        </w:rPr>
        <w:t>C</w:t>
      </w:r>
      <w:r w:rsidR="005C40C1">
        <w:rPr>
          <w:rFonts w:ascii="Arial" w:hAnsi="Arial" w:cs="Arial"/>
          <w:szCs w:val="24"/>
        </w:rPr>
        <w:t>enter</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HAN</w:t>
      </w:r>
      <w:r w:rsidRPr="00964457">
        <w:rPr>
          <w:rFonts w:ascii="Arial" w:hAnsi="Arial" w:cs="Arial"/>
          <w:szCs w:val="24"/>
        </w:rPr>
        <w:tab/>
      </w:r>
      <w:r w:rsidRPr="00964457">
        <w:rPr>
          <w:rFonts w:ascii="Arial" w:hAnsi="Arial" w:cs="Arial"/>
          <w:szCs w:val="24"/>
        </w:rPr>
        <w:tab/>
        <w:t>Health Alert Network</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HICS</w:t>
      </w:r>
      <w:r w:rsidRPr="00964457">
        <w:rPr>
          <w:rFonts w:ascii="Arial" w:hAnsi="Arial" w:cs="Arial"/>
          <w:szCs w:val="24"/>
        </w:rPr>
        <w:tab/>
      </w:r>
      <w:r w:rsidRPr="00964457">
        <w:rPr>
          <w:rFonts w:ascii="Arial" w:hAnsi="Arial" w:cs="Arial"/>
          <w:szCs w:val="24"/>
        </w:rPr>
        <w:tab/>
        <w:t>Hospital Incident Command System</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HSEEP</w:t>
      </w:r>
      <w:r w:rsidR="00234665" w:rsidRPr="00964457">
        <w:rPr>
          <w:rFonts w:ascii="Arial" w:hAnsi="Arial" w:cs="Arial"/>
          <w:szCs w:val="24"/>
        </w:rPr>
        <w:tab/>
      </w:r>
      <w:r w:rsidRPr="00964457">
        <w:rPr>
          <w:rFonts w:ascii="Arial" w:hAnsi="Arial" w:cs="Arial"/>
          <w:szCs w:val="24"/>
        </w:rPr>
        <w:t>Homeland Security Exercise and Evaluation Program</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HVA</w:t>
      </w:r>
      <w:r w:rsidRPr="00964457">
        <w:rPr>
          <w:rFonts w:ascii="Arial" w:hAnsi="Arial" w:cs="Arial"/>
          <w:szCs w:val="24"/>
        </w:rPr>
        <w:tab/>
      </w:r>
      <w:r w:rsidRPr="00964457">
        <w:rPr>
          <w:rFonts w:ascii="Arial" w:hAnsi="Arial" w:cs="Arial"/>
          <w:szCs w:val="24"/>
        </w:rPr>
        <w:tab/>
        <w:t>Hazard and Vulnerability Analysis</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HVAC</w:t>
      </w:r>
      <w:r w:rsidRPr="00964457">
        <w:rPr>
          <w:rFonts w:ascii="Arial" w:hAnsi="Arial" w:cs="Arial"/>
          <w:szCs w:val="24"/>
        </w:rPr>
        <w:tab/>
      </w:r>
      <w:r w:rsidRPr="00964457">
        <w:rPr>
          <w:rFonts w:ascii="Arial" w:hAnsi="Arial" w:cs="Arial"/>
          <w:szCs w:val="24"/>
        </w:rPr>
        <w:tab/>
        <w:t>Heating, Ventilation</w:t>
      </w:r>
      <w:r w:rsidR="00F65FBA">
        <w:rPr>
          <w:rFonts w:ascii="Arial" w:hAnsi="Arial" w:cs="Arial"/>
          <w:szCs w:val="24"/>
        </w:rPr>
        <w:t>,</w:t>
      </w:r>
      <w:r w:rsidRPr="00964457">
        <w:rPr>
          <w:rFonts w:ascii="Arial" w:hAnsi="Arial" w:cs="Arial"/>
          <w:szCs w:val="24"/>
        </w:rPr>
        <w:t xml:space="preserve"> and Air Conditioning</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IC</w:t>
      </w:r>
      <w:r w:rsidRPr="00964457">
        <w:rPr>
          <w:rFonts w:ascii="Arial" w:hAnsi="Arial" w:cs="Arial"/>
          <w:szCs w:val="24"/>
        </w:rPr>
        <w:tab/>
      </w:r>
      <w:r w:rsidRPr="00964457">
        <w:rPr>
          <w:rFonts w:ascii="Arial" w:hAnsi="Arial" w:cs="Arial"/>
          <w:szCs w:val="24"/>
        </w:rPr>
        <w:tab/>
        <w:t>Incident Command</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ICS</w:t>
      </w:r>
      <w:r w:rsidRPr="00964457">
        <w:rPr>
          <w:rFonts w:ascii="Arial" w:hAnsi="Arial" w:cs="Arial"/>
          <w:szCs w:val="24"/>
        </w:rPr>
        <w:tab/>
      </w:r>
      <w:r w:rsidRPr="00964457">
        <w:rPr>
          <w:rFonts w:ascii="Arial" w:hAnsi="Arial" w:cs="Arial"/>
          <w:szCs w:val="24"/>
        </w:rPr>
        <w:tab/>
        <w:t>Incident Command System</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IP</w:t>
      </w:r>
      <w:r w:rsidRPr="00964457">
        <w:rPr>
          <w:rFonts w:ascii="Arial" w:hAnsi="Arial" w:cs="Arial"/>
          <w:szCs w:val="24"/>
        </w:rPr>
        <w:tab/>
      </w:r>
      <w:r w:rsidRPr="00964457">
        <w:rPr>
          <w:rFonts w:ascii="Arial" w:hAnsi="Arial" w:cs="Arial"/>
          <w:szCs w:val="24"/>
        </w:rPr>
        <w:tab/>
        <w:t>Improvement Plan</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IS</w:t>
      </w:r>
      <w:r w:rsidRPr="00964457">
        <w:rPr>
          <w:rFonts w:ascii="Arial" w:hAnsi="Arial" w:cs="Arial"/>
          <w:szCs w:val="24"/>
        </w:rPr>
        <w:tab/>
      </w:r>
      <w:r w:rsidRPr="00964457">
        <w:rPr>
          <w:rFonts w:ascii="Arial" w:hAnsi="Arial" w:cs="Arial"/>
          <w:szCs w:val="24"/>
        </w:rPr>
        <w:tab/>
        <w:t>Independent Study</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JIC</w:t>
      </w:r>
      <w:r w:rsidRPr="00964457">
        <w:rPr>
          <w:rFonts w:ascii="Arial" w:hAnsi="Arial" w:cs="Arial"/>
          <w:szCs w:val="24"/>
        </w:rPr>
        <w:tab/>
      </w:r>
      <w:r w:rsidRPr="00964457">
        <w:rPr>
          <w:rFonts w:ascii="Arial" w:hAnsi="Arial" w:cs="Arial"/>
          <w:szCs w:val="24"/>
        </w:rPr>
        <w:tab/>
        <w:t>Joint Information Center</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MAA</w:t>
      </w:r>
      <w:r w:rsidRPr="00964457">
        <w:rPr>
          <w:rFonts w:ascii="Arial" w:hAnsi="Arial" w:cs="Arial"/>
          <w:szCs w:val="24"/>
        </w:rPr>
        <w:tab/>
      </w:r>
      <w:r w:rsidRPr="00964457">
        <w:rPr>
          <w:rFonts w:ascii="Arial" w:hAnsi="Arial" w:cs="Arial"/>
          <w:szCs w:val="24"/>
        </w:rPr>
        <w:tab/>
        <w:t>Mutual Aid Agreement</w:t>
      </w:r>
    </w:p>
    <w:p w:rsidR="00EC6E2E" w:rsidRPr="00964457" w:rsidRDefault="00EC6E2E" w:rsidP="00964457">
      <w:pPr>
        <w:pStyle w:val="BodyText"/>
        <w:spacing w:before="0"/>
        <w:jc w:val="left"/>
        <w:rPr>
          <w:rFonts w:ascii="Arial" w:hAnsi="Arial" w:cs="Arial"/>
          <w:szCs w:val="24"/>
        </w:rPr>
      </w:pPr>
      <w:r w:rsidRPr="00964457">
        <w:rPr>
          <w:rFonts w:ascii="Arial" w:hAnsi="Arial" w:cs="Arial"/>
          <w:b/>
          <w:szCs w:val="24"/>
        </w:rPr>
        <w:t>MEAP</w:t>
      </w:r>
      <w:r w:rsidR="00964457" w:rsidRPr="00964457">
        <w:rPr>
          <w:rFonts w:ascii="Arial" w:hAnsi="Arial" w:cs="Arial"/>
          <w:b/>
          <w:szCs w:val="24"/>
        </w:rPr>
        <w:tab/>
      </w:r>
      <w:r w:rsidR="00964457" w:rsidRPr="00964457">
        <w:rPr>
          <w:rFonts w:ascii="Arial" w:hAnsi="Arial" w:cs="Arial"/>
          <w:b/>
          <w:szCs w:val="24"/>
        </w:rPr>
        <w:tab/>
      </w:r>
      <w:r w:rsidRPr="00964457">
        <w:rPr>
          <w:rFonts w:ascii="Arial" w:hAnsi="Arial" w:cs="Arial"/>
          <w:szCs w:val="24"/>
        </w:rPr>
        <w:t>Mississippi Emergency Access Program</w:t>
      </w:r>
    </w:p>
    <w:p w:rsidR="00EC6E2E" w:rsidRPr="00964457" w:rsidRDefault="008D1560" w:rsidP="00964457">
      <w:pPr>
        <w:pStyle w:val="BodyText"/>
        <w:spacing w:before="0"/>
        <w:jc w:val="left"/>
        <w:rPr>
          <w:rFonts w:ascii="Arial" w:hAnsi="Arial" w:cs="Arial"/>
          <w:szCs w:val="24"/>
        </w:rPr>
      </w:pPr>
      <w:r w:rsidRPr="00964457">
        <w:rPr>
          <w:rFonts w:ascii="Arial" w:hAnsi="Arial" w:cs="Arial"/>
          <w:b/>
          <w:szCs w:val="24"/>
        </w:rPr>
        <w:t>MEMA</w:t>
      </w:r>
      <w:r w:rsidRPr="00964457">
        <w:rPr>
          <w:rFonts w:ascii="Arial" w:hAnsi="Arial" w:cs="Arial"/>
          <w:szCs w:val="24"/>
        </w:rPr>
        <w:tab/>
        <w:t>Mississippi Emergency Management Agency</w:t>
      </w:r>
    </w:p>
    <w:p w:rsidR="008D1560" w:rsidRDefault="008D1560" w:rsidP="00964457">
      <w:pPr>
        <w:pStyle w:val="BodyText"/>
        <w:spacing w:before="0"/>
        <w:jc w:val="left"/>
        <w:rPr>
          <w:rFonts w:ascii="Arial" w:hAnsi="Arial" w:cs="Arial"/>
          <w:szCs w:val="24"/>
        </w:rPr>
      </w:pPr>
      <w:r w:rsidRPr="00964457">
        <w:rPr>
          <w:rFonts w:ascii="Arial" w:hAnsi="Arial" w:cs="Arial"/>
          <w:b/>
          <w:szCs w:val="24"/>
        </w:rPr>
        <w:t>MOU</w:t>
      </w:r>
      <w:r w:rsidRPr="00964457">
        <w:rPr>
          <w:rFonts w:ascii="Arial" w:hAnsi="Arial" w:cs="Arial"/>
          <w:szCs w:val="24"/>
        </w:rPr>
        <w:tab/>
      </w:r>
      <w:r w:rsidRPr="00964457">
        <w:rPr>
          <w:rFonts w:ascii="Arial" w:hAnsi="Arial" w:cs="Arial"/>
          <w:szCs w:val="24"/>
        </w:rPr>
        <w:tab/>
        <w:t>Memorandum of Understanding</w:t>
      </w:r>
    </w:p>
    <w:p w:rsidR="00EA603F" w:rsidRPr="00964457" w:rsidRDefault="00EA603F" w:rsidP="00964457">
      <w:pPr>
        <w:pStyle w:val="BodyText"/>
        <w:spacing w:before="0"/>
        <w:jc w:val="left"/>
        <w:rPr>
          <w:rFonts w:ascii="Arial" w:hAnsi="Arial" w:cs="Arial"/>
          <w:szCs w:val="24"/>
        </w:rPr>
      </w:pPr>
      <w:r w:rsidRPr="00964457">
        <w:rPr>
          <w:rFonts w:ascii="Arial" w:hAnsi="Arial" w:cs="Arial"/>
          <w:b/>
          <w:szCs w:val="24"/>
        </w:rPr>
        <w:t>MRMS</w:t>
      </w:r>
      <w:r w:rsidRPr="00964457">
        <w:rPr>
          <w:rFonts w:ascii="Arial" w:hAnsi="Arial" w:cs="Arial"/>
          <w:b/>
          <w:szCs w:val="24"/>
        </w:rPr>
        <w:tab/>
      </w:r>
      <w:r w:rsidRPr="00964457">
        <w:rPr>
          <w:rFonts w:ascii="Arial" w:hAnsi="Arial" w:cs="Arial"/>
          <w:szCs w:val="24"/>
        </w:rPr>
        <w:t>Mississippi Responder Management System</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MSDH</w:t>
      </w:r>
      <w:r w:rsidRPr="00964457">
        <w:rPr>
          <w:rFonts w:ascii="Arial" w:hAnsi="Arial" w:cs="Arial"/>
          <w:szCs w:val="24"/>
        </w:rPr>
        <w:tab/>
      </w:r>
      <w:r w:rsidRPr="00964457">
        <w:rPr>
          <w:rFonts w:ascii="Arial" w:hAnsi="Arial" w:cs="Arial"/>
          <w:szCs w:val="24"/>
        </w:rPr>
        <w:tab/>
        <w:t>Mississippi State Department of Health</w:t>
      </w:r>
    </w:p>
    <w:p w:rsidR="0075470E" w:rsidRDefault="0075470E" w:rsidP="00964457">
      <w:pPr>
        <w:pStyle w:val="BodyText"/>
        <w:spacing w:before="0"/>
        <w:jc w:val="left"/>
        <w:rPr>
          <w:rFonts w:ascii="Arial" w:hAnsi="Arial" w:cs="Arial"/>
          <w:b/>
          <w:szCs w:val="24"/>
        </w:rPr>
      </w:pPr>
      <w:r>
        <w:rPr>
          <w:rFonts w:ascii="Arial" w:hAnsi="Arial" w:cs="Arial"/>
          <w:b/>
          <w:szCs w:val="24"/>
        </w:rPr>
        <w:t>NFPA</w:t>
      </w:r>
      <w:r w:rsidR="00372F7D">
        <w:rPr>
          <w:rFonts w:ascii="Arial" w:hAnsi="Arial" w:cs="Arial"/>
          <w:b/>
          <w:szCs w:val="24"/>
        </w:rPr>
        <w:tab/>
      </w:r>
      <w:r w:rsidR="00372F7D">
        <w:rPr>
          <w:rFonts w:ascii="Arial" w:hAnsi="Arial" w:cs="Arial"/>
          <w:b/>
          <w:szCs w:val="24"/>
        </w:rPr>
        <w:tab/>
      </w:r>
      <w:r w:rsidR="00372F7D" w:rsidRPr="00372F7D">
        <w:rPr>
          <w:rFonts w:ascii="Arial" w:hAnsi="Arial" w:cs="Arial"/>
          <w:szCs w:val="24"/>
        </w:rPr>
        <w:t>National Fire Protection Association</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NIMS</w:t>
      </w:r>
      <w:r w:rsidRPr="00964457">
        <w:rPr>
          <w:rFonts w:ascii="Arial" w:hAnsi="Arial" w:cs="Arial"/>
          <w:szCs w:val="24"/>
        </w:rPr>
        <w:tab/>
      </w:r>
      <w:r w:rsidRPr="00964457">
        <w:rPr>
          <w:rFonts w:ascii="Arial" w:hAnsi="Arial" w:cs="Arial"/>
          <w:szCs w:val="24"/>
        </w:rPr>
        <w:tab/>
        <w:t>National Incident Management System</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OEPR</w:t>
      </w:r>
      <w:r w:rsidRPr="00964457">
        <w:rPr>
          <w:rFonts w:ascii="Arial" w:hAnsi="Arial" w:cs="Arial"/>
          <w:szCs w:val="24"/>
        </w:rPr>
        <w:tab/>
      </w:r>
      <w:r w:rsidRPr="00964457">
        <w:rPr>
          <w:rFonts w:ascii="Arial" w:hAnsi="Arial" w:cs="Arial"/>
          <w:szCs w:val="24"/>
        </w:rPr>
        <w:tab/>
        <w:t>Office of Emergency Planning and Response</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POC</w:t>
      </w:r>
      <w:r w:rsidRPr="00964457">
        <w:rPr>
          <w:rFonts w:ascii="Arial" w:hAnsi="Arial" w:cs="Arial"/>
          <w:szCs w:val="24"/>
        </w:rPr>
        <w:tab/>
      </w:r>
      <w:r w:rsidRPr="00964457">
        <w:rPr>
          <w:rFonts w:ascii="Arial" w:hAnsi="Arial" w:cs="Arial"/>
          <w:szCs w:val="24"/>
        </w:rPr>
        <w:tab/>
        <w:t>Point of Contact</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PPE</w:t>
      </w:r>
      <w:r w:rsidRPr="00964457">
        <w:rPr>
          <w:rFonts w:ascii="Arial" w:hAnsi="Arial" w:cs="Arial"/>
          <w:szCs w:val="24"/>
        </w:rPr>
        <w:tab/>
      </w:r>
      <w:r w:rsidRPr="00964457">
        <w:rPr>
          <w:rFonts w:ascii="Arial" w:hAnsi="Arial" w:cs="Arial"/>
          <w:szCs w:val="24"/>
        </w:rPr>
        <w:tab/>
        <w:t>Personal Protective Equipment</w:t>
      </w:r>
    </w:p>
    <w:p w:rsidR="00787BAF" w:rsidRDefault="00787BAF" w:rsidP="00964457">
      <w:pPr>
        <w:pStyle w:val="BodyText"/>
        <w:spacing w:before="0"/>
        <w:jc w:val="left"/>
        <w:rPr>
          <w:rFonts w:ascii="Arial" w:hAnsi="Arial" w:cs="Arial"/>
          <w:b/>
          <w:szCs w:val="24"/>
        </w:rPr>
      </w:pPr>
      <w:r>
        <w:rPr>
          <w:rFonts w:ascii="Arial" w:hAnsi="Arial" w:cs="Arial"/>
          <w:b/>
          <w:szCs w:val="24"/>
        </w:rPr>
        <w:t>RHC</w:t>
      </w:r>
      <w:r>
        <w:rPr>
          <w:rFonts w:ascii="Arial" w:hAnsi="Arial" w:cs="Arial"/>
          <w:b/>
          <w:szCs w:val="24"/>
        </w:rPr>
        <w:tab/>
      </w:r>
      <w:r>
        <w:rPr>
          <w:rFonts w:ascii="Arial" w:hAnsi="Arial" w:cs="Arial"/>
          <w:b/>
          <w:szCs w:val="24"/>
        </w:rPr>
        <w:tab/>
      </w:r>
      <w:r w:rsidRPr="00787BAF">
        <w:rPr>
          <w:rFonts w:ascii="Arial" w:hAnsi="Arial" w:cs="Arial"/>
          <w:szCs w:val="24"/>
        </w:rPr>
        <w:t>Rural Health Clinic</w:t>
      </w:r>
    </w:p>
    <w:p w:rsidR="008D1560" w:rsidRPr="00964457" w:rsidRDefault="008D1560" w:rsidP="00964457">
      <w:pPr>
        <w:pStyle w:val="BodyText"/>
        <w:spacing w:before="0"/>
        <w:jc w:val="left"/>
        <w:rPr>
          <w:rFonts w:ascii="Arial" w:hAnsi="Arial" w:cs="Arial"/>
          <w:szCs w:val="24"/>
        </w:rPr>
      </w:pPr>
      <w:r w:rsidRPr="00964457">
        <w:rPr>
          <w:rFonts w:ascii="Arial" w:hAnsi="Arial" w:cs="Arial"/>
          <w:b/>
          <w:szCs w:val="24"/>
        </w:rPr>
        <w:t>SNS</w:t>
      </w:r>
      <w:r w:rsidRPr="00964457">
        <w:rPr>
          <w:rFonts w:ascii="Arial" w:hAnsi="Arial" w:cs="Arial"/>
          <w:szCs w:val="24"/>
        </w:rPr>
        <w:tab/>
      </w:r>
      <w:r w:rsidRPr="00964457">
        <w:rPr>
          <w:rFonts w:ascii="Arial" w:hAnsi="Arial" w:cs="Arial"/>
          <w:szCs w:val="24"/>
        </w:rPr>
        <w:tab/>
        <w:t>Strategic National Stockpile</w:t>
      </w:r>
    </w:p>
    <w:p w:rsidR="00964457" w:rsidRPr="003B0401" w:rsidRDefault="00964457" w:rsidP="00964457">
      <w:pPr>
        <w:pStyle w:val="BodyText"/>
        <w:spacing w:before="0"/>
        <w:jc w:val="left"/>
        <w:rPr>
          <w:rFonts w:ascii="Arial" w:hAnsi="Arial" w:cs="Arial"/>
          <w:szCs w:val="24"/>
        </w:rPr>
      </w:pPr>
    </w:p>
    <w:p w:rsidR="008D1560" w:rsidRPr="00165F2B" w:rsidRDefault="000455CD" w:rsidP="00CA22D5">
      <w:pPr>
        <w:pStyle w:val="Heading2"/>
      </w:pPr>
      <w:r>
        <w:br w:type="page"/>
      </w:r>
      <w:bookmarkStart w:id="74" w:name="_Toc477254914"/>
      <w:r w:rsidR="00165F2B" w:rsidRPr="00165F2B">
        <w:lastRenderedPageBreak/>
        <w:t>ATTACHMENTS</w:t>
      </w:r>
      <w:bookmarkEnd w:id="74"/>
    </w:p>
    <w:p w:rsidR="00165F2B" w:rsidRPr="00165F2B" w:rsidRDefault="00165F2B" w:rsidP="00165F2B">
      <w:pPr>
        <w:pStyle w:val="BodyText"/>
        <w:spacing w:before="0"/>
        <w:jc w:val="left"/>
        <w:rPr>
          <w:rFonts w:ascii="Arial" w:hAnsi="Arial" w:cs="Arial"/>
          <w:szCs w:val="24"/>
        </w:rPr>
      </w:pPr>
    </w:p>
    <w:p w:rsidR="008D1560" w:rsidRDefault="008D1560" w:rsidP="00165F2B">
      <w:pPr>
        <w:pStyle w:val="BodyText"/>
        <w:spacing w:before="0"/>
        <w:jc w:val="left"/>
        <w:rPr>
          <w:rFonts w:ascii="Arial" w:hAnsi="Arial" w:cs="Arial"/>
          <w:szCs w:val="24"/>
        </w:rPr>
      </w:pPr>
      <w:r w:rsidRPr="00165F2B">
        <w:rPr>
          <w:rFonts w:ascii="Arial" w:hAnsi="Arial" w:cs="Arial"/>
          <w:szCs w:val="24"/>
        </w:rPr>
        <w:t xml:space="preserve">Attachment A: </w:t>
      </w:r>
      <w:r w:rsidR="009758CA" w:rsidRPr="00165F2B">
        <w:rPr>
          <w:rFonts w:ascii="Arial" w:hAnsi="Arial" w:cs="Arial"/>
          <w:szCs w:val="24"/>
        </w:rPr>
        <w:t>Training Plan</w:t>
      </w:r>
    </w:p>
    <w:p w:rsidR="00411A9E" w:rsidRPr="00165F2B" w:rsidRDefault="00411A9E" w:rsidP="00165F2B">
      <w:pPr>
        <w:pStyle w:val="BodyText"/>
        <w:spacing w:before="0"/>
        <w:jc w:val="left"/>
        <w:rPr>
          <w:rFonts w:ascii="Arial" w:hAnsi="Arial" w:cs="Arial"/>
          <w:szCs w:val="24"/>
        </w:rPr>
      </w:pPr>
    </w:p>
    <w:p w:rsidR="0063061C" w:rsidRDefault="008D1560" w:rsidP="00165F2B">
      <w:pPr>
        <w:pStyle w:val="BodyText"/>
        <w:spacing w:before="0"/>
        <w:jc w:val="left"/>
        <w:rPr>
          <w:rFonts w:ascii="Arial" w:hAnsi="Arial" w:cs="Arial"/>
          <w:szCs w:val="24"/>
        </w:rPr>
      </w:pPr>
      <w:r w:rsidRPr="00165F2B">
        <w:rPr>
          <w:rFonts w:ascii="Arial" w:hAnsi="Arial" w:cs="Arial"/>
          <w:szCs w:val="24"/>
        </w:rPr>
        <w:t xml:space="preserve">Attachment </w:t>
      </w:r>
      <w:r w:rsidR="00376567">
        <w:rPr>
          <w:rFonts w:ascii="Arial" w:hAnsi="Arial" w:cs="Arial"/>
          <w:szCs w:val="24"/>
        </w:rPr>
        <w:t>B</w:t>
      </w:r>
      <w:r w:rsidRPr="00165F2B">
        <w:rPr>
          <w:rFonts w:ascii="Arial" w:hAnsi="Arial" w:cs="Arial"/>
          <w:szCs w:val="24"/>
        </w:rPr>
        <w:t xml:space="preserve">: </w:t>
      </w:r>
      <w:r w:rsidR="0063061C">
        <w:rPr>
          <w:rFonts w:ascii="Arial" w:hAnsi="Arial" w:cs="Arial"/>
          <w:szCs w:val="24"/>
        </w:rPr>
        <w:t>Mutual Aid Agreements/Memorandum of Understanding</w:t>
      </w:r>
    </w:p>
    <w:p w:rsidR="0063061C" w:rsidRDefault="0063061C" w:rsidP="00165F2B">
      <w:pPr>
        <w:pStyle w:val="BodyText"/>
        <w:spacing w:before="0"/>
        <w:jc w:val="left"/>
        <w:rPr>
          <w:rFonts w:ascii="Arial" w:hAnsi="Arial" w:cs="Arial"/>
          <w:szCs w:val="24"/>
        </w:rPr>
      </w:pPr>
    </w:p>
    <w:p w:rsidR="008D1560" w:rsidRDefault="0063061C" w:rsidP="00165F2B">
      <w:pPr>
        <w:pStyle w:val="BodyText"/>
        <w:spacing w:before="0"/>
        <w:jc w:val="left"/>
        <w:rPr>
          <w:rFonts w:ascii="Arial" w:hAnsi="Arial" w:cs="Arial"/>
          <w:szCs w:val="24"/>
        </w:rPr>
      </w:pPr>
      <w:r>
        <w:rPr>
          <w:rFonts w:ascii="Arial" w:hAnsi="Arial" w:cs="Arial"/>
          <w:szCs w:val="24"/>
        </w:rPr>
        <w:t xml:space="preserve">Attachment C: </w:t>
      </w:r>
      <w:r w:rsidR="001C689C" w:rsidRPr="00165F2B">
        <w:rPr>
          <w:rFonts w:ascii="Arial" w:hAnsi="Arial" w:cs="Arial"/>
          <w:szCs w:val="24"/>
        </w:rPr>
        <w:t xml:space="preserve">Facility </w:t>
      </w:r>
      <w:r w:rsidR="00D964C8" w:rsidRPr="00165F2B">
        <w:rPr>
          <w:rFonts w:ascii="Arial" w:hAnsi="Arial" w:cs="Arial"/>
          <w:szCs w:val="24"/>
        </w:rPr>
        <w:t>Floor Plans</w:t>
      </w:r>
    </w:p>
    <w:p w:rsidR="00411A9E" w:rsidRDefault="00411A9E" w:rsidP="00165F2B">
      <w:pPr>
        <w:pStyle w:val="BodyText"/>
        <w:spacing w:before="0"/>
        <w:jc w:val="left"/>
        <w:rPr>
          <w:rFonts w:ascii="Arial" w:hAnsi="Arial" w:cs="Arial"/>
          <w:szCs w:val="24"/>
        </w:rPr>
      </w:pPr>
    </w:p>
    <w:p w:rsidR="00CB0248" w:rsidRPr="00165F2B" w:rsidRDefault="00CB0248" w:rsidP="00165F2B">
      <w:pPr>
        <w:pStyle w:val="BodyText"/>
        <w:spacing w:before="0"/>
        <w:jc w:val="left"/>
        <w:rPr>
          <w:rFonts w:ascii="Arial" w:hAnsi="Arial" w:cs="Arial"/>
          <w:szCs w:val="24"/>
        </w:rPr>
      </w:pPr>
      <w:r>
        <w:rPr>
          <w:rFonts w:ascii="Arial" w:hAnsi="Arial" w:cs="Arial"/>
          <w:szCs w:val="24"/>
        </w:rPr>
        <w:t xml:space="preserve">Attachment </w:t>
      </w:r>
      <w:r w:rsidR="0063061C">
        <w:rPr>
          <w:rFonts w:ascii="Arial" w:hAnsi="Arial" w:cs="Arial"/>
          <w:szCs w:val="24"/>
        </w:rPr>
        <w:t>D</w:t>
      </w:r>
      <w:r>
        <w:rPr>
          <w:rFonts w:ascii="Arial" w:hAnsi="Arial" w:cs="Arial"/>
          <w:szCs w:val="24"/>
        </w:rPr>
        <w:t xml:space="preserve">: Sample </w:t>
      </w:r>
      <w:r w:rsidR="00411A9E">
        <w:rPr>
          <w:rFonts w:ascii="Arial" w:hAnsi="Arial" w:cs="Arial"/>
          <w:szCs w:val="24"/>
        </w:rPr>
        <w:t xml:space="preserve">Hospital Incident Command System </w:t>
      </w:r>
      <w:r>
        <w:rPr>
          <w:rFonts w:ascii="Arial" w:hAnsi="Arial" w:cs="Arial"/>
          <w:szCs w:val="24"/>
        </w:rPr>
        <w:t>Forms</w:t>
      </w:r>
    </w:p>
    <w:p w:rsidR="008D1560" w:rsidRDefault="008D1560" w:rsidP="00165F2B">
      <w:pPr>
        <w:pStyle w:val="BodyText"/>
        <w:spacing w:before="0"/>
        <w:jc w:val="left"/>
        <w:rPr>
          <w:rFonts w:ascii="Arial" w:hAnsi="Arial" w:cs="Arial"/>
          <w:i/>
          <w:szCs w:val="24"/>
        </w:rPr>
      </w:pPr>
    </w:p>
    <w:p w:rsidR="00D6758F" w:rsidRPr="00D6758F" w:rsidRDefault="00D6758F" w:rsidP="00165F2B">
      <w:pPr>
        <w:pStyle w:val="BodyText"/>
        <w:spacing w:before="0"/>
        <w:jc w:val="left"/>
        <w:rPr>
          <w:rFonts w:ascii="Arial" w:hAnsi="Arial" w:cs="Arial"/>
          <w:szCs w:val="24"/>
        </w:rPr>
      </w:pPr>
      <w:r w:rsidRPr="00D6758F">
        <w:rPr>
          <w:rFonts w:ascii="Arial" w:hAnsi="Arial" w:cs="Arial"/>
          <w:szCs w:val="24"/>
        </w:rPr>
        <w:t>Attachment E: Affiliated Facilities Specific Information</w:t>
      </w:r>
    </w:p>
    <w:p w:rsidR="00071807" w:rsidRPr="00165F2B" w:rsidRDefault="000455CD" w:rsidP="0063061C">
      <w:pPr>
        <w:pStyle w:val="Heading3"/>
        <w:numPr>
          <w:ilvl w:val="0"/>
          <w:numId w:val="0"/>
        </w:numPr>
      </w:pPr>
      <w:r>
        <w:br w:type="page"/>
      </w:r>
      <w:bookmarkStart w:id="75" w:name="_Toc477254915"/>
      <w:r w:rsidR="0063061C">
        <w:lastRenderedPageBreak/>
        <w:t xml:space="preserve">Attachment A: </w:t>
      </w:r>
      <w:r w:rsidR="009758CA" w:rsidRPr="00165F2B">
        <w:t>Training Plan</w:t>
      </w:r>
      <w:bookmarkEnd w:id="75"/>
    </w:p>
    <w:p w:rsidR="00165F2B" w:rsidRPr="00165F2B" w:rsidRDefault="00165F2B" w:rsidP="00165F2B">
      <w:pPr>
        <w:pStyle w:val="BodyText"/>
        <w:spacing w:before="0"/>
        <w:jc w:val="left"/>
        <w:rPr>
          <w:rFonts w:ascii="Arial" w:hAnsi="Arial" w:cs="Arial"/>
          <w:szCs w:val="24"/>
        </w:rPr>
      </w:pPr>
    </w:p>
    <w:p w:rsidR="00071807" w:rsidRPr="00165F2B" w:rsidRDefault="00F805C0" w:rsidP="00165F2B">
      <w:pPr>
        <w:pStyle w:val="BodyText"/>
        <w:spacing w:before="0"/>
        <w:jc w:val="left"/>
        <w:rPr>
          <w:rFonts w:ascii="Arial" w:hAnsi="Arial" w:cs="Arial"/>
          <w:szCs w:val="24"/>
        </w:rPr>
      </w:pPr>
      <w:r w:rsidRPr="00165F2B">
        <w:rPr>
          <w:rFonts w:ascii="Arial" w:hAnsi="Arial" w:cs="Arial"/>
          <w:b/>
          <w:szCs w:val="24"/>
        </w:rPr>
        <w:t xml:space="preserve">&lt;Insert </w:t>
      </w:r>
      <w:r w:rsidR="00B53335">
        <w:rPr>
          <w:rFonts w:ascii="Arial" w:hAnsi="Arial" w:cs="Arial"/>
          <w:b/>
          <w:szCs w:val="24"/>
        </w:rPr>
        <w:t>f</w:t>
      </w:r>
      <w:r w:rsidR="00E45EB1" w:rsidRPr="00165F2B">
        <w:rPr>
          <w:rFonts w:ascii="Arial" w:hAnsi="Arial" w:cs="Arial"/>
          <w:b/>
          <w:szCs w:val="24"/>
        </w:rPr>
        <w:t xml:space="preserve">acility </w:t>
      </w:r>
      <w:r w:rsidR="00B53335">
        <w:rPr>
          <w:rFonts w:ascii="Arial" w:hAnsi="Arial" w:cs="Arial"/>
          <w:b/>
          <w:szCs w:val="24"/>
        </w:rPr>
        <w:t>staff training r</w:t>
      </w:r>
      <w:r w:rsidR="00071807" w:rsidRPr="00165F2B">
        <w:rPr>
          <w:rFonts w:ascii="Arial" w:hAnsi="Arial" w:cs="Arial"/>
          <w:b/>
          <w:szCs w:val="24"/>
        </w:rPr>
        <w:t>equi</w:t>
      </w:r>
      <w:r w:rsidR="00B53335">
        <w:rPr>
          <w:rFonts w:ascii="Arial" w:hAnsi="Arial" w:cs="Arial"/>
          <w:b/>
          <w:szCs w:val="24"/>
        </w:rPr>
        <w:t>rements and t</w:t>
      </w:r>
      <w:r w:rsidR="00071807" w:rsidRPr="00165F2B">
        <w:rPr>
          <w:rFonts w:ascii="Arial" w:hAnsi="Arial" w:cs="Arial"/>
          <w:b/>
          <w:szCs w:val="24"/>
        </w:rPr>
        <w:t>racking</w:t>
      </w:r>
      <w:r w:rsidRPr="00165F2B">
        <w:rPr>
          <w:rFonts w:ascii="Arial" w:hAnsi="Arial" w:cs="Arial"/>
          <w:b/>
          <w:szCs w:val="24"/>
        </w:rPr>
        <w:t>&gt;</w:t>
      </w:r>
      <w:r w:rsidRPr="00165F2B">
        <w:rPr>
          <w:rFonts w:ascii="Arial" w:hAnsi="Arial" w:cs="Arial"/>
          <w:szCs w:val="24"/>
        </w:rPr>
        <w:t xml:space="preserve"> and include the following:</w:t>
      </w:r>
    </w:p>
    <w:p w:rsidR="00165F2B" w:rsidRPr="00165F2B" w:rsidRDefault="00165F2B" w:rsidP="00165F2B">
      <w:pPr>
        <w:rPr>
          <w:rFonts w:ascii="Arial" w:hAnsi="Arial" w:cs="Arial"/>
          <w:szCs w:val="24"/>
        </w:rPr>
      </w:pPr>
    </w:p>
    <w:p w:rsidR="00071807" w:rsidRPr="00F601AC" w:rsidRDefault="00071807" w:rsidP="00165F2B">
      <w:pPr>
        <w:rPr>
          <w:rFonts w:ascii="Arial" w:hAnsi="Arial" w:cs="Arial"/>
          <w:szCs w:val="24"/>
        </w:rPr>
      </w:pPr>
      <w:r w:rsidRPr="00165F2B">
        <w:rPr>
          <w:rFonts w:ascii="Arial" w:hAnsi="Arial" w:cs="Arial"/>
          <w:szCs w:val="24"/>
        </w:rPr>
        <w:t>All employees will receive specific training during new employee orientation and at least annually on:</w:t>
      </w:r>
      <w:r w:rsidR="0063061C">
        <w:rPr>
          <w:rFonts w:ascii="Arial" w:hAnsi="Arial" w:cs="Arial"/>
          <w:szCs w:val="24"/>
        </w:rPr>
        <w:t xml:space="preserve"> </w:t>
      </w:r>
      <w:r w:rsidR="0063061C" w:rsidRPr="0063061C">
        <w:rPr>
          <w:rFonts w:ascii="Arial" w:hAnsi="Arial" w:cs="Arial"/>
          <w:b/>
          <w:szCs w:val="24"/>
        </w:rPr>
        <w:t>&lt;Insert date&gt;</w:t>
      </w:r>
      <w:r w:rsidR="00F601AC">
        <w:rPr>
          <w:rFonts w:ascii="Arial" w:hAnsi="Arial" w:cs="Arial"/>
          <w:szCs w:val="24"/>
        </w:rPr>
        <w:t>.</w:t>
      </w:r>
    </w:p>
    <w:p w:rsidR="00165F2B" w:rsidRPr="00165F2B" w:rsidRDefault="00165F2B" w:rsidP="00165F2B">
      <w:pPr>
        <w:rPr>
          <w:rFonts w:ascii="Arial" w:hAnsi="Arial" w:cs="Arial"/>
          <w:szCs w:val="24"/>
        </w:rPr>
      </w:pPr>
    </w:p>
    <w:p w:rsidR="00E123D9" w:rsidRPr="00B8477E" w:rsidRDefault="00071807" w:rsidP="00DA46C9">
      <w:pPr>
        <w:pStyle w:val="ListParagraph"/>
        <w:numPr>
          <w:ilvl w:val="0"/>
          <w:numId w:val="20"/>
        </w:numPr>
        <w:rPr>
          <w:rFonts w:ascii="Arial" w:hAnsi="Arial" w:cs="Arial"/>
          <w:szCs w:val="24"/>
        </w:rPr>
      </w:pPr>
      <w:r w:rsidRPr="00165F2B">
        <w:rPr>
          <w:rFonts w:ascii="Arial" w:hAnsi="Arial" w:cs="Arial"/>
          <w:szCs w:val="24"/>
        </w:rPr>
        <w:t>Emergency Preparedness Policies and Procedures</w:t>
      </w:r>
    </w:p>
    <w:p w:rsidR="006B7B44" w:rsidRDefault="006B7B44" w:rsidP="006B7B44">
      <w:pPr>
        <w:rPr>
          <w:rFonts w:ascii="Arial" w:hAnsi="Arial" w:cs="Arial"/>
          <w:b/>
          <w:szCs w:val="24"/>
        </w:rPr>
      </w:pPr>
    </w:p>
    <w:p w:rsidR="006B7B44" w:rsidRDefault="006B7B44" w:rsidP="006B7B44">
      <w:pPr>
        <w:rPr>
          <w:rFonts w:ascii="Arial" w:hAnsi="Arial" w:cs="Arial"/>
          <w:szCs w:val="24"/>
        </w:rPr>
      </w:pPr>
      <w:r>
        <w:rPr>
          <w:rFonts w:ascii="Arial" w:hAnsi="Arial" w:cs="Arial"/>
          <w:szCs w:val="24"/>
        </w:rPr>
        <w:t>Suggested Training:</w:t>
      </w:r>
    </w:p>
    <w:p w:rsidR="00876157" w:rsidRPr="006B7B44" w:rsidRDefault="00876157" w:rsidP="006B7B44">
      <w:pPr>
        <w:rPr>
          <w:rFonts w:ascii="Arial" w:hAnsi="Arial" w:cs="Arial"/>
          <w:szCs w:val="24"/>
        </w:rPr>
      </w:pPr>
    </w:p>
    <w:p w:rsidR="00B8477E" w:rsidRPr="00165F2B" w:rsidRDefault="0063061C" w:rsidP="00DA46C9">
      <w:pPr>
        <w:pStyle w:val="ListParagraph"/>
        <w:numPr>
          <w:ilvl w:val="0"/>
          <w:numId w:val="20"/>
        </w:numPr>
        <w:rPr>
          <w:rFonts w:ascii="Arial" w:hAnsi="Arial" w:cs="Arial"/>
          <w:szCs w:val="24"/>
        </w:rPr>
      </w:pPr>
      <w:r>
        <w:rPr>
          <w:rFonts w:ascii="Arial" w:hAnsi="Arial" w:cs="Arial"/>
          <w:szCs w:val="24"/>
        </w:rPr>
        <w:t>Independent Study (</w:t>
      </w:r>
      <w:r w:rsidR="00B8477E" w:rsidRPr="00165F2B">
        <w:rPr>
          <w:rFonts w:ascii="Arial" w:hAnsi="Arial" w:cs="Arial"/>
          <w:szCs w:val="24"/>
        </w:rPr>
        <w:t>IS</w:t>
      </w:r>
      <w:r>
        <w:rPr>
          <w:rFonts w:ascii="Arial" w:hAnsi="Arial" w:cs="Arial"/>
          <w:szCs w:val="24"/>
        </w:rPr>
        <w:t>)</w:t>
      </w:r>
      <w:r w:rsidR="00B8477E" w:rsidRPr="00165F2B">
        <w:rPr>
          <w:rFonts w:ascii="Arial" w:hAnsi="Arial" w:cs="Arial"/>
          <w:szCs w:val="24"/>
        </w:rPr>
        <w:t>-100.HC</w:t>
      </w:r>
      <w:r>
        <w:rPr>
          <w:rFonts w:ascii="Arial" w:hAnsi="Arial" w:cs="Arial"/>
          <w:szCs w:val="24"/>
        </w:rPr>
        <w:t>b</w:t>
      </w:r>
      <w:r w:rsidR="00B8477E" w:rsidRPr="00165F2B">
        <w:rPr>
          <w:rFonts w:ascii="Arial" w:hAnsi="Arial" w:cs="Arial"/>
          <w:szCs w:val="24"/>
        </w:rPr>
        <w:t>, IS-200.HC</w:t>
      </w:r>
      <w:r>
        <w:rPr>
          <w:rFonts w:ascii="Arial" w:hAnsi="Arial" w:cs="Arial"/>
          <w:szCs w:val="24"/>
        </w:rPr>
        <w:t>a</w:t>
      </w:r>
      <w:r w:rsidR="00B8477E" w:rsidRPr="00165F2B">
        <w:rPr>
          <w:rFonts w:ascii="Arial" w:hAnsi="Arial" w:cs="Arial"/>
          <w:szCs w:val="24"/>
        </w:rPr>
        <w:t>, IS-700 and IS-800:</w:t>
      </w:r>
    </w:p>
    <w:p w:rsidR="00B8477E" w:rsidRPr="00165F2B" w:rsidRDefault="00B8477E" w:rsidP="00876157">
      <w:pPr>
        <w:pStyle w:val="ListParagraph"/>
        <w:numPr>
          <w:ilvl w:val="1"/>
          <w:numId w:val="20"/>
        </w:numPr>
        <w:ind w:left="1080"/>
        <w:rPr>
          <w:rFonts w:ascii="Arial" w:hAnsi="Arial" w:cs="Arial"/>
          <w:szCs w:val="24"/>
        </w:rPr>
      </w:pPr>
      <w:r w:rsidRPr="00165F2B">
        <w:rPr>
          <w:rFonts w:ascii="Arial" w:hAnsi="Arial" w:cs="Arial"/>
          <w:szCs w:val="24"/>
        </w:rPr>
        <w:t>Personnel who will have a direct role in response to an incident will be trained in</w:t>
      </w:r>
      <w:r w:rsidR="0063061C">
        <w:rPr>
          <w:rFonts w:ascii="Arial" w:hAnsi="Arial" w:cs="Arial"/>
          <w:szCs w:val="24"/>
        </w:rPr>
        <w:t xml:space="preserve"> Incident Command System</w:t>
      </w:r>
      <w:r w:rsidRPr="00165F2B">
        <w:rPr>
          <w:rFonts w:ascii="Arial" w:hAnsi="Arial" w:cs="Arial"/>
          <w:szCs w:val="24"/>
        </w:rPr>
        <w:t xml:space="preserve"> </w:t>
      </w:r>
      <w:r w:rsidR="0063061C">
        <w:rPr>
          <w:rFonts w:ascii="Arial" w:hAnsi="Arial" w:cs="Arial"/>
          <w:szCs w:val="24"/>
        </w:rPr>
        <w:t>(</w:t>
      </w:r>
      <w:r w:rsidRPr="00165F2B">
        <w:rPr>
          <w:rFonts w:ascii="Arial" w:hAnsi="Arial" w:cs="Arial"/>
          <w:szCs w:val="24"/>
        </w:rPr>
        <w:t>ICS</w:t>
      </w:r>
      <w:r w:rsidR="0063061C">
        <w:rPr>
          <w:rFonts w:ascii="Arial" w:hAnsi="Arial" w:cs="Arial"/>
          <w:szCs w:val="24"/>
        </w:rPr>
        <w:t>)</w:t>
      </w:r>
      <w:r w:rsidRPr="00165F2B">
        <w:rPr>
          <w:rFonts w:ascii="Arial" w:hAnsi="Arial" w:cs="Arial"/>
          <w:szCs w:val="24"/>
        </w:rPr>
        <w:t>-100 (Incident Command System, An I</w:t>
      </w:r>
      <w:r>
        <w:rPr>
          <w:rFonts w:ascii="Arial" w:hAnsi="Arial" w:cs="Arial"/>
          <w:szCs w:val="24"/>
        </w:rPr>
        <w:t>ntroduction) and ICS-200 (</w:t>
      </w:r>
      <w:r w:rsidRPr="00165F2B">
        <w:rPr>
          <w:rFonts w:ascii="Arial" w:hAnsi="Arial" w:cs="Arial"/>
          <w:szCs w:val="24"/>
        </w:rPr>
        <w:t>Incident Command System)</w:t>
      </w:r>
    </w:p>
    <w:p w:rsidR="00B8477E" w:rsidRPr="00165F2B" w:rsidRDefault="00B8477E" w:rsidP="00DA46C9">
      <w:pPr>
        <w:pStyle w:val="ListParagraph"/>
        <w:numPr>
          <w:ilvl w:val="0"/>
          <w:numId w:val="20"/>
        </w:numPr>
        <w:rPr>
          <w:rFonts w:ascii="Arial" w:hAnsi="Arial" w:cs="Arial"/>
          <w:szCs w:val="24"/>
        </w:rPr>
      </w:pPr>
      <w:r w:rsidRPr="00165F2B">
        <w:rPr>
          <w:rFonts w:ascii="Arial" w:hAnsi="Arial" w:cs="Arial"/>
          <w:szCs w:val="24"/>
        </w:rPr>
        <w:t>I</w:t>
      </w:r>
      <w:r w:rsidR="0063061C">
        <w:rPr>
          <w:rFonts w:ascii="Arial" w:hAnsi="Arial" w:cs="Arial"/>
          <w:szCs w:val="24"/>
        </w:rPr>
        <w:t>C</w:t>
      </w:r>
      <w:r w:rsidRPr="00165F2B">
        <w:rPr>
          <w:rFonts w:ascii="Arial" w:hAnsi="Arial" w:cs="Arial"/>
          <w:szCs w:val="24"/>
        </w:rPr>
        <w:t>S-300 and I</w:t>
      </w:r>
      <w:r w:rsidR="0063061C">
        <w:rPr>
          <w:rFonts w:ascii="Arial" w:hAnsi="Arial" w:cs="Arial"/>
          <w:szCs w:val="24"/>
        </w:rPr>
        <w:t>C</w:t>
      </w:r>
      <w:r w:rsidRPr="00165F2B">
        <w:rPr>
          <w:rFonts w:ascii="Arial" w:hAnsi="Arial" w:cs="Arial"/>
          <w:szCs w:val="24"/>
        </w:rPr>
        <w:t>S-400:</w:t>
      </w:r>
    </w:p>
    <w:p w:rsidR="00B8477E" w:rsidRPr="00165F2B" w:rsidRDefault="00B8477E" w:rsidP="00876157">
      <w:pPr>
        <w:pStyle w:val="ListParagraph"/>
        <w:numPr>
          <w:ilvl w:val="1"/>
          <w:numId w:val="20"/>
        </w:numPr>
        <w:ind w:left="1080"/>
        <w:rPr>
          <w:rFonts w:ascii="Arial" w:hAnsi="Arial" w:cs="Arial"/>
          <w:szCs w:val="24"/>
        </w:rPr>
      </w:pPr>
      <w:r w:rsidRPr="00165F2B">
        <w:rPr>
          <w:rFonts w:ascii="Arial" w:hAnsi="Arial" w:cs="Arial"/>
          <w:szCs w:val="24"/>
        </w:rPr>
        <w:t>Personnel who will assume Incident Command positions and/or supervisory roles will be trained in I</w:t>
      </w:r>
      <w:r w:rsidR="0063061C">
        <w:rPr>
          <w:rFonts w:ascii="Arial" w:hAnsi="Arial" w:cs="Arial"/>
          <w:szCs w:val="24"/>
        </w:rPr>
        <w:t>C</w:t>
      </w:r>
      <w:r w:rsidRPr="00165F2B">
        <w:rPr>
          <w:rFonts w:ascii="Arial" w:hAnsi="Arial" w:cs="Arial"/>
          <w:szCs w:val="24"/>
        </w:rPr>
        <w:t xml:space="preserve">S-300 </w:t>
      </w:r>
      <w:r w:rsidR="0063061C">
        <w:rPr>
          <w:rFonts w:ascii="Arial" w:hAnsi="Arial" w:cs="Arial"/>
          <w:szCs w:val="24"/>
        </w:rPr>
        <w:t>(</w:t>
      </w:r>
      <w:r w:rsidRPr="00165F2B">
        <w:rPr>
          <w:rFonts w:ascii="Arial" w:hAnsi="Arial" w:cs="Arial"/>
          <w:szCs w:val="24"/>
        </w:rPr>
        <w:t>Intermediate ICS for Expanding Incidents</w:t>
      </w:r>
      <w:r w:rsidR="0063061C">
        <w:rPr>
          <w:rFonts w:ascii="Arial" w:hAnsi="Arial" w:cs="Arial"/>
          <w:szCs w:val="24"/>
        </w:rPr>
        <w:t>)</w:t>
      </w:r>
      <w:r w:rsidRPr="00165F2B">
        <w:rPr>
          <w:rFonts w:ascii="Arial" w:hAnsi="Arial" w:cs="Arial"/>
          <w:szCs w:val="24"/>
        </w:rPr>
        <w:t xml:space="preserve"> and I</w:t>
      </w:r>
      <w:r w:rsidR="0063061C">
        <w:rPr>
          <w:rFonts w:ascii="Arial" w:hAnsi="Arial" w:cs="Arial"/>
          <w:szCs w:val="24"/>
        </w:rPr>
        <w:t>C</w:t>
      </w:r>
      <w:r w:rsidRPr="00165F2B">
        <w:rPr>
          <w:rFonts w:ascii="Arial" w:hAnsi="Arial" w:cs="Arial"/>
          <w:szCs w:val="24"/>
        </w:rPr>
        <w:t xml:space="preserve">S-400 </w:t>
      </w:r>
      <w:r w:rsidR="0063061C">
        <w:rPr>
          <w:rFonts w:ascii="Arial" w:hAnsi="Arial" w:cs="Arial"/>
          <w:szCs w:val="24"/>
        </w:rPr>
        <w:t>(</w:t>
      </w:r>
      <w:r w:rsidRPr="00165F2B">
        <w:rPr>
          <w:rFonts w:ascii="Arial" w:hAnsi="Arial" w:cs="Arial"/>
          <w:szCs w:val="24"/>
        </w:rPr>
        <w:t>Advanced ICS</w:t>
      </w:r>
      <w:r w:rsidR="0063061C">
        <w:rPr>
          <w:rFonts w:ascii="Arial" w:hAnsi="Arial" w:cs="Arial"/>
          <w:szCs w:val="24"/>
        </w:rPr>
        <w:t>)</w:t>
      </w:r>
    </w:p>
    <w:p w:rsidR="006B7B44" w:rsidRPr="006718D2" w:rsidRDefault="006B7B44" w:rsidP="00DA46C9">
      <w:pPr>
        <w:pStyle w:val="ListParagraph"/>
        <w:numPr>
          <w:ilvl w:val="0"/>
          <w:numId w:val="20"/>
        </w:numPr>
        <w:rPr>
          <w:rFonts w:ascii="Arial" w:hAnsi="Arial" w:cs="Arial"/>
          <w:b/>
          <w:szCs w:val="24"/>
        </w:rPr>
      </w:pPr>
      <w:r>
        <w:rPr>
          <w:rFonts w:ascii="Arial" w:hAnsi="Arial" w:cs="Arial"/>
          <w:szCs w:val="24"/>
        </w:rPr>
        <w:t>Psychological First Aid Training</w:t>
      </w:r>
    </w:p>
    <w:p w:rsidR="006718D2" w:rsidRPr="006718D2" w:rsidRDefault="006718D2" w:rsidP="00DA46C9">
      <w:pPr>
        <w:pStyle w:val="ListParagraph"/>
        <w:numPr>
          <w:ilvl w:val="0"/>
          <w:numId w:val="20"/>
        </w:numPr>
        <w:rPr>
          <w:rFonts w:ascii="Arial" w:hAnsi="Arial" w:cs="Arial"/>
          <w:szCs w:val="24"/>
        </w:rPr>
      </w:pPr>
      <w:r w:rsidRPr="006718D2">
        <w:rPr>
          <w:rFonts w:ascii="Arial" w:hAnsi="Arial" w:cs="Arial"/>
          <w:szCs w:val="24"/>
        </w:rPr>
        <w:t>Public Information Officer Training</w:t>
      </w:r>
    </w:p>
    <w:p w:rsidR="006B7B44" w:rsidRDefault="006B7B44" w:rsidP="006B7B44">
      <w:pPr>
        <w:rPr>
          <w:rFonts w:ascii="Arial" w:hAnsi="Arial" w:cs="Arial"/>
          <w:szCs w:val="24"/>
        </w:rPr>
      </w:pPr>
    </w:p>
    <w:p w:rsidR="00E123D9" w:rsidRPr="00E123D9" w:rsidRDefault="00E123D9" w:rsidP="00E123D9">
      <w:pPr>
        <w:rPr>
          <w:rFonts w:ascii="Arial" w:hAnsi="Arial" w:cs="Arial"/>
          <w:b/>
          <w:szCs w:val="24"/>
        </w:rPr>
      </w:pPr>
      <w:r w:rsidRPr="00E123D9">
        <w:rPr>
          <w:rFonts w:ascii="Arial" w:hAnsi="Arial" w:cs="Arial"/>
          <w:b/>
          <w:szCs w:val="24"/>
        </w:rPr>
        <w:t xml:space="preserve">The </w:t>
      </w:r>
      <w:r w:rsidR="00B53335">
        <w:rPr>
          <w:rFonts w:ascii="Arial" w:hAnsi="Arial" w:cs="Arial"/>
          <w:b/>
          <w:szCs w:val="24"/>
        </w:rPr>
        <w:t>f</w:t>
      </w:r>
      <w:r w:rsidR="00412B6A">
        <w:rPr>
          <w:rFonts w:ascii="Arial" w:hAnsi="Arial" w:cs="Arial"/>
          <w:b/>
          <w:szCs w:val="24"/>
        </w:rPr>
        <w:t>acility</w:t>
      </w:r>
      <w:r w:rsidRPr="00E123D9">
        <w:rPr>
          <w:rFonts w:ascii="Arial" w:hAnsi="Arial" w:cs="Arial"/>
          <w:b/>
          <w:szCs w:val="24"/>
        </w:rPr>
        <w:t xml:space="preserve"> should be able to provide documentation of completion of all trainings.</w:t>
      </w:r>
    </w:p>
    <w:p w:rsidR="005B0639" w:rsidRDefault="005B0639" w:rsidP="00E02BC7">
      <w:pPr>
        <w:rPr>
          <w:rFonts w:ascii="Arial" w:hAnsi="Arial" w:cs="Arial"/>
          <w:szCs w:val="24"/>
        </w:rPr>
      </w:pPr>
    </w:p>
    <w:p w:rsidR="006E74E4" w:rsidRPr="00165F2B" w:rsidRDefault="006E74E4" w:rsidP="00E02BC7">
      <w:pPr>
        <w:tabs>
          <w:tab w:val="num" w:pos="432"/>
        </w:tabs>
        <w:rPr>
          <w:rFonts w:ascii="Arial" w:hAnsi="Arial" w:cs="Arial"/>
          <w:b/>
          <w:szCs w:val="24"/>
        </w:rPr>
      </w:pPr>
      <w:r w:rsidRPr="00165F2B">
        <w:rPr>
          <w:rFonts w:ascii="Arial" w:hAnsi="Arial" w:cs="Arial"/>
          <w:b/>
          <w:szCs w:val="24"/>
        </w:rPr>
        <w:t>National Incident Management System (NIMS)</w:t>
      </w:r>
    </w:p>
    <w:p w:rsidR="006E74E4" w:rsidRPr="00165F2B" w:rsidRDefault="006E74E4" w:rsidP="00165F2B">
      <w:pPr>
        <w:ind w:firstLine="432"/>
        <w:rPr>
          <w:rFonts w:ascii="Arial" w:hAnsi="Arial" w:cs="Arial"/>
          <w:szCs w:val="24"/>
        </w:rPr>
      </w:pPr>
      <w:r w:rsidRPr="00165F2B">
        <w:rPr>
          <w:rFonts w:ascii="Arial" w:hAnsi="Arial" w:cs="Arial"/>
          <w:szCs w:val="24"/>
        </w:rPr>
        <w:t xml:space="preserve">Federal Emergency Management Agency (FEMA) </w:t>
      </w:r>
    </w:p>
    <w:p w:rsidR="006E74E4" w:rsidRDefault="00D607C3" w:rsidP="00165F2B">
      <w:pPr>
        <w:ind w:firstLine="432"/>
        <w:rPr>
          <w:rFonts w:ascii="Arial" w:hAnsi="Arial" w:cs="Arial"/>
          <w:color w:val="0000FF"/>
          <w:szCs w:val="24"/>
          <w:u w:val="single"/>
        </w:rPr>
      </w:pPr>
      <w:hyperlink r:id="rId27" w:history="1">
        <w:r w:rsidR="0029026A" w:rsidRPr="002329A4">
          <w:rPr>
            <w:rStyle w:val="Hyperlink"/>
            <w:rFonts w:ascii="Arial" w:hAnsi="Arial" w:cs="Arial"/>
            <w:szCs w:val="24"/>
          </w:rPr>
          <w:t>http://www.training.fema.gov/is/</w:t>
        </w:r>
      </w:hyperlink>
    </w:p>
    <w:p w:rsidR="00165F2B" w:rsidRPr="00165F2B" w:rsidRDefault="00165F2B" w:rsidP="00165F2B">
      <w:pPr>
        <w:ind w:firstLine="432"/>
        <w:rPr>
          <w:rFonts w:ascii="Arial" w:hAnsi="Arial" w:cs="Arial"/>
          <w:szCs w:val="24"/>
        </w:rPr>
      </w:pPr>
    </w:p>
    <w:p w:rsidR="007C1DA0" w:rsidRPr="00165F2B" w:rsidRDefault="007C1DA0" w:rsidP="00165F2B">
      <w:pPr>
        <w:tabs>
          <w:tab w:val="num" w:pos="432"/>
        </w:tabs>
        <w:ind w:left="432" w:hanging="432"/>
        <w:rPr>
          <w:rFonts w:ascii="Arial" w:hAnsi="Arial" w:cs="Arial"/>
          <w:b/>
          <w:szCs w:val="24"/>
        </w:rPr>
      </w:pPr>
      <w:r w:rsidRPr="00165F2B">
        <w:rPr>
          <w:rFonts w:ascii="Arial" w:hAnsi="Arial" w:cs="Arial"/>
          <w:b/>
          <w:szCs w:val="24"/>
        </w:rPr>
        <w:t>National Incident Management System (NIMS)</w:t>
      </w:r>
    </w:p>
    <w:p w:rsidR="007C1DA0" w:rsidRPr="00165F2B" w:rsidRDefault="007C1DA0" w:rsidP="00165F2B">
      <w:pPr>
        <w:ind w:firstLine="432"/>
        <w:rPr>
          <w:rFonts w:ascii="Arial" w:hAnsi="Arial" w:cs="Arial"/>
          <w:szCs w:val="24"/>
        </w:rPr>
      </w:pPr>
      <w:r w:rsidRPr="00165F2B">
        <w:rPr>
          <w:rFonts w:ascii="Arial" w:hAnsi="Arial" w:cs="Arial"/>
          <w:szCs w:val="24"/>
        </w:rPr>
        <w:t xml:space="preserve">Federal Emergency Management Agency (FEMA) </w:t>
      </w:r>
    </w:p>
    <w:p w:rsidR="007C1DA0" w:rsidRDefault="007C1DA0" w:rsidP="00165F2B">
      <w:pPr>
        <w:ind w:firstLine="432"/>
        <w:rPr>
          <w:rFonts w:ascii="Arial" w:hAnsi="Arial" w:cs="Arial"/>
          <w:szCs w:val="24"/>
        </w:rPr>
      </w:pPr>
      <w:r w:rsidRPr="0029026A">
        <w:rPr>
          <w:rFonts w:ascii="Arial" w:hAnsi="Arial" w:cs="Arial"/>
          <w:szCs w:val="24"/>
        </w:rPr>
        <w:t>Implementation for Healthcare Organizations Guidance</w:t>
      </w:r>
    </w:p>
    <w:p w:rsidR="0029026A" w:rsidRDefault="00D607C3" w:rsidP="0029026A">
      <w:pPr>
        <w:ind w:left="432"/>
        <w:rPr>
          <w:rFonts w:ascii="Arial" w:hAnsi="Arial" w:cs="Arial"/>
          <w:szCs w:val="24"/>
        </w:rPr>
      </w:pPr>
      <w:hyperlink r:id="rId28" w:history="1">
        <w:r w:rsidR="0029026A" w:rsidRPr="002329A4">
          <w:rPr>
            <w:rStyle w:val="Hyperlink"/>
            <w:rFonts w:ascii="Arial" w:hAnsi="Arial" w:cs="Arial"/>
            <w:szCs w:val="24"/>
          </w:rPr>
          <w:t>http://www.phe.gov/Preparedness/planning/hpp/reports/Documents/nims-implementation-guide-jan2015.pdf</w:t>
        </w:r>
      </w:hyperlink>
    </w:p>
    <w:p w:rsidR="007C1DA0" w:rsidRPr="00165F2B" w:rsidRDefault="007C1DA0" w:rsidP="00165F2B">
      <w:pPr>
        <w:rPr>
          <w:rFonts w:ascii="Arial" w:hAnsi="Arial" w:cs="Arial"/>
          <w:szCs w:val="24"/>
        </w:rPr>
      </w:pPr>
    </w:p>
    <w:p w:rsidR="001309E7" w:rsidRDefault="009758CA" w:rsidP="00626CBC">
      <w:pPr>
        <w:pStyle w:val="Heading3"/>
      </w:pPr>
      <w:r w:rsidRPr="007C1DA0">
        <w:br w:type="page"/>
      </w:r>
    </w:p>
    <w:p w:rsidR="0063061C" w:rsidRPr="009C7C01" w:rsidRDefault="0063061C" w:rsidP="0063061C">
      <w:pPr>
        <w:pStyle w:val="Heading3"/>
        <w:numPr>
          <w:ilvl w:val="0"/>
          <w:numId w:val="0"/>
        </w:numPr>
      </w:pPr>
      <w:bookmarkStart w:id="76" w:name="_Toc464480933"/>
      <w:bookmarkStart w:id="77" w:name="_Toc477254916"/>
      <w:r>
        <w:lastRenderedPageBreak/>
        <w:t xml:space="preserve">Attachment B: </w:t>
      </w:r>
      <w:r w:rsidRPr="009C7C01">
        <w:t>Mutual Aid Agreements/Memorandum of Understanding</w:t>
      </w:r>
      <w:bookmarkEnd w:id="76"/>
      <w:bookmarkEnd w:id="77"/>
    </w:p>
    <w:p w:rsidR="0063061C" w:rsidRPr="00165F2B" w:rsidRDefault="0063061C" w:rsidP="0063061C">
      <w:pPr>
        <w:pStyle w:val="BodyText"/>
      </w:pPr>
    </w:p>
    <w:p w:rsidR="0063061C" w:rsidRPr="00165F2B" w:rsidRDefault="0063061C" w:rsidP="0063061C">
      <w:pPr>
        <w:pStyle w:val="BodyText"/>
        <w:spacing w:before="0"/>
        <w:jc w:val="left"/>
        <w:rPr>
          <w:rFonts w:ascii="Arial" w:hAnsi="Arial" w:cs="Arial"/>
          <w:b/>
          <w:szCs w:val="24"/>
        </w:rPr>
      </w:pPr>
      <w:r w:rsidRPr="009C7C01">
        <w:rPr>
          <w:rFonts w:ascii="Arial" w:hAnsi="Arial" w:cs="Arial"/>
          <w:szCs w:val="24"/>
        </w:rPr>
        <w:t xml:space="preserve">List existing </w:t>
      </w:r>
      <w:r>
        <w:rPr>
          <w:rFonts w:ascii="Arial" w:hAnsi="Arial" w:cs="Arial"/>
          <w:szCs w:val="24"/>
        </w:rPr>
        <w:t>m</w:t>
      </w:r>
      <w:r w:rsidRPr="009C7C01">
        <w:rPr>
          <w:rFonts w:ascii="Arial" w:hAnsi="Arial" w:cs="Arial"/>
          <w:szCs w:val="24"/>
        </w:rPr>
        <w:t xml:space="preserve">utual </w:t>
      </w:r>
      <w:r>
        <w:rPr>
          <w:rFonts w:ascii="Arial" w:hAnsi="Arial" w:cs="Arial"/>
          <w:szCs w:val="24"/>
        </w:rPr>
        <w:t>a</w:t>
      </w:r>
      <w:r w:rsidRPr="009C7C01">
        <w:rPr>
          <w:rFonts w:ascii="Arial" w:hAnsi="Arial" w:cs="Arial"/>
          <w:szCs w:val="24"/>
        </w:rPr>
        <w:t xml:space="preserve">id </w:t>
      </w:r>
      <w:r>
        <w:rPr>
          <w:rFonts w:ascii="Arial" w:hAnsi="Arial" w:cs="Arial"/>
          <w:szCs w:val="24"/>
        </w:rPr>
        <w:t>a</w:t>
      </w:r>
      <w:r w:rsidRPr="009C7C01">
        <w:rPr>
          <w:rFonts w:ascii="Arial" w:hAnsi="Arial" w:cs="Arial"/>
          <w:szCs w:val="24"/>
        </w:rPr>
        <w:t>greements</w:t>
      </w:r>
      <w:r>
        <w:rPr>
          <w:rFonts w:ascii="Arial" w:hAnsi="Arial" w:cs="Arial"/>
          <w:szCs w:val="24"/>
        </w:rPr>
        <w:t xml:space="preserve"> (MAA</w:t>
      </w:r>
      <w:r w:rsidR="00F601AC">
        <w:rPr>
          <w:rFonts w:ascii="Arial" w:hAnsi="Arial" w:cs="Arial"/>
          <w:szCs w:val="24"/>
        </w:rPr>
        <w:t>s</w:t>
      </w:r>
      <w:r>
        <w:rPr>
          <w:rFonts w:ascii="Arial" w:hAnsi="Arial" w:cs="Arial"/>
          <w:szCs w:val="24"/>
        </w:rPr>
        <w:t>)</w:t>
      </w:r>
      <w:r w:rsidRPr="009C7C01">
        <w:rPr>
          <w:rFonts w:ascii="Arial" w:hAnsi="Arial" w:cs="Arial"/>
          <w:szCs w:val="24"/>
        </w:rPr>
        <w:t xml:space="preserve"> and/or </w:t>
      </w:r>
      <w:r>
        <w:rPr>
          <w:rFonts w:ascii="Arial" w:hAnsi="Arial" w:cs="Arial"/>
          <w:szCs w:val="24"/>
        </w:rPr>
        <w:t>m</w:t>
      </w:r>
      <w:r w:rsidRPr="009C7C01">
        <w:rPr>
          <w:rFonts w:ascii="Arial" w:hAnsi="Arial" w:cs="Arial"/>
          <w:szCs w:val="24"/>
        </w:rPr>
        <w:t>emorandum</w:t>
      </w:r>
      <w:r w:rsidR="00F601AC">
        <w:rPr>
          <w:rFonts w:ascii="Arial" w:hAnsi="Arial" w:cs="Arial"/>
          <w:szCs w:val="24"/>
        </w:rPr>
        <w:t>s</w:t>
      </w:r>
      <w:r w:rsidRPr="009C7C01">
        <w:rPr>
          <w:rFonts w:ascii="Arial" w:hAnsi="Arial" w:cs="Arial"/>
          <w:szCs w:val="24"/>
        </w:rPr>
        <w:t xml:space="preserve"> of </w:t>
      </w:r>
      <w:r>
        <w:rPr>
          <w:rFonts w:ascii="Arial" w:hAnsi="Arial" w:cs="Arial"/>
          <w:szCs w:val="24"/>
        </w:rPr>
        <w:t>u</w:t>
      </w:r>
      <w:r w:rsidRPr="009C7C01">
        <w:rPr>
          <w:rFonts w:ascii="Arial" w:hAnsi="Arial" w:cs="Arial"/>
          <w:szCs w:val="24"/>
        </w:rPr>
        <w:t>nderstanding (MOU</w:t>
      </w:r>
      <w:r w:rsidR="00F601AC">
        <w:rPr>
          <w:rFonts w:ascii="Arial" w:hAnsi="Arial" w:cs="Arial"/>
          <w:szCs w:val="24"/>
        </w:rPr>
        <w:t>s</w:t>
      </w:r>
      <w:r w:rsidRPr="009C7C01">
        <w:rPr>
          <w:rFonts w:ascii="Arial" w:hAnsi="Arial" w:cs="Arial"/>
          <w:szCs w:val="24"/>
        </w:rPr>
        <w:t xml:space="preserve">). </w:t>
      </w:r>
      <w:r>
        <w:rPr>
          <w:rFonts w:ascii="Arial" w:hAnsi="Arial" w:cs="Arial"/>
          <w:szCs w:val="24"/>
        </w:rPr>
        <w:t>MAAs/</w:t>
      </w:r>
      <w:r w:rsidRPr="009C7C01">
        <w:rPr>
          <w:rFonts w:ascii="Arial" w:hAnsi="Arial" w:cs="Arial"/>
          <w:szCs w:val="24"/>
        </w:rPr>
        <w:t>MOUs are stored</w:t>
      </w:r>
      <w:r w:rsidRPr="00165F2B">
        <w:rPr>
          <w:rFonts w:ascii="Arial" w:hAnsi="Arial" w:cs="Arial"/>
          <w:b/>
          <w:szCs w:val="24"/>
        </w:rPr>
        <w:t xml:space="preserve"> &lt;Insert </w:t>
      </w:r>
      <w:r>
        <w:rPr>
          <w:rFonts w:ascii="Arial" w:hAnsi="Arial" w:cs="Arial"/>
          <w:b/>
          <w:szCs w:val="24"/>
        </w:rPr>
        <w:t>l</w:t>
      </w:r>
      <w:r w:rsidRPr="00165F2B">
        <w:rPr>
          <w:rFonts w:ascii="Arial" w:hAnsi="Arial" w:cs="Arial"/>
          <w:b/>
          <w:szCs w:val="24"/>
        </w:rPr>
        <w:t>ocation&gt;</w:t>
      </w:r>
      <w:r w:rsidRPr="009C7C01">
        <w:rPr>
          <w:rFonts w:ascii="Arial" w:hAnsi="Arial" w:cs="Arial"/>
          <w:szCs w:val="24"/>
        </w:rPr>
        <w:t>.</w:t>
      </w:r>
    </w:p>
    <w:p w:rsidR="0063061C" w:rsidRDefault="0063061C" w:rsidP="0063061C">
      <w:pPr>
        <w:rPr>
          <w:rFonts w:ascii="Arial" w:hAnsi="Arial" w:cs="Arial"/>
          <w:szCs w:val="24"/>
        </w:rPr>
      </w:pPr>
    </w:p>
    <w:p w:rsidR="0063061C" w:rsidRDefault="0063061C" w:rsidP="0063061C">
      <w:pPr>
        <w:pStyle w:val="Caption"/>
        <w:keepNext/>
      </w:pPr>
      <w:bookmarkStart w:id="78" w:name="_Toc468274422"/>
      <w:bookmarkStart w:id="79" w:name="_Toc476551987"/>
      <w:r>
        <w:t xml:space="preserve">Table </w:t>
      </w:r>
      <w:fldSimple w:instr=" SEQ Table \* ARABIC ">
        <w:r w:rsidR="003F4EBA">
          <w:rPr>
            <w:noProof/>
          </w:rPr>
          <w:t>11</w:t>
        </w:r>
      </w:fldSimple>
      <w:r>
        <w:t>: Mutual Aid Agreements/Memorandum of Understanding</w:t>
      </w:r>
      <w:bookmarkEnd w:id="78"/>
      <w:bookmarkEnd w:id="79"/>
    </w:p>
    <w:tbl>
      <w:tblPr>
        <w:tblW w:w="8730"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430"/>
        <w:gridCol w:w="1800"/>
        <w:gridCol w:w="2070"/>
        <w:gridCol w:w="2430"/>
      </w:tblGrid>
      <w:tr w:rsidR="0063061C" w:rsidRPr="00165F2B" w:rsidTr="00934FAE">
        <w:trPr>
          <w:trHeight w:val="288"/>
        </w:trPr>
        <w:tc>
          <w:tcPr>
            <w:tcW w:w="2430" w:type="dxa"/>
            <w:tcBorders>
              <w:bottom w:val="single" w:sz="6" w:space="0" w:color="000000"/>
            </w:tcBorders>
            <w:shd w:val="clear" w:color="auto" w:fill="244061" w:themeFill="accent1" w:themeFillShade="80"/>
            <w:vAlign w:val="center"/>
          </w:tcPr>
          <w:p w:rsidR="0063061C" w:rsidRPr="00165F2B" w:rsidRDefault="0063061C" w:rsidP="00440AAB">
            <w:pPr>
              <w:jc w:val="center"/>
              <w:rPr>
                <w:rFonts w:ascii="Arial" w:hAnsi="Arial" w:cs="Arial"/>
                <w:b/>
                <w:color w:val="FFFFFF"/>
                <w:szCs w:val="24"/>
              </w:rPr>
            </w:pPr>
            <w:r>
              <w:rPr>
                <w:rFonts w:ascii="Arial" w:hAnsi="Arial" w:cs="Arial"/>
                <w:b/>
                <w:color w:val="FFFFFF"/>
                <w:szCs w:val="24"/>
              </w:rPr>
              <w:t>Facilities/Agencies in Agreement</w:t>
            </w:r>
          </w:p>
        </w:tc>
        <w:tc>
          <w:tcPr>
            <w:tcW w:w="1800" w:type="dxa"/>
            <w:shd w:val="clear" w:color="auto" w:fill="244061" w:themeFill="accent1" w:themeFillShade="80"/>
            <w:vAlign w:val="center"/>
          </w:tcPr>
          <w:p w:rsidR="0063061C" w:rsidRPr="00165F2B" w:rsidRDefault="0063061C" w:rsidP="00440AAB">
            <w:pPr>
              <w:rPr>
                <w:rFonts w:ascii="Arial" w:hAnsi="Arial" w:cs="Arial"/>
                <w:b/>
                <w:color w:val="FFFFFF"/>
                <w:szCs w:val="24"/>
              </w:rPr>
            </w:pPr>
            <w:r>
              <w:rPr>
                <w:rFonts w:ascii="Arial" w:hAnsi="Arial" w:cs="Arial"/>
                <w:b/>
                <w:color w:val="FFFFFF"/>
                <w:szCs w:val="24"/>
              </w:rPr>
              <w:t xml:space="preserve">Nature of </w:t>
            </w:r>
            <w:r w:rsidRPr="00165F2B">
              <w:rPr>
                <w:rFonts w:ascii="Arial" w:hAnsi="Arial" w:cs="Arial"/>
                <w:b/>
                <w:color w:val="FFFFFF"/>
                <w:szCs w:val="24"/>
              </w:rPr>
              <w:t>Agreement</w:t>
            </w:r>
          </w:p>
        </w:tc>
        <w:tc>
          <w:tcPr>
            <w:tcW w:w="2070" w:type="dxa"/>
            <w:shd w:val="clear" w:color="auto" w:fill="244061" w:themeFill="accent1" w:themeFillShade="80"/>
            <w:vAlign w:val="center"/>
          </w:tcPr>
          <w:p w:rsidR="0063061C" w:rsidRPr="00165F2B" w:rsidRDefault="0063061C" w:rsidP="00440AAB">
            <w:pPr>
              <w:jc w:val="center"/>
              <w:rPr>
                <w:rFonts w:ascii="Arial" w:hAnsi="Arial" w:cs="Arial"/>
                <w:b/>
                <w:iCs/>
                <w:color w:val="FFFFFF"/>
                <w:szCs w:val="24"/>
              </w:rPr>
            </w:pPr>
            <w:r>
              <w:rPr>
                <w:rFonts w:ascii="Arial" w:hAnsi="Arial" w:cs="Arial"/>
                <w:b/>
                <w:iCs/>
                <w:color w:val="FFFFFF"/>
                <w:szCs w:val="24"/>
              </w:rPr>
              <w:t>Expiration Date (if applicable)</w:t>
            </w:r>
          </w:p>
        </w:tc>
        <w:tc>
          <w:tcPr>
            <w:tcW w:w="2430" w:type="dxa"/>
            <w:shd w:val="clear" w:color="auto" w:fill="244061" w:themeFill="accent1" w:themeFillShade="80"/>
            <w:vAlign w:val="center"/>
          </w:tcPr>
          <w:p w:rsidR="0063061C" w:rsidRPr="00165F2B" w:rsidRDefault="0063061C" w:rsidP="00440AAB">
            <w:pPr>
              <w:jc w:val="center"/>
              <w:rPr>
                <w:rFonts w:ascii="Arial" w:hAnsi="Arial" w:cs="Arial"/>
                <w:b/>
                <w:iCs/>
                <w:color w:val="FFFFFF"/>
                <w:szCs w:val="24"/>
              </w:rPr>
            </w:pPr>
            <w:r>
              <w:rPr>
                <w:rFonts w:ascii="Arial" w:hAnsi="Arial" w:cs="Arial"/>
                <w:b/>
                <w:iCs/>
                <w:color w:val="FFFFFF"/>
                <w:szCs w:val="24"/>
              </w:rPr>
              <w:t>Date Verified/P</w:t>
            </w:r>
            <w:r w:rsidR="00806E0C">
              <w:rPr>
                <w:rFonts w:ascii="Arial" w:hAnsi="Arial" w:cs="Arial"/>
                <w:b/>
                <w:iCs/>
                <w:color w:val="FFFFFF"/>
                <w:szCs w:val="24"/>
              </w:rPr>
              <w:t>oint of Contact</w:t>
            </w:r>
          </w:p>
        </w:tc>
      </w:tr>
      <w:tr w:rsidR="0063061C" w:rsidRPr="00165F2B" w:rsidTr="00440AAB">
        <w:trPr>
          <w:trHeight w:val="288"/>
        </w:trPr>
        <w:tc>
          <w:tcPr>
            <w:tcW w:w="2430" w:type="dxa"/>
          </w:tcPr>
          <w:p w:rsidR="0063061C" w:rsidRPr="003B0401" w:rsidRDefault="0063061C" w:rsidP="00440AAB">
            <w:pPr>
              <w:rPr>
                <w:rFonts w:ascii="Arial" w:hAnsi="Arial" w:cs="Arial"/>
                <w:iCs/>
                <w:szCs w:val="24"/>
              </w:rPr>
            </w:pPr>
            <w:r>
              <w:rPr>
                <w:rFonts w:ascii="Arial" w:hAnsi="Arial" w:cs="Arial"/>
                <w:iCs/>
                <w:szCs w:val="24"/>
              </w:rPr>
              <w:t>Hospital</w:t>
            </w:r>
            <w:r w:rsidR="00512A2D">
              <w:rPr>
                <w:rFonts w:ascii="Arial" w:hAnsi="Arial" w:cs="Arial"/>
                <w:iCs/>
                <w:szCs w:val="24"/>
              </w:rPr>
              <w:t>*</w:t>
            </w:r>
          </w:p>
        </w:tc>
        <w:tc>
          <w:tcPr>
            <w:tcW w:w="1800" w:type="dxa"/>
          </w:tcPr>
          <w:p w:rsidR="0063061C" w:rsidRPr="003B0401" w:rsidRDefault="0063061C" w:rsidP="00440AAB">
            <w:pPr>
              <w:rPr>
                <w:rFonts w:ascii="Arial" w:hAnsi="Arial" w:cs="Arial"/>
                <w:iCs/>
                <w:szCs w:val="24"/>
              </w:rPr>
            </w:pPr>
            <w:r>
              <w:rPr>
                <w:rFonts w:ascii="Arial" w:hAnsi="Arial" w:cs="Arial"/>
                <w:iCs/>
                <w:szCs w:val="24"/>
              </w:rPr>
              <w:t>Transfer</w:t>
            </w:r>
            <w:r w:rsidR="00512A2D">
              <w:rPr>
                <w:rFonts w:ascii="Arial" w:hAnsi="Arial" w:cs="Arial"/>
                <w:iCs/>
                <w:szCs w:val="24"/>
              </w:rPr>
              <w:t>*</w:t>
            </w:r>
          </w:p>
        </w:tc>
        <w:tc>
          <w:tcPr>
            <w:tcW w:w="2070" w:type="dxa"/>
          </w:tcPr>
          <w:p w:rsidR="0063061C" w:rsidRPr="003B0401" w:rsidRDefault="0063061C" w:rsidP="00440AAB">
            <w:pPr>
              <w:keepNext/>
              <w:rPr>
                <w:rFonts w:ascii="Arial" w:hAnsi="Arial" w:cs="Arial"/>
                <w:iCs/>
                <w:szCs w:val="24"/>
              </w:rPr>
            </w:pPr>
            <w:r>
              <w:rPr>
                <w:rFonts w:ascii="Arial" w:hAnsi="Arial" w:cs="Arial"/>
                <w:iCs/>
                <w:szCs w:val="24"/>
              </w:rPr>
              <w:t>None</w:t>
            </w:r>
            <w:r w:rsidR="00512A2D">
              <w:rPr>
                <w:rFonts w:ascii="Arial" w:hAnsi="Arial" w:cs="Arial"/>
                <w:iCs/>
                <w:szCs w:val="24"/>
              </w:rPr>
              <w:t>*</w:t>
            </w:r>
          </w:p>
        </w:tc>
        <w:tc>
          <w:tcPr>
            <w:tcW w:w="2430" w:type="dxa"/>
          </w:tcPr>
          <w:p w:rsidR="0063061C" w:rsidRPr="003B0401" w:rsidRDefault="0063061C" w:rsidP="00440AAB">
            <w:pPr>
              <w:keepNext/>
              <w:rPr>
                <w:rFonts w:ascii="Arial" w:hAnsi="Arial" w:cs="Arial"/>
                <w:iCs/>
                <w:szCs w:val="24"/>
              </w:rPr>
            </w:pPr>
          </w:p>
        </w:tc>
      </w:tr>
      <w:tr w:rsidR="0063061C" w:rsidRPr="00165F2B" w:rsidTr="00440AAB">
        <w:trPr>
          <w:trHeight w:val="288"/>
        </w:trPr>
        <w:tc>
          <w:tcPr>
            <w:tcW w:w="2430" w:type="dxa"/>
          </w:tcPr>
          <w:p w:rsidR="0063061C" w:rsidRPr="003B0401" w:rsidRDefault="0063061C" w:rsidP="00440AAB">
            <w:pPr>
              <w:rPr>
                <w:rFonts w:ascii="Arial" w:hAnsi="Arial" w:cs="Arial"/>
                <w:iCs/>
                <w:szCs w:val="24"/>
              </w:rPr>
            </w:pPr>
            <w:r>
              <w:rPr>
                <w:rFonts w:ascii="Arial" w:hAnsi="Arial" w:cs="Arial"/>
                <w:iCs/>
                <w:szCs w:val="24"/>
              </w:rPr>
              <w:t>Supplier</w:t>
            </w:r>
            <w:r w:rsidR="00512A2D">
              <w:rPr>
                <w:rFonts w:ascii="Arial" w:hAnsi="Arial" w:cs="Arial"/>
                <w:iCs/>
                <w:szCs w:val="24"/>
              </w:rPr>
              <w:t>*</w:t>
            </w:r>
          </w:p>
        </w:tc>
        <w:tc>
          <w:tcPr>
            <w:tcW w:w="1800" w:type="dxa"/>
          </w:tcPr>
          <w:p w:rsidR="0063061C" w:rsidRPr="003B0401" w:rsidRDefault="0063061C" w:rsidP="00440AAB">
            <w:pPr>
              <w:rPr>
                <w:rFonts w:ascii="Arial" w:hAnsi="Arial" w:cs="Arial"/>
                <w:iCs/>
                <w:szCs w:val="24"/>
              </w:rPr>
            </w:pPr>
            <w:r>
              <w:rPr>
                <w:rFonts w:ascii="Arial" w:hAnsi="Arial" w:cs="Arial"/>
                <w:iCs/>
                <w:szCs w:val="24"/>
              </w:rPr>
              <w:t>Medications</w:t>
            </w:r>
            <w:r w:rsidR="00512A2D">
              <w:rPr>
                <w:rFonts w:ascii="Arial" w:hAnsi="Arial" w:cs="Arial"/>
                <w:iCs/>
                <w:szCs w:val="24"/>
              </w:rPr>
              <w:t>*</w:t>
            </w:r>
          </w:p>
        </w:tc>
        <w:tc>
          <w:tcPr>
            <w:tcW w:w="2070" w:type="dxa"/>
          </w:tcPr>
          <w:p w:rsidR="0063061C" w:rsidRPr="003B0401" w:rsidRDefault="0063061C" w:rsidP="00440AAB">
            <w:pPr>
              <w:keepNext/>
              <w:rPr>
                <w:rFonts w:ascii="Arial" w:hAnsi="Arial" w:cs="Arial"/>
                <w:iCs/>
                <w:szCs w:val="24"/>
              </w:rPr>
            </w:pPr>
          </w:p>
        </w:tc>
        <w:tc>
          <w:tcPr>
            <w:tcW w:w="2430" w:type="dxa"/>
          </w:tcPr>
          <w:p w:rsidR="0063061C" w:rsidRPr="003B0401" w:rsidRDefault="0063061C" w:rsidP="00440AAB">
            <w:pPr>
              <w:keepNext/>
              <w:rPr>
                <w:rFonts w:ascii="Arial" w:hAnsi="Arial" w:cs="Arial"/>
                <w:iCs/>
                <w:szCs w:val="24"/>
              </w:rPr>
            </w:pPr>
          </w:p>
        </w:tc>
      </w:tr>
      <w:tr w:rsidR="0063061C" w:rsidRPr="00165F2B" w:rsidTr="00440AAB">
        <w:trPr>
          <w:trHeight w:val="288"/>
        </w:trPr>
        <w:tc>
          <w:tcPr>
            <w:tcW w:w="2430" w:type="dxa"/>
          </w:tcPr>
          <w:p w:rsidR="0063061C" w:rsidRPr="003B0401" w:rsidRDefault="0063061C" w:rsidP="00440AAB">
            <w:pPr>
              <w:rPr>
                <w:rFonts w:ascii="Arial" w:hAnsi="Arial" w:cs="Arial"/>
                <w:iCs/>
                <w:szCs w:val="24"/>
              </w:rPr>
            </w:pPr>
            <w:r>
              <w:rPr>
                <w:rFonts w:ascii="Arial" w:hAnsi="Arial" w:cs="Arial"/>
                <w:iCs/>
                <w:szCs w:val="24"/>
              </w:rPr>
              <w:t>Transportation service</w:t>
            </w:r>
            <w:r w:rsidR="00512A2D">
              <w:rPr>
                <w:rFonts w:ascii="Arial" w:hAnsi="Arial" w:cs="Arial"/>
                <w:iCs/>
                <w:szCs w:val="24"/>
              </w:rPr>
              <w:t>*</w:t>
            </w:r>
          </w:p>
        </w:tc>
        <w:tc>
          <w:tcPr>
            <w:tcW w:w="1800" w:type="dxa"/>
          </w:tcPr>
          <w:p w:rsidR="0063061C" w:rsidRPr="003B0401" w:rsidRDefault="0063061C" w:rsidP="00440AAB">
            <w:pPr>
              <w:rPr>
                <w:rFonts w:ascii="Arial" w:hAnsi="Arial" w:cs="Arial"/>
                <w:iCs/>
                <w:szCs w:val="24"/>
              </w:rPr>
            </w:pPr>
            <w:r>
              <w:rPr>
                <w:rFonts w:ascii="Arial" w:hAnsi="Arial" w:cs="Arial"/>
                <w:iCs/>
                <w:szCs w:val="24"/>
              </w:rPr>
              <w:t>911</w:t>
            </w:r>
            <w:r w:rsidR="00512A2D">
              <w:rPr>
                <w:rFonts w:ascii="Arial" w:hAnsi="Arial" w:cs="Arial"/>
                <w:iCs/>
                <w:szCs w:val="24"/>
              </w:rPr>
              <w:t>*</w:t>
            </w:r>
          </w:p>
        </w:tc>
        <w:tc>
          <w:tcPr>
            <w:tcW w:w="2070" w:type="dxa"/>
          </w:tcPr>
          <w:p w:rsidR="0063061C" w:rsidRPr="003B0401" w:rsidRDefault="0063061C" w:rsidP="00440AAB">
            <w:pPr>
              <w:keepNext/>
              <w:rPr>
                <w:rFonts w:ascii="Arial" w:hAnsi="Arial" w:cs="Arial"/>
                <w:iCs/>
                <w:szCs w:val="24"/>
              </w:rPr>
            </w:pPr>
          </w:p>
        </w:tc>
        <w:tc>
          <w:tcPr>
            <w:tcW w:w="2430" w:type="dxa"/>
          </w:tcPr>
          <w:p w:rsidR="0063061C" w:rsidRPr="003B0401" w:rsidRDefault="0063061C" w:rsidP="00440AAB">
            <w:pPr>
              <w:keepNext/>
              <w:rPr>
                <w:rFonts w:ascii="Arial" w:hAnsi="Arial" w:cs="Arial"/>
                <w:iCs/>
                <w:szCs w:val="24"/>
              </w:rPr>
            </w:pPr>
          </w:p>
        </w:tc>
      </w:tr>
      <w:tr w:rsidR="0063061C" w:rsidRPr="00165F2B" w:rsidTr="00440AAB">
        <w:trPr>
          <w:trHeight w:val="288"/>
        </w:trPr>
        <w:tc>
          <w:tcPr>
            <w:tcW w:w="2430" w:type="dxa"/>
          </w:tcPr>
          <w:p w:rsidR="0063061C" w:rsidRPr="003B0401" w:rsidRDefault="0063061C" w:rsidP="00440AAB">
            <w:pPr>
              <w:rPr>
                <w:rFonts w:ascii="Arial" w:hAnsi="Arial" w:cs="Arial"/>
                <w:iCs/>
                <w:szCs w:val="24"/>
              </w:rPr>
            </w:pPr>
            <w:r>
              <w:rPr>
                <w:rFonts w:ascii="Arial" w:hAnsi="Arial" w:cs="Arial"/>
                <w:iCs/>
                <w:szCs w:val="24"/>
              </w:rPr>
              <w:t>Supplier</w:t>
            </w:r>
            <w:r w:rsidR="00512A2D">
              <w:rPr>
                <w:rFonts w:ascii="Arial" w:hAnsi="Arial" w:cs="Arial"/>
                <w:iCs/>
                <w:szCs w:val="24"/>
              </w:rPr>
              <w:t>*</w:t>
            </w:r>
          </w:p>
        </w:tc>
        <w:tc>
          <w:tcPr>
            <w:tcW w:w="1800" w:type="dxa"/>
          </w:tcPr>
          <w:p w:rsidR="0063061C" w:rsidRPr="003B0401" w:rsidRDefault="0063061C" w:rsidP="00440AAB">
            <w:pPr>
              <w:rPr>
                <w:rFonts w:ascii="Arial" w:hAnsi="Arial" w:cs="Arial"/>
                <w:iCs/>
                <w:szCs w:val="24"/>
              </w:rPr>
            </w:pPr>
            <w:r>
              <w:rPr>
                <w:rFonts w:ascii="Arial" w:hAnsi="Arial" w:cs="Arial"/>
                <w:iCs/>
                <w:szCs w:val="24"/>
              </w:rPr>
              <w:t>Oxygen</w:t>
            </w:r>
            <w:r w:rsidR="00512A2D">
              <w:rPr>
                <w:rFonts w:ascii="Arial" w:hAnsi="Arial" w:cs="Arial"/>
                <w:iCs/>
                <w:szCs w:val="24"/>
              </w:rPr>
              <w:t>*</w:t>
            </w:r>
          </w:p>
        </w:tc>
        <w:tc>
          <w:tcPr>
            <w:tcW w:w="2070" w:type="dxa"/>
          </w:tcPr>
          <w:p w:rsidR="0063061C" w:rsidRPr="003B0401" w:rsidRDefault="0063061C" w:rsidP="00440AAB">
            <w:pPr>
              <w:keepNext/>
              <w:rPr>
                <w:rFonts w:ascii="Arial" w:hAnsi="Arial" w:cs="Arial"/>
                <w:iCs/>
                <w:szCs w:val="24"/>
              </w:rPr>
            </w:pPr>
          </w:p>
        </w:tc>
        <w:tc>
          <w:tcPr>
            <w:tcW w:w="2430" w:type="dxa"/>
          </w:tcPr>
          <w:p w:rsidR="0063061C" w:rsidRPr="003B0401" w:rsidRDefault="0063061C" w:rsidP="00440AAB">
            <w:pPr>
              <w:keepNext/>
              <w:rPr>
                <w:rFonts w:ascii="Arial" w:hAnsi="Arial" w:cs="Arial"/>
                <w:iCs/>
                <w:szCs w:val="24"/>
              </w:rPr>
            </w:pPr>
          </w:p>
        </w:tc>
      </w:tr>
      <w:tr w:rsidR="0063061C" w:rsidRPr="00165F2B" w:rsidTr="00440AAB">
        <w:trPr>
          <w:trHeight w:val="288"/>
        </w:trPr>
        <w:tc>
          <w:tcPr>
            <w:tcW w:w="2430" w:type="dxa"/>
            <w:tcBorders>
              <w:bottom w:val="single" w:sz="6" w:space="0" w:color="000000"/>
            </w:tcBorders>
          </w:tcPr>
          <w:p w:rsidR="0063061C" w:rsidRPr="003B0401" w:rsidRDefault="0063061C" w:rsidP="00440AAB">
            <w:pPr>
              <w:rPr>
                <w:rFonts w:ascii="Arial" w:hAnsi="Arial" w:cs="Arial"/>
                <w:iCs/>
                <w:szCs w:val="24"/>
              </w:rPr>
            </w:pPr>
            <w:r>
              <w:rPr>
                <w:rFonts w:ascii="Arial" w:hAnsi="Arial" w:cs="Arial"/>
                <w:iCs/>
                <w:szCs w:val="24"/>
              </w:rPr>
              <w:t xml:space="preserve">Additional MAAs/MOUs </w:t>
            </w:r>
          </w:p>
        </w:tc>
        <w:tc>
          <w:tcPr>
            <w:tcW w:w="1800" w:type="dxa"/>
          </w:tcPr>
          <w:p w:rsidR="0063061C" w:rsidRPr="003B0401" w:rsidRDefault="0063061C" w:rsidP="00440AAB">
            <w:pPr>
              <w:rPr>
                <w:rFonts w:ascii="Arial" w:hAnsi="Arial" w:cs="Arial"/>
                <w:iCs/>
                <w:szCs w:val="24"/>
              </w:rPr>
            </w:pPr>
          </w:p>
        </w:tc>
        <w:tc>
          <w:tcPr>
            <w:tcW w:w="2070" w:type="dxa"/>
          </w:tcPr>
          <w:p w:rsidR="0063061C" w:rsidRPr="003B0401" w:rsidRDefault="0063061C" w:rsidP="00440AAB">
            <w:pPr>
              <w:keepNext/>
              <w:rPr>
                <w:rFonts w:ascii="Arial" w:hAnsi="Arial" w:cs="Arial"/>
                <w:iCs/>
                <w:szCs w:val="24"/>
              </w:rPr>
            </w:pPr>
          </w:p>
        </w:tc>
        <w:tc>
          <w:tcPr>
            <w:tcW w:w="2430" w:type="dxa"/>
          </w:tcPr>
          <w:p w:rsidR="0063061C" w:rsidRPr="003B0401" w:rsidRDefault="0063061C" w:rsidP="00440AAB">
            <w:pPr>
              <w:keepNext/>
              <w:rPr>
                <w:rFonts w:ascii="Arial" w:hAnsi="Arial" w:cs="Arial"/>
                <w:iCs/>
                <w:szCs w:val="24"/>
              </w:rPr>
            </w:pPr>
          </w:p>
        </w:tc>
      </w:tr>
    </w:tbl>
    <w:p w:rsidR="0063061C" w:rsidRPr="00165F2B" w:rsidRDefault="0063061C" w:rsidP="0063061C">
      <w:pPr>
        <w:rPr>
          <w:rStyle w:val="CommentReference"/>
          <w:rFonts w:ascii="Arial" w:hAnsi="Arial" w:cs="Arial"/>
          <w:kern w:val="0"/>
          <w:sz w:val="24"/>
          <w:szCs w:val="24"/>
        </w:rPr>
      </w:pPr>
    </w:p>
    <w:p w:rsidR="0063061C" w:rsidRPr="00B62CBA" w:rsidRDefault="0063061C" w:rsidP="0063061C">
      <w:pPr>
        <w:pStyle w:val="BodyText"/>
        <w:rPr>
          <w:b/>
        </w:rPr>
      </w:pPr>
      <w:r w:rsidRPr="00B62CBA">
        <w:rPr>
          <w:rFonts w:ascii="Arial" w:hAnsi="Arial" w:cs="Arial"/>
          <w:b/>
          <w:szCs w:val="24"/>
        </w:rPr>
        <w:t>*</w:t>
      </w:r>
      <w:r w:rsidR="00B62CBA">
        <w:rPr>
          <w:rFonts w:ascii="Arial" w:hAnsi="Arial" w:cs="Arial"/>
          <w:b/>
          <w:szCs w:val="24"/>
        </w:rPr>
        <w:t xml:space="preserve"> </w:t>
      </w:r>
      <w:r w:rsidRPr="00B62CBA">
        <w:rPr>
          <w:rFonts w:ascii="Arial" w:hAnsi="Arial" w:cs="Arial"/>
          <w:b/>
          <w:szCs w:val="24"/>
        </w:rPr>
        <w:t>Examples</w:t>
      </w:r>
    </w:p>
    <w:p w:rsidR="0063061C" w:rsidRDefault="0063061C">
      <w:pPr>
        <w:rPr>
          <w:rFonts w:ascii="Arial Narrow" w:hAnsi="Arial Narrow"/>
        </w:rPr>
      </w:pPr>
      <w:r>
        <w:br w:type="page"/>
      </w:r>
    </w:p>
    <w:p w:rsidR="0063061C" w:rsidRPr="009C7C01" w:rsidRDefault="0063061C" w:rsidP="0063061C">
      <w:pPr>
        <w:pStyle w:val="Heading3"/>
        <w:numPr>
          <w:ilvl w:val="0"/>
          <w:numId w:val="0"/>
        </w:numPr>
      </w:pPr>
      <w:bookmarkStart w:id="80" w:name="_Toc464480934"/>
      <w:bookmarkStart w:id="81" w:name="_Toc477254917"/>
      <w:r>
        <w:lastRenderedPageBreak/>
        <w:t>Attachment C: Alternate Care Site</w:t>
      </w:r>
      <w:r w:rsidRPr="009C7C01">
        <w:t xml:space="preserve"> Evacuation </w:t>
      </w:r>
      <w:r>
        <w:t>Routes</w:t>
      </w:r>
      <w:r w:rsidRPr="009C7C01">
        <w:t xml:space="preserve"> and Center Floor Plans</w:t>
      </w:r>
      <w:bookmarkEnd w:id="80"/>
      <w:bookmarkEnd w:id="81"/>
    </w:p>
    <w:p w:rsidR="0063061C" w:rsidRPr="003B0401" w:rsidRDefault="0063061C" w:rsidP="0063061C">
      <w:pPr>
        <w:pStyle w:val="BodyText"/>
        <w:spacing w:before="0"/>
        <w:jc w:val="left"/>
        <w:rPr>
          <w:rFonts w:ascii="Arial" w:hAnsi="Arial" w:cs="Arial"/>
          <w:szCs w:val="24"/>
        </w:rPr>
      </w:pPr>
    </w:p>
    <w:p w:rsidR="0063061C" w:rsidRPr="00B93A8B" w:rsidRDefault="0063061C" w:rsidP="0063061C">
      <w:pPr>
        <w:pStyle w:val="BodyText"/>
        <w:spacing w:before="0"/>
        <w:jc w:val="left"/>
        <w:rPr>
          <w:rFonts w:ascii="Arial" w:hAnsi="Arial" w:cs="Arial"/>
          <w:b/>
          <w:szCs w:val="24"/>
        </w:rPr>
      </w:pPr>
      <w:r>
        <w:rPr>
          <w:rFonts w:ascii="Arial" w:hAnsi="Arial" w:cs="Arial"/>
          <w:b/>
          <w:szCs w:val="24"/>
        </w:rPr>
        <w:t>&lt;</w:t>
      </w:r>
      <w:r w:rsidRPr="00B93A8B">
        <w:rPr>
          <w:rFonts w:ascii="Arial" w:hAnsi="Arial" w:cs="Arial"/>
          <w:b/>
          <w:szCs w:val="24"/>
        </w:rPr>
        <w:t>Insert evacuation routes, floor plans, maps, and written directions to evacuation sites&gt;</w:t>
      </w:r>
    </w:p>
    <w:p w:rsidR="003B0401" w:rsidRPr="003B0401" w:rsidRDefault="003B0401" w:rsidP="00165F2B">
      <w:pPr>
        <w:pStyle w:val="BodyText"/>
        <w:spacing w:before="0"/>
        <w:jc w:val="left"/>
        <w:rPr>
          <w:rFonts w:ascii="Arial" w:hAnsi="Arial" w:cs="Arial"/>
          <w:szCs w:val="24"/>
        </w:rPr>
      </w:pPr>
    </w:p>
    <w:p w:rsidR="00B655B3" w:rsidRDefault="000455CD" w:rsidP="0063061C">
      <w:pPr>
        <w:pStyle w:val="Heading3"/>
        <w:numPr>
          <w:ilvl w:val="0"/>
          <w:numId w:val="0"/>
        </w:numPr>
      </w:pPr>
      <w:r w:rsidRPr="00165F2B">
        <w:br w:type="page"/>
      </w:r>
      <w:bookmarkStart w:id="82" w:name="_Toc477254918"/>
      <w:r w:rsidR="004C64C7">
        <w:lastRenderedPageBreak/>
        <w:t>Attachment D:</w:t>
      </w:r>
      <w:r w:rsidR="0063061C">
        <w:t xml:space="preserve"> </w:t>
      </w:r>
      <w:r w:rsidR="00B655B3">
        <w:t>Sample H</w:t>
      </w:r>
      <w:r w:rsidR="0063061C">
        <w:t xml:space="preserve">ospital </w:t>
      </w:r>
      <w:r w:rsidR="00B655B3">
        <w:t>I</w:t>
      </w:r>
      <w:r w:rsidR="0063061C">
        <w:t xml:space="preserve">ncident </w:t>
      </w:r>
      <w:r w:rsidR="00B655B3">
        <w:t>C</w:t>
      </w:r>
      <w:r w:rsidR="0063061C">
        <w:t xml:space="preserve">ommand </w:t>
      </w:r>
      <w:r w:rsidR="00B655B3">
        <w:t>S</w:t>
      </w:r>
      <w:r w:rsidR="0063061C">
        <w:t>ystem</w:t>
      </w:r>
      <w:r w:rsidR="00B655B3">
        <w:t xml:space="preserve"> Forms</w:t>
      </w:r>
      <w:bookmarkEnd w:id="82"/>
    </w:p>
    <w:p w:rsidR="00D578D9" w:rsidRDefault="00E76906" w:rsidP="00E76906">
      <w:pPr>
        <w:pStyle w:val="BodyText"/>
        <w:tabs>
          <w:tab w:val="left" w:pos="1494"/>
        </w:tabs>
      </w:pPr>
      <w:r>
        <w:tab/>
      </w:r>
    </w:p>
    <w:p w:rsidR="0063061C" w:rsidRPr="00AA2C00" w:rsidRDefault="0063061C" w:rsidP="0063061C">
      <w:pPr>
        <w:pStyle w:val="BodyText"/>
        <w:tabs>
          <w:tab w:val="left" w:pos="1494"/>
        </w:tabs>
        <w:spacing w:before="0"/>
        <w:jc w:val="left"/>
        <w:rPr>
          <w:rFonts w:ascii="Arial" w:hAnsi="Arial" w:cs="Arial"/>
          <w:szCs w:val="24"/>
        </w:rPr>
      </w:pPr>
      <w:r w:rsidRPr="00AA2C00">
        <w:rPr>
          <w:rFonts w:ascii="Arial" w:hAnsi="Arial" w:cs="Arial"/>
          <w:szCs w:val="24"/>
        </w:rPr>
        <w:t xml:space="preserve">Hospital Incident Command System (HICS) </w:t>
      </w:r>
      <w:r w:rsidR="00BE7F6D">
        <w:rPr>
          <w:rFonts w:ascii="Arial" w:hAnsi="Arial" w:cs="Arial"/>
          <w:szCs w:val="24"/>
        </w:rPr>
        <w:t xml:space="preserve">forms can be </w:t>
      </w:r>
      <w:r w:rsidRPr="00AA2C00">
        <w:rPr>
          <w:rFonts w:ascii="Arial" w:hAnsi="Arial" w:cs="Arial"/>
          <w:szCs w:val="24"/>
        </w:rPr>
        <w:t xml:space="preserve">provided by the </w:t>
      </w:r>
      <w:r w:rsidR="00BE7F6D">
        <w:rPr>
          <w:rFonts w:ascii="Arial" w:hAnsi="Arial" w:cs="Arial"/>
          <w:szCs w:val="24"/>
        </w:rPr>
        <w:t xml:space="preserve">Emergency </w:t>
      </w:r>
      <w:r w:rsidRPr="00AA2C00">
        <w:rPr>
          <w:rFonts w:ascii="Arial" w:hAnsi="Arial" w:cs="Arial"/>
          <w:szCs w:val="24"/>
        </w:rPr>
        <w:t>Planner.</w:t>
      </w:r>
    </w:p>
    <w:p w:rsidR="0063061C" w:rsidRDefault="0063061C" w:rsidP="00D578D9">
      <w:pPr>
        <w:pStyle w:val="BodyText"/>
        <w:rPr>
          <w:rFonts w:ascii="Arial" w:hAnsi="Arial" w:cs="Arial"/>
        </w:rPr>
      </w:pPr>
    </w:p>
    <w:p w:rsidR="00D578D9" w:rsidRPr="006B7B44" w:rsidRDefault="00D578D9" w:rsidP="00D578D9">
      <w:pPr>
        <w:pStyle w:val="BodyText"/>
        <w:rPr>
          <w:rFonts w:ascii="Arial" w:hAnsi="Arial" w:cs="Arial"/>
        </w:rPr>
      </w:pPr>
      <w:r w:rsidRPr="006B7B44">
        <w:rPr>
          <w:rFonts w:ascii="Arial" w:hAnsi="Arial" w:cs="Arial"/>
        </w:rPr>
        <w:t>HICS 203 – Organization Assignment List</w:t>
      </w:r>
    </w:p>
    <w:p w:rsidR="00D578D9" w:rsidRPr="006B7B44" w:rsidRDefault="00722DAD" w:rsidP="00D578D9">
      <w:pPr>
        <w:pStyle w:val="BodyText"/>
        <w:rPr>
          <w:rFonts w:ascii="Arial" w:hAnsi="Arial" w:cs="Arial"/>
        </w:rPr>
      </w:pPr>
      <w:r w:rsidRPr="006B7B44">
        <w:rPr>
          <w:rFonts w:ascii="Arial" w:hAnsi="Arial" w:cs="Arial"/>
        </w:rPr>
        <w:t>HICS 207 – Hospital Incident Management Team Chart</w:t>
      </w:r>
    </w:p>
    <w:p w:rsidR="00722DAD" w:rsidRPr="006B7B44" w:rsidRDefault="004C64C7" w:rsidP="00D578D9">
      <w:pPr>
        <w:pStyle w:val="BodyText"/>
        <w:rPr>
          <w:rFonts w:ascii="Arial" w:hAnsi="Arial" w:cs="Arial"/>
        </w:rPr>
      </w:pPr>
      <w:r>
        <w:rPr>
          <w:rFonts w:ascii="Arial" w:hAnsi="Arial" w:cs="Arial"/>
        </w:rPr>
        <w:t>HICS 254 – Disaster Victim/</w:t>
      </w:r>
      <w:r w:rsidR="00722DAD" w:rsidRPr="006B7B44">
        <w:rPr>
          <w:rFonts w:ascii="Arial" w:hAnsi="Arial" w:cs="Arial"/>
        </w:rPr>
        <w:t>Patient Tracking</w:t>
      </w:r>
    </w:p>
    <w:p w:rsidR="00722DAD" w:rsidRPr="006B7B44" w:rsidRDefault="00722DAD" w:rsidP="00D578D9">
      <w:pPr>
        <w:pStyle w:val="BodyText"/>
        <w:rPr>
          <w:rFonts w:ascii="Arial" w:hAnsi="Arial" w:cs="Arial"/>
        </w:rPr>
      </w:pPr>
      <w:r w:rsidRPr="006B7B44">
        <w:rPr>
          <w:rFonts w:ascii="Arial" w:hAnsi="Arial" w:cs="Arial"/>
        </w:rPr>
        <w:t>HICS 255 – Master Patient Evacuation Tracking</w:t>
      </w:r>
    </w:p>
    <w:p w:rsidR="00723F6F" w:rsidRPr="006B7B44" w:rsidRDefault="00723F6F" w:rsidP="00D578D9">
      <w:pPr>
        <w:pStyle w:val="BodyText"/>
        <w:rPr>
          <w:rFonts w:ascii="Arial" w:hAnsi="Arial" w:cs="Arial"/>
        </w:rPr>
      </w:pPr>
      <w:r w:rsidRPr="006B7B44">
        <w:rPr>
          <w:rFonts w:ascii="Arial" w:hAnsi="Arial" w:cs="Arial"/>
        </w:rPr>
        <w:t>HICS 257 – Resource Accounting Record</w:t>
      </w:r>
    </w:p>
    <w:p w:rsidR="00722DAD" w:rsidRPr="006B7B44" w:rsidRDefault="00722DAD" w:rsidP="00D578D9">
      <w:pPr>
        <w:pStyle w:val="BodyText"/>
        <w:rPr>
          <w:rFonts w:ascii="Arial" w:hAnsi="Arial" w:cs="Arial"/>
        </w:rPr>
      </w:pPr>
      <w:r w:rsidRPr="006B7B44">
        <w:rPr>
          <w:rFonts w:ascii="Arial" w:hAnsi="Arial" w:cs="Arial"/>
        </w:rPr>
        <w:t>HICS 260 – Patient Evacuation Tracking Form</w:t>
      </w:r>
    </w:p>
    <w:p w:rsidR="00D6758F" w:rsidRDefault="00D6758F">
      <w:pPr>
        <w:rPr>
          <w:rFonts w:ascii="Arial Narrow" w:hAnsi="Arial Narrow"/>
        </w:rPr>
      </w:pPr>
      <w:r>
        <w:br w:type="page"/>
      </w:r>
    </w:p>
    <w:p w:rsidR="00D6758F" w:rsidRPr="00D6758F" w:rsidRDefault="00D6758F" w:rsidP="00D6758F">
      <w:pPr>
        <w:pStyle w:val="Heading3"/>
        <w:numPr>
          <w:ilvl w:val="0"/>
          <w:numId w:val="0"/>
        </w:numPr>
      </w:pPr>
      <w:bookmarkStart w:id="83" w:name="_Toc477254919"/>
      <w:r w:rsidRPr="00D6758F">
        <w:lastRenderedPageBreak/>
        <w:t>Attachment E: Affiliated Facilities Specific Information</w:t>
      </w:r>
      <w:bookmarkEnd w:id="83"/>
    </w:p>
    <w:p w:rsidR="00D6758F" w:rsidRPr="00D6758F" w:rsidRDefault="00D6758F" w:rsidP="00D6758F">
      <w:pPr>
        <w:rPr>
          <w:rFonts w:ascii="Arial" w:hAnsi="Arial" w:cs="Arial"/>
        </w:rPr>
      </w:pPr>
    </w:p>
    <w:p w:rsidR="00D6758F" w:rsidRPr="00E17157" w:rsidRDefault="00D6758F" w:rsidP="00D6758F">
      <w:pPr>
        <w:rPr>
          <w:rFonts w:ascii="Arial" w:hAnsi="Arial" w:cs="Arial"/>
        </w:rPr>
      </w:pPr>
      <w:r w:rsidRPr="00E17157">
        <w:rPr>
          <w:rFonts w:ascii="Arial" w:hAnsi="Arial" w:cs="Arial"/>
        </w:rPr>
        <w:t xml:space="preserve">This </w:t>
      </w:r>
      <w:r>
        <w:rPr>
          <w:rFonts w:ascii="Arial" w:hAnsi="Arial" w:cs="Arial"/>
        </w:rPr>
        <w:t>attachment should</w:t>
      </w:r>
      <w:r w:rsidRPr="00E17157">
        <w:rPr>
          <w:rFonts w:ascii="Arial" w:hAnsi="Arial" w:cs="Arial"/>
        </w:rPr>
        <w:t xml:space="preserve"> include the following location specific information:</w:t>
      </w:r>
    </w:p>
    <w:p w:rsidR="00D6758F" w:rsidRDefault="00D6758F" w:rsidP="00D6758F">
      <w:pPr>
        <w:rPr>
          <w:rFonts w:ascii="Arial" w:hAnsi="Arial" w:cs="Arial"/>
          <w:b/>
        </w:rPr>
      </w:pPr>
    </w:p>
    <w:p w:rsidR="00D6758F" w:rsidRPr="00C721A2" w:rsidRDefault="00D6758F" w:rsidP="00D6758F">
      <w:pPr>
        <w:pStyle w:val="ListParagraph"/>
        <w:numPr>
          <w:ilvl w:val="0"/>
          <w:numId w:val="51"/>
        </w:numPr>
        <w:rPr>
          <w:rFonts w:ascii="Arial" w:hAnsi="Arial" w:cs="Arial"/>
        </w:rPr>
      </w:pPr>
      <w:r w:rsidRPr="00C721A2">
        <w:rPr>
          <w:rFonts w:ascii="Arial" w:hAnsi="Arial" w:cs="Arial"/>
        </w:rPr>
        <w:t>Table 2: Exercises Conducted</w:t>
      </w:r>
    </w:p>
    <w:p w:rsidR="00D6758F" w:rsidRPr="00C721A2" w:rsidRDefault="00D6758F" w:rsidP="00D6758F">
      <w:pPr>
        <w:pStyle w:val="ListParagraph"/>
        <w:numPr>
          <w:ilvl w:val="0"/>
          <w:numId w:val="50"/>
        </w:numPr>
        <w:rPr>
          <w:rFonts w:ascii="Arial" w:hAnsi="Arial" w:cs="Arial"/>
        </w:rPr>
      </w:pPr>
      <w:r w:rsidRPr="00C721A2">
        <w:rPr>
          <w:rFonts w:ascii="Arial" w:hAnsi="Arial" w:cs="Arial"/>
        </w:rPr>
        <w:t>Table 3: Individuals Responsible for Emergency Operations Plan Activation</w:t>
      </w:r>
    </w:p>
    <w:p w:rsidR="00D6758F" w:rsidRPr="00C721A2" w:rsidRDefault="00D6758F" w:rsidP="00D6758F">
      <w:pPr>
        <w:pStyle w:val="ListParagraph"/>
        <w:numPr>
          <w:ilvl w:val="0"/>
          <w:numId w:val="50"/>
        </w:numPr>
        <w:rPr>
          <w:rFonts w:ascii="Arial" w:hAnsi="Arial" w:cs="Arial"/>
        </w:rPr>
      </w:pPr>
      <w:r w:rsidRPr="00C721A2">
        <w:rPr>
          <w:rFonts w:ascii="Arial" w:hAnsi="Arial" w:cs="Arial"/>
        </w:rPr>
        <w:t>Table 4: Roles and Responsibilities</w:t>
      </w:r>
    </w:p>
    <w:p w:rsidR="00D6758F" w:rsidRPr="00C721A2" w:rsidRDefault="00D6758F" w:rsidP="00D6758F">
      <w:pPr>
        <w:pStyle w:val="ListParagraph"/>
        <w:numPr>
          <w:ilvl w:val="0"/>
          <w:numId w:val="50"/>
        </w:numPr>
        <w:rPr>
          <w:rFonts w:ascii="Arial" w:hAnsi="Arial" w:cs="Arial"/>
        </w:rPr>
      </w:pPr>
      <w:r w:rsidRPr="00C721A2">
        <w:rPr>
          <w:rFonts w:ascii="Arial" w:hAnsi="Arial" w:cs="Arial"/>
        </w:rPr>
        <w:t>Table 6: Delegations of Authority</w:t>
      </w:r>
    </w:p>
    <w:p w:rsidR="00D6758F" w:rsidRPr="00C721A2" w:rsidRDefault="00D6758F" w:rsidP="00D6758F">
      <w:pPr>
        <w:pStyle w:val="ListParagraph"/>
        <w:numPr>
          <w:ilvl w:val="0"/>
          <w:numId w:val="50"/>
        </w:numPr>
        <w:rPr>
          <w:rFonts w:ascii="Arial" w:hAnsi="Arial" w:cs="Arial"/>
        </w:rPr>
      </w:pPr>
      <w:r w:rsidRPr="00C721A2">
        <w:rPr>
          <w:rFonts w:ascii="Arial" w:hAnsi="Arial" w:cs="Arial"/>
        </w:rPr>
        <w:t xml:space="preserve">List of </w:t>
      </w:r>
      <w:r>
        <w:rPr>
          <w:rFonts w:ascii="Arial" w:hAnsi="Arial" w:cs="Arial"/>
        </w:rPr>
        <w:t>T</w:t>
      </w:r>
      <w:r w:rsidRPr="00C721A2">
        <w:rPr>
          <w:rFonts w:ascii="Arial" w:hAnsi="Arial" w:cs="Arial"/>
        </w:rPr>
        <w:t xml:space="preserve">op </w:t>
      </w:r>
      <w:r>
        <w:rPr>
          <w:rFonts w:ascii="Arial" w:hAnsi="Arial" w:cs="Arial"/>
        </w:rPr>
        <w:t>F</w:t>
      </w:r>
      <w:r w:rsidRPr="00C721A2">
        <w:rPr>
          <w:rFonts w:ascii="Arial" w:hAnsi="Arial" w:cs="Arial"/>
        </w:rPr>
        <w:t xml:space="preserve">ive </w:t>
      </w:r>
      <w:r>
        <w:rPr>
          <w:rFonts w:ascii="Arial" w:hAnsi="Arial" w:cs="Arial"/>
        </w:rPr>
        <w:t>H</w:t>
      </w:r>
      <w:r w:rsidRPr="00C721A2">
        <w:rPr>
          <w:rFonts w:ascii="Arial" w:hAnsi="Arial" w:cs="Arial"/>
        </w:rPr>
        <w:t xml:space="preserve">azards from </w:t>
      </w:r>
      <w:r>
        <w:rPr>
          <w:rFonts w:ascii="Arial" w:hAnsi="Arial" w:cs="Arial"/>
        </w:rPr>
        <w:t>F</w:t>
      </w:r>
      <w:r w:rsidRPr="00C721A2">
        <w:rPr>
          <w:rFonts w:ascii="Arial" w:hAnsi="Arial" w:cs="Arial"/>
        </w:rPr>
        <w:t xml:space="preserve">acility </w:t>
      </w:r>
      <w:r>
        <w:rPr>
          <w:rFonts w:ascii="Arial" w:hAnsi="Arial" w:cs="Arial"/>
        </w:rPr>
        <w:t>H</w:t>
      </w:r>
      <w:r w:rsidRPr="00C721A2">
        <w:rPr>
          <w:rFonts w:ascii="Arial" w:hAnsi="Arial" w:cs="Arial"/>
        </w:rPr>
        <w:t xml:space="preserve">azard </w:t>
      </w:r>
      <w:r>
        <w:rPr>
          <w:rFonts w:ascii="Arial" w:hAnsi="Arial" w:cs="Arial"/>
        </w:rPr>
        <w:t>V</w:t>
      </w:r>
      <w:r w:rsidRPr="00C721A2">
        <w:rPr>
          <w:rFonts w:ascii="Arial" w:hAnsi="Arial" w:cs="Arial"/>
        </w:rPr>
        <w:t xml:space="preserve">ulnerability </w:t>
      </w:r>
      <w:r>
        <w:rPr>
          <w:rFonts w:ascii="Arial" w:hAnsi="Arial" w:cs="Arial"/>
        </w:rPr>
        <w:t>A</w:t>
      </w:r>
      <w:r w:rsidRPr="00C721A2">
        <w:rPr>
          <w:rFonts w:ascii="Arial" w:hAnsi="Arial" w:cs="Arial"/>
        </w:rPr>
        <w:t>nalysis</w:t>
      </w:r>
    </w:p>
    <w:p w:rsidR="00D6758F" w:rsidRPr="00C721A2" w:rsidRDefault="00D6758F" w:rsidP="00D6758F">
      <w:pPr>
        <w:pStyle w:val="ListParagraph"/>
        <w:numPr>
          <w:ilvl w:val="0"/>
          <w:numId w:val="50"/>
        </w:numPr>
        <w:rPr>
          <w:rFonts w:ascii="Arial" w:hAnsi="Arial" w:cs="Arial"/>
        </w:rPr>
      </w:pPr>
      <w:r w:rsidRPr="00C721A2">
        <w:rPr>
          <w:rFonts w:ascii="Arial" w:hAnsi="Arial" w:cs="Arial"/>
        </w:rPr>
        <w:t>Facility Floor Plan</w:t>
      </w:r>
    </w:p>
    <w:p w:rsidR="00D6758F" w:rsidRPr="00C721A2" w:rsidRDefault="009A626A" w:rsidP="00D6758F">
      <w:pPr>
        <w:pStyle w:val="ListParagraph"/>
        <w:numPr>
          <w:ilvl w:val="0"/>
          <w:numId w:val="50"/>
        </w:numPr>
        <w:rPr>
          <w:rFonts w:ascii="Arial" w:hAnsi="Arial" w:cs="Arial"/>
        </w:rPr>
      </w:pPr>
      <w:r>
        <w:rPr>
          <w:rFonts w:ascii="Arial" w:hAnsi="Arial" w:cs="Arial"/>
        </w:rPr>
        <w:t>Table 12</w:t>
      </w:r>
      <w:r w:rsidR="00D6758F" w:rsidRPr="00C721A2">
        <w:rPr>
          <w:rFonts w:ascii="Arial" w:hAnsi="Arial" w:cs="Arial"/>
        </w:rPr>
        <w:t>: External Contacts</w:t>
      </w:r>
    </w:p>
    <w:p w:rsidR="00D6758F" w:rsidRPr="00C721A2" w:rsidRDefault="00D6758F" w:rsidP="00D6758F">
      <w:pPr>
        <w:pStyle w:val="ListParagraph"/>
        <w:numPr>
          <w:ilvl w:val="0"/>
          <w:numId w:val="50"/>
        </w:numPr>
        <w:rPr>
          <w:rFonts w:ascii="Arial" w:hAnsi="Arial" w:cs="Arial"/>
        </w:rPr>
      </w:pPr>
      <w:r w:rsidRPr="00C721A2">
        <w:rPr>
          <w:rFonts w:ascii="Arial" w:hAnsi="Arial" w:cs="Arial"/>
        </w:rPr>
        <w:t>Attachment 2: Table 1: Employee Emergency Call Back Roster</w:t>
      </w:r>
    </w:p>
    <w:p w:rsidR="00D6758F" w:rsidRPr="00C721A2" w:rsidRDefault="00D6758F" w:rsidP="00D6758F">
      <w:pPr>
        <w:pStyle w:val="ListParagraph"/>
        <w:numPr>
          <w:ilvl w:val="0"/>
          <w:numId w:val="50"/>
        </w:numPr>
        <w:rPr>
          <w:rFonts w:ascii="Arial" w:hAnsi="Arial" w:cs="Arial"/>
        </w:rPr>
      </w:pPr>
      <w:r w:rsidRPr="00C721A2">
        <w:rPr>
          <w:rFonts w:ascii="Arial" w:hAnsi="Arial" w:cs="Arial"/>
        </w:rPr>
        <w:t>Attachment 2: Table 6: Critical Infrastructure Contact Information</w:t>
      </w:r>
    </w:p>
    <w:p w:rsidR="00D6758F" w:rsidRPr="00C721A2" w:rsidRDefault="00D6758F" w:rsidP="00D6758F">
      <w:pPr>
        <w:pStyle w:val="ListParagraph"/>
        <w:numPr>
          <w:ilvl w:val="0"/>
          <w:numId w:val="50"/>
        </w:numPr>
        <w:rPr>
          <w:rFonts w:ascii="Arial" w:hAnsi="Arial" w:cs="Arial"/>
        </w:rPr>
      </w:pPr>
      <w:r w:rsidRPr="00C721A2">
        <w:rPr>
          <w:rFonts w:ascii="Arial" w:hAnsi="Arial" w:cs="Arial"/>
        </w:rPr>
        <w:t>Facility Hazard Vulnerability Analysis</w:t>
      </w:r>
    </w:p>
    <w:p w:rsidR="00D6758F" w:rsidRPr="00C721A2" w:rsidRDefault="00D6758F" w:rsidP="00D6758F">
      <w:pPr>
        <w:pStyle w:val="ListParagraph"/>
        <w:numPr>
          <w:ilvl w:val="0"/>
          <w:numId w:val="50"/>
        </w:numPr>
        <w:rPr>
          <w:rFonts w:ascii="Arial" w:hAnsi="Arial" w:cs="Arial"/>
        </w:rPr>
      </w:pPr>
      <w:r>
        <w:rPr>
          <w:rFonts w:ascii="Arial" w:hAnsi="Arial" w:cs="Arial"/>
        </w:rPr>
        <w:t xml:space="preserve">The </w:t>
      </w:r>
      <w:r w:rsidRPr="00C721A2">
        <w:rPr>
          <w:rFonts w:ascii="Arial" w:hAnsi="Arial" w:cs="Arial"/>
        </w:rPr>
        <w:t>M</w:t>
      </w:r>
      <w:r>
        <w:rPr>
          <w:rFonts w:ascii="Arial" w:hAnsi="Arial" w:cs="Arial"/>
        </w:rPr>
        <w:t xml:space="preserve">ississippi </w:t>
      </w:r>
      <w:r w:rsidRPr="00C721A2">
        <w:rPr>
          <w:rFonts w:ascii="Arial" w:hAnsi="Arial" w:cs="Arial"/>
        </w:rPr>
        <w:t>S</w:t>
      </w:r>
      <w:r>
        <w:rPr>
          <w:rFonts w:ascii="Arial" w:hAnsi="Arial" w:cs="Arial"/>
        </w:rPr>
        <w:t xml:space="preserve">tate </w:t>
      </w:r>
      <w:r w:rsidRPr="00C721A2">
        <w:rPr>
          <w:rFonts w:ascii="Arial" w:hAnsi="Arial" w:cs="Arial"/>
        </w:rPr>
        <w:t>D</w:t>
      </w:r>
      <w:r>
        <w:rPr>
          <w:rFonts w:ascii="Arial" w:hAnsi="Arial" w:cs="Arial"/>
        </w:rPr>
        <w:t xml:space="preserve">epartment of </w:t>
      </w:r>
      <w:r w:rsidRPr="00C721A2">
        <w:rPr>
          <w:rFonts w:ascii="Arial" w:hAnsi="Arial" w:cs="Arial"/>
        </w:rPr>
        <w:t>H</w:t>
      </w:r>
      <w:r>
        <w:rPr>
          <w:rFonts w:ascii="Arial" w:hAnsi="Arial" w:cs="Arial"/>
        </w:rPr>
        <w:t>ealth</w:t>
      </w:r>
      <w:r w:rsidRPr="00C721A2">
        <w:rPr>
          <w:rFonts w:ascii="Arial" w:hAnsi="Arial" w:cs="Arial"/>
        </w:rPr>
        <w:t xml:space="preserve"> County Medical </w:t>
      </w:r>
      <w:r>
        <w:rPr>
          <w:rFonts w:ascii="Arial" w:hAnsi="Arial" w:cs="Arial"/>
        </w:rPr>
        <w:t>Hazard Vulnerability Analysis</w:t>
      </w:r>
    </w:p>
    <w:p w:rsidR="00722DAD" w:rsidRDefault="00722DAD">
      <w:pPr>
        <w:rPr>
          <w:rFonts w:ascii="Arial Narrow" w:hAnsi="Arial Narrow"/>
        </w:rPr>
      </w:pPr>
      <w:r>
        <w:br w:type="page"/>
      </w:r>
    </w:p>
    <w:p w:rsidR="00576308" w:rsidRPr="00165F2B" w:rsidRDefault="003B0401" w:rsidP="00CA22D5">
      <w:pPr>
        <w:pStyle w:val="Heading2"/>
      </w:pPr>
      <w:bookmarkStart w:id="84" w:name="_Toc477254920"/>
      <w:r w:rsidRPr="00165F2B">
        <w:lastRenderedPageBreak/>
        <w:t>ANNEXES</w:t>
      </w:r>
      <w:bookmarkEnd w:id="84"/>
    </w:p>
    <w:p w:rsidR="0082656D" w:rsidRDefault="0082656D" w:rsidP="00165F2B">
      <w:pPr>
        <w:pStyle w:val="BodyText"/>
        <w:spacing w:before="0"/>
        <w:jc w:val="left"/>
        <w:rPr>
          <w:rFonts w:ascii="Arial" w:hAnsi="Arial" w:cs="Arial"/>
          <w:szCs w:val="24"/>
        </w:rPr>
      </w:pPr>
    </w:p>
    <w:p w:rsidR="00576707" w:rsidRDefault="00576308" w:rsidP="00165F2B">
      <w:pPr>
        <w:pStyle w:val="BodyText"/>
        <w:spacing w:before="0"/>
        <w:jc w:val="left"/>
        <w:rPr>
          <w:rFonts w:ascii="Arial" w:hAnsi="Arial" w:cs="Arial"/>
          <w:szCs w:val="24"/>
        </w:rPr>
      </w:pPr>
      <w:r w:rsidRPr="00165F2B">
        <w:rPr>
          <w:rFonts w:ascii="Arial" w:hAnsi="Arial" w:cs="Arial"/>
          <w:szCs w:val="24"/>
        </w:rPr>
        <w:t xml:space="preserve">Annex A: </w:t>
      </w:r>
      <w:r w:rsidR="00B35DDA">
        <w:rPr>
          <w:rFonts w:ascii="Arial" w:hAnsi="Arial" w:cs="Arial"/>
          <w:szCs w:val="24"/>
        </w:rPr>
        <w:t>Communications</w:t>
      </w:r>
      <w:r w:rsidR="0063061C">
        <w:rPr>
          <w:rFonts w:ascii="Arial" w:hAnsi="Arial" w:cs="Arial"/>
          <w:szCs w:val="24"/>
        </w:rPr>
        <w:t xml:space="preserve"> Plan</w:t>
      </w:r>
    </w:p>
    <w:p w:rsidR="00BF7711" w:rsidRPr="00165F2B" w:rsidRDefault="00BF7711" w:rsidP="00165F2B">
      <w:pPr>
        <w:pStyle w:val="BodyText"/>
        <w:spacing w:before="0"/>
        <w:jc w:val="left"/>
        <w:rPr>
          <w:rFonts w:ascii="Arial" w:hAnsi="Arial" w:cs="Arial"/>
          <w:szCs w:val="24"/>
        </w:rPr>
      </w:pPr>
    </w:p>
    <w:p w:rsidR="00075E1E" w:rsidRDefault="00576707" w:rsidP="00165F2B">
      <w:pPr>
        <w:pStyle w:val="BodyText"/>
        <w:spacing w:before="0"/>
        <w:jc w:val="left"/>
        <w:rPr>
          <w:rFonts w:ascii="Arial" w:hAnsi="Arial" w:cs="Arial"/>
          <w:szCs w:val="24"/>
        </w:rPr>
      </w:pPr>
      <w:r w:rsidRPr="00165F2B">
        <w:rPr>
          <w:rFonts w:ascii="Arial" w:hAnsi="Arial" w:cs="Arial"/>
          <w:szCs w:val="24"/>
        </w:rPr>
        <w:t xml:space="preserve">Annex B: </w:t>
      </w:r>
      <w:r w:rsidR="00075E1E" w:rsidRPr="00165F2B">
        <w:rPr>
          <w:rFonts w:ascii="Arial" w:hAnsi="Arial" w:cs="Arial"/>
          <w:szCs w:val="24"/>
        </w:rPr>
        <w:t>Safety and Security</w:t>
      </w:r>
    </w:p>
    <w:p w:rsidR="00BF7711" w:rsidRPr="00165F2B" w:rsidRDefault="00BF7711" w:rsidP="00165F2B">
      <w:pPr>
        <w:pStyle w:val="BodyText"/>
        <w:spacing w:before="0"/>
        <w:jc w:val="left"/>
        <w:rPr>
          <w:rFonts w:ascii="Arial" w:hAnsi="Arial" w:cs="Arial"/>
          <w:szCs w:val="24"/>
        </w:rPr>
      </w:pPr>
    </w:p>
    <w:p w:rsidR="00576308" w:rsidRDefault="00075E1E" w:rsidP="00165F2B">
      <w:pPr>
        <w:pStyle w:val="BodyText"/>
        <w:spacing w:before="0"/>
        <w:jc w:val="left"/>
        <w:rPr>
          <w:rFonts w:ascii="Arial" w:hAnsi="Arial" w:cs="Arial"/>
          <w:szCs w:val="24"/>
        </w:rPr>
      </w:pPr>
      <w:r w:rsidRPr="00165F2B">
        <w:rPr>
          <w:rFonts w:ascii="Arial" w:hAnsi="Arial" w:cs="Arial"/>
          <w:szCs w:val="24"/>
        </w:rPr>
        <w:t xml:space="preserve">Annex C: </w:t>
      </w:r>
      <w:r w:rsidR="00576308" w:rsidRPr="00165F2B">
        <w:rPr>
          <w:rFonts w:ascii="Arial" w:hAnsi="Arial" w:cs="Arial"/>
          <w:szCs w:val="24"/>
        </w:rPr>
        <w:t>Strategic National Stockpile</w:t>
      </w:r>
    </w:p>
    <w:p w:rsidR="00BF7711" w:rsidRPr="00165F2B" w:rsidRDefault="00BF7711" w:rsidP="00165F2B">
      <w:pPr>
        <w:pStyle w:val="BodyText"/>
        <w:spacing w:before="0"/>
        <w:jc w:val="left"/>
        <w:rPr>
          <w:rFonts w:ascii="Arial" w:hAnsi="Arial" w:cs="Arial"/>
          <w:szCs w:val="24"/>
        </w:rPr>
      </w:pPr>
    </w:p>
    <w:p w:rsidR="00576308" w:rsidRDefault="00075E1E" w:rsidP="00165F2B">
      <w:pPr>
        <w:pStyle w:val="BodyText"/>
        <w:spacing w:before="0"/>
        <w:jc w:val="left"/>
        <w:rPr>
          <w:rFonts w:ascii="Arial" w:hAnsi="Arial" w:cs="Arial"/>
          <w:szCs w:val="24"/>
        </w:rPr>
      </w:pPr>
      <w:r w:rsidRPr="00165F2B">
        <w:rPr>
          <w:rFonts w:ascii="Arial" w:hAnsi="Arial" w:cs="Arial"/>
          <w:szCs w:val="24"/>
        </w:rPr>
        <w:t>Annex D</w:t>
      </w:r>
      <w:r w:rsidR="00B35DDA">
        <w:rPr>
          <w:rFonts w:ascii="Arial" w:hAnsi="Arial" w:cs="Arial"/>
          <w:szCs w:val="24"/>
        </w:rPr>
        <w:t>: Continuity of Operations</w:t>
      </w:r>
    </w:p>
    <w:p w:rsidR="00BF7711" w:rsidRPr="00165F2B" w:rsidRDefault="00BF7711" w:rsidP="00165F2B">
      <w:pPr>
        <w:pStyle w:val="BodyText"/>
        <w:spacing w:before="0"/>
        <w:jc w:val="left"/>
        <w:rPr>
          <w:rFonts w:ascii="Arial" w:hAnsi="Arial" w:cs="Arial"/>
          <w:szCs w:val="24"/>
        </w:rPr>
      </w:pPr>
    </w:p>
    <w:p w:rsidR="00576308" w:rsidRPr="00165F2B" w:rsidRDefault="00576308" w:rsidP="00165F2B">
      <w:pPr>
        <w:pStyle w:val="BodyText"/>
        <w:spacing w:before="0"/>
        <w:jc w:val="left"/>
        <w:rPr>
          <w:rFonts w:ascii="Arial" w:hAnsi="Arial" w:cs="Arial"/>
          <w:szCs w:val="24"/>
        </w:rPr>
      </w:pPr>
      <w:r w:rsidRPr="00165F2B">
        <w:rPr>
          <w:rFonts w:ascii="Arial" w:hAnsi="Arial" w:cs="Arial"/>
          <w:szCs w:val="24"/>
        </w:rPr>
        <w:t xml:space="preserve">Annex </w:t>
      </w:r>
      <w:r w:rsidR="00BF36FA">
        <w:rPr>
          <w:rFonts w:ascii="Arial" w:hAnsi="Arial" w:cs="Arial"/>
          <w:szCs w:val="24"/>
        </w:rPr>
        <w:t>E</w:t>
      </w:r>
      <w:r w:rsidRPr="00165F2B">
        <w:rPr>
          <w:rFonts w:ascii="Arial" w:hAnsi="Arial" w:cs="Arial"/>
          <w:szCs w:val="24"/>
        </w:rPr>
        <w:t xml:space="preserve">: </w:t>
      </w:r>
      <w:r w:rsidR="00EA603F" w:rsidRPr="00165F2B">
        <w:rPr>
          <w:rFonts w:ascii="Arial" w:hAnsi="Arial" w:cs="Arial"/>
          <w:szCs w:val="24"/>
        </w:rPr>
        <w:t xml:space="preserve">Mississippi Responder Management System </w:t>
      </w:r>
    </w:p>
    <w:p w:rsidR="006C6140" w:rsidRPr="00165F2B" w:rsidRDefault="006C6140" w:rsidP="00165F2B">
      <w:pPr>
        <w:pStyle w:val="BodyText"/>
        <w:spacing w:before="0"/>
        <w:jc w:val="left"/>
        <w:rPr>
          <w:rFonts w:ascii="Arial" w:hAnsi="Arial" w:cs="Arial"/>
          <w:szCs w:val="24"/>
        </w:rPr>
      </w:pPr>
    </w:p>
    <w:p w:rsidR="008002E8" w:rsidRDefault="008002E8">
      <w:pPr>
        <w:rPr>
          <w:rFonts w:ascii="Arial" w:hAnsi="Arial" w:cs="Arial"/>
        </w:rPr>
      </w:pPr>
      <w:r>
        <w:rPr>
          <w:rFonts w:ascii="Arial" w:hAnsi="Arial" w:cs="Arial"/>
        </w:rPr>
        <w:br w:type="page"/>
      </w:r>
    </w:p>
    <w:p w:rsidR="00BF7711" w:rsidRDefault="0063061C" w:rsidP="0063061C">
      <w:pPr>
        <w:pStyle w:val="Heading3"/>
        <w:numPr>
          <w:ilvl w:val="0"/>
          <w:numId w:val="0"/>
        </w:numPr>
      </w:pPr>
      <w:bookmarkStart w:id="85" w:name="_Toc477254921"/>
      <w:r>
        <w:lastRenderedPageBreak/>
        <w:t xml:space="preserve">Annex A: </w:t>
      </w:r>
      <w:r w:rsidR="00576707" w:rsidRPr="00E25659">
        <w:t>Communications</w:t>
      </w:r>
      <w:r>
        <w:t xml:space="preserve"> Plan</w:t>
      </w:r>
      <w:bookmarkEnd w:id="85"/>
      <w:r w:rsidR="00576707" w:rsidRPr="00E25659">
        <w:t xml:space="preserve"> </w:t>
      </w:r>
    </w:p>
    <w:p w:rsidR="00BF7711" w:rsidRDefault="00BF7711" w:rsidP="00BF7711">
      <w:pPr>
        <w:pStyle w:val="Heading3"/>
        <w:numPr>
          <w:ilvl w:val="0"/>
          <w:numId w:val="0"/>
        </w:numPr>
        <w:ind w:left="450"/>
      </w:pPr>
    </w:p>
    <w:p w:rsidR="00576707" w:rsidRPr="00BF7711" w:rsidRDefault="00BF7711" w:rsidP="00BF7711">
      <w:pPr>
        <w:rPr>
          <w:rFonts w:ascii="Arial" w:hAnsi="Arial" w:cs="Arial"/>
          <w:b/>
        </w:rPr>
      </w:pPr>
      <w:r>
        <w:rPr>
          <w:rFonts w:ascii="Arial" w:hAnsi="Arial" w:cs="Arial"/>
          <w:b/>
        </w:rPr>
        <w:t>&lt;</w:t>
      </w:r>
      <w:r w:rsidR="00960A3F" w:rsidRPr="00BF7711">
        <w:rPr>
          <w:rFonts w:ascii="Arial" w:hAnsi="Arial" w:cs="Arial"/>
          <w:b/>
        </w:rPr>
        <w:t>Reference/</w:t>
      </w:r>
      <w:r w:rsidR="00806E0C">
        <w:rPr>
          <w:rFonts w:ascii="Arial" w:hAnsi="Arial" w:cs="Arial"/>
          <w:b/>
        </w:rPr>
        <w:t>i</w:t>
      </w:r>
      <w:r w:rsidR="00960A3F" w:rsidRPr="00BF7711">
        <w:rPr>
          <w:rFonts w:ascii="Arial" w:hAnsi="Arial" w:cs="Arial"/>
          <w:b/>
        </w:rPr>
        <w:t xml:space="preserve">nsert </w:t>
      </w:r>
      <w:r w:rsidR="00806E0C">
        <w:rPr>
          <w:rFonts w:ascii="Arial" w:hAnsi="Arial" w:cs="Arial"/>
          <w:b/>
        </w:rPr>
        <w:t>c</w:t>
      </w:r>
      <w:r w:rsidR="00960A3F" w:rsidRPr="00BF7711">
        <w:rPr>
          <w:rFonts w:ascii="Arial" w:hAnsi="Arial" w:cs="Arial"/>
          <w:b/>
        </w:rPr>
        <w:t xml:space="preserve">ommunications </w:t>
      </w:r>
      <w:r w:rsidR="00806E0C">
        <w:rPr>
          <w:rFonts w:ascii="Arial" w:hAnsi="Arial" w:cs="Arial"/>
          <w:b/>
        </w:rPr>
        <w:t>p</w:t>
      </w:r>
      <w:r w:rsidR="00960A3F" w:rsidRPr="00BF7711">
        <w:rPr>
          <w:rFonts w:ascii="Arial" w:hAnsi="Arial" w:cs="Arial"/>
          <w:b/>
        </w:rPr>
        <w:t>olicy</w:t>
      </w:r>
      <w:r>
        <w:rPr>
          <w:rFonts w:ascii="Arial" w:hAnsi="Arial" w:cs="Arial"/>
          <w:b/>
        </w:rPr>
        <w:t>&gt;</w:t>
      </w:r>
    </w:p>
    <w:p w:rsidR="00E25659" w:rsidRPr="00E25659" w:rsidRDefault="00E25659" w:rsidP="00E25659">
      <w:pPr>
        <w:pStyle w:val="BodyText"/>
        <w:spacing w:before="0"/>
        <w:jc w:val="left"/>
        <w:rPr>
          <w:rFonts w:ascii="Arial" w:hAnsi="Arial" w:cs="Arial"/>
          <w:szCs w:val="24"/>
        </w:rPr>
      </w:pPr>
    </w:p>
    <w:p w:rsidR="00576707" w:rsidRPr="0063061C" w:rsidRDefault="00576707" w:rsidP="0063061C">
      <w:pPr>
        <w:jc w:val="center"/>
        <w:rPr>
          <w:rFonts w:ascii="Arial" w:hAnsi="Arial" w:cs="Arial"/>
          <w:b/>
        </w:rPr>
      </w:pPr>
      <w:r w:rsidRPr="0063061C">
        <w:rPr>
          <w:rFonts w:ascii="Arial" w:hAnsi="Arial" w:cs="Arial"/>
          <w:b/>
        </w:rPr>
        <w:t>Internal Communication</w:t>
      </w:r>
    </w:p>
    <w:p w:rsidR="00E25659" w:rsidRPr="00E25659" w:rsidRDefault="00E25659" w:rsidP="00E25659">
      <w:pPr>
        <w:pStyle w:val="BodyText"/>
        <w:spacing w:before="0"/>
        <w:jc w:val="left"/>
        <w:rPr>
          <w:rFonts w:ascii="Arial" w:hAnsi="Arial" w:cs="Arial"/>
          <w:szCs w:val="24"/>
        </w:rPr>
      </w:pPr>
    </w:p>
    <w:p w:rsidR="00576707" w:rsidRPr="00E25659" w:rsidRDefault="00576707" w:rsidP="00E25659">
      <w:pPr>
        <w:pStyle w:val="BodyText"/>
        <w:spacing w:before="0"/>
        <w:jc w:val="left"/>
        <w:rPr>
          <w:rFonts w:ascii="Arial" w:hAnsi="Arial" w:cs="Arial"/>
          <w:szCs w:val="24"/>
        </w:rPr>
      </w:pPr>
      <w:r w:rsidRPr="00E25659">
        <w:rPr>
          <w:rFonts w:ascii="Arial" w:hAnsi="Arial" w:cs="Arial"/>
          <w:szCs w:val="24"/>
        </w:rPr>
        <w:t>To ensure personnel are adequately informed throughout the course of emergency response activities, the facility will provide updates and general information to staff through regularly scheduled briefings, facility internal website, e-mail, etc. This flow of information regarding the incident will continue throughout the emergency until the all-clear signal is given.</w:t>
      </w:r>
    </w:p>
    <w:p w:rsidR="00E25659" w:rsidRPr="00E25659" w:rsidRDefault="00E25659" w:rsidP="00E25659">
      <w:pPr>
        <w:pStyle w:val="BodyText"/>
        <w:spacing w:before="0"/>
        <w:jc w:val="left"/>
        <w:rPr>
          <w:rFonts w:ascii="Arial" w:hAnsi="Arial" w:cs="Arial"/>
          <w:szCs w:val="24"/>
        </w:rPr>
      </w:pPr>
    </w:p>
    <w:p w:rsidR="00576707" w:rsidRPr="0063061C" w:rsidRDefault="00576707" w:rsidP="0063061C">
      <w:pPr>
        <w:jc w:val="center"/>
        <w:rPr>
          <w:rFonts w:ascii="Arial" w:hAnsi="Arial" w:cs="Arial"/>
          <w:b/>
        </w:rPr>
      </w:pPr>
      <w:r w:rsidRPr="0063061C">
        <w:rPr>
          <w:rFonts w:ascii="Arial" w:hAnsi="Arial" w:cs="Arial"/>
          <w:b/>
        </w:rPr>
        <w:t xml:space="preserve">Communication with </w:t>
      </w:r>
      <w:r w:rsidR="0063061C">
        <w:rPr>
          <w:rFonts w:ascii="Arial" w:hAnsi="Arial" w:cs="Arial"/>
          <w:b/>
        </w:rPr>
        <w:t xml:space="preserve">External </w:t>
      </w:r>
      <w:r w:rsidR="00B941F7" w:rsidRPr="0063061C">
        <w:rPr>
          <w:rFonts w:ascii="Arial" w:hAnsi="Arial" w:cs="Arial"/>
          <w:b/>
        </w:rPr>
        <w:t>Response Partners</w:t>
      </w:r>
    </w:p>
    <w:p w:rsidR="00E25659" w:rsidRPr="00E25659" w:rsidRDefault="00E25659" w:rsidP="00E25659">
      <w:pPr>
        <w:pStyle w:val="BodyText"/>
        <w:spacing w:before="0"/>
        <w:jc w:val="left"/>
        <w:rPr>
          <w:rFonts w:ascii="Arial" w:hAnsi="Arial" w:cs="Arial"/>
          <w:szCs w:val="24"/>
        </w:rPr>
      </w:pPr>
    </w:p>
    <w:p w:rsidR="00576707" w:rsidRDefault="00576707" w:rsidP="00E25659">
      <w:pPr>
        <w:pStyle w:val="BodyText"/>
        <w:spacing w:before="0"/>
        <w:jc w:val="left"/>
        <w:rPr>
          <w:rFonts w:ascii="Arial" w:hAnsi="Arial" w:cs="Arial"/>
          <w:szCs w:val="24"/>
        </w:rPr>
      </w:pPr>
      <w:r w:rsidRPr="00E25659">
        <w:rPr>
          <w:rFonts w:ascii="Arial" w:hAnsi="Arial" w:cs="Arial"/>
          <w:szCs w:val="24"/>
        </w:rPr>
        <w:t xml:space="preserve">The </w:t>
      </w:r>
      <w:r w:rsidR="0063061C" w:rsidRPr="0063061C">
        <w:rPr>
          <w:rFonts w:ascii="Arial" w:hAnsi="Arial" w:cs="Arial"/>
          <w:szCs w:val="24"/>
        </w:rPr>
        <w:t>center’s</w:t>
      </w:r>
      <w:r w:rsidR="00B941F7" w:rsidRPr="0063061C">
        <w:rPr>
          <w:rFonts w:ascii="Arial" w:hAnsi="Arial" w:cs="Arial"/>
          <w:szCs w:val="24"/>
        </w:rPr>
        <w:t xml:space="preserve"> </w:t>
      </w:r>
      <w:r w:rsidR="0063061C" w:rsidRPr="0063061C">
        <w:rPr>
          <w:rFonts w:ascii="Arial" w:hAnsi="Arial" w:cs="Arial"/>
          <w:szCs w:val="24"/>
        </w:rPr>
        <w:t>l</w:t>
      </w:r>
      <w:r w:rsidR="00B941F7" w:rsidRPr="0063061C">
        <w:rPr>
          <w:rFonts w:ascii="Arial" w:hAnsi="Arial" w:cs="Arial"/>
          <w:szCs w:val="24"/>
        </w:rPr>
        <w:t>iaison</w:t>
      </w:r>
      <w:r w:rsidRPr="00E25659">
        <w:rPr>
          <w:rFonts w:ascii="Arial" w:hAnsi="Arial" w:cs="Arial"/>
          <w:szCs w:val="24"/>
        </w:rPr>
        <w:t xml:space="preserve"> </w:t>
      </w:r>
      <w:r w:rsidR="0063061C" w:rsidRPr="0063061C">
        <w:rPr>
          <w:rFonts w:ascii="Arial" w:hAnsi="Arial" w:cs="Arial"/>
          <w:b/>
          <w:szCs w:val="24"/>
        </w:rPr>
        <w:t>&lt;Insert name&gt;</w:t>
      </w:r>
      <w:r w:rsidR="0063061C">
        <w:rPr>
          <w:rFonts w:ascii="Arial" w:hAnsi="Arial" w:cs="Arial"/>
          <w:szCs w:val="24"/>
        </w:rPr>
        <w:t xml:space="preserve"> </w:t>
      </w:r>
      <w:r w:rsidRPr="00E25659">
        <w:rPr>
          <w:rFonts w:ascii="Arial" w:hAnsi="Arial" w:cs="Arial"/>
          <w:szCs w:val="24"/>
        </w:rPr>
        <w:t xml:space="preserve">will provide updates to external organizations within </w:t>
      </w:r>
      <w:r w:rsidRPr="00E25659">
        <w:rPr>
          <w:rFonts w:ascii="Arial" w:hAnsi="Arial" w:cs="Arial"/>
          <w:b/>
          <w:szCs w:val="24"/>
        </w:rPr>
        <w:t>&lt;Indicate time interval&gt;</w:t>
      </w:r>
      <w:r w:rsidRPr="00E25659">
        <w:rPr>
          <w:rFonts w:ascii="Arial" w:hAnsi="Arial" w:cs="Arial"/>
          <w:szCs w:val="24"/>
        </w:rPr>
        <w:t>.</w:t>
      </w:r>
      <w:r w:rsidR="00C306D5">
        <w:rPr>
          <w:rFonts w:ascii="Arial" w:hAnsi="Arial" w:cs="Arial"/>
          <w:szCs w:val="24"/>
        </w:rPr>
        <w:t xml:space="preserve"> </w:t>
      </w:r>
      <w:r w:rsidRPr="00E25659">
        <w:rPr>
          <w:rFonts w:ascii="Arial" w:hAnsi="Arial" w:cs="Arial"/>
          <w:szCs w:val="24"/>
        </w:rPr>
        <w:t xml:space="preserve">To communicate with external agencies, the </w:t>
      </w:r>
      <w:r w:rsidR="00412B6A">
        <w:rPr>
          <w:rFonts w:ascii="Arial" w:hAnsi="Arial" w:cs="Arial"/>
          <w:szCs w:val="24"/>
        </w:rPr>
        <w:t>facility</w:t>
      </w:r>
      <w:r w:rsidRPr="00E25659">
        <w:rPr>
          <w:rFonts w:ascii="Arial" w:hAnsi="Arial" w:cs="Arial"/>
          <w:szCs w:val="24"/>
        </w:rPr>
        <w:t xml:space="preserve"> will use</w:t>
      </w:r>
      <w:r w:rsidR="00D4289C">
        <w:rPr>
          <w:rFonts w:ascii="Arial" w:hAnsi="Arial" w:cs="Arial"/>
          <w:szCs w:val="24"/>
        </w:rPr>
        <w:t xml:space="preserve"> </w:t>
      </w:r>
      <w:r w:rsidR="005D24A0">
        <w:rPr>
          <w:rFonts w:ascii="Arial" w:hAnsi="Arial" w:cs="Arial"/>
          <w:szCs w:val="24"/>
        </w:rPr>
        <w:t xml:space="preserve">the </w:t>
      </w:r>
      <w:r w:rsidRPr="00E25659">
        <w:rPr>
          <w:rFonts w:ascii="Arial" w:hAnsi="Arial" w:cs="Arial"/>
          <w:b/>
          <w:szCs w:val="24"/>
        </w:rPr>
        <w:t>&lt;Insert external communication system (e.g., phone tree, radio, media)&gt;</w:t>
      </w:r>
      <w:r w:rsidRPr="00E25659">
        <w:rPr>
          <w:rFonts w:ascii="Arial" w:hAnsi="Arial" w:cs="Arial"/>
          <w:szCs w:val="24"/>
        </w:rPr>
        <w:t>.</w:t>
      </w:r>
    </w:p>
    <w:p w:rsidR="00EF1F69" w:rsidRDefault="00EF1F69" w:rsidP="00E25659">
      <w:pPr>
        <w:pStyle w:val="BodyText"/>
        <w:spacing w:before="0"/>
        <w:jc w:val="left"/>
        <w:rPr>
          <w:rFonts w:ascii="Arial" w:hAnsi="Arial" w:cs="Arial"/>
          <w:szCs w:val="24"/>
        </w:rPr>
      </w:pPr>
    </w:p>
    <w:p w:rsidR="00EF1F69" w:rsidRPr="00900E00" w:rsidRDefault="00900E00" w:rsidP="00E25659">
      <w:pPr>
        <w:pStyle w:val="BodyText"/>
        <w:spacing w:before="0"/>
        <w:jc w:val="left"/>
        <w:rPr>
          <w:rFonts w:ascii="Arial" w:hAnsi="Arial" w:cs="Arial"/>
          <w:b/>
          <w:szCs w:val="24"/>
        </w:rPr>
      </w:pPr>
      <w:r w:rsidRPr="00900E00">
        <w:rPr>
          <w:rFonts w:ascii="Arial" w:hAnsi="Arial" w:cs="Arial"/>
          <w:b/>
          <w:szCs w:val="24"/>
        </w:rPr>
        <w:t>&lt;</w:t>
      </w:r>
      <w:r w:rsidR="00EF1F69" w:rsidRPr="00900E00">
        <w:rPr>
          <w:rFonts w:ascii="Arial" w:hAnsi="Arial" w:cs="Arial"/>
          <w:b/>
          <w:szCs w:val="24"/>
        </w:rPr>
        <w:t xml:space="preserve">Insert </w:t>
      </w:r>
      <w:r w:rsidR="00806E0C">
        <w:rPr>
          <w:rFonts w:ascii="Arial" w:hAnsi="Arial" w:cs="Arial"/>
          <w:b/>
          <w:szCs w:val="24"/>
        </w:rPr>
        <w:t>a</w:t>
      </w:r>
      <w:r w:rsidR="00EF1F69" w:rsidRPr="00900E00">
        <w:rPr>
          <w:rFonts w:ascii="Arial" w:hAnsi="Arial" w:cs="Arial"/>
          <w:b/>
          <w:szCs w:val="24"/>
        </w:rPr>
        <w:t>dditional tables for delivery sites</w:t>
      </w:r>
      <w:r w:rsidRPr="00900E00">
        <w:rPr>
          <w:rFonts w:ascii="Arial" w:hAnsi="Arial" w:cs="Arial"/>
          <w:b/>
          <w:szCs w:val="24"/>
        </w:rPr>
        <w:t>&gt;</w:t>
      </w:r>
    </w:p>
    <w:p w:rsidR="00E25659" w:rsidRPr="00E25659" w:rsidRDefault="00E25659" w:rsidP="00E25659">
      <w:pPr>
        <w:pStyle w:val="BodyText"/>
        <w:spacing w:before="0"/>
        <w:jc w:val="left"/>
        <w:rPr>
          <w:rFonts w:ascii="Arial" w:hAnsi="Arial" w:cs="Arial"/>
          <w:b/>
          <w:i/>
          <w:szCs w:val="24"/>
        </w:rPr>
      </w:pPr>
    </w:p>
    <w:p w:rsidR="00613018" w:rsidRDefault="00613018" w:rsidP="00613018">
      <w:pPr>
        <w:pStyle w:val="Caption"/>
        <w:keepNext/>
      </w:pPr>
      <w:bookmarkStart w:id="86" w:name="_Toc476551988"/>
      <w:r>
        <w:t xml:space="preserve">Table </w:t>
      </w:r>
      <w:fldSimple w:instr=" SEQ Table \* ARABIC ">
        <w:r w:rsidR="003F4EBA">
          <w:rPr>
            <w:noProof/>
          </w:rPr>
          <w:t>12</w:t>
        </w:r>
      </w:fldSimple>
      <w:r>
        <w:t>: External Contacts</w:t>
      </w:r>
      <w:bookmarkEnd w:id="86"/>
    </w:p>
    <w:tbl>
      <w:tblPr>
        <w:tblW w:w="94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tblPr>
      <w:tblGrid>
        <w:gridCol w:w="3082"/>
        <w:gridCol w:w="1718"/>
        <w:gridCol w:w="1809"/>
        <w:gridCol w:w="988"/>
        <w:gridCol w:w="1816"/>
      </w:tblGrid>
      <w:tr w:rsidR="00576707" w:rsidRPr="00E25659" w:rsidTr="008002E8">
        <w:trPr>
          <w:trHeight w:val="340"/>
        </w:trPr>
        <w:tc>
          <w:tcPr>
            <w:tcW w:w="3082" w:type="dxa"/>
            <w:shd w:val="clear" w:color="auto" w:fill="244061" w:themeFill="accent1" w:themeFillShade="80"/>
            <w:noWrap/>
            <w:vAlign w:val="center"/>
          </w:tcPr>
          <w:p w:rsidR="00576707" w:rsidRPr="00E25659" w:rsidRDefault="00576707" w:rsidP="00E25659">
            <w:pPr>
              <w:pStyle w:val="TableHeading"/>
              <w:spacing w:before="0" w:after="0"/>
              <w:rPr>
                <w:rFonts w:ascii="Arial" w:hAnsi="Arial" w:cs="Arial"/>
                <w:sz w:val="24"/>
                <w:szCs w:val="24"/>
              </w:rPr>
            </w:pPr>
            <w:r w:rsidRPr="00E25659">
              <w:rPr>
                <w:rFonts w:ascii="Arial" w:hAnsi="Arial" w:cs="Arial"/>
                <w:sz w:val="24"/>
                <w:szCs w:val="24"/>
              </w:rPr>
              <w:t>Agency</w:t>
            </w:r>
          </w:p>
        </w:tc>
        <w:tc>
          <w:tcPr>
            <w:tcW w:w="1718" w:type="dxa"/>
            <w:shd w:val="clear" w:color="auto" w:fill="244061" w:themeFill="accent1" w:themeFillShade="80"/>
            <w:noWrap/>
            <w:vAlign w:val="center"/>
          </w:tcPr>
          <w:p w:rsidR="00576707" w:rsidRPr="00E25659" w:rsidRDefault="00576707" w:rsidP="00E25659">
            <w:pPr>
              <w:pStyle w:val="TableHeading"/>
              <w:spacing w:before="0" w:after="0"/>
              <w:rPr>
                <w:rFonts w:ascii="Arial" w:hAnsi="Arial" w:cs="Arial"/>
                <w:sz w:val="24"/>
                <w:szCs w:val="24"/>
              </w:rPr>
            </w:pPr>
            <w:r w:rsidRPr="00E25659">
              <w:rPr>
                <w:rFonts w:ascii="Arial" w:hAnsi="Arial" w:cs="Arial"/>
                <w:sz w:val="24"/>
                <w:szCs w:val="24"/>
              </w:rPr>
              <w:t>Purpose for Contact</w:t>
            </w:r>
          </w:p>
        </w:tc>
        <w:tc>
          <w:tcPr>
            <w:tcW w:w="1809" w:type="dxa"/>
            <w:shd w:val="clear" w:color="auto" w:fill="244061" w:themeFill="accent1" w:themeFillShade="80"/>
            <w:noWrap/>
            <w:vAlign w:val="center"/>
          </w:tcPr>
          <w:p w:rsidR="00576707" w:rsidRPr="00E25659" w:rsidRDefault="00576707" w:rsidP="00E25659">
            <w:pPr>
              <w:pStyle w:val="TableHeading"/>
              <w:spacing w:before="0" w:after="0"/>
              <w:rPr>
                <w:rFonts w:ascii="Arial" w:hAnsi="Arial" w:cs="Arial"/>
                <w:sz w:val="24"/>
                <w:szCs w:val="24"/>
              </w:rPr>
            </w:pPr>
            <w:r w:rsidRPr="00E25659">
              <w:rPr>
                <w:rFonts w:ascii="Arial" w:hAnsi="Arial" w:cs="Arial"/>
                <w:sz w:val="24"/>
                <w:szCs w:val="24"/>
              </w:rPr>
              <w:t>Contact Name/Title</w:t>
            </w:r>
          </w:p>
        </w:tc>
        <w:tc>
          <w:tcPr>
            <w:tcW w:w="988" w:type="dxa"/>
            <w:shd w:val="clear" w:color="auto" w:fill="244061" w:themeFill="accent1" w:themeFillShade="80"/>
            <w:noWrap/>
            <w:vAlign w:val="center"/>
          </w:tcPr>
          <w:p w:rsidR="00576707" w:rsidRPr="00E25659" w:rsidRDefault="00576707" w:rsidP="00E25659">
            <w:pPr>
              <w:pStyle w:val="TableHeading"/>
              <w:spacing w:before="0" w:after="0"/>
              <w:rPr>
                <w:rFonts w:ascii="Arial" w:hAnsi="Arial" w:cs="Arial"/>
                <w:sz w:val="24"/>
                <w:szCs w:val="24"/>
              </w:rPr>
            </w:pPr>
            <w:r w:rsidRPr="00E25659">
              <w:rPr>
                <w:rFonts w:ascii="Arial" w:hAnsi="Arial" w:cs="Arial"/>
                <w:sz w:val="24"/>
                <w:szCs w:val="24"/>
              </w:rPr>
              <w:t>Phone</w:t>
            </w:r>
          </w:p>
        </w:tc>
        <w:tc>
          <w:tcPr>
            <w:tcW w:w="1816" w:type="dxa"/>
            <w:shd w:val="clear" w:color="auto" w:fill="244061" w:themeFill="accent1" w:themeFillShade="80"/>
            <w:noWrap/>
            <w:vAlign w:val="center"/>
          </w:tcPr>
          <w:p w:rsidR="00576707" w:rsidRPr="00E25659" w:rsidRDefault="00576707" w:rsidP="00E25659">
            <w:pPr>
              <w:pStyle w:val="TableHeading"/>
              <w:spacing w:before="0" w:after="0"/>
              <w:rPr>
                <w:rFonts w:ascii="Arial" w:hAnsi="Arial" w:cs="Arial"/>
                <w:sz w:val="24"/>
                <w:szCs w:val="24"/>
              </w:rPr>
            </w:pPr>
            <w:r w:rsidRPr="00E25659">
              <w:rPr>
                <w:rFonts w:ascii="Arial" w:hAnsi="Arial" w:cs="Arial"/>
                <w:sz w:val="24"/>
                <w:szCs w:val="24"/>
              </w:rPr>
              <w:t>Alternate Contact Info</w:t>
            </w:r>
          </w:p>
        </w:tc>
      </w:tr>
      <w:tr w:rsidR="003D3D8F" w:rsidRPr="00E25659" w:rsidTr="008002E8">
        <w:trPr>
          <w:trHeight w:val="340"/>
        </w:trPr>
        <w:tc>
          <w:tcPr>
            <w:tcW w:w="3082" w:type="dxa"/>
            <w:noWrap/>
            <w:vAlign w:val="center"/>
          </w:tcPr>
          <w:p w:rsidR="003D3D8F" w:rsidRPr="00E25659" w:rsidRDefault="003D3D8F" w:rsidP="00DC1183">
            <w:pPr>
              <w:rPr>
                <w:rFonts w:ascii="Arial" w:hAnsi="Arial" w:cs="Arial"/>
                <w:szCs w:val="24"/>
              </w:rPr>
            </w:pPr>
            <w:r w:rsidRPr="00E25659">
              <w:rPr>
                <w:rFonts w:ascii="Arial" w:hAnsi="Arial" w:cs="Arial"/>
                <w:szCs w:val="24"/>
              </w:rPr>
              <w:t>Coroner</w:t>
            </w:r>
          </w:p>
        </w:tc>
        <w:tc>
          <w:tcPr>
            <w:tcW w:w="1718" w:type="dxa"/>
            <w:noWrap/>
            <w:vAlign w:val="center"/>
          </w:tcPr>
          <w:p w:rsidR="003D3D8F" w:rsidRPr="00E25659" w:rsidRDefault="003D3D8F" w:rsidP="00E25659">
            <w:pPr>
              <w:ind w:left="720"/>
              <w:rPr>
                <w:rFonts w:ascii="Arial" w:hAnsi="Arial" w:cs="Arial"/>
                <w:szCs w:val="24"/>
              </w:rPr>
            </w:pPr>
          </w:p>
        </w:tc>
        <w:tc>
          <w:tcPr>
            <w:tcW w:w="1809" w:type="dxa"/>
            <w:noWrap/>
            <w:vAlign w:val="center"/>
          </w:tcPr>
          <w:p w:rsidR="003D3D8F" w:rsidRPr="00E25659" w:rsidRDefault="003D3D8F" w:rsidP="00E25659">
            <w:pPr>
              <w:ind w:left="720"/>
              <w:rPr>
                <w:rFonts w:ascii="Arial" w:hAnsi="Arial" w:cs="Arial"/>
                <w:szCs w:val="24"/>
              </w:rPr>
            </w:pPr>
          </w:p>
        </w:tc>
        <w:tc>
          <w:tcPr>
            <w:tcW w:w="988" w:type="dxa"/>
            <w:noWrap/>
            <w:vAlign w:val="center"/>
          </w:tcPr>
          <w:p w:rsidR="003D3D8F" w:rsidRPr="00E25659" w:rsidRDefault="003D3D8F" w:rsidP="00E25659">
            <w:pPr>
              <w:ind w:left="720"/>
              <w:rPr>
                <w:rFonts w:ascii="Arial" w:hAnsi="Arial" w:cs="Arial"/>
                <w:szCs w:val="24"/>
              </w:rPr>
            </w:pPr>
          </w:p>
        </w:tc>
        <w:tc>
          <w:tcPr>
            <w:tcW w:w="1816" w:type="dxa"/>
            <w:noWrap/>
            <w:vAlign w:val="center"/>
          </w:tcPr>
          <w:p w:rsidR="003D3D8F" w:rsidRPr="00E25659" w:rsidRDefault="003D3D8F" w:rsidP="00E25659">
            <w:pPr>
              <w:ind w:left="720"/>
              <w:rPr>
                <w:rFonts w:ascii="Arial" w:hAnsi="Arial" w:cs="Arial"/>
                <w:szCs w:val="24"/>
              </w:rPr>
            </w:pPr>
          </w:p>
        </w:tc>
      </w:tr>
      <w:tr w:rsidR="003D3D8F" w:rsidRPr="00E25659" w:rsidTr="008002E8">
        <w:trPr>
          <w:trHeight w:val="340"/>
        </w:trPr>
        <w:tc>
          <w:tcPr>
            <w:tcW w:w="3082" w:type="dxa"/>
            <w:noWrap/>
            <w:vAlign w:val="center"/>
          </w:tcPr>
          <w:p w:rsidR="003D3D8F" w:rsidRPr="00E25659" w:rsidRDefault="003D3D8F" w:rsidP="00DC1183">
            <w:pPr>
              <w:rPr>
                <w:rFonts w:ascii="Arial" w:hAnsi="Arial" w:cs="Arial"/>
                <w:szCs w:val="24"/>
              </w:rPr>
            </w:pPr>
            <w:r w:rsidRPr="00E25659">
              <w:rPr>
                <w:rFonts w:ascii="Arial" w:hAnsi="Arial" w:cs="Arial"/>
                <w:szCs w:val="24"/>
              </w:rPr>
              <w:t>E</w:t>
            </w:r>
            <w:r>
              <w:rPr>
                <w:rFonts w:ascii="Arial" w:hAnsi="Arial" w:cs="Arial"/>
                <w:szCs w:val="24"/>
              </w:rPr>
              <w:t xml:space="preserve">mergency </w:t>
            </w:r>
            <w:r w:rsidRPr="00E25659">
              <w:rPr>
                <w:rFonts w:ascii="Arial" w:hAnsi="Arial" w:cs="Arial"/>
                <w:szCs w:val="24"/>
              </w:rPr>
              <w:t>M</w:t>
            </w:r>
            <w:r>
              <w:rPr>
                <w:rFonts w:ascii="Arial" w:hAnsi="Arial" w:cs="Arial"/>
                <w:szCs w:val="24"/>
              </w:rPr>
              <w:t xml:space="preserve">anagement </w:t>
            </w:r>
            <w:r w:rsidRPr="00E25659">
              <w:rPr>
                <w:rFonts w:ascii="Arial" w:hAnsi="Arial" w:cs="Arial"/>
                <w:szCs w:val="24"/>
              </w:rPr>
              <w:t>A</w:t>
            </w:r>
            <w:r>
              <w:rPr>
                <w:rFonts w:ascii="Arial" w:hAnsi="Arial" w:cs="Arial"/>
                <w:szCs w:val="24"/>
              </w:rPr>
              <w:t>gency</w:t>
            </w:r>
          </w:p>
        </w:tc>
        <w:tc>
          <w:tcPr>
            <w:tcW w:w="1718" w:type="dxa"/>
            <w:noWrap/>
            <w:vAlign w:val="center"/>
          </w:tcPr>
          <w:p w:rsidR="003D3D8F" w:rsidRPr="00E25659" w:rsidRDefault="003D3D8F" w:rsidP="00E25659">
            <w:pPr>
              <w:ind w:left="720"/>
              <w:rPr>
                <w:rFonts w:ascii="Arial" w:hAnsi="Arial" w:cs="Arial"/>
                <w:szCs w:val="24"/>
              </w:rPr>
            </w:pPr>
          </w:p>
        </w:tc>
        <w:tc>
          <w:tcPr>
            <w:tcW w:w="1809" w:type="dxa"/>
            <w:noWrap/>
            <w:vAlign w:val="center"/>
          </w:tcPr>
          <w:p w:rsidR="003D3D8F" w:rsidRPr="00E25659" w:rsidRDefault="003D3D8F" w:rsidP="00E25659">
            <w:pPr>
              <w:ind w:left="720"/>
              <w:rPr>
                <w:rFonts w:ascii="Arial" w:hAnsi="Arial" w:cs="Arial"/>
                <w:szCs w:val="24"/>
              </w:rPr>
            </w:pPr>
          </w:p>
        </w:tc>
        <w:tc>
          <w:tcPr>
            <w:tcW w:w="988" w:type="dxa"/>
            <w:noWrap/>
            <w:vAlign w:val="center"/>
          </w:tcPr>
          <w:p w:rsidR="003D3D8F" w:rsidRPr="00E25659" w:rsidRDefault="003D3D8F" w:rsidP="00E25659">
            <w:pPr>
              <w:ind w:left="720"/>
              <w:rPr>
                <w:rFonts w:ascii="Arial" w:hAnsi="Arial" w:cs="Arial"/>
                <w:szCs w:val="24"/>
              </w:rPr>
            </w:pPr>
          </w:p>
        </w:tc>
        <w:tc>
          <w:tcPr>
            <w:tcW w:w="1816" w:type="dxa"/>
            <w:noWrap/>
            <w:vAlign w:val="center"/>
          </w:tcPr>
          <w:p w:rsidR="003D3D8F" w:rsidRPr="00E25659" w:rsidRDefault="003D3D8F" w:rsidP="00E25659">
            <w:pPr>
              <w:ind w:left="720"/>
              <w:rPr>
                <w:rFonts w:ascii="Arial" w:hAnsi="Arial" w:cs="Arial"/>
                <w:szCs w:val="24"/>
              </w:rPr>
            </w:pPr>
          </w:p>
        </w:tc>
      </w:tr>
      <w:tr w:rsidR="003D3D8F" w:rsidRPr="00E25659" w:rsidTr="008002E8">
        <w:trPr>
          <w:trHeight w:val="340"/>
        </w:trPr>
        <w:tc>
          <w:tcPr>
            <w:tcW w:w="3082" w:type="dxa"/>
            <w:noWrap/>
            <w:vAlign w:val="center"/>
          </w:tcPr>
          <w:p w:rsidR="003D3D8F" w:rsidRPr="00E25659" w:rsidRDefault="003D3D8F" w:rsidP="00E25659">
            <w:pPr>
              <w:rPr>
                <w:rFonts w:ascii="Arial" w:hAnsi="Arial" w:cs="Arial"/>
                <w:szCs w:val="24"/>
              </w:rPr>
            </w:pPr>
            <w:r w:rsidRPr="00E25659">
              <w:rPr>
                <w:rFonts w:ascii="Arial" w:hAnsi="Arial" w:cs="Arial"/>
                <w:szCs w:val="24"/>
              </w:rPr>
              <w:t>E</w:t>
            </w:r>
            <w:r>
              <w:rPr>
                <w:rFonts w:ascii="Arial" w:hAnsi="Arial" w:cs="Arial"/>
                <w:szCs w:val="24"/>
              </w:rPr>
              <w:t xml:space="preserve">mergency </w:t>
            </w:r>
            <w:r w:rsidRPr="00E25659">
              <w:rPr>
                <w:rFonts w:ascii="Arial" w:hAnsi="Arial" w:cs="Arial"/>
                <w:szCs w:val="24"/>
              </w:rPr>
              <w:t>M</w:t>
            </w:r>
            <w:r>
              <w:rPr>
                <w:rFonts w:ascii="Arial" w:hAnsi="Arial" w:cs="Arial"/>
                <w:szCs w:val="24"/>
              </w:rPr>
              <w:t xml:space="preserve">edical </w:t>
            </w:r>
            <w:r w:rsidRPr="00E25659">
              <w:rPr>
                <w:rFonts w:ascii="Arial" w:hAnsi="Arial" w:cs="Arial"/>
                <w:szCs w:val="24"/>
              </w:rPr>
              <w:t>S</w:t>
            </w:r>
            <w:r>
              <w:rPr>
                <w:rFonts w:ascii="Arial" w:hAnsi="Arial" w:cs="Arial"/>
                <w:szCs w:val="24"/>
              </w:rPr>
              <w:t>ervices</w:t>
            </w:r>
          </w:p>
        </w:tc>
        <w:tc>
          <w:tcPr>
            <w:tcW w:w="1718" w:type="dxa"/>
            <w:noWrap/>
            <w:vAlign w:val="center"/>
          </w:tcPr>
          <w:p w:rsidR="003D3D8F" w:rsidRPr="00E25659" w:rsidRDefault="003D3D8F" w:rsidP="00E25659">
            <w:pPr>
              <w:ind w:left="720"/>
              <w:rPr>
                <w:rFonts w:ascii="Arial" w:hAnsi="Arial" w:cs="Arial"/>
                <w:szCs w:val="24"/>
              </w:rPr>
            </w:pPr>
          </w:p>
        </w:tc>
        <w:tc>
          <w:tcPr>
            <w:tcW w:w="1809" w:type="dxa"/>
            <w:noWrap/>
            <w:vAlign w:val="center"/>
          </w:tcPr>
          <w:p w:rsidR="003D3D8F" w:rsidRPr="00E25659" w:rsidRDefault="003D3D8F" w:rsidP="00E25659">
            <w:pPr>
              <w:ind w:left="720"/>
              <w:rPr>
                <w:rFonts w:ascii="Arial" w:hAnsi="Arial" w:cs="Arial"/>
                <w:szCs w:val="24"/>
              </w:rPr>
            </w:pPr>
          </w:p>
        </w:tc>
        <w:tc>
          <w:tcPr>
            <w:tcW w:w="988" w:type="dxa"/>
            <w:noWrap/>
            <w:vAlign w:val="center"/>
          </w:tcPr>
          <w:p w:rsidR="003D3D8F" w:rsidRPr="00E25659" w:rsidRDefault="003D3D8F" w:rsidP="00E25659">
            <w:pPr>
              <w:ind w:left="720"/>
              <w:rPr>
                <w:rFonts w:ascii="Arial" w:hAnsi="Arial" w:cs="Arial"/>
                <w:szCs w:val="24"/>
              </w:rPr>
            </w:pPr>
          </w:p>
        </w:tc>
        <w:tc>
          <w:tcPr>
            <w:tcW w:w="1816" w:type="dxa"/>
            <w:noWrap/>
            <w:vAlign w:val="center"/>
          </w:tcPr>
          <w:p w:rsidR="003D3D8F" w:rsidRPr="00E25659" w:rsidRDefault="003D3D8F" w:rsidP="00E25659">
            <w:pPr>
              <w:ind w:left="720"/>
              <w:rPr>
                <w:rFonts w:ascii="Arial" w:hAnsi="Arial" w:cs="Arial"/>
                <w:szCs w:val="24"/>
              </w:rPr>
            </w:pPr>
          </w:p>
        </w:tc>
      </w:tr>
      <w:tr w:rsidR="003D3D8F" w:rsidRPr="00E25659" w:rsidTr="008002E8">
        <w:trPr>
          <w:trHeight w:val="340"/>
        </w:trPr>
        <w:tc>
          <w:tcPr>
            <w:tcW w:w="3082" w:type="dxa"/>
            <w:noWrap/>
            <w:vAlign w:val="center"/>
          </w:tcPr>
          <w:p w:rsidR="003D3D8F" w:rsidRPr="00E25659" w:rsidRDefault="003D3D8F" w:rsidP="00B53335">
            <w:pPr>
              <w:rPr>
                <w:rFonts w:ascii="Arial" w:hAnsi="Arial" w:cs="Arial"/>
                <w:szCs w:val="24"/>
              </w:rPr>
            </w:pPr>
            <w:r w:rsidRPr="00E25659">
              <w:rPr>
                <w:rFonts w:ascii="Arial" w:hAnsi="Arial" w:cs="Arial"/>
                <w:szCs w:val="24"/>
              </w:rPr>
              <w:t>E</w:t>
            </w:r>
            <w:r w:rsidR="00B53335">
              <w:rPr>
                <w:rFonts w:ascii="Arial" w:hAnsi="Arial" w:cs="Arial"/>
                <w:szCs w:val="24"/>
              </w:rPr>
              <w:t>pidemiology</w:t>
            </w:r>
            <w:r w:rsidRPr="00E25659">
              <w:rPr>
                <w:rFonts w:ascii="Arial" w:hAnsi="Arial" w:cs="Arial"/>
                <w:szCs w:val="24"/>
              </w:rPr>
              <w:t xml:space="preserve"> (hotline </w:t>
            </w:r>
            <w:r>
              <w:rPr>
                <w:rFonts w:ascii="Arial" w:hAnsi="Arial" w:cs="Arial"/>
                <w:szCs w:val="24"/>
              </w:rPr>
              <w:t>number</w:t>
            </w:r>
            <w:r w:rsidRPr="00E25659">
              <w:rPr>
                <w:rFonts w:ascii="Arial" w:hAnsi="Arial" w:cs="Arial"/>
                <w:szCs w:val="24"/>
              </w:rPr>
              <w:t>)</w:t>
            </w:r>
          </w:p>
        </w:tc>
        <w:tc>
          <w:tcPr>
            <w:tcW w:w="1718" w:type="dxa"/>
            <w:noWrap/>
            <w:vAlign w:val="center"/>
          </w:tcPr>
          <w:p w:rsidR="003D3D8F" w:rsidRPr="00E25659" w:rsidRDefault="003D3D8F" w:rsidP="00E25659">
            <w:pPr>
              <w:ind w:left="720"/>
              <w:rPr>
                <w:rFonts w:ascii="Arial" w:hAnsi="Arial" w:cs="Arial"/>
                <w:szCs w:val="24"/>
              </w:rPr>
            </w:pPr>
          </w:p>
        </w:tc>
        <w:tc>
          <w:tcPr>
            <w:tcW w:w="1809" w:type="dxa"/>
            <w:noWrap/>
            <w:vAlign w:val="center"/>
          </w:tcPr>
          <w:p w:rsidR="003D3D8F" w:rsidRPr="00E25659" w:rsidRDefault="003D3D8F" w:rsidP="00E25659">
            <w:pPr>
              <w:ind w:left="720"/>
              <w:rPr>
                <w:rFonts w:ascii="Arial" w:hAnsi="Arial" w:cs="Arial"/>
                <w:szCs w:val="24"/>
              </w:rPr>
            </w:pPr>
          </w:p>
        </w:tc>
        <w:tc>
          <w:tcPr>
            <w:tcW w:w="988" w:type="dxa"/>
            <w:noWrap/>
            <w:vAlign w:val="center"/>
          </w:tcPr>
          <w:p w:rsidR="003D3D8F" w:rsidRPr="00E25659" w:rsidRDefault="003D3D8F" w:rsidP="00E25659">
            <w:pPr>
              <w:ind w:left="720"/>
              <w:rPr>
                <w:rFonts w:ascii="Arial" w:hAnsi="Arial" w:cs="Arial"/>
                <w:szCs w:val="24"/>
              </w:rPr>
            </w:pPr>
          </w:p>
        </w:tc>
        <w:tc>
          <w:tcPr>
            <w:tcW w:w="1816" w:type="dxa"/>
            <w:noWrap/>
            <w:vAlign w:val="center"/>
          </w:tcPr>
          <w:p w:rsidR="003D3D8F" w:rsidRPr="00E25659" w:rsidRDefault="003D3D8F" w:rsidP="00E25659">
            <w:pPr>
              <w:ind w:left="720"/>
              <w:rPr>
                <w:rFonts w:ascii="Arial" w:hAnsi="Arial" w:cs="Arial"/>
                <w:szCs w:val="24"/>
              </w:rPr>
            </w:pPr>
          </w:p>
        </w:tc>
      </w:tr>
      <w:tr w:rsidR="003D3D8F" w:rsidRPr="00E25659" w:rsidTr="008002E8">
        <w:trPr>
          <w:trHeight w:val="340"/>
        </w:trPr>
        <w:tc>
          <w:tcPr>
            <w:tcW w:w="3082" w:type="dxa"/>
            <w:noWrap/>
            <w:vAlign w:val="center"/>
          </w:tcPr>
          <w:p w:rsidR="003D3D8F" w:rsidRPr="00E25659" w:rsidRDefault="003D3D8F" w:rsidP="00E25659">
            <w:pPr>
              <w:rPr>
                <w:rFonts w:ascii="Arial" w:hAnsi="Arial" w:cs="Arial"/>
                <w:szCs w:val="24"/>
              </w:rPr>
            </w:pPr>
            <w:r w:rsidRPr="00E25659">
              <w:rPr>
                <w:rFonts w:ascii="Arial" w:hAnsi="Arial" w:cs="Arial"/>
                <w:szCs w:val="24"/>
              </w:rPr>
              <w:t>Fire</w:t>
            </w:r>
          </w:p>
        </w:tc>
        <w:tc>
          <w:tcPr>
            <w:tcW w:w="1718" w:type="dxa"/>
            <w:noWrap/>
            <w:vAlign w:val="center"/>
          </w:tcPr>
          <w:p w:rsidR="003D3D8F" w:rsidRPr="00E25659" w:rsidRDefault="003D3D8F" w:rsidP="00E25659">
            <w:pPr>
              <w:ind w:left="720"/>
              <w:rPr>
                <w:rFonts w:ascii="Arial" w:hAnsi="Arial" w:cs="Arial"/>
                <w:szCs w:val="24"/>
              </w:rPr>
            </w:pPr>
          </w:p>
        </w:tc>
        <w:tc>
          <w:tcPr>
            <w:tcW w:w="1809" w:type="dxa"/>
            <w:noWrap/>
            <w:vAlign w:val="center"/>
          </w:tcPr>
          <w:p w:rsidR="003D3D8F" w:rsidRPr="00E25659" w:rsidRDefault="003D3D8F" w:rsidP="00E25659">
            <w:pPr>
              <w:ind w:left="720"/>
              <w:rPr>
                <w:rFonts w:ascii="Arial" w:hAnsi="Arial" w:cs="Arial"/>
                <w:szCs w:val="24"/>
              </w:rPr>
            </w:pPr>
          </w:p>
        </w:tc>
        <w:tc>
          <w:tcPr>
            <w:tcW w:w="988" w:type="dxa"/>
            <w:noWrap/>
            <w:vAlign w:val="center"/>
          </w:tcPr>
          <w:p w:rsidR="003D3D8F" w:rsidRPr="00E25659" w:rsidRDefault="003D3D8F" w:rsidP="00E25659">
            <w:pPr>
              <w:ind w:left="720"/>
              <w:rPr>
                <w:rFonts w:ascii="Arial" w:hAnsi="Arial" w:cs="Arial"/>
                <w:szCs w:val="24"/>
              </w:rPr>
            </w:pPr>
          </w:p>
        </w:tc>
        <w:tc>
          <w:tcPr>
            <w:tcW w:w="1816" w:type="dxa"/>
            <w:noWrap/>
            <w:vAlign w:val="center"/>
          </w:tcPr>
          <w:p w:rsidR="003D3D8F" w:rsidRPr="00E25659" w:rsidRDefault="003D3D8F" w:rsidP="00E25659">
            <w:pPr>
              <w:ind w:left="720"/>
              <w:rPr>
                <w:rFonts w:ascii="Arial" w:hAnsi="Arial" w:cs="Arial"/>
                <w:szCs w:val="24"/>
              </w:rPr>
            </w:pPr>
          </w:p>
        </w:tc>
      </w:tr>
      <w:tr w:rsidR="003D3D8F" w:rsidRPr="00E25659" w:rsidTr="008002E8">
        <w:trPr>
          <w:trHeight w:val="340"/>
        </w:trPr>
        <w:tc>
          <w:tcPr>
            <w:tcW w:w="3082" w:type="dxa"/>
            <w:noWrap/>
            <w:vAlign w:val="center"/>
          </w:tcPr>
          <w:p w:rsidR="003D3D8F" w:rsidRPr="00E25659" w:rsidRDefault="003D3D8F" w:rsidP="00DC1183">
            <w:pPr>
              <w:rPr>
                <w:rFonts w:ascii="Arial" w:hAnsi="Arial" w:cs="Arial"/>
                <w:szCs w:val="24"/>
              </w:rPr>
            </w:pPr>
            <w:r w:rsidRPr="00E25659">
              <w:rPr>
                <w:rFonts w:ascii="Arial" w:hAnsi="Arial" w:cs="Arial"/>
                <w:szCs w:val="24"/>
              </w:rPr>
              <w:t>Police Department</w:t>
            </w:r>
          </w:p>
        </w:tc>
        <w:tc>
          <w:tcPr>
            <w:tcW w:w="1718" w:type="dxa"/>
            <w:noWrap/>
            <w:vAlign w:val="center"/>
          </w:tcPr>
          <w:p w:rsidR="003D3D8F" w:rsidRPr="00E25659" w:rsidRDefault="003D3D8F" w:rsidP="00E25659">
            <w:pPr>
              <w:ind w:left="720"/>
              <w:rPr>
                <w:rFonts w:ascii="Arial" w:hAnsi="Arial" w:cs="Arial"/>
                <w:szCs w:val="24"/>
              </w:rPr>
            </w:pPr>
          </w:p>
        </w:tc>
        <w:tc>
          <w:tcPr>
            <w:tcW w:w="1809" w:type="dxa"/>
            <w:noWrap/>
            <w:vAlign w:val="center"/>
          </w:tcPr>
          <w:p w:rsidR="003D3D8F" w:rsidRPr="00E25659" w:rsidRDefault="003D3D8F" w:rsidP="00E25659">
            <w:pPr>
              <w:ind w:left="720"/>
              <w:rPr>
                <w:rFonts w:ascii="Arial" w:hAnsi="Arial" w:cs="Arial"/>
                <w:szCs w:val="24"/>
              </w:rPr>
            </w:pPr>
          </w:p>
        </w:tc>
        <w:tc>
          <w:tcPr>
            <w:tcW w:w="988" w:type="dxa"/>
            <w:noWrap/>
            <w:vAlign w:val="center"/>
          </w:tcPr>
          <w:p w:rsidR="003D3D8F" w:rsidRPr="00E25659" w:rsidRDefault="003D3D8F" w:rsidP="00E25659">
            <w:pPr>
              <w:ind w:left="720"/>
              <w:rPr>
                <w:rFonts w:ascii="Arial" w:hAnsi="Arial" w:cs="Arial"/>
                <w:szCs w:val="24"/>
              </w:rPr>
            </w:pPr>
          </w:p>
        </w:tc>
        <w:tc>
          <w:tcPr>
            <w:tcW w:w="1816" w:type="dxa"/>
            <w:noWrap/>
            <w:vAlign w:val="center"/>
          </w:tcPr>
          <w:p w:rsidR="003D3D8F" w:rsidRPr="00E25659" w:rsidRDefault="003D3D8F" w:rsidP="00E25659">
            <w:pPr>
              <w:ind w:left="720"/>
              <w:rPr>
                <w:rFonts w:ascii="Arial" w:hAnsi="Arial" w:cs="Arial"/>
                <w:szCs w:val="24"/>
              </w:rPr>
            </w:pPr>
          </w:p>
        </w:tc>
      </w:tr>
      <w:tr w:rsidR="003D3D8F" w:rsidRPr="00E25659" w:rsidTr="008002E8">
        <w:trPr>
          <w:trHeight w:val="340"/>
        </w:trPr>
        <w:tc>
          <w:tcPr>
            <w:tcW w:w="3082" w:type="dxa"/>
            <w:noWrap/>
            <w:vAlign w:val="center"/>
          </w:tcPr>
          <w:p w:rsidR="003D3D8F" w:rsidRPr="00E25659" w:rsidRDefault="003D3D8F" w:rsidP="00DC1183">
            <w:pPr>
              <w:rPr>
                <w:rFonts w:ascii="Arial" w:hAnsi="Arial" w:cs="Arial"/>
                <w:szCs w:val="24"/>
              </w:rPr>
            </w:pPr>
            <w:r w:rsidRPr="00E25659">
              <w:rPr>
                <w:rFonts w:ascii="Arial" w:hAnsi="Arial" w:cs="Arial"/>
                <w:szCs w:val="24"/>
              </w:rPr>
              <w:t>Sheriff</w:t>
            </w:r>
          </w:p>
        </w:tc>
        <w:tc>
          <w:tcPr>
            <w:tcW w:w="1718" w:type="dxa"/>
            <w:noWrap/>
            <w:vAlign w:val="center"/>
          </w:tcPr>
          <w:p w:rsidR="003D3D8F" w:rsidRPr="00E25659" w:rsidRDefault="003D3D8F" w:rsidP="00E25659">
            <w:pPr>
              <w:ind w:left="720"/>
              <w:rPr>
                <w:rFonts w:ascii="Arial" w:hAnsi="Arial" w:cs="Arial"/>
                <w:szCs w:val="24"/>
              </w:rPr>
            </w:pPr>
          </w:p>
        </w:tc>
        <w:tc>
          <w:tcPr>
            <w:tcW w:w="1809" w:type="dxa"/>
            <w:noWrap/>
            <w:vAlign w:val="center"/>
          </w:tcPr>
          <w:p w:rsidR="003D3D8F" w:rsidRPr="00E25659" w:rsidRDefault="003D3D8F" w:rsidP="00E25659">
            <w:pPr>
              <w:ind w:left="720"/>
              <w:rPr>
                <w:rFonts w:ascii="Arial" w:hAnsi="Arial" w:cs="Arial"/>
                <w:szCs w:val="24"/>
              </w:rPr>
            </w:pPr>
          </w:p>
        </w:tc>
        <w:tc>
          <w:tcPr>
            <w:tcW w:w="988" w:type="dxa"/>
            <w:noWrap/>
            <w:vAlign w:val="center"/>
          </w:tcPr>
          <w:p w:rsidR="003D3D8F" w:rsidRPr="00E25659" w:rsidRDefault="003D3D8F" w:rsidP="00E25659">
            <w:pPr>
              <w:ind w:left="720"/>
              <w:rPr>
                <w:rFonts w:ascii="Arial" w:hAnsi="Arial" w:cs="Arial"/>
                <w:szCs w:val="24"/>
              </w:rPr>
            </w:pPr>
          </w:p>
        </w:tc>
        <w:tc>
          <w:tcPr>
            <w:tcW w:w="1816" w:type="dxa"/>
            <w:noWrap/>
            <w:vAlign w:val="center"/>
          </w:tcPr>
          <w:p w:rsidR="003D3D8F" w:rsidRPr="00E25659" w:rsidRDefault="003D3D8F" w:rsidP="00E25659">
            <w:pPr>
              <w:ind w:left="720"/>
              <w:rPr>
                <w:rFonts w:ascii="Arial" w:hAnsi="Arial" w:cs="Arial"/>
                <w:szCs w:val="24"/>
              </w:rPr>
            </w:pPr>
          </w:p>
        </w:tc>
      </w:tr>
      <w:tr w:rsidR="003D3D8F" w:rsidRPr="00E25659" w:rsidTr="008002E8">
        <w:trPr>
          <w:trHeight w:val="340"/>
        </w:trPr>
        <w:tc>
          <w:tcPr>
            <w:tcW w:w="3082" w:type="dxa"/>
            <w:noWrap/>
            <w:vAlign w:val="center"/>
          </w:tcPr>
          <w:p w:rsidR="003D3D8F" w:rsidRPr="00E25659" w:rsidRDefault="003D3D8F" w:rsidP="00DC1183">
            <w:pPr>
              <w:rPr>
                <w:rFonts w:ascii="Arial" w:hAnsi="Arial" w:cs="Arial"/>
                <w:szCs w:val="24"/>
              </w:rPr>
            </w:pPr>
            <w:r w:rsidRPr="00E25659">
              <w:rPr>
                <w:rFonts w:ascii="Arial" w:hAnsi="Arial" w:cs="Arial"/>
                <w:szCs w:val="24"/>
              </w:rPr>
              <w:t>Surrounding Hospitals</w:t>
            </w:r>
          </w:p>
        </w:tc>
        <w:tc>
          <w:tcPr>
            <w:tcW w:w="1718" w:type="dxa"/>
            <w:noWrap/>
            <w:vAlign w:val="center"/>
          </w:tcPr>
          <w:p w:rsidR="003D3D8F" w:rsidRPr="00E25659" w:rsidRDefault="003D3D8F" w:rsidP="00E25659">
            <w:pPr>
              <w:ind w:left="720"/>
              <w:rPr>
                <w:rFonts w:ascii="Arial" w:hAnsi="Arial" w:cs="Arial"/>
                <w:szCs w:val="24"/>
              </w:rPr>
            </w:pPr>
          </w:p>
        </w:tc>
        <w:tc>
          <w:tcPr>
            <w:tcW w:w="1809" w:type="dxa"/>
            <w:noWrap/>
            <w:vAlign w:val="center"/>
          </w:tcPr>
          <w:p w:rsidR="003D3D8F" w:rsidRPr="00E25659" w:rsidRDefault="003D3D8F" w:rsidP="00E25659">
            <w:pPr>
              <w:ind w:left="720"/>
              <w:rPr>
                <w:rFonts w:ascii="Arial" w:hAnsi="Arial" w:cs="Arial"/>
                <w:szCs w:val="24"/>
              </w:rPr>
            </w:pPr>
          </w:p>
        </w:tc>
        <w:tc>
          <w:tcPr>
            <w:tcW w:w="988" w:type="dxa"/>
            <w:noWrap/>
            <w:vAlign w:val="center"/>
          </w:tcPr>
          <w:p w:rsidR="003D3D8F" w:rsidRPr="00E25659" w:rsidRDefault="003D3D8F" w:rsidP="00E25659">
            <w:pPr>
              <w:ind w:left="720"/>
              <w:rPr>
                <w:rFonts w:ascii="Arial" w:hAnsi="Arial" w:cs="Arial"/>
                <w:szCs w:val="24"/>
              </w:rPr>
            </w:pPr>
          </w:p>
        </w:tc>
        <w:tc>
          <w:tcPr>
            <w:tcW w:w="1816" w:type="dxa"/>
            <w:noWrap/>
            <w:vAlign w:val="center"/>
          </w:tcPr>
          <w:p w:rsidR="003D3D8F" w:rsidRPr="00E25659" w:rsidRDefault="003D3D8F" w:rsidP="00E25659">
            <w:pPr>
              <w:ind w:left="720"/>
              <w:rPr>
                <w:rFonts w:ascii="Arial" w:hAnsi="Arial" w:cs="Arial"/>
                <w:szCs w:val="24"/>
              </w:rPr>
            </w:pPr>
          </w:p>
        </w:tc>
      </w:tr>
      <w:tr w:rsidR="00B941F7" w:rsidRPr="00E25659" w:rsidTr="008002E8">
        <w:trPr>
          <w:trHeight w:val="340"/>
        </w:trPr>
        <w:tc>
          <w:tcPr>
            <w:tcW w:w="3082" w:type="dxa"/>
            <w:noWrap/>
            <w:vAlign w:val="center"/>
          </w:tcPr>
          <w:p w:rsidR="00B941F7" w:rsidRPr="00E25659" w:rsidRDefault="00B8477E" w:rsidP="00DC1183">
            <w:pPr>
              <w:rPr>
                <w:rFonts w:ascii="Arial" w:hAnsi="Arial" w:cs="Arial"/>
                <w:szCs w:val="24"/>
              </w:rPr>
            </w:pPr>
            <w:r>
              <w:rPr>
                <w:rFonts w:ascii="Arial" w:hAnsi="Arial" w:cs="Arial"/>
                <w:szCs w:val="24"/>
              </w:rPr>
              <w:t>Other RHCs/FQHCs</w:t>
            </w:r>
          </w:p>
        </w:tc>
        <w:tc>
          <w:tcPr>
            <w:tcW w:w="1718" w:type="dxa"/>
            <w:noWrap/>
            <w:vAlign w:val="center"/>
          </w:tcPr>
          <w:p w:rsidR="00B941F7" w:rsidRPr="00E25659" w:rsidRDefault="00B941F7" w:rsidP="00E25659">
            <w:pPr>
              <w:ind w:left="720"/>
              <w:rPr>
                <w:rFonts w:ascii="Arial" w:hAnsi="Arial" w:cs="Arial"/>
                <w:szCs w:val="24"/>
              </w:rPr>
            </w:pPr>
          </w:p>
        </w:tc>
        <w:tc>
          <w:tcPr>
            <w:tcW w:w="1809" w:type="dxa"/>
            <w:noWrap/>
            <w:vAlign w:val="center"/>
          </w:tcPr>
          <w:p w:rsidR="00B941F7" w:rsidRPr="00E25659" w:rsidRDefault="00B941F7" w:rsidP="00E25659">
            <w:pPr>
              <w:ind w:left="720"/>
              <w:rPr>
                <w:rFonts w:ascii="Arial" w:hAnsi="Arial" w:cs="Arial"/>
                <w:szCs w:val="24"/>
              </w:rPr>
            </w:pPr>
          </w:p>
        </w:tc>
        <w:tc>
          <w:tcPr>
            <w:tcW w:w="988" w:type="dxa"/>
            <w:noWrap/>
            <w:vAlign w:val="center"/>
          </w:tcPr>
          <w:p w:rsidR="00B941F7" w:rsidRPr="00E25659" w:rsidRDefault="00B941F7" w:rsidP="00E25659">
            <w:pPr>
              <w:ind w:left="720"/>
              <w:rPr>
                <w:rFonts w:ascii="Arial" w:hAnsi="Arial" w:cs="Arial"/>
                <w:szCs w:val="24"/>
              </w:rPr>
            </w:pPr>
          </w:p>
        </w:tc>
        <w:tc>
          <w:tcPr>
            <w:tcW w:w="1816" w:type="dxa"/>
            <w:noWrap/>
            <w:vAlign w:val="center"/>
          </w:tcPr>
          <w:p w:rsidR="00B941F7" w:rsidRPr="00E25659" w:rsidRDefault="00B941F7" w:rsidP="00E25659">
            <w:pPr>
              <w:ind w:left="720"/>
              <w:rPr>
                <w:rFonts w:ascii="Arial" w:hAnsi="Arial" w:cs="Arial"/>
                <w:szCs w:val="24"/>
              </w:rPr>
            </w:pPr>
          </w:p>
        </w:tc>
      </w:tr>
      <w:tr w:rsidR="003D3D8F" w:rsidRPr="00E25659" w:rsidTr="008002E8">
        <w:trPr>
          <w:trHeight w:val="340"/>
        </w:trPr>
        <w:tc>
          <w:tcPr>
            <w:tcW w:w="3082" w:type="dxa"/>
            <w:noWrap/>
            <w:vAlign w:val="center"/>
          </w:tcPr>
          <w:p w:rsidR="003D3D8F" w:rsidRPr="00E25659" w:rsidRDefault="003D3D8F" w:rsidP="00E25659">
            <w:pPr>
              <w:rPr>
                <w:rFonts w:ascii="Arial" w:hAnsi="Arial" w:cs="Arial"/>
                <w:szCs w:val="24"/>
              </w:rPr>
            </w:pPr>
            <w:r w:rsidRPr="00E25659">
              <w:rPr>
                <w:rFonts w:ascii="Arial" w:hAnsi="Arial" w:cs="Arial"/>
                <w:szCs w:val="24"/>
              </w:rPr>
              <w:t xml:space="preserve">Other </w:t>
            </w:r>
            <w:r>
              <w:rPr>
                <w:rFonts w:ascii="Arial" w:hAnsi="Arial" w:cs="Arial"/>
                <w:szCs w:val="24"/>
              </w:rPr>
              <w:t>h</w:t>
            </w:r>
            <w:r w:rsidRPr="00E25659">
              <w:rPr>
                <w:rFonts w:ascii="Arial" w:hAnsi="Arial" w:cs="Arial"/>
                <w:szCs w:val="24"/>
              </w:rPr>
              <w:t xml:space="preserve">ealthcare facilities with </w:t>
            </w:r>
            <w:r>
              <w:rPr>
                <w:rFonts w:ascii="Arial" w:hAnsi="Arial" w:cs="Arial"/>
                <w:szCs w:val="24"/>
              </w:rPr>
              <w:t>mutual aid agreements/ memorandums of understanding</w:t>
            </w:r>
          </w:p>
        </w:tc>
        <w:tc>
          <w:tcPr>
            <w:tcW w:w="1718" w:type="dxa"/>
            <w:noWrap/>
            <w:vAlign w:val="center"/>
          </w:tcPr>
          <w:p w:rsidR="003D3D8F" w:rsidRPr="00E25659" w:rsidRDefault="003D3D8F" w:rsidP="00E25659">
            <w:pPr>
              <w:ind w:left="720"/>
              <w:rPr>
                <w:rFonts w:ascii="Arial" w:hAnsi="Arial" w:cs="Arial"/>
                <w:szCs w:val="24"/>
              </w:rPr>
            </w:pPr>
          </w:p>
        </w:tc>
        <w:tc>
          <w:tcPr>
            <w:tcW w:w="1809" w:type="dxa"/>
            <w:noWrap/>
            <w:vAlign w:val="center"/>
          </w:tcPr>
          <w:p w:rsidR="003D3D8F" w:rsidRPr="00E25659" w:rsidRDefault="003D3D8F" w:rsidP="00E25659">
            <w:pPr>
              <w:ind w:left="720"/>
              <w:rPr>
                <w:rFonts w:ascii="Arial" w:hAnsi="Arial" w:cs="Arial"/>
                <w:szCs w:val="24"/>
              </w:rPr>
            </w:pPr>
          </w:p>
        </w:tc>
        <w:tc>
          <w:tcPr>
            <w:tcW w:w="988" w:type="dxa"/>
            <w:noWrap/>
            <w:vAlign w:val="center"/>
          </w:tcPr>
          <w:p w:rsidR="003D3D8F" w:rsidRPr="00E25659" w:rsidRDefault="003D3D8F" w:rsidP="00E25659">
            <w:pPr>
              <w:ind w:left="720"/>
              <w:rPr>
                <w:rFonts w:ascii="Arial" w:hAnsi="Arial" w:cs="Arial"/>
                <w:szCs w:val="24"/>
              </w:rPr>
            </w:pPr>
          </w:p>
        </w:tc>
        <w:tc>
          <w:tcPr>
            <w:tcW w:w="1816" w:type="dxa"/>
            <w:noWrap/>
            <w:vAlign w:val="center"/>
          </w:tcPr>
          <w:p w:rsidR="003D3D8F" w:rsidRPr="00E25659" w:rsidRDefault="003D3D8F" w:rsidP="00E25659">
            <w:pPr>
              <w:ind w:left="720"/>
              <w:rPr>
                <w:rFonts w:ascii="Arial" w:hAnsi="Arial" w:cs="Arial"/>
                <w:szCs w:val="24"/>
              </w:rPr>
            </w:pPr>
          </w:p>
        </w:tc>
      </w:tr>
      <w:tr w:rsidR="003D3D8F" w:rsidRPr="00E25659" w:rsidTr="008002E8">
        <w:trPr>
          <w:trHeight w:val="340"/>
        </w:trPr>
        <w:tc>
          <w:tcPr>
            <w:tcW w:w="3082" w:type="dxa"/>
            <w:noWrap/>
            <w:vAlign w:val="center"/>
          </w:tcPr>
          <w:p w:rsidR="003D3D8F" w:rsidRPr="00E25659" w:rsidRDefault="003D3D8F" w:rsidP="00E25659">
            <w:pPr>
              <w:rPr>
                <w:rFonts w:ascii="Arial" w:hAnsi="Arial" w:cs="Arial"/>
                <w:szCs w:val="24"/>
              </w:rPr>
            </w:pPr>
            <w:r w:rsidRPr="00E25659">
              <w:rPr>
                <w:rFonts w:ascii="Arial" w:hAnsi="Arial" w:cs="Arial"/>
                <w:szCs w:val="24"/>
              </w:rPr>
              <w:t>Other such as E</w:t>
            </w:r>
            <w:r>
              <w:rPr>
                <w:rFonts w:ascii="Arial" w:hAnsi="Arial" w:cs="Arial"/>
                <w:szCs w:val="24"/>
              </w:rPr>
              <w:t xml:space="preserve">mergency </w:t>
            </w:r>
            <w:r w:rsidRPr="00E25659">
              <w:rPr>
                <w:rFonts w:ascii="Arial" w:hAnsi="Arial" w:cs="Arial"/>
                <w:szCs w:val="24"/>
              </w:rPr>
              <w:t>P</w:t>
            </w:r>
            <w:r>
              <w:rPr>
                <w:rFonts w:ascii="Arial" w:hAnsi="Arial" w:cs="Arial"/>
                <w:szCs w:val="24"/>
              </w:rPr>
              <w:t>lanner</w:t>
            </w:r>
            <w:r w:rsidRPr="00E25659">
              <w:rPr>
                <w:rFonts w:ascii="Arial" w:hAnsi="Arial" w:cs="Arial"/>
                <w:szCs w:val="24"/>
              </w:rPr>
              <w:t>, E</w:t>
            </w:r>
            <w:r>
              <w:rPr>
                <w:rFonts w:ascii="Arial" w:hAnsi="Arial" w:cs="Arial"/>
                <w:szCs w:val="24"/>
              </w:rPr>
              <w:t xml:space="preserve">mergency </w:t>
            </w:r>
            <w:r w:rsidRPr="00E25659">
              <w:rPr>
                <w:rFonts w:ascii="Arial" w:hAnsi="Arial" w:cs="Arial"/>
                <w:szCs w:val="24"/>
              </w:rPr>
              <w:t>R</w:t>
            </w:r>
            <w:r>
              <w:rPr>
                <w:rFonts w:ascii="Arial" w:hAnsi="Arial" w:cs="Arial"/>
                <w:szCs w:val="24"/>
              </w:rPr>
              <w:t xml:space="preserve">esponse </w:t>
            </w:r>
            <w:r w:rsidRPr="00E25659">
              <w:rPr>
                <w:rFonts w:ascii="Arial" w:hAnsi="Arial" w:cs="Arial"/>
                <w:szCs w:val="24"/>
              </w:rPr>
              <w:t>C</w:t>
            </w:r>
            <w:r>
              <w:rPr>
                <w:rFonts w:ascii="Arial" w:hAnsi="Arial" w:cs="Arial"/>
                <w:szCs w:val="24"/>
              </w:rPr>
              <w:t>oordinator</w:t>
            </w:r>
          </w:p>
        </w:tc>
        <w:tc>
          <w:tcPr>
            <w:tcW w:w="1718" w:type="dxa"/>
            <w:noWrap/>
            <w:vAlign w:val="center"/>
          </w:tcPr>
          <w:p w:rsidR="003D3D8F" w:rsidRPr="00E25659" w:rsidRDefault="003D3D8F" w:rsidP="00E25659">
            <w:pPr>
              <w:ind w:left="720"/>
              <w:rPr>
                <w:rFonts w:ascii="Arial" w:hAnsi="Arial" w:cs="Arial"/>
                <w:szCs w:val="24"/>
              </w:rPr>
            </w:pPr>
          </w:p>
        </w:tc>
        <w:tc>
          <w:tcPr>
            <w:tcW w:w="1809" w:type="dxa"/>
            <w:noWrap/>
            <w:vAlign w:val="center"/>
          </w:tcPr>
          <w:p w:rsidR="003D3D8F" w:rsidRPr="00E25659" w:rsidRDefault="003D3D8F" w:rsidP="00E25659">
            <w:pPr>
              <w:ind w:left="720"/>
              <w:rPr>
                <w:rFonts w:ascii="Arial" w:hAnsi="Arial" w:cs="Arial"/>
                <w:szCs w:val="24"/>
              </w:rPr>
            </w:pPr>
          </w:p>
        </w:tc>
        <w:tc>
          <w:tcPr>
            <w:tcW w:w="988" w:type="dxa"/>
            <w:noWrap/>
            <w:vAlign w:val="center"/>
          </w:tcPr>
          <w:p w:rsidR="003D3D8F" w:rsidRPr="00E25659" w:rsidRDefault="003D3D8F" w:rsidP="00E25659">
            <w:pPr>
              <w:ind w:left="720"/>
              <w:rPr>
                <w:rFonts w:ascii="Arial" w:hAnsi="Arial" w:cs="Arial"/>
                <w:szCs w:val="24"/>
              </w:rPr>
            </w:pPr>
          </w:p>
        </w:tc>
        <w:tc>
          <w:tcPr>
            <w:tcW w:w="1816" w:type="dxa"/>
            <w:noWrap/>
            <w:vAlign w:val="center"/>
          </w:tcPr>
          <w:p w:rsidR="003D3D8F" w:rsidRPr="00E25659" w:rsidRDefault="003D3D8F" w:rsidP="00E25659">
            <w:pPr>
              <w:ind w:left="720"/>
              <w:rPr>
                <w:rFonts w:ascii="Arial" w:hAnsi="Arial" w:cs="Arial"/>
                <w:szCs w:val="24"/>
              </w:rPr>
            </w:pPr>
          </w:p>
        </w:tc>
      </w:tr>
      <w:tr w:rsidR="003D3D8F" w:rsidRPr="00E25659" w:rsidTr="008002E8">
        <w:trPr>
          <w:trHeight w:val="340"/>
        </w:trPr>
        <w:tc>
          <w:tcPr>
            <w:tcW w:w="3082" w:type="dxa"/>
            <w:noWrap/>
            <w:vAlign w:val="center"/>
          </w:tcPr>
          <w:p w:rsidR="003D3D8F" w:rsidRPr="00E25659" w:rsidRDefault="003D3D8F" w:rsidP="00E25659">
            <w:pPr>
              <w:rPr>
                <w:rFonts w:ascii="Arial" w:hAnsi="Arial" w:cs="Arial"/>
                <w:szCs w:val="24"/>
              </w:rPr>
            </w:pPr>
          </w:p>
        </w:tc>
        <w:tc>
          <w:tcPr>
            <w:tcW w:w="1718" w:type="dxa"/>
            <w:noWrap/>
            <w:vAlign w:val="center"/>
          </w:tcPr>
          <w:p w:rsidR="003D3D8F" w:rsidRPr="00E25659" w:rsidRDefault="003D3D8F" w:rsidP="00E25659">
            <w:pPr>
              <w:ind w:left="720"/>
              <w:rPr>
                <w:rFonts w:ascii="Arial" w:hAnsi="Arial" w:cs="Arial"/>
                <w:szCs w:val="24"/>
              </w:rPr>
            </w:pPr>
          </w:p>
        </w:tc>
        <w:tc>
          <w:tcPr>
            <w:tcW w:w="1809" w:type="dxa"/>
            <w:noWrap/>
            <w:vAlign w:val="center"/>
          </w:tcPr>
          <w:p w:rsidR="003D3D8F" w:rsidRPr="00E25659" w:rsidRDefault="003D3D8F" w:rsidP="00E25659">
            <w:pPr>
              <w:ind w:left="720"/>
              <w:rPr>
                <w:rFonts w:ascii="Arial" w:hAnsi="Arial" w:cs="Arial"/>
                <w:szCs w:val="24"/>
              </w:rPr>
            </w:pPr>
          </w:p>
        </w:tc>
        <w:tc>
          <w:tcPr>
            <w:tcW w:w="988" w:type="dxa"/>
            <w:noWrap/>
            <w:vAlign w:val="center"/>
          </w:tcPr>
          <w:p w:rsidR="003D3D8F" w:rsidRPr="00E25659" w:rsidRDefault="003D3D8F" w:rsidP="00E25659">
            <w:pPr>
              <w:ind w:left="720"/>
              <w:rPr>
                <w:rFonts w:ascii="Arial" w:hAnsi="Arial" w:cs="Arial"/>
                <w:szCs w:val="24"/>
              </w:rPr>
            </w:pPr>
          </w:p>
        </w:tc>
        <w:tc>
          <w:tcPr>
            <w:tcW w:w="1816" w:type="dxa"/>
            <w:noWrap/>
            <w:vAlign w:val="center"/>
          </w:tcPr>
          <w:p w:rsidR="003D3D8F" w:rsidRPr="00E25659" w:rsidRDefault="003D3D8F" w:rsidP="00E25659">
            <w:pPr>
              <w:ind w:left="720"/>
              <w:rPr>
                <w:rFonts w:ascii="Arial" w:hAnsi="Arial" w:cs="Arial"/>
                <w:szCs w:val="24"/>
              </w:rPr>
            </w:pPr>
          </w:p>
        </w:tc>
      </w:tr>
    </w:tbl>
    <w:p w:rsidR="000A3B2E" w:rsidRDefault="003D3D8F" w:rsidP="000A3B2E">
      <w:pPr>
        <w:jc w:val="center"/>
        <w:rPr>
          <w:rFonts w:ascii="Arial" w:hAnsi="Arial" w:cs="Arial"/>
          <w:b/>
        </w:rPr>
      </w:pPr>
      <w:r>
        <w:rPr>
          <w:rFonts w:ascii="Arial" w:hAnsi="Arial" w:cs="Arial"/>
          <w:b/>
        </w:rPr>
        <w:lastRenderedPageBreak/>
        <w:t xml:space="preserve">Attachment 1: </w:t>
      </w:r>
      <w:r w:rsidRPr="002B4BA6">
        <w:rPr>
          <w:rFonts w:ascii="Arial" w:hAnsi="Arial" w:cs="Arial"/>
          <w:b/>
        </w:rPr>
        <w:t>M</w:t>
      </w:r>
      <w:r>
        <w:rPr>
          <w:rFonts w:ascii="Arial" w:hAnsi="Arial" w:cs="Arial"/>
          <w:b/>
        </w:rPr>
        <w:t xml:space="preserve">ississippi </w:t>
      </w:r>
      <w:r w:rsidRPr="002B4BA6">
        <w:rPr>
          <w:rFonts w:ascii="Arial" w:hAnsi="Arial" w:cs="Arial"/>
          <w:b/>
        </w:rPr>
        <w:t>S</w:t>
      </w:r>
      <w:r>
        <w:rPr>
          <w:rFonts w:ascii="Arial" w:hAnsi="Arial" w:cs="Arial"/>
          <w:b/>
        </w:rPr>
        <w:t xml:space="preserve">tate </w:t>
      </w:r>
      <w:r w:rsidRPr="002B4BA6">
        <w:rPr>
          <w:rFonts w:ascii="Arial" w:hAnsi="Arial" w:cs="Arial"/>
          <w:b/>
        </w:rPr>
        <w:t>D</w:t>
      </w:r>
      <w:r>
        <w:rPr>
          <w:rFonts w:ascii="Arial" w:hAnsi="Arial" w:cs="Arial"/>
          <w:b/>
        </w:rPr>
        <w:t xml:space="preserve">epartment of </w:t>
      </w:r>
      <w:r w:rsidRPr="002B4BA6">
        <w:rPr>
          <w:rFonts w:ascii="Arial" w:hAnsi="Arial" w:cs="Arial"/>
          <w:b/>
        </w:rPr>
        <w:t>H</w:t>
      </w:r>
      <w:r>
        <w:rPr>
          <w:rFonts w:ascii="Arial" w:hAnsi="Arial" w:cs="Arial"/>
          <w:b/>
        </w:rPr>
        <w:t>ealth</w:t>
      </w:r>
      <w:r w:rsidR="000A3B2E">
        <w:rPr>
          <w:rFonts w:ascii="Arial" w:hAnsi="Arial" w:cs="Arial"/>
          <w:b/>
        </w:rPr>
        <w:t xml:space="preserve"> </w:t>
      </w:r>
      <w:r w:rsidR="00BE7F6D">
        <w:rPr>
          <w:rFonts w:ascii="Arial" w:hAnsi="Arial" w:cs="Arial"/>
          <w:b/>
        </w:rPr>
        <w:t>Regional</w:t>
      </w:r>
      <w:r w:rsidR="000A3B2E">
        <w:rPr>
          <w:rFonts w:ascii="Arial" w:hAnsi="Arial" w:cs="Arial"/>
          <w:b/>
        </w:rPr>
        <w:t xml:space="preserve"> Public Health</w:t>
      </w:r>
    </w:p>
    <w:p w:rsidR="003D3D8F" w:rsidRPr="000A3B2E" w:rsidRDefault="000A3B2E" w:rsidP="000A3B2E">
      <w:pPr>
        <w:rPr>
          <w:rFonts w:ascii="Arial" w:hAnsi="Arial" w:cs="Arial"/>
          <w:b/>
        </w:rPr>
      </w:pPr>
      <w:r>
        <w:rPr>
          <w:rFonts w:ascii="Arial" w:hAnsi="Arial" w:cs="Arial"/>
          <w:b/>
        </w:rPr>
        <w:tab/>
      </w:r>
      <w:r>
        <w:rPr>
          <w:rFonts w:ascii="Arial" w:hAnsi="Arial" w:cs="Arial"/>
          <w:b/>
        </w:rPr>
        <w:tab/>
        <w:t xml:space="preserve">        </w:t>
      </w:r>
      <w:r w:rsidR="003D3D8F" w:rsidRPr="002B4BA6">
        <w:rPr>
          <w:rFonts w:ascii="Arial" w:hAnsi="Arial" w:cs="Arial"/>
          <w:b/>
        </w:rPr>
        <w:t xml:space="preserve"> Emergency Preparedness Map</w:t>
      </w:r>
    </w:p>
    <w:p w:rsidR="003D3D8F" w:rsidRPr="00E25659" w:rsidRDefault="003D3D8F" w:rsidP="003D3D8F">
      <w:pPr>
        <w:pStyle w:val="BodyText"/>
        <w:spacing w:before="0"/>
        <w:jc w:val="left"/>
        <w:rPr>
          <w:rFonts w:ascii="Arial" w:hAnsi="Arial" w:cs="Arial"/>
          <w:szCs w:val="24"/>
        </w:rPr>
      </w:pPr>
    </w:p>
    <w:p w:rsidR="003D3D8F" w:rsidRPr="00CC0D0F" w:rsidRDefault="003D3D8F" w:rsidP="003D3D8F">
      <w:pPr>
        <w:pStyle w:val="BodyText"/>
        <w:spacing w:before="0"/>
        <w:jc w:val="left"/>
        <w:rPr>
          <w:rFonts w:ascii="Arial" w:hAnsi="Arial" w:cs="Arial"/>
          <w:b/>
          <w:szCs w:val="24"/>
        </w:rPr>
      </w:pPr>
      <w:r w:rsidRPr="00CC0D0F">
        <w:rPr>
          <w:rFonts w:ascii="Arial" w:hAnsi="Arial" w:cs="Arial"/>
          <w:b/>
          <w:szCs w:val="24"/>
        </w:rPr>
        <w:t xml:space="preserve">&lt;Insert </w:t>
      </w:r>
      <w:r>
        <w:rPr>
          <w:rFonts w:ascii="Arial" w:hAnsi="Arial" w:cs="Arial"/>
          <w:b/>
          <w:szCs w:val="24"/>
        </w:rPr>
        <w:t>c</w:t>
      </w:r>
      <w:r w:rsidRPr="00CC0D0F">
        <w:rPr>
          <w:rFonts w:ascii="Arial" w:hAnsi="Arial" w:cs="Arial"/>
          <w:b/>
          <w:szCs w:val="24"/>
        </w:rPr>
        <w:t>urrent M</w:t>
      </w:r>
      <w:r>
        <w:rPr>
          <w:rFonts w:ascii="Arial" w:hAnsi="Arial" w:cs="Arial"/>
          <w:b/>
          <w:szCs w:val="24"/>
        </w:rPr>
        <w:t xml:space="preserve">ississippi </w:t>
      </w:r>
      <w:r w:rsidRPr="00CC0D0F">
        <w:rPr>
          <w:rFonts w:ascii="Arial" w:hAnsi="Arial" w:cs="Arial"/>
          <w:b/>
          <w:szCs w:val="24"/>
        </w:rPr>
        <w:t>S</w:t>
      </w:r>
      <w:r>
        <w:rPr>
          <w:rFonts w:ascii="Arial" w:hAnsi="Arial" w:cs="Arial"/>
          <w:b/>
          <w:szCs w:val="24"/>
        </w:rPr>
        <w:t xml:space="preserve">tate </w:t>
      </w:r>
      <w:r w:rsidRPr="00CC0D0F">
        <w:rPr>
          <w:rFonts w:ascii="Arial" w:hAnsi="Arial" w:cs="Arial"/>
          <w:b/>
          <w:szCs w:val="24"/>
        </w:rPr>
        <w:t>D</w:t>
      </w:r>
      <w:r>
        <w:rPr>
          <w:rFonts w:ascii="Arial" w:hAnsi="Arial" w:cs="Arial"/>
          <w:b/>
          <w:szCs w:val="24"/>
        </w:rPr>
        <w:t xml:space="preserve">epartment of </w:t>
      </w:r>
      <w:r w:rsidRPr="00CC0D0F">
        <w:rPr>
          <w:rFonts w:ascii="Arial" w:hAnsi="Arial" w:cs="Arial"/>
          <w:b/>
          <w:szCs w:val="24"/>
        </w:rPr>
        <w:t>H</w:t>
      </w:r>
      <w:r>
        <w:rPr>
          <w:rFonts w:ascii="Arial" w:hAnsi="Arial" w:cs="Arial"/>
          <w:b/>
          <w:szCs w:val="24"/>
        </w:rPr>
        <w:t>ealth</w:t>
      </w:r>
      <w:r w:rsidRPr="00CC0D0F">
        <w:rPr>
          <w:rFonts w:ascii="Arial" w:hAnsi="Arial" w:cs="Arial"/>
          <w:b/>
          <w:szCs w:val="24"/>
        </w:rPr>
        <w:t xml:space="preserve"> </w:t>
      </w:r>
      <w:r w:rsidR="00BE7F6D">
        <w:rPr>
          <w:rFonts w:ascii="Arial" w:hAnsi="Arial" w:cs="Arial"/>
          <w:b/>
          <w:szCs w:val="24"/>
        </w:rPr>
        <w:t>Regional</w:t>
      </w:r>
      <w:r w:rsidRPr="00CC0D0F">
        <w:rPr>
          <w:rFonts w:ascii="Arial" w:hAnsi="Arial" w:cs="Arial"/>
          <w:b/>
          <w:szCs w:val="24"/>
        </w:rPr>
        <w:t xml:space="preserve"> Public Health Emergency Preparedness Map</w:t>
      </w:r>
      <w:r>
        <w:rPr>
          <w:rFonts w:ascii="Arial" w:hAnsi="Arial" w:cs="Arial"/>
          <w:b/>
          <w:szCs w:val="24"/>
        </w:rPr>
        <w:t xml:space="preserve"> provided by </w:t>
      </w:r>
      <w:r w:rsidR="00BE7F6D">
        <w:rPr>
          <w:rFonts w:ascii="Arial" w:hAnsi="Arial" w:cs="Arial"/>
          <w:b/>
          <w:szCs w:val="24"/>
        </w:rPr>
        <w:t>Emergency</w:t>
      </w:r>
      <w:r>
        <w:rPr>
          <w:rFonts w:ascii="Arial" w:hAnsi="Arial" w:cs="Arial"/>
          <w:b/>
          <w:szCs w:val="24"/>
        </w:rPr>
        <w:t xml:space="preserve"> Planner</w:t>
      </w:r>
      <w:r w:rsidRPr="00CC0D0F">
        <w:rPr>
          <w:rFonts w:ascii="Arial" w:hAnsi="Arial" w:cs="Arial"/>
          <w:b/>
          <w:szCs w:val="24"/>
        </w:rPr>
        <w:t>&gt;</w:t>
      </w:r>
    </w:p>
    <w:p w:rsidR="00D83C10" w:rsidRPr="00E25659" w:rsidRDefault="00D83C10" w:rsidP="00E25659">
      <w:pPr>
        <w:pStyle w:val="BodyText"/>
        <w:spacing w:before="0"/>
        <w:rPr>
          <w:rFonts w:ascii="Arial" w:hAnsi="Arial" w:cs="Arial"/>
          <w:szCs w:val="24"/>
        </w:rPr>
      </w:pPr>
    </w:p>
    <w:p w:rsidR="00DC1183" w:rsidRDefault="00DC1183">
      <w:pPr>
        <w:rPr>
          <w:rFonts w:ascii="Arial" w:hAnsi="Arial" w:cs="Arial"/>
          <w:szCs w:val="24"/>
        </w:rPr>
      </w:pPr>
      <w:r>
        <w:rPr>
          <w:rFonts w:ascii="Arial" w:hAnsi="Arial" w:cs="Arial"/>
          <w:szCs w:val="24"/>
        </w:rPr>
        <w:br w:type="page"/>
      </w:r>
    </w:p>
    <w:p w:rsidR="00576707" w:rsidRPr="003D3D8F" w:rsidRDefault="00576707" w:rsidP="003D3D8F">
      <w:pPr>
        <w:jc w:val="center"/>
        <w:rPr>
          <w:rFonts w:ascii="Arial" w:hAnsi="Arial" w:cs="Arial"/>
          <w:b/>
        </w:rPr>
      </w:pPr>
      <w:r w:rsidRPr="003D3D8F">
        <w:rPr>
          <w:rFonts w:ascii="Arial" w:hAnsi="Arial" w:cs="Arial"/>
          <w:b/>
        </w:rPr>
        <w:lastRenderedPageBreak/>
        <w:t>Public Information</w:t>
      </w:r>
    </w:p>
    <w:p w:rsidR="00E25659" w:rsidRPr="00E25659" w:rsidRDefault="00E25659" w:rsidP="00E25659">
      <w:pPr>
        <w:pStyle w:val="BodyText"/>
        <w:spacing w:before="0"/>
        <w:jc w:val="left"/>
        <w:rPr>
          <w:rFonts w:ascii="Arial" w:hAnsi="Arial" w:cs="Arial"/>
          <w:szCs w:val="24"/>
        </w:rPr>
      </w:pPr>
    </w:p>
    <w:p w:rsidR="006718D2" w:rsidRPr="00E25659" w:rsidRDefault="00576707" w:rsidP="00E25659">
      <w:pPr>
        <w:pStyle w:val="BodyText"/>
        <w:spacing w:before="0"/>
        <w:jc w:val="left"/>
        <w:rPr>
          <w:rFonts w:ascii="Arial" w:hAnsi="Arial" w:cs="Arial"/>
          <w:szCs w:val="24"/>
        </w:rPr>
      </w:pPr>
      <w:r w:rsidRPr="00E25659">
        <w:rPr>
          <w:rFonts w:ascii="Arial" w:hAnsi="Arial" w:cs="Arial"/>
          <w:szCs w:val="24"/>
        </w:rPr>
        <w:t xml:space="preserve">The </w:t>
      </w:r>
      <w:r w:rsidRPr="00E25659">
        <w:rPr>
          <w:rFonts w:ascii="Arial" w:hAnsi="Arial" w:cs="Arial"/>
          <w:b/>
          <w:szCs w:val="24"/>
        </w:rPr>
        <w:t>&lt;Insert position title</w:t>
      </w:r>
      <w:r w:rsidRPr="00E25659" w:rsidDel="00DD192A">
        <w:rPr>
          <w:rFonts w:ascii="Arial" w:hAnsi="Arial" w:cs="Arial"/>
          <w:b/>
          <w:szCs w:val="24"/>
        </w:rPr>
        <w:t xml:space="preserve"> </w:t>
      </w:r>
      <w:r w:rsidRPr="00E25659">
        <w:rPr>
          <w:rFonts w:ascii="Arial" w:hAnsi="Arial" w:cs="Arial"/>
          <w:b/>
          <w:szCs w:val="24"/>
        </w:rPr>
        <w:t>(e.g., Public Information Officer)&gt;</w:t>
      </w:r>
      <w:r w:rsidRPr="00E25659">
        <w:rPr>
          <w:rFonts w:ascii="Arial" w:hAnsi="Arial" w:cs="Arial"/>
          <w:i/>
          <w:szCs w:val="24"/>
        </w:rPr>
        <w:t xml:space="preserve"> </w:t>
      </w:r>
      <w:r w:rsidRPr="00E25659">
        <w:rPr>
          <w:rFonts w:ascii="Arial" w:hAnsi="Arial" w:cs="Arial"/>
          <w:szCs w:val="24"/>
        </w:rPr>
        <w:t xml:space="preserve">will have the responsibility for coordinating media and public information. All media inquiries should be directed to the </w:t>
      </w:r>
      <w:r w:rsidRPr="00E25659">
        <w:rPr>
          <w:rFonts w:ascii="Arial" w:hAnsi="Arial" w:cs="Arial"/>
          <w:b/>
          <w:szCs w:val="24"/>
        </w:rPr>
        <w:t>&lt;Insert position title</w:t>
      </w:r>
      <w:r w:rsidRPr="00E25659" w:rsidDel="00DD192A">
        <w:rPr>
          <w:rFonts w:ascii="Arial" w:hAnsi="Arial" w:cs="Arial"/>
          <w:b/>
          <w:szCs w:val="24"/>
        </w:rPr>
        <w:t xml:space="preserve"> </w:t>
      </w:r>
      <w:r w:rsidRPr="00E25659">
        <w:rPr>
          <w:rFonts w:ascii="Arial" w:hAnsi="Arial" w:cs="Arial"/>
          <w:b/>
          <w:szCs w:val="24"/>
        </w:rPr>
        <w:t>(e.g., Public Information Officer)&gt;</w:t>
      </w:r>
      <w:r w:rsidRPr="00E25659">
        <w:rPr>
          <w:rFonts w:ascii="Arial" w:hAnsi="Arial" w:cs="Arial"/>
          <w:szCs w:val="24"/>
        </w:rPr>
        <w:t>.</w:t>
      </w:r>
      <w:r w:rsidRPr="00E25659">
        <w:rPr>
          <w:rFonts w:ascii="Arial" w:hAnsi="Arial" w:cs="Arial"/>
          <w:i/>
          <w:szCs w:val="24"/>
        </w:rPr>
        <w:t xml:space="preserve"> </w:t>
      </w:r>
      <w:r w:rsidRPr="00E25659">
        <w:rPr>
          <w:rFonts w:ascii="Arial" w:hAnsi="Arial" w:cs="Arial"/>
          <w:szCs w:val="24"/>
        </w:rPr>
        <w:t xml:space="preserve">No other staff member should interact directly with the media unless they have approval from the </w:t>
      </w:r>
      <w:r w:rsidRPr="00E25659">
        <w:rPr>
          <w:rFonts w:ascii="Arial" w:hAnsi="Arial" w:cs="Arial"/>
          <w:b/>
          <w:szCs w:val="24"/>
        </w:rPr>
        <w:t>&lt;Insert position title (e.g., Public Information Officer)&gt;</w:t>
      </w:r>
      <w:r w:rsidRPr="00E25659">
        <w:rPr>
          <w:rFonts w:ascii="Arial" w:hAnsi="Arial" w:cs="Arial"/>
          <w:szCs w:val="24"/>
        </w:rPr>
        <w:t>.</w:t>
      </w:r>
      <w:r w:rsidR="007C37A2">
        <w:rPr>
          <w:rFonts w:ascii="Arial" w:hAnsi="Arial" w:cs="Arial"/>
          <w:szCs w:val="24"/>
        </w:rPr>
        <w:t xml:space="preserve"> </w:t>
      </w:r>
      <w:r w:rsidR="006718D2">
        <w:rPr>
          <w:rFonts w:ascii="Arial" w:hAnsi="Arial" w:cs="Arial"/>
          <w:szCs w:val="24"/>
        </w:rPr>
        <w:t>It is recommended that staff who may serve in this capacity have P</w:t>
      </w:r>
      <w:r w:rsidR="00934FAE">
        <w:rPr>
          <w:rFonts w:ascii="Arial" w:hAnsi="Arial" w:cs="Arial"/>
          <w:szCs w:val="24"/>
        </w:rPr>
        <w:t xml:space="preserve">ublic </w:t>
      </w:r>
      <w:r w:rsidR="006718D2">
        <w:rPr>
          <w:rFonts w:ascii="Arial" w:hAnsi="Arial" w:cs="Arial"/>
          <w:szCs w:val="24"/>
        </w:rPr>
        <w:t>I</w:t>
      </w:r>
      <w:r w:rsidR="00934FAE">
        <w:rPr>
          <w:rFonts w:ascii="Arial" w:hAnsi="Arial" w:cs="Arial"/>
          <w:szCs w:val="24"/>
        </w:rPr>
        <w:t xml:space="preserve">nformation </w:t>
      </w:r>
      <w:r w:rsidR="006718D2">
        <w:rPr>
          <w:rFonts w:ascii="Arial" w:hAnsi="Arial" w:cs="Arial"/>
          <w:szCs w:val="24"/>
        </w:rPr>
        <w:t>O</w:t>
      </w:r>
      <w:r w:rsidR="00934FAE">
        <w:rPr>
          <w:rFonts w:ascii="Arial" w:hAnsi="Arial" w:cs="Arial"/>
          <w:szCs w:val="24"/>
        </w:rPr>
        <w:t>fficer</w:t>
      </w:r>
      <w:r w:rsidR="006718D2">
        <w:rPr>
          <w:rFonts w:ascii="Arial" w:hAnsi="Arial" w:cs="Arial"/>
          <w:szCs w:val="24"/>
        </w:rPr>
        <w:t xml:space="preserve"> Training.</w:t>
      </w:r>
    </w:p>
    <w:p w:rsidR="00E25659" w:rsidRPr="00E25659" w:rsidRDefault="00E25659" w:rsidP="00E25659">
      <w:pPr>
        <w:pStyle w:val="BodyText"/>
        <w:spacing w:before="0"/>
        <w:jc w:val="left"/>
        <w:rPr>
          <w:rFonts w:ascii="Arial" w:hAnsi="Arial" w:cs="Arial"/>
          <w:szCs w:val="24"/>
        </w:rPr>
      </w:pPr>
    </w:p>
    <w:p w:rsidR="00576707" w:rsidRPr="003D3D8F" w:rsidRDefault="00576707" w:rsidP="003D3D8F">
      <w:pPr>
        <w:jc w:val="center"/>
        <w:rPr>
          <w:rFonts w:ascii="Arial" w:hAnsi="Arial" w:cs="Arial"/>
          <w:b/>
        </w:rPr>
      </w:pPr>
      <w:r w:rsidRPr="003D3D8F">
        <w:rPr>
          <w:rFonts w:ascii="Arial" w:hAnsi="Arial" w:cs="Arial"/>
          <w:b/>
        </w:rPr>
        <w:t>Coordination of Public Information with Response Partners</w:t>
      </w:r>
    </w:p>
    <w:p w:rsidR="00E25659" w:rsidRPr="00E25659" w:rsidRDefault="00E25659" w:rsidP="00E25659">
      <w:pPr>
        <w:pStyle w:val="BodyText"/>
        <w:spacing w:before="0"/>
        <w:jc w:val="left"/>
        <w:rPr>
          <w:rFonts w:ascii="Arial" w:hAnsi="Arial" w:cs="Arial"/>
          <w:szCs w:val="24"/>
        </w:rPr>
      </w:pPr>
    </w:p>
    <w:p w:rsidR="00576707" w:rsidRPr="00E25659" w:rsidRDefault="00576707" w:rsidP="00E25659">
      <w:pPr>
        <w:pStyle w:val="BodyText"/>
        <w:spacing w:before="0"/>
        <w:jc w:val="left"/>
        <w:rPr>
          <w:rFonts w:ascii="Arial" w:hAnsi="Arial" w:cs="Arial"/>
          <w:szCs w:val="24"/>
        </w:rPr>
      </w:pPr>
      <w:r w:rsidRPr="00E25659">
        <w:rPr>
          <w:rFonts w:ascii="Arial" w:hAnsi="Arial" w:cs="Arial"/>
          <w:szCs w:val="24"/>
        </w:rPr>
        <w:t xml:space="preserve">If several agencies are involved in response, the </w:t>
      </w:r>
      <w:r w:rsidRPr="00E25659">
        <w:rPr>
          <w:rFonts w:ascii="Arial" w:hAnsi="Arial" w:cs="Arial"/>
          <w:b/>
          <w:szCs w:val="24"/>
        </w:rPr>
        <w:t>&lt;Insert position title</w:t>
      </w:r>
      <w:r w:rsidRPr="00E25659" w:rsidDel="00DD192A">
        <w:rPr>
          <w:rFonts w:ascii="Arial" w:hAnsi="Arial" w:cs="Arial"/>
          <w:b/>
          <w:szCs w:val="24"/>
        </w:rPr>
        <w:t xml:space="preserve"> </w:t>
      </w:r>
      <w:r w:rsidRPr="00E25659">
        <w:rPr>
          <w:rFonts w:ascii="Arial" w:hAnsi="Arial" w:cs="Arial"/>
          <w:b/>
          <w:szCs w:val="24"/>
        </w:rPr>
        <w:t>(e.g., Public Information Officer)&gt;</w:t>
      </w:r>
      <w:r w:rsidRPr="00E25659">
        <w:rPr>
          <w:rFonts w:ascii="Arial" w:hAnsi="Arial" w:cs="Arial"/>
          <w:b/>
          <w:i/>
          <w:szCs w:val="24"/>
        </w:rPr>
        <w:t xml:space="preserve"> </w:t>
      </w:r>
      <w:r w:rsidRPr="00E25659">
        <w:rPr>
          <w:rFonts w:ascii="Arial" w:hAnsi="Arial" w:cs="Arial"/>
          <w:szCs w:val="24"/>
        </w:rPr>
        <w:t>will coordinate with them to form a Joint Information Center (JIC). The information that will go out to the community will come from the JIC as a single, consistent</w:t>
      </w:r>
      <w:r w:rsidR="008C08C6">
        <w:rPr>
          <w:rFonts w:ascii="Arial" w:hAnsi="Arial" w:cs="Arial"/>
          <w:szCs w:val="24"/>
        </w:rPr>
        <w:t>,</w:t>
      </w:r>
      <w:r w:rsidRPr="00E25659">
        <w:rPr>
          <w:rFonts w:ascii="Arial" w:hAnsi="Arial" w:cs="Arial"/>
          <w:szCs w:val="24"/>
        </w:rPr>
        <w:t xml:space="preserve"> and unified message from all of the affected agencies. </w:t>
      </w:r>
    </w:p>
    <w:p w:rsidR="00E25659" w:rsidRPr="00E25659" w:rsidRDefault="00E25659" w:rsidP="00E25659">
      <w:pPr>
        <w:pStyle w:val="BodyText"/>
        <w:spacing w:before="0"/>
        <w:jc w:val="left"/>
        <w:rPr>
          <w:rFonts w:ascii="Arial" w:hAnsi="Arial" w:cs="Arial"/>
          <w:szCs w:val="24"/>
        </w:rPr>
      </w:pPr>
    </w:p>
    <w:p w:rsidR="00576707" w:rsidRPr="003D3D8F" w:rsidRDefault="00576707" w:rsidP="003D3D8F">
      <w:pPr>
        <w:jc w:val="center"/>
        <w:rPr>
          <w:rFonts w:ascii="Arial" w:hAnsi="Arial" w:cs="Arial"/>
          <w:b/>
        </w:rPr>
      </w:pPr>
      <w:r w:rsidRPr="003D3D8F">
        <w:rPr>
          <w:rFonts w:ascii="Arial" w:hAnsi="Arial" w:cs="Arial"/>
          <w:b/>
        </w:rPr>
        <w:t>Communication with Patients and Families</w:t>
      </w:r>
    </w:p>
    <w:p w:rsidR="00E25659" w:rsidRPr="00E25659" w:rsidRDefault="00E25659" w:rsidP="00E25659">
      <w:pPr>
        <w:pStyle w:val="BodyText"/>
        <w:spacing w:before="0"/>
        <w:jc w:val="left"/>
        <w:rPr>
          <w:rFonts w:ascii="Arial" w:hAnsi="Arial" w:cs="Arial"/>
          <w:szCs w:val="24"/>
        </w:rPr>
      </w:pPr>
    </w:p>
    <w:p w:rsidR="00576707" w:rsidRPr="00E25659" w:rsidRDefault="00684660" w:rsidP="00E25659">
      <w:pPr>
        <w:pStyle w:val="BodyText"/>
        <w:spacing w:before="0"/>
        <w:jc w:val="left"/>
        <w:rPr>
          <w:rFonts w:ascii="Arial" w:hAnsi="Arial" w:cs="Arial"/>
          <w:szCs w:val="24"/>
        </w:rPr>
      </w:pPr>
      <w:r w:rsidRPr="00E25659">
        <w:rPr>
          <w:rFonts w:ascii="Arial" w:hAnsi="Arial" w:cs="Arial"/>
          <w:szCs w:val="24"/>
        </w:rPr>
        <w:t>P</w:t>
      </w:r>
      <w:r w:rsidR="00576707" w:rsidRPr="00E25659">
        <w:rPr>
          <w:rFonts w:ascii="Arial" w:hAnsi="Arial" w:cs="Arial"/>
          <w:szCs w:val="24"/>
        </w:rPr>
        <w:t>olicies and protocols have been established for communication activities prior to and during an emergency.</w:t>
      </w:r>
      <w:r w:rsidRPr="00E25659">
        <w:rPr>
          <w:rFonts w:ascii="Arial" w:hAnsi="Arial" w:cs="Arial"/>
          <w:szCs w:val="24"/>
        </w:rPr>
        <w:t xml:space="preserve"> The </w:t>
      </w:r>
      <w:r w:rsidRPr="00E25659">
        <w:rPr>
          <w:rFonts w:ascii="Arial" w:hAnsi="Arial" w:cs="Arial"/>
          <w:b/>
          <w:szCs w:val="24"/>
        </w:rPr>
        <w:t>&lt;</w:t>
      </w:r>
      <w:r w:rsidR="00E25659">
        <w:rPr>
          <w:rFonts w:ascii="Arial" w:hAnsi="Arial" w:cs="Arial"/>
          <w:b/>
          <w:szCs w:val="24"/>
        </w:rPr>
        <w:t>Insert Position Title</w:t>
      </w:r>
      <w:r w:rsidRPr="00E25659">
        <w:rPr>
          <w:rFonts w:ascii="Arial" w:hAnsi="Arial" w:cs="Arial"/>
          <w:b/>
          <w:szCs w:val="24"/>
        </w:rPr>
        <w:t>&gt;</w:t>
      </w:r>
      <w:r w:rsidRPr="00E25659">
        <w:rPr>
          <w:rFonts w:ascii="Arial" w:hAnsi="Arial" w:cs="Arial"/>
          <w:szCs w:val="24"/>
        </w:rPr>
        <w:t xml:space="preserve"> will communicate updates every </w:t>
      </w:r>
      <w:r w:rsidR="00925EEB">
        <w:rPr>
          <w:rFonts w:ascii="Arial" w:hAnsi="Arial" w:cs="Arial"/>
          <w:b/>
          <w:szCs w:val="24"/>
        </w:rPr>
        <w:t>&lt;I</w:t>
      </w:r>
      <w:r w:rsidRPr="00E25659">
        <w:rPr>
          <w:rFonts w:ascii="Arial" w:hAnsi="Arial" w:cs="Arial"/>
          <w:b/>
          <w:szCs w:val="24"/>
        </w:rPr>
        <w:t>nsert time interval&gt;</w:t>
      </w:r>
      <w:r w:rsidRPr="00E25659">
        <w:rPr>
          <w:rFonts w:ascii="Arial" w:hAnsi="Arial" w:cs="Arial"/>
          <w:szCs w:val="24"/>
        </w:rPr>
        <w:t xml:space="preserve"> in the </w:t>
      </w:r>
      <w:r w:rsidR="00925EEB">
        <w:rPr>
          <w:rFonts w:ascii="Arial" w:hAnsi="Arial" w:cs="Arial"/>
          <w:b/>
          <w:szCs w:val="24"/>
        </w:rPr>
        <w:t>&lt;I</w:t>
      </w:r>
      <w:r w:rsidRPr="00DC1183">
        <w:rPr>
          <w:rFonts w:ascii="Arial" w:hAnsi="Arial" w:cs="Arial"/>
          <w:b/>
          <w:szCs w:val="24"/>
        </w:rPr>
        <w:t>nsert location&gt;</w:t>
      </w:r>
      <w:r w:rsidRPr="00E25659">
        <w:rPr>
          <w:rFonts w:ascii="Arial" w:hAnsi="Arial" w:cs="Arial"/>
          <w:szCs w:val="24"/>
        </w:rPr>
        <w:t>.</w:t>
      </w:r>
    </w:p>
    <w:p w:rsidR="00E25659" w:rsidRPr="00E25659" w:rsidRDefault="00E25659" w:rsidP="00E25659">
      <w:pPr>
        <w:pStyle w:val="BodyText"/>
        <w:spacing w:before="0"/>
        <w:jc w:val="left"/>
        <w:rPr>
          <w:rFonts w:ascii="Arial" w:hAnsi="Arial" w:cs="Arial"/>
          <w:szCs w:val="24"/>
        </w:rPr>
      </w:pPr>
    </w:p>
    <w:p w:rsidR="00576707" w:rsidRPr="003D3D8F" w:rsidRDefault="00576707" w:rsidP="003D3D8F">
      <w:pPr>
        <w:jc w:val="center"/>
        <w:rPr>
          <w:rFonts w:ascii="Arial" w:hAnsi="Arial" w:cs="Arial"/>
          <w:b/>
        </w:rPr>
      </w:pPr>
      <w:r w:rsidRPr="003D3D8F">
        <w:rPr>
          <w:rFonts w:ascii="Arial" w:hAnsi="Arial" w:cs="Arial"/>
          <w:b/>
        </w:rPr>
        <w:t>Communication with Vendors of Essential Supplies, Services</w:t>
      </w:r>
      <w:r w:rsidR="002C3FEC" w:rsidRPr="003D3D8F">
        <w:rPr>
          <w:rFonts w:ascii="Arial" w:hAnsi="Arial" w:cs="Arial"/>
          <w:b/>
        </w:rPr>
        <w:t>,</w:t>
      </w:r>
      <w:r w:rsidRPr="003D3D8F">
        <w:rPr>
          <w:rFonts w:ascii="Arial" w:hAnsi="Arial" w:cs="Arial"/>
          <w:b/>
        </w:rPr>
        <w:t xml:space="preserve"> and Equipment</w:t>
      </w:r>
    </w:p>
    <w:p w:rsidR="00E25659" w:rsidRPr="009748FA" w:rsidRDefault="00E25659" w:rsidP="00E25659">
      <w:pPr>
        <w:rPr>
          <w:rFonts w:ascii="Arial" w:hAnsi="Arial" w:cs="Arial"/>
          <w:szCs w:val="24"/>
        </w:rPr>
      </w:pPr>
    </w:p>
    <w:p w:rsidR="0071189B" w:rsidRPr="00E25659" w:rsidRDefault="003D3D8F" w:rsidP="00E25659">
      <w:pPr>
        <w:rPr>
          <w:rFonts w:ascii="Arial" w:hAnsi="Arial" w:cs="Arial"/>
          <w:szCs w:val="24"/>
        </w:rPr>
      </w:pPr>
      <w:r w:rsidRPr="003D3D8F">
        <w:rPr>
          <w:rFonts w:ascii="Arial" w:hAnsi="Arial" w:cs="Arial"/>
          <w:szCs w:val="24"/>
        </w:rPr>
        <w:t>The</w:t>
      </w:r>
      <w:r>
        <w:rPr>
          <w:rFonts w:ascii="Arial" w:hAnsi="Arial" w:cs="Arial"/>
          <w:b/>
          <w:szCs w:val="24"/>
        </w:rPr>
        <w:t xml:space="preserve"> </w:t>
      </w:r>
      <w:r w:rsidR="00576707" w:rsidRPr="00E25659">
        <w:rPr>
          <w:rFonts w:ascii="Arial" w:hAnsi="Arial" w:cs="Arial"/>
          <w:b/>
          <w:szCs w:val="24"/>
        </w:rPr>
        <w:t xml:space="preserve">&lt;Insert name of </w:t>
      </w:r>
      <w:r w:rsidR="00412B6A">
        <w:rPr>
          <w:rFonts w:ascii="Arial" w:hAnsi="Arial" w:cs="Arial"/>
          <w:b/>
          <w:szCs w:val="24"/>
        </w:rPr>
        <w:t>facility</w:t>
      </w:r>
      <w:r w:rsidR="00576707" w:rsidRPr="00E25659">
        <w:rPr>
          <w:rFonts w:ascii="Arial" w:hAnsi="Arial" w:cs="Arial"/>
          <w:b/>
          <w:szCs w:val="24"/>
        </w:rPr>
        <w:t>&gt;</w:t>
      </w:r>
      <w:r w:rsidR="00576707" w:rsidRPr="00E25659">
        <w:rPr>
          <w:rFonts w:ascii="Arial" w:hAnsi="Arial" w:cs="Arial"/>
          <w:caps/>
          <w:szCs w:val="24"/>
        </w:rPr>
        <w:t xml:space="preserve"> </w:t>
      </w:r>
      <w:r w:rsidR="00576707" w:rsidRPr="00E25659">
        <w:rPr>
          <w:rFonts w:ascii="Arial" w:hAnsi="Arial" w:cs="Arial"/>
          <w:szCs w:val="24"/>
        </w:rPr>
        <w:t>has developed a list of vendors, contractors</w:t>
      </w:r>
      <w:r w:rsidR="002C3FEC">
        <w:rPr>
          <w:rFonts w:ascii="Arial" w:hAnsi="Arial" w:cs="Arial"/>
          <w:szCs w:val="24"/>
        </w:rPr>
        <w:t>,</w:t>
      </w:r>
      <w:r w:rsidR="00576707" w:rsidRPr="00E25659">
        <w:rPr>
          <w:rFonts w:ascii="Arial" w:hAnsi="Arial" w:cs="Arial"/>
          <w:szCs w:val="24"/>
        </w:rPr>
        <w:t xml:space="preserve"> and consultants that can provide specific services before, during</w:t>
      </w:r>
      <w:r w:rsidR="002C3FEC">
        <w:rPr>
          <w:rFonts w:ascii="Arial" w:hAnsi="Arial" w:cs="Arial"/>
          <w:szCs w:val="24"/>
        </w:rPr>
        <w:t>,</w:t>
      </w:r>
      <w:r w:rsidR="00576707" w:rsidRPr="00E25659">
        <w:rPr>
          <w:rFonts w:ascii="Arial" w:hAnsi="Arial" w:cs="Arial"/>
          <w:szCs w:val="24"/>
        </w:rPr>
        <w:t xml:space="preserve"> and after an emergency event. The </w:t>
      </w:r>
      <w:r w:rsidR="00576707" w:rsidRPr="00E25659">
        <w:rPr>
          <w:rFonts w:ascii="Arial" w:hAnsi="Arial" w:cs="Arial"/>
          <w:b/>
          <w:szCs w:val="24"/>
        </w:rPr>
        <w:t>&lt;Insert position title</w:t>
      </w:r>
      <w:r w:rsidR="00576707" w:rsidRPr="00925EEB">
        <w:rPr>
          <w:rFonts w:ascii="Arial" w:hAnsi="Arial" w:cs="Arial"/>
          <w:b/>
          <w:szCs w:val="24"/>
        </w:rPr>
        <w:t>&gt;</w:t>
      </w:r>
      <w:r w:rsidR="00576707" w:rsidRPr="00E25659">
        <w:rPr>
          <w:rFonts w:ascii="Arial" w:hAnsi="Arial" w:cs="Arial"/>
          <w:szCs w:val="24"/>
        </w:rPr>
        <w:t xml:space="preserve"> is responsible for maintaining the list. This list will be updated periodically</w:t>
      </w:r>
      <w:r w:rsidR="00934FAE">
        <w:rPr>
          <w:rFonts w:ascii="Arial" w:hAnsi="Arial" w:cs="Arial"/>
          <w:szCs w:val="24"/>
        </w:rPr>
        <w:t xml:space="preserve"> but no less than annually</w:t>
      </w:r>
      <w:r w:rsidR="00576707" w:rsidRPr="00E25659">
        <w:rPr>
          <w:rFonts w:ascii="Arial" w:hAnsi="Arial" w:cs="Arial"/>
          <w:szCs w:val="24"/>
        </w:rPr>
        <w:t>. The list includes</w:t>
      </w:r>
      <w:r w:rsidR="00934FAE">
        <w:rPr>
          <w:rFonts w:ascii="Arial" w:hAnsi="Arial" w:cs="Arial"/>
          <w:szCs w:val="24"/>
        </w:rPr>
        <w:t>:</w:t>
      </w:r>
      <w:r w:rsidR="00576707" w:rsidRPr="00E25659">
        <w:rPr>
          <w:rFonts w:ascii="Arial" w:hAnsi="Arial" w:cs="Arial"/>
          <w:szCs w:val="24"/>
        </w:rPr>
        <w:t xml:space="preserve"> the name of the vendor and the supplies, services</w:t>
      </w:r>
      <w:r w:rsidR="002C3FEC">
        <w:rPr>
          <w:rFonts w:ascii="Arial" w:hAnsi="Arial" w:cs="Arial"/>
          <w:szCs w:val="24"/>
        </w:rPr>
        <w:t>,</w:t>
      </w:r>
      <w:r w:rsidR="00576707" w:rsidRPr="00E25659">
        <w:rPr>
          <w:rFonts w:ascii="Arial" w:hAnsi="Arial" w:cs="Arial"/>
          <w:szCs w:val="24"/>
        </w:rPr>
        <w:t xml:space="preserve"> or equipment they provide to the </w:t>
      </w:r>
      <w:r w:rsidR="00412B6A">
        <w:rPr>
          <w:rFonts w:ascii="Arial" w:hAnsi="Arial" w:cs="Arial"/>
          <w:szCs w:val="24"/>
        </w:rPr>
        <w:t>facility</w:t>
      </w:r>
      <w:r w:rsidR="00576707" w:rsidRPr="00E25659">
        <w:rPr>
          <w:rFonts w:ascii="Arial" w:hAnsi="Arial" w:cs="Arial"/>
          <w:szCs w:val="24"/>
        </w:rPr>
        <w:t xml:space="preserve">, </w:t>
      </w:r>
      <w:r w:rsidR="00934FAE">
        <w:rPr>
          <w:rFonts w:ascii="Arial" w:hAnsi="Arial" w:cs="Arial"/>
          <w:szCs w:val="24"/>
        </w:rPr>
        <w:t xml:space="preserve">as well as </w:t>
      </w:r>
      <w:r w:rsidR="00576707" w:rsidRPr="00E25659">
        <w:rPr>
          <w:rFonts w:ascii="Arial" w:hAnsi="Arial" w:cs="Arial"/>
          <w:szCs w:val="24"/>
        </w:rPr>
        <w:t>a phone number and</w:t>
      </w:r>
      <w:r w:rsidR="00A439D6">
        <w:rPr>
          <w:rFonts w:ascii="Arial" w:hAnsi="Arial" w:cs="Arial"/>
          <w:szCs w:val="24"/>
        </w:rPr>
        <w:t xml:space="preserve"> alternate contact information.</w:t>
      </w:r>
    </w:p>
    <w:p w:rsidR="00576707" w:rsidRPr="00E25659" w:rsidRDefault="00576707" w:rsidP="00E25659">
      <w:pPr>
        <w:pStyle w:val="BodyText"/>
        <w:spacing w:before="0"/>
        <w:jc w:val="left"/>
        <w:rPr>
          <w:rFonts w:ascii="Arial" w:hAnsi="Arial" w:cs="Arial"/>
          <w:szCs w:val="24"/>
        </w:rPr>
      </w:pPr>
    </w:p>
    <w:p w:rsidR="00576707" w:rsidRPr="003D3D8F" w:rsidRDefault="00576707" w:rsidP="003D3D8F">
      <w:pPr>
        <w:jc w:val="center"/>
        <w:rPr>
          <w:rFonts w:ascii="Arial" w:hAnsi="Arial" w:cs="Arial"/>
          <w:b/>
        </w:rPr>
      </w:pPr>
      <w:r w:rsidRPr="003D3D8F">
        <w:rPr>
          <w:rFonts w:ascii="Arial" w:hAnsi="Arial" w:cs="Arial"/>
          <w:b/>
        </w:rPr>
        <w:t>Communication with Other Healthcare Organizations</w:t>
      </w:r>
    </w:p>
    <w:p w:rsidR="00E25659" w:rsidRPr="00E25659" w:rsidRDefault="00E25659" w:rsidP="009748FA">
      <w:pPr>
        <w:pStyle w:val="BodyText"/>
        <w:spacing w:before="0"/>
        <w:jc w:val="left"/>
        <w:rPr>
          <w:rFonts w:ascii="Arial" w:hAnsi="Arial" w:cs="Arial"/>
          <w:szCs w:val="24"/>
        </w:rPr>
      </w:pPr>
    </w:p>
    <w:p w:rsidR="001934AE" w:rsidRPr="00E25659" w:rsidRDefault="00576707" w:rsidP="009748FA">
      <w:pPr>
        <w:pStyle w:val="BodyText"/>
        <w:spacing w:before="0"/>
        <w:jc w:val="left"/>
        <w:rPr>
          <w:rFonts w:ascii="Arial" w:hAnsi="Arial" w:cs="Arial"/>
          <w:szCs w:val="24"/>
        </w:rPr>
      </w:pPr>
      <w:r w:rsidRPr="002C3FEC">
        <w:rPr>
          <w:rFonts w:ascii="Arial" w:hAnsi="Arial" w:cs="Arial"/>
          <w:szCs w:val="24"/>
        </w:rPr>
        <w:t xml:space="preserve">The </w:t>
      </w:r>
      <w:r w:rsidR="00806E0C">
        <w:rPr>
          <w:rFonts w:ascii="Arial" w:hAnsi="Arial" w:cs="Arial"/>
          <w:szCs w:val="24"/>
        </w:rPr>
        <w:t>f</w:t>
      </w:r>
      <w:r w:rsidR="00D35EBC" w:rsidRPr="002C3FEC">
        <w:rPr>
          <w:rFonts w:ascii="Arial" w:hAnsi="Arial" w:cs="Arial"/>
          <w:szCs w:val="24"/>
        </w:rPr>
        <w:t xml:space="preserve">acility </w:t>
      </w:r>
      <w:r w:rsidR="00806E0C">
        <w:rPr>
          <w:rFonts w:ascii="Arial" w:hAnsi="Arial" w:cs="Arial"/>
          <w:szCs w:val="24"/>
        </w:rPr>
        <w:t>l</w:t>
      </w:r>
      <w:r w:rsidR="00D35EBC" w:rsidRPr="002C3FEC">
        <w:rPr>
          <w:rFonts w:ascii="Arial" w:hAnsi="Arial" w:cs="Arial"/>
          <w:szCs w:val="24"/>
        </w:rPr>
        <w:t>iaison</w:t>
      </w:r>
      <w:r w:rsidRPr="00E25659">
        <w:rPr>
          <w:rFonts w:ascii="Arial" w:hAnsi="Arial" w:cs="Arial"/>
          <w:szCs w:val="24"/>
        </w:rPr>
        <w:t xml:space="preserve"> </w:t>
      </w:r>
      <w:r w:rsidR="002C3FEC" w:rsidRPr="002C3FEC">
        <w:rPr>
          <w:rFonts w:ascii="Arial" w:hAnsi="Arial" w:cs="Arial"/>
          <w:b/>
          <w:szCs w:val="24"/>
        </w:rPr>
        <w:t xml:space="preserve">&lt;Insert name&gt; </w:t>
      </w:r>
      <w:r w:rsidRPr="00E25659">
        <w:rPr>
          <w:rFonts w:ascii="Arial" w:hAnsi="Arial" w:cs="Arial"/>
          <w:szCs w:val="24"/>
        </w:rPr>
        <w:t xml:space="preserve">will be responsible for providing </w:t>
      </w:r>
      <w:r w:rsidR="001934AE" w:rsidRPr="00E25659">
        <w:rPr>
          <w:rFonts w:ascii="Arial" w:hAnsi="Arial" w:cs="Arial"/>
          <w:szCs w:val="24"/>
        </w:rPr>
        <w:t xml:space="preserve">key </w:t>
      </w:r>
      <w:r w:rsidRPr="00E25659">
        <w:rPr>
          <w:rFonts w:ascii="Arial" w:hAnsi="Arial" w:cs="Arial"/>
          <w:szCs w:val="24"/>
        </w:rPr>
        <w:t xml:space="preserve">information to other healthcare organizations. </w:t>
      </w:r>
      <w:r w:rsidR="001934AE" w:rsidRPr="00E25659">
        <w:rPr>
          <w:rFonts w:ascii="Arial" w:hAnsi="Arial" w:cs="Arial"/>
          <w:szCs w:val="24"/>
        </w:rPr>
        <w:t>Key information to be shared with other healthcare organizations in the community during a disaster includes:</w:t>
      </w:r>
    </w:p>
    <w:p w:rsidR="00E25659" w:rsidRPr="00E25659" w:rsidRDefault="00E25659" w:rsidP="009748FA">
      <w:pPr>
        <w:pStyle w:val="Bullet1"/>
        <w:spacing w:before="0"/>
        <w:jc w:val="left"/>
        <w:rPr>
          <w:rFonts w:ascii="Arial" w:hAnsi="Arial" w:cs="Arial"/>
          <w:szCs w:val="24"/>
        </w:rPr>
      </w:pPr>
    </w:p>
    <w:p w:rsidR="002C3FEC" w:rsidRDefault="001934AE" w:rsidP="00DA46C9">
      <w:pPr>
        <w:pStyle w:val="Bullet1"/>
        <w:numPr>
          <w:ilvl w:val="0"/>
          <w:numId w:val="46"/>
        </w:numPr>
        <w:spacing w:before="0"/>
        <w:contextualSpacing/>
        <w:jc w:val="left"/>
        <w:rPr>
          <w:rFonts w:ascii="Arial" w:hAnsi="Arial" w:cs="Arial"/>
          <w:szCs w:val="24"/>
        </w:rPr>
      </w:pPr>
      <w:r w:rsidRPr="00E25659">
        <w:rPr>
          <w:rFonts w:ascii="Arial" w:hAnsi="Arial" w:cs="Arial"/>
          <w:szCs w:val="24"/>
        </w:rPr>
        <w:t>Command structures, including names and contact information for the command center</w:t>
      </w:r>
      <w:r w:rsidR="00904832">
        <w:rPr>
          <w:rFonts w:ascii="Arial" w:hAnsi="Arial" w:cs="Arial"/>
          <w:szCs w:val="24"/>
        </w:rPr>
        <w:t>;</w:t>
      </w:r>
    </w:p>
    <w:p w:rsidR="002C3FEC" w:rsidRDefault="001934AE" w:rsidP="00DA46C9">
      <w:pPr>
        <w:pStyle w:val="Bullet1"/>
        <w:numPr>
          <w:ilvl w:val="0"/>
          <w:numId w:val="46"/>
        </w:numPr>
        <w:spacing w:before="0"/>
        <w:contextualSpacing/>
        <w:jc w:val="left"/>
        <w:rPr>
          <w:rFonts w:ascii="Arial" w:hAnsi="Arial" w:cs="Arial"/>
          <w:szCs w:val="24"/>
        </w:rPr>
      </w:pPr>
      <w:r w:rsidRPr="002C3FEC">
        <w:rPr>
          <w:rFonts w:ascii="Arial" w:hAnsi="Arial" w:cs="Arial"/>
          <w:szCs w:val="24"/>
        </w:rPr>
        <w:t xml:space="preserve">Essential elements of the </w:t>
      </w:r>
      <w:r w:rsidR="000A3B2E">
        <w:rPr>
          <w:rFonts w:ascii="Arial" w:hAnsi="Arial" w:cs="Arial"/>
          <w:szCs w:val="24"/>
        </w:rPr>
        <w:t>f</w:t>
      </w:r>
      <w:r w:rsidR="00412B6A">
        <w:rPr>
          <w:rFonts w:ascii="Arial" w:hAnsi="Arial" w:cs="Arial"/>
          <w:szCs w:val="24"/>
        </w:rPr>
        <w:t>acility</w:t>
      </w:r>
      <w:r w:rsidRPr="002C3FEC">
        <w:rPr>
          <w:rFonts w:ascii="Arial" w:hAnsi="Arial" w:cs="Arial"/>
          <w:szCs w:val="24"/>
        </w:rPr>
        <w:t>’s command center</w:t>
      </w:r>
      <w:r w:rsidR="00904832">
        <w:rPr>
          <w:rFonts w:ascii="Arial" w:hAnsi="Arial" w:cs="Arial"/>
          <w:szCs w:val="24"/>
        </w:rPr>
        <w:t>;</w:t>
      </w:r>
    </w:p>
    <w:p w:rsidR="002C3FEC" w:rsidRDefault="001934AE" w:rsidP="00DA46C9">
      <w:pPr>
        <w:pStyle w:val="Bullet1"/>
        <w:numPr>
          <w:ilvl w:val="0"/>
          <w:numId w:val="46"/>
        </w:numPr>
        <w:spacing w:before="0"/>
        <w:contextualSpacing/>
        <w:jc w:val="left"/>
        <w:rPr>
          <w:rFonts w:ascii="Arial" w:hAnsi="Arial" w:cs="Arial"/>
          <w:szCs w:val="24"/>
        </w:rPr>
      </w:pPr>
      <w:r w:rsidRPr="002C3FEC">
        <w:rPr>
          <w:rFonts w:ascii="Arial" w:hAnsi="Arial" w:cs="Arial"/>
          <w:szCs w:val="24"/>
        </w:rPr>
        <w:t>Resources and assets that can be shared</w:t>
      </w:r>
      <w:r w:rsidR="00904832">
        <w:rPr>
          <w:rFonts w:ascii="Arial" w:hAnsi="Arial" w:cs="Arial"/>
          <w:szCs w:val="24"/>
        </w:rPr>
        <w:t>;</w:t>
      </w:r>
    </w:p>
    <w:p w:rsidR="001934AE" w:rsidRPr="002C3FEC" w:rsidRDefault="001934AE" w:rsidP="00DA46C9">
      <w:pPr>
        <w:pStyle w:val="Bullet1"/>
        <w:numPr>
          <w:ilvl w:val="0"/>
          <w:numId w:val="46"/>
        </w:numPr>
        <w:spacing w:before="0"/>
        <w:contextualSpacing/>
        <w:jc w:val="left"/>
        <w:rPr>
          <w:rFonts w:ascii="Arial" w:hAnsi="Arial" w:cs="Arial"/>
          <w:szCs w:val="24"/>
        </w:rPr>
      </w:pPr>
      <w:r w:rsidRPr="002C3FEC">
        <w:rPr>
          <w:rFonts w:ascii="Arial" w:hAnsi="Arial" w:cs="Arial"/>
          <w:szCs w:val="24"/>
        </w:rPr>
        <w:t>Process for the dissemination of the names of patients and the deceased for tracking purposes</w:t>
      </w:r>
      <w:r w:rsidR="00904832">
        <w:rPr>
          <w:rFonts w:ascii="Arial" w:hAnsi="Arial" w:cs="Arial"/>
          <w:szCs w:val="24"/>
        </w:rPr>
        <w:t>.</w:t>
      </w:r>
    </w:p>
    <w:p w:rsidR="008002E8" w:rsidRDefault="008002E8">
      <w:pPr>
        <w:rPr>
          <w:rFonts w:ascii="Arial" w:hAnsi="Arial" w:cs="Arial"/>
          <w:szCs w:val="24"/>
        </w:rPr>
      </w:pPr>
      <w:r>
        <w:rPr>
          <w:rFonts w:ascii="Arial" w:hAnsi="Arial" w:cs="Arial"/>
          <w:szCs w:val="24"/>
        </w:rPr>
        <w:br w:type="page"/>
      </w:r>
    </w:p>
    <w:p w:rsidR="00576707" w:rsidRPr="003D3D8F" w:rsidRDefault="00576707" w:rsidP="003D3D8F">
      <w:pPr>
        <w:jc w:val="center"/>
        <w:rPr>
          <w:rFonts w:ascii="Arial" w:hAnsi="Arial" w:cs="Arial"/>
          <w:b/>
        </w:rPr>
      </w:pPr>
      <w:r w:rsidRPr="003D3D8F">
        <w:rPr>
          <w:rFonts w:ascii="Arial" w:hAnsi="Arial" w:cs="Arial"/>
          <w:b/>
        </w:rPr>
        <w:lastRenderedPageBreak/>
        <w:t>Communication about Patients to Third Parties</w:t>
      </w:r>
    </w:p>
    <w:p w:rsidR="00E25659" w:rsidRPr="00A439D6" w:rsidRDefault="00E25659" w:rsidP="009748FA">
      <w:pPr>
        <w:pStyle w:val="BodyText"/>
        <w:spacing w:before="0"/>
        <w:jc w:val="left"/>
        <w:rPr>
          <w:rFonts w:ascii="Arial" w:hAnsi="Arial" w:cs="Arial"/>
          <w:szCs w:val="24"/>
        </w:rPr>
      </w:pPr>
    </w:p>
    <w:p w:rsidR="00A16BB9" w:rsidRDefault="00A439D6" w:rsidP="009748FA">
      <w:pPr>
        <w:pStyle w:val="BodyText"/>
        <w:spacing w:before="0"/>
        <w:jc w:val="left"/>
        <w:rPr>
          <w:rFonts w:ascii="Arial" w:hAnsi="Arial" w:cs="Arial"/>
          <w:b/>
          <w:szCs w:val="24"/>
        </w:rPr>
      </w:pPr>
      <w:r w:rsidRPr="00A439D6">
        <w:rPr>
          <w:rFonts w:ascii="Arial" w:hAnsi="Arial" w:cs="Arial"/>
          <w:b/>
          <w:szCs w:val="24"/>
        </w:rPr>
        <w:t>&lt;</w:t>
      </w:r>
      <w:r w:rsidR="00944C89">
        <w:rPr>
          <w:rFonts w:ascii="Arial" w:hAnsi="Arial" w:cs="Arial"/>
          <w:b/>
          <w:szCs w:val="24"/>
        </w:rPr>
        <w:t>Reference</w:t>
      </w:r>
      <w:r w:rsidRPr="00A439D6">
        <w:rPr>
          <w:rFonts w:ascii="Arial" w:hAnsi="Arial" w:cs="Arial"/>
          <w:b/>
          <w:szCs w:val="24"/>
        </w:rPr>
        <w:t xml:space="preserve"> </w:t>
      </w:r>
      <w:r w:rsidR="00806E0C">
        <w:rPr>
          <w:rFonts w:ascii="Arial" w:hAnsi="Arial" w:cs="Arial"/>
          <w:b/>
          <w:szCs w:val="24"/>
        </w:rPr>
        <w:t>facility’s</w:t>
      </w:r>
      <w:r w:rsidRPr="00A439D6">
        <w:rPr>
          <w:rFonts w:ascii="Arial" w:hAnsi="Arial" w:cs="Arial"/>
          <w:b/>
          <w:szCs w:val="24"/>
        </w:rPr>
        <w:t xml:space="preserve"> </w:t>
      </w:r>
      <w:r w:rsidR="0024711F">
        <w:rPr>
          <w:rFonts w:ascii="Arial" w:hAnsi="Arial" w:cs="Arial"/>
          <w:b/>
          <w:szCs w:val="24"/>
        </w:rPr>
        <w:t>H</w:t>
      </w:r>
      <w:r w:rsidR="00934FAE">
        <w:rPr>
          <w:rFonts w:ascii="Arial" w:hAnsi="Arial" w:cs="Arial"/>
          <w:b/>
          <w:szCs w:val="24"/>
        </w:rPr>
        <w:t xml:space="preserve">ealth </w:t>
      </w:r>
      <w:r w:rsidR="0024711F">
        <w:rPr>
          <w:rFonts w:ascii="Arial" w:hAnsi="Arial" w:cs="Arial"/>
          <w:b/>
          <w:szCs w:val="24"/>
        </w:rPr>
        <w:t>I</w:t>
      </w:r>
      <w:r w:rsidR="00934FAE">
        <w:rPr>
          <w:rFonts w:ascii="Arial" w:hAnsi="Arial" w:cs="Arial"/>
          <w:b/>
          <w:szCs w:val="24"/>
        </w:rPr>
        <w:t xml:space="preserve">nsurance </w:t>
      </w:r>
      <w:r w:rsidR="0024711F">
        <w:rPr>
          <w:rFonts w:ascii="Arial" w:hAnsi="Arial" w:cs="Arial"/>
          <w:b/>
          <w:szCs w:val="24"/>
        </w:rPr>
        <w:t>P</w:t>
      </w:r>
      <w:r w:rsidR="00934FAE">
        <w:rPr>
          <w:rFonts w:ascii="Arial" w:hAnsi="Arial" w:cs="Arial"/>
          <w:b/>
          <w:szCs w:val="24"/>
        </w:rPr>
        <w:t xml:space="preserve">ortability and </w:t>
      </w:r>
      <w:r w:rsidR="0024711F">
        <w:rPr>
          <w:rFonts w:ascii="Arial" w:hAnsi="Arial" w:cs="Arial"/>
          <w:b/>
          <w:szCs w:val="24"/>
        </w:rPr>
        <w:t>A</w:t>
      </w:r>
      <w:r w:rsidR="00934FAE">
        <w:rPr>
          <w:rFonts w:ascii="Arial" w:hAnsi="Arial" w:cs="Arial"/>
          <w:b/>
          <w:szCs w:val="24"/>
        </w:rPr>
        <w:t xml:space="preserve">ccountability </w:t>
      </w:r>
      <w:r w:rsidR="0024711F">
        <w:rPr>
          <w:rFonts w:ascii="Arial" w:hAnsi="Arial" w:cs="Arial"/>
          <w:b/>
          <w:szCs w:val="24"/>
        </w:rPr>
        <w:t>A</w:t>
      </w:r>
      <w:r w:rsidR="00934FAE">
        <w:rPr>
          <w:rFonts w:ascii="Arial" w:hAnsi="Arial" w:cs="Arial"/>
          <w:b/>
          <w:szCs w:val="24"/>
        </w:rPr>
        <w:t>ct</w:t>
      </w:r>
      <w:r w:rsidRPr="00A439D6">
        <w:rPr>
          <w:rFonts w:ascii="Arial" w:hAnsi="Arial" w:cs="Arial"/>
          <w:b/>
          <w:szCs w:val="24"/>
        </w:rPr>
        <w:t xml:space="preserve"> Plan</w:t>
      </w:r>
      <w:r w:rsidR="00944C89">
        <w:rPr>
          <w:rFonts w:ascii="Arial" w:hAnsi="Arial" w:cs="Arial"/>
          <w:b/>
          <w:szCs w:val="24"/>
        </w:rPr>
        <w:t>/Policy)</w:t>
      </w:r>
      <w:r w:rsidRPr="00A439D6">
        <w:rPr>
          <w:rFonts w:ascii="Arial" w:hAnsi="Arial" w:cs="Arial"/>
          <w:b/>
          <w:szCs w:val="24"/>
        </w:rPr>
        <w:t>&gt;</w:t>
      </w:r>
    </w:p>
    <w:p w:rsidR="00E25659" w:rsidRPr="009748FA" w:rsidRDefault="00E25659" w:rsidP="009748FA">
      <w:pPr>
        <w:pStyle w:val="BodyText"/>
        <w:spacing w:before="0"/>
        <w:jc w:val="left"/>
        <w:rPr>
          <w:rFonts w:ascii="Arial" w:hAnsi="Arial" w:cs="Arial"/>
          <w:szCs w:val="24"/>
        </w:rPr>
      </w:pPr>
    </w:p>
    <w:p w:rsidR="00576707" w:rsidRPr="00934FAE" w:rsidRDefault="00576707" w:rsidP="00934FAE">
      <w:pPr>
        <w:jc w:val="center"/>
        <w:rPr>
          <w:rFonts w:ascii="Arial" w:hAnsi="Arial" w:cs="Arial"/>
          <w:b/>
        </w:rPr>
      </w:pPr>
      <w:r w:rsidRPr="00934FAE">
        <w:rPr>
          <w:rFonts w:ascii="Arial" w:hAnsi="Arial" w:cs="Arial"/>
          <w:b/>
        </w:rPr>
        <w:t>Backup Communications Redundancy and Equipment</w:t>
      </w:r>
    </w:p>
    <w:p w:rsidR="00576707" w:rsidRPr="009748FA" w:rsidRDefault="00576707" w:rsidP="00E25659">
      <w:pPr>
        <w:pStyle w:val="BodyText"/>
        <w:spacing w:before="0"/>
        <w:jc w:val="left"/>
        <w:rPr>
          <w:rFonts w:ascii="Arial" w:hAnsi="Arial" w:cs="Arial"/>
          <w:szCs w:val="24"/>
        </w:rPr>
      </w:pPr>
    </w:p>
    <w:p w:rsidR="00576707" w:rsidRPr="009748FA" w:rsidRDefault="00576707" w:rsidP="00EE7BEB">
      <w:pPr>
        <w:rPr>
          <w:rFonts w:ascii="Arial" w:hAnsi="Arial" w:cs="Arial"/>
          <w:b/>
          <w:szCs w:val="24"/>
        </w:rPr>
      </w:pPr>
      <w:r w:rsidRPr="009748FA">
        <w:rPr>
          <w:rFonts w:ascii="Arial" w:hAnsi="Arial" w:cs="Arial"/>
          <w:b/>
          <w:szCs w:val="24"/>
        </w:rPr>
        <w:t>List backup communications equipment and system</w:t>
      </w:r>
      <w:r w:rsidR="007C37A2">
        <w:rPr>
          <w:rFonts w:ascii="Arial" w:hAnsi="Arial" w:cs="Arial"/>
          <w:b/>
          <w:szCs w:val="24"/>
        </w:rPr>
        <w:t>s to be used i</w:t>
      </w:r>
      <w:r w:rsidR="00186A1B" w:rsidRPr="009748FA">
        <w:rPr>
          <w:rFonts w:ascii="Arial" w:hAnsi="Arial" w:cs="Arial"/>
          <w:b/>
          <w:szCs w:val="24"/>
        </w:rPr>
        <w:t xml:space="preserve">n the event of telephone failure </w:t>
      </w:r>
      <w:r w:rsidR="007C37A2">
        <w:rPr>
          <w:rFonts w:ascii="Arial" w:hAnsi="Arial" w:cs="Arial"/>
          <w:b/>
          <w:szCs w:val="24"/>
        </w:rPr>
        <w:t>(</w:t>
      </w:r>
      <w:r w:rsidR="00186A1B" w:rsidRPr="009748FA">
        <w:rPr>
          <w:rFonts w:ascii="Arial" w:hAnsi="Arial" w:cs="Arial"/>
          <w:b/>
          <w:szCs w:val="24"/>
        </w:rPr>
        <w:t>must include communication</w:t>
      </w:r>
      <w:r w:rsidR="002C3FEC">
        <w:rPr>
          <w:rFonts w:ascii="Arial" w:hAnsi="Arial" w:cs="Arial"/>
          <w:b/>
          <w:szCs w:val="24"/>
        </w:rPr>
        <w:t xml:space="preserve"> plan </w:t>
      </w:r>
      <w:r w:rsidR="00934FAE">
        <w:rPr>
          <w:rFonts w:ascii="Arial" w:hAnsi="Arial" w:cs="Arial"/>
          <w:b/>
          <w:szCs w:val="24"/>
        </w:rPr>
        <w:t>such as</w:t>
      </w:r>
      <w:r w:rsidR="002C3FEC">
        <w:rPr>
          <w:rFonts w:ascii="Arial" w:hAnsi="Arial" w:cs="Arial"/>
          <w:b/>
          <w:szCs w:val="24"/>
        </w:rPr>
        <w:t xml:space="preserve"> radios, runners</w:t>
      </w:r>
      <w:r w:rsidR="00934FAE">
        <w:rPr>
          <w:rFonts w:ascii="Arial" w:hAnsi="Arial" w:cs="Arial"/>
          <w:b/>
          <w:szCs w:val="24"/>
        </w:rPr>
        <w:t>, or others</w:t>
      </w:r>
      <w:r w:rsidR="007C37A2">
        <w:rPr>
          <w:rFonts w:ascii="Arial" w:hAnsi="Arial" w:cs="Arial"/>
          <w:b/>
          <w:szCs w:val="24"/>
        </w:rPr>
        <w:t>).</w:t>
      </w:r>
    </w:p>
    <w:p w:rsidR="00E25659" w:rsidRPr="00EE7BEB" w:rsidRDefault="00E25659" w:rsidP="0010421E">
      <w:pPr>
        <w:ind w:left="720" w:hanging="720"/>
        <w:rPr>
          <w:rFonts w:ascii="Arial" w:hAnsi="Arial" w:cs="Arial"/>
          <w:szCs w:val="24"/>
        </w:rPr>
      </w:pPr>
    </w:p>
    <w:p w:rsidR="00613018" w:rsidRDefault="00613018" w:rsidP="00613018">
      <w:pPr>
        <w:pStyle w:val="Caption"/>
        <w:keepNext/>
      </w:pPr>
      <w:bookmarkStart w:id="87" w:name="_Toc476551989"/>
      <w:r>
        <w:t xml:space="preserve">Table </w:t>
      </w:r>
      <w:fldSimple w:instr=" SEQ Table \* ARABIC ">
        <w:r w:rsidR="003F4EBA">
          <w:rPr>
            <w:noProof/>
          </w:rPr>
          <w:t>13</w:t>
        </w:r>
      </w:fldSimple>
      <w:r>
        <w:t>: Communication Methods</w:t>
      </w:r>
      <w:bookmarkEnd w:id="87"/>
    </w:p>
    <w:tbl>
      <w:tblPr>
        <w:tblW w:w="0" w:type="auto"/>
        <w:tblInd w:w="10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4A0"/>
      </w:tblPr>
      <w:tblGrid>
        <w:gridCol w:w="2187"/>
        <w:gridCol w:w="2293"/>
        <w:gridCol w:w="2327"/>
        <w:gridCol w:w="2553"/>
      </w:tblGrid>
      <w:tr w:rsidR="00A16BB9" w:rsidRPr="00E25659" w:rsidTr="00934FAE">
        <w:trPr>
          <w:trHeight w:val="426"/>
        </w:trPr>
        <w:tc>
          <w:tcPr>
            <w:tcW w:w="2187" w:type="dxa"/>
            <w:shd w:val="clear" w:color="auto" w:fill="244061" w:themeFill="accent1" w:themeFillShade="80"/>
            <w:vAlign w:val="center"/>
          </w:tcPr>
          <w:p w:rsidR="00A16BB9" w:rsidRPr="00E25659" w:rsidRDefault="00A16BB9" w:rsidP="009748FA">
            <w:pPr>
              <w:pStyle w:val="Bullet1"/>
              <w:spacing w:before="0"/>
              <w:jc w:val="center"/>
              <w:rPr>
                <w:rFonts w:ascii="Arial" w:hAnsi="Arial" w:cs="Arial"/>
                <w:b/>
                <w:bCs/>
                <w:color w:val="FFFFFF"/>
                <w:szCs w:val="24"/>
              </w:rPr>
            </w:pPr>
            <w:r w:rsidRPr="00E25659">
              <w:rPr>
                <w:rFonts w:ascii="Arial" w:hAnsi="Arial" w:cs="Arial"/>
                <w:b/>
                <w:bCs/>
                <w:color w:val="FFFFFF"/>
                <w:szCs w:val="24"/>
              </w:rPr>
              <w:t>Internal/External</w:t>
            </w:r>
          </w:p>
        </w:tc>
        <w:tc>
          <w:tcPr>
            <w:tcW w:w="2293" w:type="dxa"/>
            <w:shd w:val="clear" w:color="auto" w:fill="244061" w:themeFill="accent1" w:themeFillShade="80"/>
            <w:vAlign w:val="center"/>
          </w:tcPr>
          <w:p w:rsidR="00A16BB9" w:rsidRPr="00E25659" w:rsidRDefault="00A16BB9" w:rsidP="009748FA">
            <w:pPr>
              <w:pStyle w:val="Bullet1"/>
              <w:spacing w:before="0"/>
              <w:jc w:val="center"/>
              <w:rPr>
                <w:rFonts w:ascii="Arial" w:hAnsi="Arial" w:cs="Arial"/>
                <w:b/>
                <w:bCs/>
                <w:color w:val="FFFFFF"/>
                <w:szCs w:val="24"/>
              </w:rPr>
            </w:pPr>
            <w:r w:rsidRPr="00E25659">
              <w:rPr>
                <w:rFonts w:ascii="Arial" w:hAnsi="Arial" w:cs="Arial"/>
                <w:b/>
                <w:bCs/>
                <w:color w:val="FFFFFF"/>
                <w:szCs w:val="24"/>
              </w:rPr>
              <w:t>Primary</w:t>
            </w:r>
          </w:p>
        </w:tc>
        <w:tc>
          <w:tcPr>
            <w:tcW w:w="2327" w:type="dxa"/>
            <w:shd w:val="clear" w:color="auto" w:fill="244061" w:themeFill="accent1" w:themeFillShade="80"/>
            <w:vAlign w:val="center"/>
          </w:tcPr>
          <w:p w:rsidR="00A16BB9" w:rsidRPr="00E25659" w:rsidRDefault="00A16BB9" w:rsidP="009748FA">
            <w:pPr>
              <w:pStyle w:val="Bullet1"/>
              <w:spacing w:before="0"/>
              <w:jc w:val="center"/>
              <w:rPr>
                <w:rFonts w:ascii="Arial" w:hAnsi="Arial" w:cs="Arial"/>
                <w:b/>
                <w:bCs/>
                <w:color w:val="FFFFFF"/>
                <w:szCs w:val="24"/>
              </w:rPr>
            </w:pPr>
            <w:r w:rsidRPr="00E25659">
              <w:rPr>
                <w:rFonts w:ascii="Arial" w:hAnsi="Arial" w:cs="Arial"/>
                <w:b/>
                <w:bCs/>
                <w:color w:val="FFFFFF"/>
                <w:szCs w:val="24"/>
              </w:rPr>
              <w:t>Alternate</w:t>
            </w:r>
          </w:p>
        </w:tc>
        <w:tc>
          <w:tcPr>
            <w:tcW w:w="2553" w:type="dxa"/>
            <w:shd w:val="clear" w:color="auto" w:fill="244061" w:themeFill="accent1" w:themeFillShade="80"/>
            <w:vAlign w:val="center"/>
          </w:tcPr>
          <w:p w:rsidR="00A16BB9" w:rsidRPr="00E25659" w:rsidRDefault="00A16BB9" w:rsidP="009748FA">
            <w:pPr>
              <w:pStyle w:val="Bullet1"/>
              <w:spacing w:before="0"/>
              <w:jc w:val="center"/>
              <w:rPr>
                <w:rFonts w:ascii="Arial" w:hAnsi="Arial" w:cs="Arial"/>
                <w:b/>
                <w:bCs/>
                <w:color w:val="FFFFFF"/>
                <w:szCs w:val="24"/>
              </w:rPr>
            </w:pPr>
            <w:r w:rsidRPr="00E25659">
              <w:rPr>
                <w:rFonts w:ascii="Arial" w:hAnsi="Arial" w:cs="Arial"/>
                <w:b/>
                <w:bCs/>
                <w:color w:val="FFFFFF"/>
                <w:szCs w:val="24"/>
              </w:rPr>
              <w:t>Testing</w:t>
            </w:r>
          </w:p>
        </w:tc>
      </w:tr>
      <w:tr w:rsidR="00960A3F" w:rsidRPr="00E25659" w:rsidTr="00944C89">
        <w:trPr>
          <w:trHeight w:val="552"/>
        </w:trPr>
        <w:tc>
          <w:tcPr>
            <w:tcW w:w="2187" w:type="dxa"/>
            <w:shd w:val="clear" w:color="auto" w:fill="auto"/>
          </w:tcPr>
          <w:p w:rsidR="00960A3F" w:rsidRPr="00E25659" w:rsidRDefault="00960A3F" w:rsidP="009748FA">
            <w:pPr>
              <w:pStyle w:val="Bullet1"/>
              <w:spacing w:before="0"/>
              <w:jc w:val="left"/>
              <w:rPr>
                <w:rFonts w:ascii="Arial" w:hAnsi="Arial" w:cs="Arial"/>
                <w:szCs w:val="24"/>
              </w:rPr>
            </w:pPr>
            <w:r w:rsidRPr="00E25659">
              <w:rPr>
                <w:rFonts w:ascii="Arial" w:hAnsi="Arial" w:cs="Arial"/>
                <w:szCs w:val="24"/>
              </w:rPr>
              <w:t>Internal</w:t>
            </w:r>
            <w:r w:rsidR="00512A2D">
              <w:rPr>
                <w:rFonts w:ascii="Arial" w:hAnsi="Arial" w:cs="Arial"/>
                <w:szCs w:val="24"/>
              </w:rPr>
              <w:t>*</w:t>
            </w:r>
          </w:p>
        </w:tc>
        <w:tc>
          <w:tcPr>
            <w:tcW w:w="2293" w:type="dxa"/>
            <w:shd w:val="clear" w:color="auto" w:fill="auto"/>
          </w:tcPr>
          <w:p w:rsidR="00960A3F" w:rsidRPr="00E25659" w:rsidRDefault="000B11C6" w:rsidP="009748FA">
            <w:pPr>
              <w:pStyle w:val="Bullet1"/>
              <w:spacing w:before="0"/>
              <w:jc w:val="left"/>
              <w:rPr>
                <w:rFonts w:ascii="Arial" w:hAnsi="Arial" w:cs="Arial"/>
                <w:szCs w:val="24"/>
              </w:rPr>
            </w:pPr>
            <w:r>
              <w:rPr>
                <w:rFonts w:ascii="Arial" w:hAnsi="Arial" w:cs="Arial"/>
                <w:szCs w:val="24"/>
              </w:rPr>
              <w:t>Telep</w:t>
            </w:r>
            <w:r w:rsidRPr="00E25659">
              <w:rPr>
                <w:rFonts w:ascii="Arial" w:hAnsi="Arial" w:cs="Arial"/>
                <w:szCs w:val="24"/>
              </w:rPr>
              <w:t>hone</w:t>
            </w:r>
            <w:r w:rsidR="00512A2D">
              <w:rPr>
                <w:rFonts w:ascii="Arial" w:hAnsi="Arial" w:cs="Arial"/>
                <w:szCs w:val="24"/>
              </w:rPr>
              <w:t>*</w:t>
            </w:r>
          </w:p>
        </w:tc>
        <w:tc>
          <w:tcPr>
            <w:tcW w:w="2327" w:type="dxa"/>
            <w:shd w:val="clear" w:color="auto" w:fill="auto"/>
          </w:tcPr>
          <w:p w:rsidR="00960A3F" w:rsidRPr="00E25659" w:rsidRDefault="000B11C6" w:rsidP="009748FA">
            <w:pPr>
              <w:pStyle w:val="Bullet1"/>
              <w:spacing w:before="0"/>
              <w:jc w:val="left"/>
              <w:rPr>
                <w:rFonts w:ascii="Arial" w:hAnsi="Arial" w:cs="Arial"/>
                <w:szCs w:val="24"/>
              </w:rPr>
            </w:pPr>
            <w:r>
              <w:rPr>
                <w:rFonts w:ascii="Arial" w:hAnsi="Arial" w:cs="Arial"/>
                <w:szCs w:val="24"/>
              </w:rPr>
              <w:t>Runner</w:t>
            </w:r>
            <w:r w:rsidR="00512A2D">
              <w:rPr>
                <w:rFonts w:ascii="Arial" w:hAnsi="Arial" w:cs="Arial"/>
                <w:szCs w:val="24"/>
              </w:rPr>
              <w:t>*</w:t>
            </w:r>
          </w:p>
        </w:tc>
        <w:tc>
          <w:tcPr>
            <w:tcW w:w="2553" w:type="dxa"/>
            <w:shd w:val="clear" w:color="auto" w:fill="auto"/>
          </w:tcPr>
          <w:p w:rsidR="00960A3F" w:rsidRPr="00E25659" w:rsidRDefault="00960A3F" w:rsidP="009748FA">
            <w:pPr>
              <w:pStyle w:val="Bullet1"/>
              <w:spacing w:before="0"/>
              <w:jc w:val="left"/>
              <w:rPr>
                <w:rFonts w:ascii="Arial" w:hAnsi="Arial" w:cs="Arial"/>
                <w:szCs w:val="24"/>
              </w:rPr>
            </w:pPr>
          </w:p>
        </w:tc>
      </w:tr>
      <w:tr w:rsidR="00A16BB9" w:rsidRPr="00E25659" w:rsidTr="00944C89">
        <w:trPr>
          <w:trHeight w:val="552"/>
        </w:trPr>
        <w:tc>
          <w:tcPr>
            <w:tcW w:w="2187" w:type="dxa"/>
            <w:shd w:val="clear" w:color="auto" w:fill="auto"/>
          </w:tcPr>
          <w:p w:rsidR="00A16BB9" w:rsidRPr="00E25659" w:rsidRDefault="00960A3F" w:rsidP="009748FA">
            <w:pPr>
              <w:pStyle w:val="Bullet1"/>
              <w:spacing w:before="0"/>
              <w:jc w:val="left"/>
              <w:rPr>
                <w:rFonts w:ascii="Arial" w:hAnsi="Arial" w:cs="Arial"/>
                <w:szCs w:val="24"/>
              </w:rPr>
            </w:pPr>
            <w:r w:rsidRPr="00E25659">
              <w:rPr>
                <w:rFonts w:ascii="Arial" w:hAnsi="Arial" w:cs="Arial"/>
                <w:szCs w:val="24"/>
              </w:rPr>
              <w:t>External</w:t>
            </w:r>
            <w:r w:rsidR="00512A2D">
              <w:rPr>
                <w:rFonts w:ascii="Arial" w:hAnsi="Arial" w:cs="Arial"/>
                <w:szCs w:val="24"/>
              </w:rPr>
              <w:t>*</w:t>
            </w:r>
          </w:p>
        </w:tc>
        <w:tc>
          <w:tcPr>
            <w:tcW w:w="2293" w:type="dxa"/>
            <w:shd w:val="clear" w:color="auto" w:fill="auto"/>
          </w:tcPr>
          <w:p w:rsidR="00A16BB9" w:rsidRPr="00E25659" w:rsidRDefault="00960A3F" w:rsidP="009748FA">
            <w:pPr>
              <w:pStyle w:val="Bullet1"/>
              <w:spacing w:before="0"/>
              <w:jc w:val="left"/>
              <w:rPr>
                <w:rFonts w:ascii="Arial" w:hAnsi="Arial" w:cs="Arial"/>
                <w:szCs w:val="24"/>
              </w:rPr>
            </w:pPr>
            <w:r w:rsidRPr="00E25659">
              <w:rPr>
                <w:rFonts w:ascii="Arial" w:hAnsi="Arial" w:cs="Arial"/>
                <w:szCs w:val="24"/>
              </w:rPr>
              <w:t>Telephone</w:t>
            </w:r>
            <w:r w:rsidR="00512A2D">
              <w:rPr>
                <w:rFonts w:ascii="Arial" w:hAnsi="Arial" w:cs="Arial"/>
                <w:szCs w:val="24"/>
              </w:rPr>
              <w:t>*</w:t>
            </w:r>
          </w:p>
        </w:tc>
        <w:tc>
          <w:tcPr>
            <w:tcW w:w="2327" w:type="dxa"/>
            <w:shd w:val="clear" w:color="auto" w:fill="auto"/>
          </w:tcPr>
          <w:p w:rsidR="00A16BB9" w:rsidRPr="00E25659" w:rsidRDefault="000B11C6" w:rsidP="009748FA">
            <w:pPr>
              <w:pStyle w:val="Bullet1"/>
              <w:spacing w:before="0"/>
              <w:jc w:val="left"/>
              <w:rPr>
                <w:rFonts w:ascii="Arial" w:hAnsi="Arial" w:cs="Arial"/>
                <w:szCs w:val="24"/>
              </w:rPr>
            </w:pPr>
            <w:r>
              <w:rPr>
                <w:rFonts w:ascii="Arial" w:hAnsi="Arial" w:cs="Arial"/>
                <w:szCs w:val="24"/>
              </w:rPr>
              <w:t>Cell</w:t>
            </w:r>
            <w:r w:rsidR="00B53335">
              <w:rPr>
                <w:rFonts w:ascii="Arial" w:hAnsi="Arial" w:cs="Arial"/>
                <w:szCs w:val="24"/>
              </w:rPr>
              <w:t xml:space="preserve"> </w:t>
            </w:r>
            <w:r>
              <w:rPr>
                <w:rFonts w:ascii="Arial" w:hAnsi="Arial" w:cs="Arial"/>
                <w:szCs w:val="24"/>
              </w:rPr>
              <w:t>phone</w:t>
            </w:r>
            <w:r w:rsidR="00512A2D">
              <w:rPr>
                <w:rFonts w:ascii="Arial" w:hAnsi="Arial" w:cs="Arial"/>
                <w:szCs w:val="24"/>
              </w:rPr>
              <w:t>*</w:t>
            </w:r>
          </w:p>
        </w:tc>
        <w:tc>
          <w:tcPr>
            <w:tcW w:w="2553" w:type="dxa"/>
            <w:shd w:val="clear" w:color="auto" w:fill="auto"/>
          </w:tcPr>
          <w:p w:rsidR="00A16BB9" w:rsidRPr="00E25659" w:rsidRDefault="00A16BB9" w:rsidP="009748FA">
            <w:pPr>
              <w:pStyle w:val="Bullet1"/>
              <w:spacing w:before="0"/>
              <w:jc w:val="left"/>
              <w:rPr>
                <w:rFonts w:ascii="Arial" w:hAnsi="Arial" w:cs="Arial"/>
                <w:szCs w:val="24"/>
              </w:rPr>
            </w:pPr>
          </w:p>
        </w:tc>
      </w:tr>
      <w:tr w:rsidR="00A16BB9" w:rsidRPr="00E25659" w:rsidTr="00944C89">
        <w:trPr>
          <w:trHeight w:val="552"/>
        </w:trPr>
        <w:tc>
          <w:tcPr>
            <w:tcW w:w="2187" w:type="dxa"/>
            <w:shd w:val="clear" w:color="auto" w:fill="auto"/>
          </w:tcPr>
          <w:p w:rsidR="00A16BB9" w:rsidRPr="00E25659" w:rsidRDefault="00A16BB9" w:rsidP="009748FA">
            <w:pPr>
              <w:pStyle w:val="Bullet1"/>
              <w:spacing w:before="0"/>
              <w:jc w:val="left"/>
              <w:rPr>
                <w:rFonts w:ascii="Arial" w:hAnsi="Arial" w:cs="Arial"/>
                <w:szCs w:val="24"/>
              </w:rPr>
            </w:pPr>
          </w:p>
        </w:tc>
        <w:tc>
          <w:tcPr>
            <w:tcW w:w="2293" w:type="dxa"/>
            <w:shd w:val="clear" w:color="auto" w:fill="auto"/>
          </w:tcPr>
          <w:p w:rsidR="00A16BB9" w:rsidRPr="00E25659" w:rsidRDefault="00A16BB9" w:rsidP="009748FA">
            <w:pPr>
              <w:pStyle w:val="Bullet1"/>
              <w:spacing w:before="0"/>
              <w:jc w:val="left"/>
              <w:rPr>
                <w:rFonts w:ascii="Arial" w:hAnsi="Arial" w:cs="Arial"/>
                <w:szCs w:val="24"/>
              </w:rPr>
            </w:pPr>
          </w:p>
        </w:tc>
        <w:tc>
          <w:tcPr>
            <w:tcW w:w="2327" w:type="dxa"/>
            <w:shd w:val="clear" w:color="auto" w:fill="auto"/>
          </w:tcPr>
          <w:p w:rsidR="00A16BB9" w:rsidRPr="00E25659" w:rsidRDefault="00A16BB9" w:rsidP="009748FA">
            <w:pPr>
              <w:pStyle w:val="Bullet1"/>
              <w:spacing w:before="0"/>
              <w:jc w:val="left"/>
              <w:rPr>
                <w:rFonts w:ascii="Arial" w:hAnsi="Arial" w:cs="Arial"/>
                <w:szCs w:val="24"/>
              </w:rPr>
            </w:pPr>
          </w:p>
        </w:tc>
        <w:tc>
          <w:tcPr>
            <w:tcW w:w="2553" w:type="dxa"/>
            <w:shd w:val="clear" w:color="auto" w:fill="auto"/>
          </w:tcPr>
          <w:p w:rsidR="00A16BB9" w:rsidRPr="00E25659" w:rsidRDefault="00A16BB9" w:rsidP="009748FA">
            <w:pPr>
              <w:pStyle w:val="Bullet1"/>
              <w:spacing w:before="0"/>
              <w:jc w:val="left"/>
              <w:rPr>
                <w:rFonts w:ascii="Arial" w:hAnsi="Arial" w:cs="Arial"/>
                <w:szCs w:val="24"/>
              </w:rPr>
            </w:pPr>
          </w:p>
        </w:tc>
      </w:tr>
    </w:tbl>
    <w:p w:rsidR="00576707" w:rsidRDefault="00576707" w:rsidP="009748FA">
      <w:pPr>
        <w:pStyle w:val="Bullet1"/>
        <w:spacing w:before="0"/>
        <w:jc w:val="left"/>
        <w:rPr>
          <w:rFonts w:ascii="Arial" w:hAnsi="Arial" w:cs="Arial"/>
          <w:szCs w:val="24"/>
        </w:rPr>
      </w:pPr>
    </w:p>
    <w:p w:rsidR="00944C89" w:rsidRPr="001010BD" w:rsidRDefault="007C37A2" w:rsidP="009748FA">
      <w:pPr>
        <w:pStyle w:val="Bullet1"/>
        <w:spacing w:before="0"/>
        <w:jc w:val="left"/>
        <w:rPr>
          <w:rFonts w:ascii="Arial" w:hAnsi="Arial" w:cs="Arial"/>
          <w:b/>
          <w:szCs w:val="24"/>
        </w:rPr>
      </w:pPr>
      <w:r w:rsidRPr="001010BD">
        <w:rPr>
          <w:rFonts w:ascii="Arial" w:hAnsi="Arial" w:cs="Arial"/>
          <w:b/>
          <w:szCs w:val="24"/>
        </w:rPr>
        <w:t>*</w:t>
      </w:r>
      <w:r w:rsidR="001010BD">
        <w:rPr>
          <w:rFonts w:ascii="Arial" w:hAnsi="Arial" w:cs="Arial"/>
          <w:b/>
          <w:szCs w:val="24"/>
        </w:rPr>
        <w:t xml:space="preserve"> </w:t>
      </w:r>
      <w:r w:rsidRPr="001010BD">
        <w:rPr>
          <w:rFonts w:ascii="Arial" w:hAnsi="Arial" w:cs="Arial"/>
          <w:b/>
          <w:szCs w:val="24"/>
        </w:rPr>
        <w:t>Examples</w:t>
      </w:r>
    </w:p>
    <w:p w:rsidR="009D2607" w:rsidRDefault="009D2607">
      <w:pPr>
        <w:rPr>
          <w:rFonts w:ascii="Arial" w:hAnsi="Arial" w:cs="Arial"/>
          <w:b/>
        </w:rPr>
      </w:pPr>
    </w:p>
    <w:p w:rsidR="00576707" w:rsidRPr="00934FAE" w:rsidRDefault="00576707" w:rsidP="00934FAE">
      <w:pPr>
        <w:jc w:val="center"/>
        <w:rPr>
          <w:rFonts w:ascii="Arial" w:hAnsi="Arial" w:cs="Arial"/>
          <w:b/>
        </w:rPr>
      </w:pPr>
      <w:r w:rsidRPr="00934FAE">
        <w:rPr>
          <w:rFonts w:ascii="Arial" w:hAnsi="Arial" w:cs="Arial"/>
          <w:b/>
        </w:rPr>
        <w:t>Use of Plain Text by Staff in Emergencies</w:t>
      </w:r>
    </w:p>
    <w:p w:rsidR="00E25659" w:rsidRPr="00E25659" w:rsidRDefault="00E25659" w:rsidP="00E25659">
      <w:pPr>
        <w:pStyle w:val="BodyText"/>
        <w:spacing w:before="0"/>
        <w:jc w:val="left"/>
        <w:rPr>
          <w:rFonts w:ascii="Arial" w:hAnsi="Arial" w:cs="Arial"/>
          <w:szCs w:val="24"/>
        </w:rPr>
      </w:pPr>
    </w:p>
    <w:p w:rsidR="00576707" w:rsidRPr="00E25659" w:rsidRDefault="00576707" w:rsidP="00E25659">
      <w:pPr>
        <w:pStyle w:val="BodyText"/>
        <w:spacing w:before="0"/>
        <w:jc w:val="left"/>
        <w:rPr>
          <w:rFonts w:ascii="Arial" w:hAnsi="Arial" w:cs="Arial"/>
          <w:szCs w:val="24"/>
        </w:rPr>
      </w:pPr>
      <w:r w:rsidRPr="00E25659">
        <w:rPr>
          <w:rFonts w:ascii="Arial" w:hAnsi="Arial" w:cs="Arial"/>
          <w:szCs w:val="24"/>
        </w:rPr>
        <w:t>To launch an effective response to an emergency event, it is critical that communications between responding agencies and personnel are clear and understandable. To ensure communication is understood in an emergency, staff will use plain text and avoid the use of acronyms, radio ten codes</w:t>
      </w:r>
      <w:r w:rsidR="00545BB9">
        <w:rPr>
          <w:rFonts w:ascii="Arial" w:hAnsi="Arial" w:cs="Arial"/>
          <w:szCs w:val="24"/>
        </w:rPr>
        <w:t>,</w:t>
      </w:r>
      <w:r w:rsidRPr="00E25659">
        <w:rPr>
          <w:rFonts w:ascii="Arial" w:hAnsi="Arial" w:cs="Arial"/>
          <w:szCs w:val="24"/>
        </w:rPr>
        <w:t xml:space="preserve"> and other terminology that may lead to confusion in the midst of emergency response activities.</w:t>
      </w:r>
    </w:p>
    <w:p w:rsidR="00E25659" w:rsidRPr="00576707" w:rsidRDefault="00E25659" w:rsidP="00EE7BEB">
      <w:pPr>
        <w:pStyle w:val="BodyText"/>
        <w:spacing w:before="0"/>
        <w:jc w:val="left"/>
        <w:rPr>
          <w:rFonts w:ascii="Arial" w:hAnsi="Arial" w:cs="Arial"/>
          <w:sz w:val="22"/>
          <w:szCs w:val="22"/>
        </w:rPr>
      </w:pPr>
    </w:p>
    <w:p w:rsidR="00613018" w:rsidRDefault="00613018" w:rsidP="00613018">
      <w:pPr>
        <w:pStyle w:val="Caption"/>
        <w:keepNext/>
      </w:pPr>
      <w:bookmarkStart w:id="88" w:name="_Toc476551990"/>
      <w:r>
        <w:t xml:space="preserve">Table </w:t>
      </w:r>
      <w:fldSimple w:instr=" SEQ Table \* ARABIC ">
        <w:r w:rsidR="003F4EBA">
          <w:rPr>
            <w:noProof/>
          </w:rPr>
          <w:t>14</w:t>
        </w:r>
      </w:fldSimple>
      <w:r>
        <w:t xml:space="preserve">: Internal </w:t>
      </w:r>
      <w:r w:rsidR="00690934">
        <w:t>Clinic</w:t>
      </w:r>
      <w:r>
        <w:t xml:space="preserve"> Emergency Intercom Codes</w:t>
      </w:r>
      <w:bookmarkEnd w:id="88"/>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50"/>
        <w:gridCol w:w="7110"/>
      </w:tblGrid>
      <w:tr w:rsidR="00576707" w:rsidRPr="000455CD" w:rsidTr="00934FAE">
        <w:trPr>
          <w:trHeight w:val="432"/>
        </w:trPr>
        <w:tc>
          <w:tcPr>
            <w:tcW w:w="2250" w:type="dxa"/>
            <w:shd w:val="clear" w:color="auto" w:fill="244061" w:themeFill="accent1" w:themeFillShade="80"/>
            <w:vAlign w:val="center"/>
          </w:tcPr>
          <w:p w:rsidR="00576707" w:rsidRPr="00EE7BEB" w:rsidRDefault="00576707" w:rsidP="00F948E8">
            <w:pPr>
              <w:jc w:val="center"/>
              <w:rPr>
                <w:rFonts w:ascii="Arial" w:hAnsi="Arial" w:cs="Arial"/>
                <w:b/>
                <w:color w:val="FFFFFF"/>
                <w:szCs w:val="24"/>
              </w:rPr>
            </w:pPr>
            <w:r w:rsidRPr="00EE7BEB">
              <w:rPr>
                <w:rFonts w:ascii="Arial" w:hAnsi="Arial" w:cs="Arial"/>
                <w:b/>
                <w:color w:val="FFFFFF"/>
                <w:szCs w:val="24"/>
              </w:rPr>
              <w:t>Code</w:t>
            </w:r>
          </w:p>
        </w:tc>
        <w:tc>
          <w:tcPr>
            <w:tcW w:w="7110" w:type="dxa"/>
            <w:shd w:val="clear" w:color="auto" w:fill="244061" w:themeFill="accent1" w:themeFillShade="80"/>
            <w:vAlign w:val="center"/>
          </w:tcPr>
          <w:p w:rsidR="00576707" w:rsidRPr="00EE7BEB" w:rsidRDefault="00576707" w:rsidP="00F948E8">
            <w:pPr>
              <w:jc w:val="center"/>
              <w:rPr>
                <w:rFonts w:ascii="Arial" w:hAnsi="Arial" w:cs="Arial"/>
                <w:b/>
                <w:color w:val="FFFFFF"/>
                <w:szCs w:val="24"/>
              </w:rPr>
            </w:pPr>
            <w:r w:rsidRPr="00EE7BEB">
              <w:rPr>
                <w:rFonts w:ascii="Arial" w:hAnsi="Arial" w:cs="Arial"/>
                <w:b/>
                <w:color w:val="FFFFFF"/>
                <w:szCs w:val="24"/>
              </w:rPr>
              <w:t>Emergency/Threat</w:t>
            </w:r>
          </w:p>
        </w:tc>
      </w:tr>
      <w:tr w:rsidR="00576707" w:rsidRPr="000455CD" w:rsidTr="0010421E">
        <w:trPr>
          <w:trHeight w:val="432"/>
        </w:trPr>
        <w:tc>
          <w:tcPr>
            <w:tcW w:w="2250" w:type="dxa"/>
            <w:vAlign w:val="center"/>
          </w:tcPr>
          <w:p w:rsidR="00576707" w:rsidRPr="00EE7BEB" w:rsidRDefault="00576707" w:rsidP="00F948E8">
            <w:pPr>
              <w:rPr>
                <w:rFonts w:ascii="Arial" w:hAnsi="Arial" w:cs="Arial"/>
                <w:szCs w:val="24"/>
              </w:rPr>
            </w:pPr>
          </w:p>
        </w:tc>
        <w:tc>
          <w:tcPr>
            <w:tcW w:w="7110" w:type="dxa"/>
            <w:vAlign w:val="center"/>
          </w:tcPr>
          <w:p w:rsidR="00576707" w:rsidRPr="00EE7BEB" w:rsidRDefault="00576707" w:rsidP="00F948E8">
            <w:pPr>
              <w:rPr>
                <w:rFonts w:ascii="Arial" w:hAnsi="Arial" w:cs="Arial"/>
                <w:szCs w:val="24"/>
              </w:rPr>
            </w:pPr>
          </w:p>
        </w:tc>
      </w:tr>
      <w:tr w:rsidR="00576707" w:rsidRPr="000455CD" w:rsidTr="0010421E">
        <w:trPr>
          <w:trHeight w:val="432"/>
        </w:trPr>
        <w:tc>
          <w:tcPr>
            <w:tcW w:w="2250" w:type="dxa"/>
            <w:vAlign w:val="center"/>
          </w:tcPr>
          <w:p w:rsidR="00576707" w:rsidRPr="00EE7BEB" w:rsidRDefault="00576707" w:rsidP="00F948E8">
            <w:pPr>
              <w:rPr>
                <w:rFonts w:ascii="Arial" w:hAnsi="Arial" w:cs="Arial"/>
                <w:szCs w:val="24"/>
              </w:rPr>
            </w:pPr>
          </w:p>
        </w:tc>
        <w:tc>
          <w:tcPr>
            <w:tcW w:w="7110" w:type="dxa"/>
            <w:vAlign w:val="center"/>
          </w:tcPr>
          <w:p w:rsidR="00576707" w:rsidRPr="00EE7BEB" w:rsidRDefault="00576707" w:rsidP="00F948E8">
            <w:pPr>
              <w:rPr>
                <w:rFonts w:ascii="Arial" w:hAnsi="Arial" w:cs="Arial"/>
                <w:szCs w:val="24"/>
              </w:rPr>
            </w:pPr>
          </w:p>
        </w:tc>
      </w:tr>
      <w:tr w:rsidR="00576707" w:rsidRPr="000455CD" w:rsidTr="0010421E">
        <w:trPr>
          <w:trHeight w:val="432"/>
        </w:trPr>
        <w:tc>
          <w:tcPr>
            <w:tcW w:w="2250" w:type="dxa"/>
            <w:vAlign w:val="center"/>
          </w:tcPr>
          <w:p w:rsidR="00576707" w:rsidRPr="00EE7BEB" w:rsidRDefault="00576707" w:rsidP="00F948E8">
            <w:pPr>
              <w:rPr>
                <w:rFonts w:ascii="Arial" w:hAnsi="Arial" w:cs="Arial"/>
                <w:szCs w:val="24"/>
              </w:rPr>
            </w:pPr>
          </w:p>
        </w:tc>
        <w:tc>
          <w:tcPr>
            <w:tcW w:w="7110" w:type="dxa"/>
            <w:vAlign w:val="center"/>
          </w:tcPr>
          <w:p w:rsidR="00576707" w:rsidRPr="00EE7BEB" w:rsidRDefault="00576707" w:rsidP="00F948E8">
            <w:pPr>
              <w:rPr>
                <w:rFonts w:ascii="Arial" w:hAnsi="Arial" w:cs="Arial"/>
                <w:szCs w:val="24"/>
              </w:rPr>
            </w:pPr>
          </w:p>
        </w:tc>
      </w:tr>
      <w:tr w:rsidR="00576707" w:rsidRPr="000455CD" w:rsidTr="0010421E">
        <w:trPr>
          <w:trHeight w:val="432"/>
        </w:trPr>
        <w:tc>
          <w:tcPr>
            <w:tcW w:w="2250" w:type="dxa"/>
            <w:vAlign w:val="center"/>
          </w:tcPr>
          <w:p w:rsidR="00576707" w:rsidRPr="00EE7BEB" w:rsidRDefault="00576707" w:rsidP="00F948E8">
            <w:pPr>
              <w:rPr>
                <w:rFonts w:ascii="Arial" w:hAnsi="Arial" w:cs="Arial"/>
                <w:szCs w:val="24"/>
              </w:rPr>
            </w:pPr>
          </w:p>
        </w:tc>
        <w:tc>
          <w:tcPr>
            <w:tcW w:w="7110" w:type="dxa"/>
            <w:vAlign w:val="center"/>
          </w:tcPr>
          <w:p w:rsidR="00576707" w:rsidRPr="00EE7BEB" w:rsidRDefault="00576707" w:rsidP="00F948E8">
            <w:pPr>
              <w:rPr>
                <w:rFonts w:ascii="Arial" w:hAnsi="Arial" w:cs="Arial"/>
                <w:szCs w:val="24"/>
              </w:rPr>
            </w:pPr>
          </w:p>
        </w:tc>
      </w:tr>
      <w:tr w:rsidR="00576707" w:rsidRPr="000455CD" w:rsidTr="0010421E">
        <w:trPr>
          <w:trHeight w:val="432"/>
        </w:trPr>
        <w:tc>
          <w:tcPr>
            <w:tcW w:w="2250" w:type="dxa"/>
            <w:vAlign w:val="center"/>
          </w:tcPr>
          <w:p w:rsidR="00576707" w:rsidRPr="00EE7BEB" w:rsidRDefault="00576707" w:rsidP="00F948E8">
            <w:pPr>
              <w:rPr>
                <w:rFonts w:ascii="Arial" w:hAnsi="Arial" w:cs="Arial"/>
                <w:szCs w:val="24"/>
              </w:rPr>
            </w:pPr>
          </w:p>
        </w:tc>
        <w:tc>
          <w:tcPr>
            <w:tcW w:w="7110" w:type="dxa"/>
            <w:vAlign w:val="center"/>
          </w:tcPr>
          <w:p w:rsidR="00576707" w:rsidRPr="00EE7BEB" w:rsidRDefault="00576707" w:rsidP="00F948E8">
            <w:pPr>
              <w:rPr>
                <w:rFonts w:ascii="Arial" w:hAnsi="Arial" w:cs="Arial"/>
                <w:szCs w:val="24"/>
              </w:rPr>
            </w:pPr>
          </w:p>
        </w:tc>
      </w:tr>
      <w:tr w:rsidR="00576707" w:rsidRPr="000455CD" w:rsidTr="0010421E">
        <w:trPr>
          <w:trHeight w:val="432"/>
        </w:trPr>
        <w:tc>
          <w:tcPr>
            <w:tcW w:w="2250" w:type="dxa"/>
            <w:vAlign w:val="center"/>
          </w:tcPr>
          <w:p w:rsidR="00576707" w:rsidRPr="00EE7BEB" w:rsidRDefault="00576707" w:rsidP="00F948E8">
            <w:pPr>
              <w:rPr>
                <w:rFonts w:ascii="Arial" w:hAnsi="Arial" w:cs="Arial"/>
                <w:szCs w:val="24"/>
              </w:rPr>
            </w:pPr>
          </w:p>
        </w:tc>
        <w:tc>
          <w:tcPr>
            <w:tcW w:w="7110" w:type="dxa"/>
            <w:vAlign w:val="center"/>
          </w:tcPr>
          <w:p w:rsidR="00576707" w:rsidRPr="00EE7BEB" w:rsidRDefault="00576707" w:rsidP="00F948E8">
            <w:pPr>
              <w:rPr>
                <w:rFonts w:ascii="Arial" w:hAnsi="Arial" w:cs="Arial"/>
                <w:szCs w:val="24"/>
              </w:rPr>
            </w:pPr>
          </w:p>
        </w:tc>
      </w:tr>
      <w:tr w:rsidR="00576707" w:rsidRPr="000455CD" w:rsidTr="0010421E">
        <w:trPr>
          <w:trHeight w:val="432"/>
        </w:trPr>
        <w:tc>
          <w:tcPr>
            <w:tcW w:w="2250" w:type="dxa"/>
            <w:vAlign w:val="center"/>
          </w:tcPr>
          <w:p w:rsidR="00576707" w:rsidRPr="00EE7BEB" w:rsidRDefault="00576707" w:rsidP="00F948E8">
            <w:pPr>
              <w:rPr>
                <w:rFonts w:ascii="Arial" w:hAnsi="Arial" w:cs="Arial"/>
                <w:szCs w:val="24"/>
              </w:rPr>
            </w:pPr>
          </w:p>
        </w:tc>
        <w:tc>
          <w:tcPr>
            <w:tcW w:w="7110" w:type="dxa"/>
            <w:vAlign w:val="center"/>
          </w:tcPr>
          <w:p w:rsidR="00576707" w:rsidRPr="00EE7BEB" w:rsidRDefault="00576707" w:rsidP="00F948E8">
            <w:pPr>
              <w:rPr>
                <w:rFonts w:ascii="Arial" w:hAnsi="Arial" w:cs="Arial"/>
                <w:szCs w:val="24"/>
              </w:rPr>
            </w:pPr>
          </w:p>
        </w:tc>
      </w:tr>
    </w:tbl>
    <w:p w:rsidR="00613018" w:rsidRDefault="00613018">
      <w:pPr>
        <w:rPr>
          <w:rFonts w:ascii="Arial" w:hAnsi="Arial" w:cs="Arial"/>
          <w:b/>
        </w:rPr>
      </w:pPr>
      <w:bookmarkStart w:id="89" w:name="_Toc422121351"/>
      <w:r>
        <w:rPr>
          <w:rFonts w:ascii="Arial" w:hAnsi="Arial" w:cs="Arial"/>
          <w:b/>
        </w:rPr>
        <w:br w:type="page"/>
      </w:r>
    </w:p>
    <w:p w:rsidR="00581356" w:rsidRPr="008002E8" w:rsidRDefault="00581356" w:rsidP="000A3B2E">
      <w:pPr>
        <w:jc w:val="center"/>
        <w:rPr>
          <w:rFonts w:ascii="Arial" w:hAnsi="Arial" w:cs="Arial"/>
          <w:b/>
        </w:rPr>
      </w:pPr>
      <w:r w:rsidRPr="008002E8">
        <w:rPr>
          <w:rFonts w:ascii="Arial" w:hAnsi="Arial" w:cs="Arial"/>
          <w:b/>
        </w:rPr>
        <w:lastRenderedPageBreak/>
        <w:t xml:space="preserve">Attachment </w:t>
      </w:r>
      <w:r w:rsidR="00CA58E7" w:rsidRPr="008002E8">
        <w:rPr>
          <w:rFonts w:ascii="Arial" w:hAnsi="Arial" w:cs="Arial"/>
          <w:b/>
        </w:rPr>
        <w:t>2</w:t>
      </w:r>
      <w:r w:rsidRPr="008002E8">
        <w:rPr>
          <w:rFonts w:ascii="Arial" w:hAnsi="Arial" w:cs="Arial"/>
          <w:b/>
        </w:rPr>
        <w:t>: Emergency Call Lists</w:t>
      </w:r>
    </w:p>
    <w:p w:rsidR="00F76002" w:rsidRDefault="00F76002" w:rsidP="00EE7BEB">
      <w:pPr>
        <w:pStyle w:val="BodyText"/>
        <w:spacing w:before="0"/>
        <w:jc w:val="left"/>
        <w:rPr>
          <w:rFonts w:ascii="Arial" w:hAnsi="Arial" w:cs="Arial"/>
          <w:szCs w:val="24"/>
        </w:rPr>
      </w:pPr>
    </w:p>
    <w:p w:rsidR="00EE7BEB" w:rsidRDefault="00F76002" w:rsidP="00EE7BEB">
      <w:pPr>
        <w:pStyle w:val="BodyText"/>
        <w:spacing w:before="0"/>
        <w:jc w:val="left"/>
        <w:rPr>
          <w:rFonts w:ascii="Arial" w:hAnsi="Arial" w:cs="Arial"/>
          <w:szCs w:val="24"/>
        </w:rPr>
      </w:pPr>
      <w:r>
        <w:rPr>
          <w:rFonts w:ascii="Arial" w:hAnsi="Arial" w:cs="Arial"/>
          <w:szCs w:val="24"/>
        </w:rPr>
        <w:t>Table 1: Employee Emergency Call Back Roster</w:t>
      </w:r>
    </w:p>
    <w:p w:rsidR="002C3FEC" w:rsidRDefault="002C3FEC" w:rsidP="00EE7BEB">
      <w:pPr>
        <w:pStyle w:val="BodyText"/>
        <w:spacing w:before="0"/>
        <w:jc w:val="left"/>
        <w:rPr>
          <w:rFonts w:ascii="Arial" w:hAnsi="Arial" w:cs="Arial"/>
          <w:szCs w:val="24"/>
        </w:rPr>
      </w:pPr>
    </w:p>
    <w:p w:rsidR="00F76002" w:rsidRDefault="00F76002" w:rsidP="00EE7BEB">
      <w:pPr>
        <w:pStyle w:val="BodyText"/>
        <w:spacing w:before="0"/>
        <w:jc w:val="left"/>
        <w:rPr>
          <w:rFonts w:ascii="Arial" w:hAnsi="Arial" w:cs="Arial"/>
          <w:szCs w:val="24"/>
        </w:rPr>
      </w:pPr>
      <w:r>
        <w:rPr>
          <w:rFonts w:ascii="Arial" w:hAnsi="Arial" w:cs="Arial"/>
          <w:szCs w:val="24"/>
        </w:rPr>
        <w:t>Table 2: Patient Physicians Emergency Call Back Roster</w:t>
      </w:r>
    </w:p>
    <w:p w:rsidR="002C3FEC" w:rsidRDefault="002C3FEC" w:rsidP="00EE7BEB">
      <w:pPr>
        <w:pStyle w:val="BodyText"/>
        <w:spacing w:before="0"/>
        <w:jc w:val="left"/>
        <w:rPr>
          <w:rFonts w:ascii="Arial" w:hAnsi="Arial" w:cs="Arial"/>
          <w:szCs w:val="24"/>
        </w:rPr>
      </w:pPr>
    </w:p>
    <w:p w:rsidR="00F76002" w:rsidRDefault="00F76002" w:rsidP="00EE7BEB">
      <w:pPr>
        <w:pStyle w:val="BodyText"/>
        <w:spacing w:before="0"/>
        <w:jc w:val="left"/>
        <w:rPr>
          <w:rFonts w:ascii="Arial" w:hAnsi="Arial" w:cs="Arial"/>
          <w:szCs w:val="24"/>
        </w:rPr>
      </w:pPr>
      <w:r>
        <w:rPr>
          <w:rFonts w:ascii="Arial" w:hAnsi="Arial" w:cs="Arial"/>
          <w:szCs w:val="24"/>
        </w:rPr>
        <w:t>Table 3: Volunteers Emergency Call Back Roster</w:t>
      </w:r>
    </w:p>
    <w:p w:rsidR="002C3FEC" w:rsidRDefault="002C3FEC" w:rsidP="00EE7BEB">
      <w:pPr>
        <w:pStyle w:val="BodyText"/>
        <w:spacing w:before="0"/>
        <w:jc w:val="left"/>
        <w:rPr>
          <w:rFonts w:ascii="Arial" w:hAnsi="Arial" w:cs="Arial"/>
          <w:szCs w:val="24"/>
        </w:rPr>
      </w:pPr>
    </w:p>
    <w:p w:rsidR="00F76002" w:rsidRDefault="00F76002" w:rsidP="00EE7BEB">
      <w:pPr>
        <w:pStyle w:val="BodyText"/>
        <w:spacing w:before="0"/>
        <w:jc w:val="left"/>
        <w:rPr>
          <w:rFonts w:ascii="Arial" w:hAnsi="Arial" w:cs="Arial"/>
          <w:szCs w:val="24"/>
        </w:rPr>
      </w:pPr>
      <w:r>
        <w:rPr>
          <w:rFonts w:ascii="Arial" w:hAnsi="Arial" w:cs="Arial"/>
          <w:szCs w:val="24"/>
        </w:rPr>
        <w:t>Table 4: Contractors Emergency Call Back Roster</w:t>
      </w:r>
    </w:p>
    <w:p w:rsidR="002C3FEC" w:rsidRDefault="002C3FEC" w:rsidP="00EE7BEB">
      <w:pPr>
        <w:pStyle w:val="BodyText"/>
        <w:spacing w:before="0"/>
        <w:jc w:val="left"/>
        <w:rPr>
          <w:rFonts w:ascii="Arial" w:hAnsi="Arial" w:cs="Arial"/>
          <w:szCs w:val="24"/>
        </w:rPr>
      </w:pPr>
    </w:p>
    <w:p w:rsidR="00F76002" w:rsidRDefault="00F76002" w:rsidP="00EE7BEB">
      <w:pPr>
        <w:pStyle w:val="BodyText"/>
        <w:spacing w:before="0"/>
        <w:jc w:val="left"/>
        <w:rPr>
          <w:rFonts w:ascii="Arial" w:hAnsi="Arial" w:cs="Arial"/>
          <w:szCs w:val="24"/>
        </w:rPr>
      </w:pPr>
      <w:r>
        <w:rPr>
          <w:rFonts w:ascii="Arial" w:hAnsi="Arial" w:cs="Arial"/>
          <w:szCs w:val="24"/>
        </w:rPr>
        <w:t>Table 5: Vendor Contact Information</w:t>
      </w:r>
    </w:p>
    <w:p w:rsidR="002C3FEC" w:rsidRDefault="002C3FEC" w:rsidP="00EE7BEB">
      <w:pPr>
        <w:pStyle w:val="BodyText"/>
        <w:spacing w:before="0"/>
        <w:jc w:val="left"/>
        <w:rPr>
          <w:rFonts w:ascii="Arial" w:hAnsi="Arial" w:cs="Arial"/>
          <w:szCs w:val="24"/>
        </w:rPr>
      </w:pPr>
    </w:p>
    <w:p w:rsidR="00F76002" w:rsidRPr="0010421E" w:rsidRDefault="00F76002" w:rsidP="00EE7BEB">
      <w:pPr>
        <w:pStyle w:val="BodyText"/>
        <w:spacing w:before="0"/>
        <w:jc w:val="left"/>
        <w:rPr>
          <w:rFonts w:ascii="Arial" w:hAnsi="Arial" w:cs="Arial"/>
          <w:szCs w:val="24"/>
        </w:rPr>
      </w:pPr>
      <w:r>
        <w:rPr>
          <w:rFonts w:ascii="Arial" w:hAnsi="Arial" w:cs="Arial"/>
          <w:szCs w:val="24"/>
        </w:rPr>
        <w:t>Table 6: Critical Infrastructure Contact Information</w:t>
      </w:r>
    </w:p>
    <w:p w:rsidR="00B36DAD" w:rsidRDefault="00B36DAD">
      <w:pPr>
        <w:rPr>
          <w:rFonts w:ascii="Arial" w:hAnsi="Arial" w:cs="Arial"/>
          <w:b/>
          <w:szCs w:val="24"/>
        </w:rPr>
      </w:pPr>
      <w:r>
        <w:br w:type="page"/>
      </w:r>
    </w:p>
    <w:p w:rsidR="00111B26" w:rsidRDefault="00111B26" w:rsidP="00111B26">
      <w:pPr>
        <w:pStyle w:val="Caption"/>
        <w:keepNext/>
      </w:pPr>
      <w:bookmarkStart w:id="90" w:name="_Toc476551993"/>
      <w:bookmarkEnd w:id="89"/>
      <w:r>
        <w:lastRenderedPageBreak/>
        <w:t xml:space="preserve">Attachment 2: Table </w:t>
      </w:r>
      <w:fldSimple w:instr=" SEQ Attachment_2:_Table \* ARABIC ">
        <w:r w:rsidR="003F4EBA">
          <w:rPr>
            <w:noProof/>
          </w:rPr>
          <w:t>1</w:t>
        </w:r>
      </w:fldSimple>
      <w:r>
        <w:t>: Employee Emergency Call Back Roster</w:t>
      </w:r>
      <w:bookmarkEnd w:id="90"/>
    </w:p>
    <w:p w:rsidR="00111B26" w:rsidRPr="00111B26" w:rsidRDefault="00111B26" w:rsidP="00111B26">
      <w:pPr>
        <w:jc w:val="center"/>
        <w:rPr>
          <w:rFonts w:ascii="Arial" w:hAnsi="Arial" w:cs="Arial"/>
          <w:b/>
        </w:rPr>
      </w:pPr>
      <w:r w:rsidRPr="00111B26">
        <w:rPr>
          <w:rFonts w:ascii="Arial" w:hAnsi="Arial" w:cs="Arial"/>
          <w:b/>
        </w:rPr>
        <w:t>&lt;Insert Date&gt; (Indicate Location)</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16"/>
        <w:gridCol w:w="1602"/>
        <w:gridCol w:w="1501"/>
        <w:gridCol w:w="2610"/>
        <w:gridCol w:w="2331"/>
      </w:tblGrid>
      <w:tr w:rsidR="00581356" w:rsidRPr="00EE7BEB" w:rsidTr="00CA58E7">
        <w:trPr>
          <w:trHeight w:val="432"/>
        </w:trPr>
        <w:tc>
          <w:tcPr>
            <w:tcW w:w="1316" w:type="dxa"/>
            <w:shd w:val="clear" w:color="auto" w:fill="244061" w:themeFill="accent1" w:themeFillShade="80"/>
            <w:vAlign w:val="center"/>
          </w:tcPr>
          <w:p w:rsidR="00581356" w:rsidRPr="00EE7BEB" w:rsidRDefault="00581356" w:rsidP="00D02B27">
            <w:pPr>
              <w:jc w:val="center"/>
              <w:rPr>
                <w:rFonts w:ascii="Arial" w:hAnsi="Arial" w:cs="Arial"/>
                <w:b/>
                <w:color w:val="FFFFFF"/>
                <w:szCs w:val="24"/>
              </w:rPr>
            </w:pPr>
            <w:r w:rsidRPr="00EE7BEB">
              <w:rPr>
                <w:rFonts w:ascii="Arial" w:hAnsi="Arial" w:cs="Arial"/>
                <w:b/>
                <w:color w:val="FFFFFF"/>
                <w:szCs w:val="24"/>
              </w:rPr>
              <w:t>Name</w:t>
            </w:r>
          </w:p>
        </w:tc>
        <w:tc>
          <w:tcPr>
            <w:tcW w:w="1602" w:type="dxa"/>
            <w:shd w:val="clear" w:color="auto" w:fill="244061" w:themeFill="accent1" w:themeFillShade="80"/>
            <w:vAlign w:val="center"/>
          </w:tcPr>
          <w:p w:rsidR="00581356" w:rsidRPr="00EE7BEB" w:rsidRDefault="00581356" w:rsidP="00D02B27">
            <w:pPr>
              <w:jc w:val="center"/>
              <w:rPr>
                <w:rFonts w:ascii="Arial" w:hAnsi="Arial" w:cs="Arial"/>
                <w:b/>
                <w:color w:val="FFFFFF"/>
                <w:szCs w:val="24"/>
              </w:rPr>
            </w:pPr>
            <w:r w:rsidRPr="00EE7BEB">
              <w:rPr>
                <w:rFonts w:ascii="Arial" w:hAnsi="Arial" w:cs="Arial"/>
                <w:b/>
                <w:color w:val="FFFFFF"/>
                <w:szCs w:val="24"/>
              </w:rPr>
              <w:t>Department</w:t>
            </w:r>
          </w:p>
        </w:tc>
        <w:tc>
          <w:tcPr>
            <w:tcW w:w="1501" w:type="dxa"/>
            <w:shd w:val="clear" w:color="auto" w:fill="244061" w:themeFill="accent1" w:themeFillShade="80"/>
            <w:vAlign w:val="center"/>
          </w:tcPr>
          <w:p w:rsidR="00581356" w:rsidRPr="00EE7BEB" w:rsidRDefault="00581356" w:rsidP="00D02B27">
            <w:pPr>
              <w:jc w:val="center"/>
              <w:rPr>
                <w:rFonts w:ascii="Arial" w:hAnsi="Arial" w:cs="Arial"/>
                <w:b/>
                <w:color w:val="FFFFFF"/>
                <w:szCs w:val="24"/>
              </w:rPr>
            </w:pPr>
            <w:r w:rsidRPr="00EE7BEB">
              <w:rPr>
                <w:rFonts w:ascii="Arial" w:hAnsi="Arial" w:cs="Arial"/>
                <w:b/>
                <w:color w:val="FFFFFF"/>
                <w:szCs w:val="24"/>
              </w:rPr>
              <w:t>Phone</w:t>
            </w:r>
          </w:p>
        </w:tc>
        <w:tc>
          <w:tcPr>
            <w:tcW w:w="2610" w:type="dxa"/>
            <w:shd w:val="clear" w:color="auto" w:fill="244061" w:themeFill="accent1" w:themeFillShade="80"/>
            <w:vAlign w:val="center"/>
          </w:tcPr>
          <w:p w:rsidR="00581356" w:rsidRPr="00EE7BEB" w:rsidRDefault="00581356" w:rsidP="00D02B27">
            <w:pPr>
              <w:jc w:val="center"/>
              <w:rPr>
                <w:rFonts w:ascii="Arial" w:hAnsi="Arial" w:cs="Arial"/>
                <w:b/>
                <w:color w:val="FFFFFF"/>
                <w:szCs w:val="24"/>
              </w:rPr>
            </w:pPr>
            <w:r w:rsidRPr="00EE7BEB">
              <w:rPr>
                <w:rFonts w:ascii="Arial" w:hAnsi="Arial" w:cs="Arial"/>
                <w:b/>
                <w:color w:val="FFFFFF"/>
                <w:szCs w:val="24"/>
              </w:rPr>
              <w:t>E-mail Address</w:t>
            </w:r>
          </w:p>
        </w:tc>
        <w:tc>
          <w:tcPr>
            <w:tcW w:w="2331" w:type="dxa"/>
            <w:shd w:val="clear" w:color="auto" w:fill="244061" w:themeFill="accent1" w:themeFillShade="80"/>
            <w:vAlign w:val="center"/>
          </w:tcPr>
          <w:p w:rsidR="00581356" w:rsidRPr="00EE7BEB" w:rsidRDefault="00581356" w:rsidP="00D02B27">
            <w:pPr>
              <w:jc w:val="center"/>
              <w:rPr>
                <w:rFonts w:ascii="Arial" w:hAnsi="Arial" w:cs="Arial"/>
                <w:b/>
                <w:color w:val="FFFFFF"/>
                <w:szCs w:val="24"/>
              </w:rPr>
            </w:pPr>
            <w:r w:rsidRPr="00EE7BEB">
              <w:rPr>
                <w:rFonts w:ascii="Arial" w:hAnsi="Arial" w:cs="Arial"/>
                <w:b/>
                <w:color w:val="FFFFFF"/>
                <w:szCs w:val="24"/>
              </w:rPr>
              <w:t>Emergency Staffing Role</w:t>
            </w: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r w:rsidR="00581356" w:rsidRPr="00EE7BEB" w:rsidTr="0010421E">
        <w:trPr>
          <w:trHeight w:val="432"/>
        </w:trPr>
        <w:tc>
          <w:tcPr>
            <w:tcW w:w="1316" w:type="dxa"/>
            <w:vAlign w:val="center"/>
          </w:tcPr>
          <w:p w:rsidR="00581356" w:rsidRPr="00EE7BEB" w:rsidRDefault="00581356" w:rsidP="00D02B27">
            <w:pPr>
              <w:rPr>
                <w:rFonts w:ascii="Arial" w:hAnsi="Arial" w:cs="Arial"/>
                <w:szCs w:val="24"/>
              </w:rPr>
            </w:pPr>
          </w:p>
        </w:tc>
        <w:tc>
          <w:tcPr>
            <w:tcW w:w="1602" w:type="dxa"/>
            <w:vAlign w:val="center"/>
          </w:tcPr>
          <w:p w:rsidR="00581356" w:rsidRPr="00EE7BEB" w:rsidRDefault="00581356" w:rsidP="00D02B27">
            <w:pPr>
              <w:rPr>
                <w:rFonts w:ascii="Arial" w:hAnsi="Arial" w:cs="Arial"/>
                <w:szCs w:val="24"/>
              </w:rPr>
            </w:pPr>
          </w:p>
        </w:tc>
        <w:tc>
          <w:tcPr>
            <w:tcW w:w="1501" w:type="dxa"/>
            <w:vAlign w:val="center"/>
          </w:tcPr>
          <w:p w:rsidR="00581356" w:rsidRPr="00EE7BEB" w:rsidRDefault="00581356" w:rsidP="00D02B27">
            <w:pPr>
              <w:rPr>
                <w:rFonts w:ascii="Arial" w:hAnsi="Arial" w:cs="Arial"/>
                <w:szCs w:val="24"/>
              </w:rPr>
            </w:pPr>
          </w:p>
        </w:tc>
        <w:tc>
          <w:tcPr>
            <w:tcW w:w="2610" w:type="dxa"/>
            <w:vAlign w:val="center"/>
          </w:tcPr>
          <w:p w:rsidR="00581356" w:rsidRPr="00EE7BEB" w:rsidRDefault="00581356" w:rsidP="00D02B27">
            <w:pPr>
              <w:rPr>
                <w:rFonts w:ascii="Arial" w:hAnsi="Arial" w:cs="Arial"/>
                <w:szCs w:val="24"/>
              </w:rPr>
            </w:pPr>
          </w:p>
        </w:tc>
        <w:tc>
          <w:tcPr>
            <w:tcW w:w="2331" w:type="dxa"/>
            <w:vAlign w:val="center"/>
          </w:tcPr>
          <w:p w:rsidR="00581356" w:rsidRPr="00EE7BEB" w:rsidRDefault="00581356" w:rsidP="00D02B27">
            <w:pPr>
              <w:rPr>
                <w:rFonts w:ascii="Arial" w:hAnsi="Arial" w:cs="Arial"/>
                <w:szCs w:val="24"/>
              </w:rPr>
            </w:pPr>
          </w:p>
        </w:tc>
      </w:tr>
    </w:tbl>
    <w:p w:rsidR="00581356" w:rsidRPr="00EE7BEB" w:rsidRDefault="00581356">
      <w:pPr>
        <w:rPr>
          <w:rFonts w:ascii="Arial" w:hAnsi="Arial" w:cs="Arial"/>
          <w:szCs w:val="24"/>
        </w:rPr>
      </w:pPr>
    </w:p>
    <w:p w:rsidR="00581356" w:rsidRDefault="00581356">
      <w:pPr>
        <w:spacing w:after="200" w:line="276" w:lineRule="auto"/>
      </w:pPr>
      <w:r>
        <w:br w:type="page"/>
      </w:r>
    </w:p>
    <w:p w:rsidR="00111B26" w:rsidRDefault="00111B26" w:rsidP="00111B26">
      <w:pPr>
        <w:pStyle w:val="Caption"/>
        <w:keepNext/>
      </w:pPr>
      <w:bookmarkStart w:id="91" w:name="_Toc476551994"/>
      <w:r>
        <w:lastRenderedPageBreak/>
        <w:t xml:space="preserve">Attachment 2: Table </w:t>
      </w:r>
      <w:fldSimple w:instr=" SEQ Attachment_2:_Table \* ARABIC ">
        <w:r w:rsidR="003F4EBA">
          <w:rPr>
            <w:noProof/>
          </w:rPr>
          <w:t>2</w:t>
        </w:r>
      </w:fldSimple>
      <w:r>
        <w:t>: Patient Physicians Emergency Call Back Roster</w:t>
      </w:r>
      <w:bookmarkEnd w:id="91"/>
    </w:p>
    <w:p w:rsidR="00111B26" w:rsidRPr="00111B26" w:rsidRDefault="00111B26" w:rsidP="00111B26">
      <w:pPr>
        <w:jc w:val="center"/>
        <w:rPr>
          <w:rFonts w:ascii="Arial" w:hAnsi="Arial" w:cs="Arial"/>
          <w:b/>
        </w:rPr>
      </w:pPr>
      <w:r w:rsidRPr="00111B26">
        <w:rPr>
          <w:rFonts w:ascii="Arial" w:hAnsi="Arial" w:cs="Arial"/>
          <w:b/>
        </w:rPr>
        <w:t>&lt;Insert Date&gt; (Indicate Location)</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16"/>
        <w:gridCol w:w="1602"/>
        <w:gridCol w:w="1501"/>
        <w:gridCol w:w="2610"/>
        <w:gridCol w:w="2331"/>
      </w:tblGrid>
      <w:tr w:rsidR="00581356" w:rsidRPr="0010421E" w:rsidTr="00CA58E7">
        <w:trPr>
          <w:trHeight w:val="432"/>
        </w:trPr>
        <w:tc>
          <w:tcPr>
            <w:tcW w:w="1316"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Name</w:t>
            </w:r>
          </w:p>
        </w:tc>
        <w:tc>
          <w:tcPr>
            <w:tcW w:w="1602"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Department</w:t>
            </w:r>
          </w:p>
        </w:tc>
        <w:tc>
          <w:tcPr>
            <w:tcW w:w="1501"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Phone</w:t>
            </w:r>
          </w:p>
        </w:tc>
        <w:tc>
          <w:tcPr>
            <w:tcW w:w="2610"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Alternate Phone</w:t>
            </w:r>
          </w:p>
        </w:tc>
        <w:tc>
          <w:tcPr>
            <w:tcW w:w="2331"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E-mail Address</w:t>
            </w: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2331" w:type="dxa"/>
            <w:vAlign w:val="center"/>
          </w:tcPr>
          <w:p w:rsidR="00581356" w:rsidRPr="0010421E" w:rsidRDefault="00581356" w:rsidP="00D02B27">
            <w:pPr>
              <w:rPr>
                <w:rFonts w:ascii="Arial" w:hAnsi="Arial" w:cs="Arial"/>
                <w:szCs w:val="24"/>
              </w:rPr>
            </w:pPr>
          </w:p>
        </w:tc>
      </w:tr>
    </w:tbl>
    <w:p w:rsidR="00581356" w:rsidRPr="0010421E" w:rsidRDefault="00581356">
      <w:pPr>
        <w:rPr>
          <w:rFonts w:ascii="Arial" w:hAnsi="Arial" w:cs="Arial"/>
          <w:szCs w:val="24"/>
        </w:rPr>
      </w:pPr>
    </w:p>
    <w:p w:rsidR="00581356" w:rsidRPr="0010421E" w:rsidRDefault="00581356">
      <w:pPr>
        <w:spacing w:after="200" w:line="276" w:lineRule="auto"/>
        <w:rPr>
          <w:rFonts w:ascii="Arial" w:hAnsi="Arial" w:cs="Arial"/>
          <w:szCs w:val="24"/>
        </w:rPr>
      </w:pPr>
      <w:r w:rsidRPr="0010421E">
        <w:rPr>
          <w:rFonts w:ascii="Arial" w:hAnsi="Arial" w:cs="Arial"/>
          <w:szCs w:val="24"/>
        </w:rPr>
        <w:br w:type="page"/>
      </w:r>
    </w:p>
    <w:p w:rsidR="00111B26" w:rsidRDefault="00111B26" w:rsidP="00111B26">
      <w:pPr>
        <w:pStyle w:val="Caption"/>
        <w:keepNext/>
      </w:pPr>
      <w:bookmarkStart w:id="92" w:name="_Toc476551995"/>
      <w:r>
        <w:lastRenderedPageBreak/>
        <w:t xml:space="preserve">Attachment 2: Table </w:t>
      </w:r>
      <w:fldSimple w:instr=" SEQ Attachment_2:_Table \* ARABIC ">
        <w:r w:rsidR="003F4EBA">
          <w:rPr>
            <w:noProof/>
          </w:rPr>
          <w:t>3</w:t>
        </w:r>
      </w:fldSimple>
      <w:r>
        <w:t>: Volunteers Emergency Call Back Roster</w:t>
      </w:r>
      <w:bookmarkEnd w:id="92"/>
    </w:p>
    <w:p w:rsidR="00111B26" w:rsidRPr="00111B26" w:rsidRDefault="00111B26" w:rsidP="00111B26">
      <w:pPr>
        <w:jc w:val="center"/>
        <w:rPr>
          <w:rFonts w:ascii="Arial" w:hAnsi="Arial" w:cs="Arial"/>
          <w:b/>
        </w:rPr>
      </w:pPr>
      <w:r w:rsidRPr="00111B26">
        <w:rPr>
          <w:rFonts w:ascii="Arial" w:hAnsi="Arial" w:cs="Arial"/>
          <w:b/>
        </w:rPr>
        <w:t>&lt;Insert Date&gt; (Indicate Location)</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24"/>
        <w:gridCol w:w="1602"/>
        <w:gridCol w:w="1501"/>
        <w:gridCol w:w="2610"/>
        <w:gridCol w:w="1971"/>
      </w:tblGrid>
      <w:tr w:rsidR="00581356" w:rsidRPr="0010421E" w:rsidTr="00CA58E7">
        <w:trPr>
          <w:trHeight w:val="432"/>
        </w:trPr>
        <w:tc>
          <w:tcPr>
            <w:tcW w:w="1424"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Name</w:t>
            </w:r>
          </w:p>
        </w:tc>
        <w:tc>
          <w:tcPr>
            <w:tcW w:w="1602"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Department</w:t>
            </w:r>
          </w:p>
        </w:tc>
        <w:tc>
          <w:tcPr>
            <w:tcW w:w="1501"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Phone</w:t>
            </w:r>
          </w:p>
        </w:tc>
        <w:tc>
          <w:tcPr>
            <w:tcW w:w="2610"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E-mail Address</w:t>
            </w:r>
          </w:p>
        </w:tc>
        <w:tc>
          <w:tcPr>
            <w:tcW w:w="1971"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Emergency Staffing Role</w:t>
            </w: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r w:rsidR="00581356" w:rsidRPr="0010421E" w:rsidTr="00D02B27">
        <w:trPr>
          <w:trHeight w:val="432"/>
        </w:trPr>
        <w:tc>
          <w:tcPr>
            <w:tcW w:w="1424"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2610" w:type="dxa"/>
            <w:vAlign w:val="center"/>
          </w:tcPr>
          <w:p w:rsidR="00581356" w:rsidRPr="0010421E" w:rsidRDefault="00581356" w:rsidP="00D02B27">
            <w:pPr>
              <w:rPr>
                <w:rFonts w:ascii="Arial" w:hAnsi="Arial" w:cs="Arial"/>
                <w:szCs w:val="24"/>
              </w:rPr>
            </w:pPr>
          </w:p>
        </w:tc>
        <w:tc>
          <w:tcPr>
            <w:tcW w:w="1971" w:type="dxa"/>
            <w:vAlign w:val="center"/>
          </w:tcPr>
          <w:p w:rsidR="00581356" w:rsidRPr="0010421E" w:rsidRDefault="00581356" w:rsidP="00D02B27">
            <w:pPr>
              <w:rPr>
                <w:rFonts w:ascii="Arial" w:hAnsi="Arial" w:cs="Arial"/>
                <w:szCs w:val="24"/>
              </w:rPr>
            </w:pPr>
          </w:p>
        </w:tc>
      </w:tr>
    </w:tbl>
    <w:p w:rsidR="00581356" w:rsidRPr="0010421E" w:rsidRDefault="00581356">
      <w:pPr>
        <w:rPr>
          <w:rFonts w:ascii="Arial" w:hAnsi="Arial" w:cs="Arial"/>
          <w:szCs w:val="24"/>
        </w:rPr>
      </w:pPr>
    </w:p>
    <w:p w:rsidR="00581356" w:rsidRPr="0010421E" w:rsidRDefault="00581356">
      <w:pPr>
        <w:spacing w:after="200" w:line="276" w:lineRule="auto"/>
        <w:rPr>
          <w:rFonts w:ascii="Arial" w:hAnsi="Arial" w:cs="Arial"/>
          <w:szCs w:val="24"/>
        </w:rPr>
      </w:pPr>
      <w:r w:rsidRPr="0010421E">
        <w:rPr>
          <w:rFonts w:ascii="Arial" w:hAnsi="Arial" w:cs="Arial"/>
          <w:szCs w:val="24"/>
        </w:rPr>
        <w:br w:type="page"/>
      </w:r>
    </w:p>
    <w:p w:rsidR="00111B26" w:rsidRDefault="00111B26" w:rsidP="00111B26">
      <w:pPr>
        <w:pStyle w:val="Caption"/>
        <w:keepNext/>
      </w:pPr>
      <w:bookmarkStart w:id="93" w:name="_Toc476551996"/>
      <w:r>
        <w:lastRenderedPageBreak/>
        <w:t xml:space="preserve">Attachment 2: Table </w:t>
      </w:r>
      <w:fldSimple w:instr=" SEQ Attachment_2:_Table \* ARABIC ">
        <w:r w:rsidR="003F4EBA">
          <w:rPr>
            <w:noProof/>
          </w:rPr>
          <w:t>4</w:t>
        </w:r>
      </w:fldSimple>
      <w:r>
        <w:t>: Contractors Emergency Call Back Roster</w:t>
      </w:r>
      <w:bookmarkEnd w:id="93"/>
    </w:p>
    <w:p w:rsidR="00111B26" w:rsidRPr="00111B26" w:rsidRDefault="00111B26" w:rsidP="00111B26">
      <w:pPr>
        <w:jc w:val="center"/>
        <w:rPr>
          <w:rFonts w:ascii="Arial" w:hAnsi="Arial" w:cs="Arial"/>
          <w:b/>
        </w:rPr>
      </w:pPr>
      <w:r w:rsidRPr="00111B26">
        <w:rPr>
          <w:rFonts w:ascii="Arial" w:hAnsi="Arial" w:cs="Arial"/>
          <w:b/>
        </w:rPr>
        <w:t>&lt;Insert Date&gt; (Indicate Location)</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16"/>
        <w:gridCol w:w="1602"/>
        <w:gridCol w:w="1501"/>
        <w:gridCol w:w="1611"/>
        <w:gridCol w:w="3330"/>
      </w:tblGrid>
      <w:tr w:rsidR="00581356" w:rsidRPr="0010421E" w:rsidTr="00CA58E7">
        <w:trPr>
          <w:trHeight w:val="432"/>
        </w:trPr>
        <w:tc>
          <w:tcPr>
            <w:tcW w:w="1316"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Company Name</w:t>
            </w:r>
          </w:p>
        </w:tc>
        <w:tc>
          <w:tcPr>
            <w:tcW w:w="1602"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Contact Name</w:t>
            </w:r>
          </w:p>
        </w:tc>
        <w:tc>
          <w:tcPr>
            <w:tcW w:w="1501"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Phone</w:t>
            </w:r>
          </w:p>
        </w:tc>
        <w:tc>
          <w:tcPr>
            <w:tcW w:w="1611"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Alternate Phone</w:t>
            </w:r>
          </w:p>
        </w:tc>
        <w:tc>
          <w:tcPr>
            <w:tcW w:w="3330" w:type="dxa"/>
            <w:shd w:val="clear" w:color="auto" w:fill="244061" w:themeFill="accent1" w:themeFillShade="80"/>
            <w:vAlign w:val="center"/>
          </w:tcPr>
          <w:p w:rsidR="00581356" w:rsidRPr="0010421E" w:rsidRDefault="00581356" w:rsidP="00D02B27">
            <w:pPr>
              <w:jc w:val="center"/>
              <w:rPr>
                <w:rFonts w:ascii="Arial" w:hAnsi="Arial" w:cs="Arial"/>
                <w:b/>
                <w:color w:val="FFFFFF"/>
                <w:szCs w:val="24"/>
              </w:rPr>
            </w:pPr>
            <w:r w:rsidRPr="0010421E">
              <w:rPr>
                <w:rFonts w:ascii="Arial" w:hAnsi="Arial" w:cs="Arial"/>
                <w:b/>
                <w:color w:val="FFFFFF"/>
                <w:szCs w:val="24"/>
              </w:rPr>
              <w:t>E-mail Address</w:t>
            </w: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316" w:type="dxa"/>
            <w:vAlign w:val="center"/>
          </w:tcPr>
          <w:p w:rsidR="00581356" w:rsidRPr="0010421E" w:rsidRDefault="00581356" w:rsidP="00D02B27">
            <w:pPr>
              <w:rPr>
                <w:rFonts w:ascii="Arial" w:hAnsi="Arial" w:cs="Arial"/>
                <w:szCs w:val="24"/>
              </w:rPr>
            </w:pPr>
          </w:p>
        </w:tc>
        <w:tc>
          <w:tcPr>
            <w:tcW w:w="1602" w:type="dxa"/>
            <w:vAlign w:val="center"/>
          </w:tcPr>
          <w:p w:rsidR="00581356" w:rsidRPr="0010421E" w:rsidRDefault="00581356" w:rsidP="00D02B27">
            <w:pPr>
              <w:rPr>
                <w:rFonts w:ascii="Arial" w:hAnsi="Arial" w:cs="Arial"/>
                <w:szCs w:val="24"/>
              </w:rPr>
            </w:pPr>
          </w:p>
        </w:tc>
        <w:tc>
          <w:tcPr>
            <w:tcW w:w="1501" w:type="dxa"/>
            <w:vAlign w:val="center"/>
          </w:tcPr>
          <w:p w:rsidR="00581356" w:rsidRPr="0010421E" w:rsidRDefault="00581356" w:rsidP="00D02B27">
            <w:pPr>
              <w:rPr>
                <w:rFonts w:ascii="Arial" w:hAnsi="Arial" w:cs="Arial"/>
                <w:szCs w:val="24"/>
              </w:rPr>
            </w:pPr>
          </w:p>
        </w:tc>
        <w:tc>
          <w:tcPr>
            <w:tcW w:w="1611" w:type="dxa"/>
            <w:vAlign w:val="center"/>
          </w:tcPr>
          <w:p w:rsidR="00581356" w:rsidRPr="0010421E" w:rsidRDefault="00581356" w:rsidP="00D02B27">
            <w:pPr>
              <w:rPr>
                <w:rFonts w:ascii="Arial" w:hAnsi="Arial" w:cs="Arial"/>
                <w:szCs w:val="24"/>
              </w:rPr>
            </w:pPr>
          </w:p>
        </w:tc>
        <w:tc>
          <w:tcPr>
            <w:tcW w:w="3330" w:type="dxa"/>
            <w:vAlign w:val="center"/>
          </w:tcPr>
          <w:p w:rsidR="00581356" w:rsidRPr="0010421E" w:rsidRDefault="00581356" w:rsidP="00D02B27">
            <w:pPr>
              <w:rPr>
                <w:rFonts w:ascii="Arial" w:hAnsi="Arial" w:cs="Arial"/>
                <w:szCs w:val="24"/>
              </w:rPr>
            </w:pPr>
          </w:p>
        </w:tc>
      </w:tr>
    </w:tbl>
    <w:p w:rsidR="00581356" w:rsidRPr="0010421E" w:rsidRDefault="00581356" w:rsidP="00D02B27">
      <w:pPr>
        <w:rPr>
          <w:rFonts w:ascii="Arial" w:hAnsi="Arial" w:cs="Arial"/>
          <w:szCs w:val="24"/>
        </w:rPr>
      </w:pPr>
    </w:p>
    <w:p w:rsidR="00581356" w:rsidRPr="0010421E" w:rsidRDefault="00581356" w:rsidP="00D02B27">
      <w:pPr>
        <w:spacing w:after="200" w:line="276" w:lineRule="auto"/>
        <w:rPr>
          <w:rFonts w:ascii="Arial" w:hAnsi="Arial" w:cs="Arial"/>
          <w:szCs w:val="24"/>
        </w:rPr>
      </w:pPr>
      <w:r w:rsidRPr="0010421E">
        <w:rPr>
          <w:rFonts w:ascii="Arial" w:hAnsi="Arial" w:cs="Arial"/>
          <w:szCs w:val="24"/>
        </w:rPr>
        <w:br w:type="page"/>
      </w:r>
    </w:p>
    <w:p w:rsidR="00111B26" w:rsidRDefault="00111B26" w:rsidP="00111B26">
      <w:pPr>
        <w:pStyle w:val="Caption"/>
        <w:keepNext/>
      </w:pPr>
      <w:bookmarkStart w:id="94" w:name="_Toc476551997"/>
      <w:r>
        <w:lastRenderedPageBreak/>
        <w:t xml:space="preserve">Attachment 2: Table </w:t>
      </w:r>
      <w:fldSimple w:instr=" SEQ Attachment_2:_Table \* ARABIC ">
        <w:r w:rsidR="003F4EBA">
          <w:rPr>
            <w:noProof/>
          </w:rPr>
          <w:t>5</w:t>
        </w:r>
      </w:fldSimple>
      <w:r>
        <w:t>: Vendor Contact Information</w:t>
      </w:r>
      <w:bookmarkEnd w:id="94"/>
    </w:p>
    <w:p w:rsidR="00111B26" w:rsidRPr="00111B26" w:rsidRDefault="00111B26" w:rsidP="00111B26">
      <w:pPr>
        <w:jc w:val="center"/>
        <w:rPr>
          <w:rFonts w:ascii="Arial" w:hAnsi="Arial" w:cs="Arial"/>
          <w:b/>
        </w:rPr>
      </w:pPr>
      <w:r w:rsidRPr="00111B26">
        <w:rPr>
          <w:rFonts w:ascii="Arial" w:hAnsi="Arial" w:cs="Arial"/>
          <w:b/>
        </w:rPr>
        <w:t>&lt;Insert Date&gt; (Indicate Location)</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86"/>
        <w:gridCol w:w="1549"/>
        <w:gridCol w:w="1442"/>
        <w:gridCol w:w="2456"/>
        <w:gridCol w:w="2627"/>
      </w:tblGrid>
      <w:tr w:rsidR="00581356" w:rsidRPr="0010421E" w:rsidTr="00CA58E7">
        <w:trPr>
          <w:trHeight w:val="432"/>
        </w:trPr>
        <w:tc>
          <w:tcPr>
            <w:tcW w:w="1286" w:type="dxa"/>
            <w:shd w:val="clear" w:color="auto" w:fill="244061" w:themeFill="accent1" w:themeFillShade="80"/>
            <w:vAlign w:val="center"/>
          </w:tcPr>
          <w:p w:rsidR="00581356" w:rsidRPr="0010421E" w:rsidRDefault="00581356" w:rsidP="00D02B27">
            <w:pPr>
              <w:jc w:val="center"/>
              <w:rPr>
                <w:rFonts w:ascii="Arial" w:hAnsi="Arial" w:cs="Arial"/>
                <w:b/>
                <w:color w:val="FFFFFF" w:themeColor="background1"/>
                <w:szCs w:val="24"/>
              </w:rPr>
            </w:pPr>
            <w:r w:rsidRPr="0010421E">
              <w:rPr>
                <w:rFonts w:ascii="Arial" w:hAnsi="Arial" w:cs="Arial"/>
                <w:b/>
                <w:color w:val="FFFFFF" w:themeColor="background1"/>
                <w:szCs w:val="24"/>
              </w:rPr>
              <w:t>Vendor</w:t>
            </w:r>
          </w:p>
        </w:tc>
        <w:tc>
          <w:tcPr>
            <w:tcW w:w="1549" w:type="dxa"/>
            <w:shd w:val="clear" w:color="auto" w:fill="244061" w:themeFill="accent1" w:themeFillShade="80"/>
            <w:vAlign w:val="center"/>
          </w:tcPr>
          <w:p w:rsidR="00581356" w:rsidRPr="0010421E" w:rsidRDefault="00581356" w:rsidP="00D02B27">
            <w:pPr>
              <w:jc w:val="center"/>
              <w:rPr>
                <w:rFonts w:ascii="Arial" w:hAnsi="Arial" w:cs="Arial"/>
                <w:b/>
                <w:color w:val="FFFFFF" w:themeColor="background1"/>
                <w:szCs w:val="24"/>
              </w:rPr>
            </w:pPr>
            <w:r w:rsidRPr="0010421E">
              <w:rPr>
                <w:rFonts w:ascii="Arial" w:hAnsi="Arial" w:cs="Arial"/>
                <w:b/>
                <w:color w:val="FFFFFF" w:themeColor="background1"/>
                <w:szCs w:val="24"/>
              </w:rPr>
              <w:t xml:space="preserve">Contact </w:t>
            </w:r>
          </w:p>
        </w:tc>
        <w:tc>
          <w:tcPr>
            <w:tcW w:w="1442" w:type="dxa"/>
            <w:shd w:val="clear" w:color="auto" w:fill="244061" w:themeFill="accent1" w:themeFillShade="80"/>
            <w:vAlign w:val="center"/>
          </w:tcPr>
          <w:p w:rsidR="00581356" w:rsidRPr="0010421E" w:rsidRDefault="00581356" w:rsidP="00D02B27">
            <w:pPr>
              <w:jc w:val="center"/>
              <w:rPr>
                <w:rFonts w:ascii="Arial" w:hAnsi="Arial" w:cs="Arial"/>
                <w:b/>
                <w:color w:val="FFFFFF" w:themeColor="background1"/>
                <w:szCs w:val="24"/>
              </w:rPr>
            </w:pPr>
            <w:r w:rsidRPr="0010421E">
              <w:rPr>
                <w:rFonts w:ascii="Arial" w:hAnsi="Arial" w:cs="Arial"/>
                <w:b/>
                <w:color w:val="FFFFFF" w:themeColor="background1"/>
                <w:szCs w:val="24"/>
              </w:rPr>
              <w:t>Phone</w:t>
            </w:r>
          </w:p>
        </w:tc>
        <w:tc>
          <w:tcPr>
            <w:tcW w:w="2456" w:type="dxa"/>
            <w:shd w:val="clear" w:color="auto" w:fill="244061" w:themeFill="accent1" w:themeFillShade="80"/>
            <w:vAlign w:val="center"/>
          </w:tcPr>
          <w:p w:rsidR="00581356" w:rsidRPr="0010421E" w:rsidRDefault="00944C89" w:rsidP="00D02B27">
            <w:pPr>
              <w:jc w:val="center"/>
              <w:rPr>
                <w:rFonts w:ascii="Arial" w:hAnsi="Arial" w:cs="Arial"/>
                <w:b/>
                <w:color w:val="FFFFFF" w:themeColor="background1"/>
                <w:szCs w:val="24"/>
              </w:rPr>
            </w:pPr>
            <w:r>
              <w:rPr>
                <w:rFonts w:ascii="Arial" w:hAnsi="Arial" w:cs="Arial"/>
                <w:b/>
                <w:color w:val="FFFFFF" w:themeColor="background1"/>
                <w:szCs w:val="24"/>
              </w:rPr>
              <w:t>Supply/Resource</w:t>
            </w:r>
          </w:p>
        </w:tc>
        <w:tc>
          <w:tcPr>
            <w:tcW w:w="2627" w:type="dxa"/>
            <w:shd w:val="clear" w:color="auto" w:fill="244061" w:themeFill="accent1" w:themeFillShade="80"/>
            <w:vAlign w:val="center"/>
          </w:tcPr>
          <w:p w:rsidR="00581356" w:rsidRPr="0010421E" w:rsidRDefault="00944C89" w:rsidP="00D02B27">
            <w:pPr>
              <w:jc w:val="center"/>
              <w:rPr>
                <w:rFonts w:ascii="Arial" w:hAnsi="Arial" w:cs="Arial"/>
                <w:b/>
                <w:color w:val="FFFFFF" w:themeColor="background1"/>
                <w:szCs w:val="24"/>
              </w:rPr>
            </w:pPr>
            <w:r>
              <w:rPr>
                <w:rFonts w:ascii="Arial" w:hAnsi="Arial" w:cs="Arial"/>
                <w:b/>
                <w:color w:val="FFFFFF" w:themeColor="background1"/>
                <w:szCs w:val="24"/>
              </w:rPr>
              <w:t>M</w:t>
            </w:r>
            <w:r w:rsidR="00CA58E7">
              <w:rPr>
                <w:rFonts w:ascii="Arial" w:hAnsi="Arial" w:cs="Arial"/>
                <w:b/>
                <w:color w:val="FFFFFF" w:themeColor="background1"/>
                <w:szCs w:val="24"/>
              </w:rPr>
              <w:t xml:space="preserve">ississippi </w:t>
            </w:r>
            <w:r>
              <w:rPr>
                <w:rFonts w:ascii="Arial" w:hAnsi="Arial" w:cs="Arial"/>
                <w:b/>
                <w:color w:val="FFFFFF" w:themeColor="background1"/>
                <w:szCs w:val="24"/>
              </w:rPr>
              <w:t>E</w:t>
            </w:r>
            <w:r w:rsidR="00CA58E7">
              <w:rPr>
                <w:rFonts w:ascii="Arial" w:hAnsi="Arial" w:cs="Arial"/>
                <w:b/>
                <w:color w:val="FFFFFF" w:themeColor="background1"/>
                <w:szCs w:val="24"/>
              </w:rPr>
              <w:t xml:space="preserve">mergency </w:t>
            </w:r>
            <w:r>
              <w:rPr>
                <w:rFonts w:ascii="Arial" w:hAnsi="Arial" w:cs="Arial"/>
                <w:b/>
                <w:color w:val="FFFFFF" w:themeColor="background1"/>
                <w:szCs w:val="24"/>
              </w:rPr>
              <w:t>A</w:t>
            </w:r>
            <w:r w:rsidR="00CA58E7">
              <w:rPr>
                <w:rFonts w:ascii="Arial" w:hAnsi="Arial" w:cs="Arial"/>
                <w:b/>
                <w:color w:val="FFFFFF" w:themeColor="background1"/>
                <w:szCs w:val="24"/>
              </w:rPr>
              <w:t xml:space="preserve">ccess </w:t>
            </w:r>
            <w:r>
              <w:rPr>
                <w:rFonts w:ascii="Arial" w:hAnsi="Arial" w:cs="Arial"/>
                <w:b/>
                <w:color w:val="FFFFFF" w:themeColor="background1"/>
                <w:szCs w:val="24"/>
              </w:rPr>
              <w:t>P</w:t>
            </w:r>
            <w:r w:rsidR="00CA58E7">
              <w:rPr>
                <w:rFonts w:ascii="Arial" w:hAnsi="Arial" w:cs="Arial"/>
                <w:b/>
                <w:color w:val="FFFFFF" w:themeColor="background1"/>
                <w:szCs w:val="24"/>
              </w:rPr>
              <w:t>rogram</w:t>
            </w:r>
            <w:r>
              <w:rPr>
                <w:rFonts w:ascii="Arial" w:hAnsi="Arial" w:cs="Arial"/>
                <w:b/>
                <w:color w:val="FFFFFF" w:themeColor="background1"/>
                <w:szCs w:val="24"/>
              </w:rPr>
              <w:t>: Yes or No</w:t>
            </w:r>
          </w:p>
        </w:tc>
      </w:tr>
      <w:tr w:rsidR="00581356" w:rsidRPr="0010421E" w:rsidTr="0010421E">
        <w:trPr>
          <w:trHeight w:val="432"/>
        </w:trPr>
        <w:tc>
          <w:tcPr>
            <w:tcW w:w="1286" w:type="dxa"/>
            <w:vAlign w:val="center"/>
          </w:tcPr>
          <w:p w:rsidR="00581356" w:rsidRPr="0010421E" w:rsidRDefault="00581356" w:rsidP="00D02B27">
            <w:pPr>
              <w:rPr>
                <w:rFonts w:ascii="Arial" w:hAnsi="Arial" w:cs="Arial"/>
                <w:caps/>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r w:rsidR="00581356" w:rsidRPr="0010421E" w:rsidTr="0010421E">
        <w:trPr>
          <w:trHeight w:val="432"/>
        </w:trPr>
        <w:tc>
          <w:tcPr>
            <w:tcW w:w="1286" w:type="dxa"/>
            <w:vAlign w:val="center"/>
          </w:tcPr>
          <w:p w:rsidR="00581356" w:rsidRPr="0010421E" w:rsidRDefault="00581356" w:rsidP="00D02B27">
            <w:pPr>
              <w:rPr>
                <w:rFonts w:ascii="Arial" w:hAnsi="Arial" w:cs="Arial"/>
                <w:szCs w:val="24"/>
              </w:rPr>
            </w:pPr>
          </w:p>
        </w:tc>
        <w:tc>
          <w:tcPr>
            <w:tcW w:w="1549" w:type="dxa"/>
            <w:vAlign w:val="center"/>
          </w:tcPr>
          <w:p w:rsidR="00581356" w:rsidRPr="0010421E" w:rsidRDefault="00581356" w:rsidP="00D02B27">
            <w:pPr>
              <w:rPr>
                <w:rFonts w:ascii="Arial" w:hAnsi="Arial" w:cs="Arial"/>
                <w:szCs w:val="24"/>
              </w:rPr>
            </w:pPr>
          </w:p>
        </w:tc>
        <w:tc>
          <w:tcPr>
            <w:tcW w:w="1442" w:type="dxa"/>
            <w:vAlign w:val="center"/>
          </w:tcPr>
          <w:p w:rsidR="00581356" w:rsidRPr="0010421E" w:rsidRDefault="00581356" w:rsidP="00D02B27">
            <w:pPr>
              <w:rPr>
                <w:rFonts w:ascii="Arial" w:hAnsi="Arial" w:cs="Arial"/>
                <w:szCs w:val="24"/>
              </w:rPr>
            </w:pPr>
          </w:p>
        </w:tc>
        <w:tc>
          <w:tcPr>
            <w:tcW w:w="2456" w:type="dxa"/>
            <w:vAlign w:val="center"/>
          </w:tcPr>
          <w:p w:rsidR="00581356" w:rsidRPr="0010421E" w:rsidRDefault="00581356" w:rsidP="00D02B27">
            <w:pPr>
              <w:rPr>
                <w:rFonts w:ascii="Arial" w:hAnsi="Arial" w:cs="Arial"/>
                <w:szCs w:val="24"/>
              </w:rPr>
            </w:pPr>
          </w:p>
        </w:tc>
        <w:tc>
          <w:tcPr>
            <w:tcW w:w="2627" w:type="dxa"/>
            <w:vAlign w:val="center"/>
          </w:tcPr>
          <w:p w:rsidR="00581356" w:rsidRPr="0010421E" w:rsidRDefault="00581356" w:rsidP="00D02B27">
            <w:pPr>
              <w:rPr>
                <w:rFonts w:ascii="Arial" w:hAnsi="Arial" w:cs="Arial"/>
                <w:szCs w:val="24"/>
              </w:rPr>
            </w:pPr>
          </w:p>
        </w:tc>
      </w:tr>
    </w:tbl>
    <w:p w:rsidR="00581356" w:rsidRPr="0010421E" w:rsidRDefault="00581356">
      <w:pPr>
        <w:rPr>
          <w:rFonts w:ascii="Arial" w:hAnsi="Arial" w:cs="Arial"/>
          <w:szCs w:val="24"/>
        </w:rPr>
      </w:pPr>
    </w:p>
    <w:p w:rsidR="00581356" w:rsidRPr="0010421E" w:rsidRDefault="00581356" w:rsidP="00F948E8">
      <w:pPr>
        <w:rPr>
          <w:rFonts w:ascii="Arial" w:hAnsi="Arial" w:cs="Arial"/>
          <w:szCs w:val="24"/>
        </w:rPr>
      </w:pPr>
      <w:r w:rsidRPr="0010421E">
        <w:rPr>
          <w:rFonts w:ascii="Arial" w:hAnsi="Arial" w:cs="Arial"/>
          <w:szCs w:val="24"/>
        </w:rPr>
        <w:br w:type="page"/>
      </w:r>
    </w:p>
    <w:p w:rsidR="00111B26" w:rsidRDefault="00111B26" w:rsidP="00111B26">
      <w:pPr>
        <w:pStyle w:val="Caption"/>
        <w:keepNext/>
      </w:pPr>
      <w:bookmarkStart w:id="95" w:name="_Toc476551998"/>
      <w:r>
        <w:lastRenderedPageBreak/>
        <w:t xml:space="preserve">Attachment 2: Table </w:t>
      </w:r>
      <w:fldSimple w:instr=" SEQ Attachment_2:_Table \* ARABIC ">
        <w:r w:rsidR="003F4EBA">
          <w:rPr>
            <w:noProof/>
          </w:rPr>
          <w:t>6</w:t>
        </w:r>
      </w:fldSimple>
      <w:r>
        <w:t>: Critical Infrastructure Contact Information</w:t>
      </w:r>
      <w:bookmarkEnd w:id="95"/>
    </w:p>
    <w:p w:rsidR="00111B26" w:rsidRPr="00111B26" w:rsidRDefault="00111B26" w:rsidP="00111B26">
      <w:pPr>
        <w:jc w:val="center"/>
        <w:rPr>
          <w:rFonts w:ascii="Arial" w:hAnsi="Arial" w:cs="Arial"/>
          <w:b/>
        </w:rPr>
      </w:pPr>
      <w:r w:rsidRPr="00111B26">
        <w:rPr>
          <w:rFonts w:ascii="Arial" w:hAnsi="Arial" w:cs="Arial"/>
          <w:b/>
        </w:rPr>
        <w:t>&lt;Insert Date&gt; (Indicate Location)</w:t>
      </w: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7"/>
        <w:gridCol w:w="1198"/>
        <w:gridCol w:w="1390"/>
        <w:gridCol w:w="1535"/>
        <w:gridCol w:w="2970"/>
      </w:tblGrid>
      <w:tr w:rsidR="00CA58E7" w:rsidRPr="0010421E" w:rsidTr="00CA58E7">
        <w:trPr>
          <w:trHeight w:val="432"/>
        </w:trPr>
        <w:tc>
          <w:tcPr>
            <w:tcW w:w="2177" w:type="dxa"/>
            <w:shd w:val="clear" w:color="auto" w:fill="002060"/>
            <w:vAlign w:val="center"/>
          </w:tcPr>
          <w:p w:rsidR="00CA58E7" w:rsidRPr="0010421E" w:rsidRDefault="00CA58E7" w:rsidP="00D02B27">
            <w:pPr>
              <w:jc w:val="center"/>
              <w:rPr>
                <w:rFonts w:ascii="Arial" w:hAnsi="Arial" w:cs="Arial"/>
                <w:b/>
                <w:color w:val="FFFFFF" w:themeColor="background1"/>
                <w:szCs w:val="24"/>
              </w:rPr>
            </w:pPr>
            <w:r w:rsidRPr="0010421E">
              <w:rPr>
                <w:rFonts w:ascii="Arial" w:hAnsi="Arial" w:cs="Arial"/>
                <w:b/>
                <w:color w:val="FFFFFF" w:themeColor="background1"/>
                <w:szCs w:val="24"/>
              </w:rPr>
              <w:t>Supply/Resource</w:t>
            </w:r>
          </w:p>
        </w:tc>
        <w:tc>
          <w:tcPr>
            <w:tcW w:w="1198" w:type="dxa"/>
            <w:shd w:val="clear" w:color="auto" w:fill="002060"/>
            <w:vAlign w:val="center"/>
          </w:tcPr>
          <w:p w:rsidR="00CA58E7" w:rsidRPr="0010421E" w:rsidRDefault="00CA58E7" w:rsidP="00D02B27">
            <w:pPr>
              <w:jc w:val="center"/>
              <w:rPr>
                <w:rFonts w:ascii="Arial" w:hAnsi="Arial" w:cs="Arial"/>
                <w:b/>
                <w:color w:val="FFFFFF" w:themeColor="background1"/>
                <w:szCs w:val="24"/>
              </w:rPr>
            </w:pPr>
            <w:r w:rsidRPr="0010421E">
              <w:rPr>
                <w:rFonts w:ascii="Arial" w:hAnsi="Arial" w:cs="Arial"/>
                <w:b/>
                <w:color w:val="FFFFFF" w:themeColor="background1"/>
                <w:szCs w:val="24"/>
              </w:rPr>
              <w:t>Vendor</w:t>
            </w:r>
          </w:p>
        </w:tc>
        <w:tc>
          <w:tcPr>
            <w:tcW w:w="1390" w:type="dxa"/>
            <w:shd w:val="clear" w:color="auto" w:fill="002060"/>
            <w:vAlign w:val="center"/>
          </w:tcPr>
          <w:p w:rsidR="00CA58E7" w:rsidRPr="0010421E" w:rsidRDefault="00CA58E7" w:rsidP="00D02B27">
            <w:pPr>
              <w:jc w:val="center"/>
              <w:rPr>
                <w:rFonts w:ascii="Arial" w:hAnsi="Arial" w:cs="Arial"/>
                <w:b/>
                <w:color w:val="FFFFFF" w:themeColor="background1"/>
                <w:szCs w:val="24"/>
              </w:rPr>
            </w:pPr>
            <w:r w:rsidRPr="0010421E">
              <w:rPr>
                <w:rFonts w:ascii="Arial" w:hAnsi="Arial" w:cs="Arial"/>
                <w:b/>
                <w:color w:val="FFFFFF" w:themeColor="background1"/>
                <w:szCs w:val="24"/>
              </w:rPr>
              <w:t xml:space="preserve">Contact </w:t>
            </w:r>
          </w:p>
        </w:tc>
        <w:tc>
          <w:tcPr>
            <w:tcW w:w="1535" w:type="dxa"/>
            <w:shd w:val="clear" w:color="auto" w:fill="002060"/>
            <w:vAlign w:val="center"/>
          </w:tcPr>
          <w:p w:rsidR="00CA58E7" w:rsidRPr="0010421E" w:rsidRDefault="00CA58E7" w:rsidP="00D02B27">
            <w:pPr>
              <w:jc w:val="center"/>
              <w:rPr>
                <w:rFonts w:ascii="Arial" w:hAnsi="Arial" w:cs="Arial"/>
                <w:b/>
                <w:color w:val="FFFFFF" w:themeColor="background1"/>
                <w:szCs w:val="24"/>
              </w:rPr>
            </w:pPr>
            <w:r w:rsidRPr="0010421E">
              <w:rPr>
                <w:rFonts w:ascii="Arial" w:hAnsi="Arial" w:cs="Arial"/>
                <w:b/>
                <w:color w:val="FFFFFF" w:themeColor="background1"/>
                <w:szCs w:val="24"/>
              </w:rPr>
              <w:t>Phone</w:t>
            </w:r>
          </w:p>
        </w:tc>
        <w:tc>
          <w:tcPr>
            <w:tcW w:w="2970" w:type="dxa"/>
            <w:shd w:val="clear" w:color="auto" w:fill="002060"/>
            <w:vAlign w:val="center"/>
          </w:tcPr>
          <w:p w:rsidR="00CA58E7" w:rsidRPr="0010421E" w:rsidRDefault="00CA58E7" w:rsidP="00D02B27">
            <w:pPr>
              <w:jc w:val="center"/>
              <w:rPr>
                <w:rFonts w:ascii="Arial" w:hAnsi="Arial" w:cs="Arial"/>
                <w:b/>
                <w:color w:val="FFFFFF" w:themeColor="background1"/>
                <w:szCs w:val="24"/>
              </w:rPr>
            </w:pPr>
            <w:r w:rsidRPr="0010421E">
              <w:rPr>
                <w:rFonts w:ascii="Arial" w:hAnsi="Arial" w:cs="Arial"/>
                <w:b/>
                <w:color w:val="FFFFFF" w:themeColor="background1"/>
                <w:szCs w:val="24"/>
              </w:rPr>
              <w:t>E-mail Address</w:t>
            </w: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r w:rsidRPr="0010421E">
              <w:rPr>
                <w:rFonts w:ascii="Arial" w:hAnsi="Arial" w:cs="Arial"/>
                <w:szCs w:val="24"/>
              </w:rPr>
              <w:t>Electricity</w:t>
            </w: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851E7A" w:rsidP="00D02B27">
            <w:pPr>
              <w:rPr>
                <w:rFonts w:ascii="Arial" w:hAnsi="Arial" w:cs="Arial"/>
                <w:szCs w:val="24"/>
              </w:rPr>
            </w:pPr>
            <w:r>
              <w:rPr>
                <w:rFonts w:ascii="Arial" w:hAnsi="Arial" w:cs="Arial"/>
                <w:szCs w:val="24"/>
              </w:rPr>
              <w:t>Employee Assistance P</w:t>
            </w:r>
            <w:r w:rsidR="00CA58E7" w:rsidRPr="0010421E">
              <w:rPr>
                <w:rFonts w:ascii="Arial" w:hAnsi="Arial" w:cs="Arial"/>
                <w:szCs w:val="24"/>
              </w:rPr>
              <w:t>rogram</w:t>
            </w: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r w:rsidRPr="0010421E">
              <w:rPr>
                <w:rFonts w:ascii="Arial" w:hAnsi="Arial" w:cs="Arial"/>
                <w:szCs w:val="24"/>
              </w:rPr>
              <w:t>Gas</w:t>
            </w: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r w:rsidRPr="0010421E">
              <w:rPr>
                <w:rFonts w:ascii="Arial" w:hAnsi="Arial" w:cs="Arial"/>
                <w:szCs w:val="24"/>
              </w:rPr>
              <w:t>Internet</w:t>
            </w: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r w:rsidRPr="0010421E">
              <w:rPr>
                <w:rFonts w:ascii="Arial" w:hAnsi="Arial" w:cs="Arial"/>
                <w:szCs w:val="24"/>
              </w:rPr>
              <w:t>Mental Health</w:t>
            </w: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r w:rsidRPr="0010421E">
              <w:rPr>
                <w:rFonts w:ascii="Arial" w:hAnsi="Arial" w:cs="Arial"/>
                <w:szCs w:val="24"/>
              </w:rPr>
              <w:t>Telephone</w:t>
            </w: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r w:rsidRPr="0010421E">
              <w:rPr>
                <w:rFonts w:ascii="Arial" w:hAnsi="Arial" w:cs="Arial"/>
                <w:szCs w:val="24"/>
              </w:rPr>
              <w:t>Transportation</w:t>
            </w: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r w:rsidRPr="0010421E">
              <w:rPr>
                <w:rFonts w:ascii="Arial" w:hAnsi="Arial" w:cs="Arial"/>
                <w:szCs w:val="24"/>
              </w:rPr>
              <w:t>V</w:t>
            </w:r>
            <w:r>
              <w:rPr>
                <w:rFonts w:ascii="Arial" w:hAnsi="Arial" w:cs="Arial"/>
                <w:szCs w:val="24"/>
              </w:rPr>
              <w:t xml:space="preserve">oice </w:t>
            </w:r>
            <w:r w:rsidRPr="0010421E">
              <w:rPr>
                <w:rFonts w:ascii="Arial" w:hAnsi="Arial" w:cs="Arial"/>
                <w:szCs w:val="24"/>
              </w:rPr>
              <w:t>O</w:t>
            </w:r>
            <w:r>
              <w:rPr>
                <w:rFonts w:ascii="Arial" w:hAnsi="Arial" w:cs="Arial"/>
                <w:szCs w:val="24"/>
              </w:rPr>
              <w:t xml:space="preserve">ver </w:t>
            </w:r>
            <w:r w:rsidRPr="0010421E">
              <w:rPr>
                <w:rFonts w:ascii="Arial" w:hAnsi="Arial" w:cs="Arial"/>
                <w:szCs w:val="24"/>
              </w:rPr>
              <w:t>I</w:t>
            </w:r>
            <w:r>
              <w:rPr>
                <w:rFonts w:ascii="Arial" w:hAnsi="Arial" w:cs="Arial"/>
                <w:szCs w:val="24"/>
              </w:rPr>
              <w:t xml:space="preserve">nternet </w:t>
            </w:r>
            <w:r w:rsidRPr="0010421E">
              <w:rPr>
                <w:rFonts w:ascii="Arial" w:hAnsi="Arial" w:cs="Arial"/>
                <w:szCs w:val="24"/>
              </w:rPr>
              <w:t>P</w:t>
            </w:r>
            <w:r>
              <w:rPr>
                <w:rFonts w:ascii="Arial" w:hAnsi="Arial" w:cs="Arial"/>
                <w:szCs w:val="24"/>
              </w:rPr>
              <w:t>rovider</w:t>
            </w:r>
            <w:r w:rsidRPr="0010421E">
              <w:rPr>
                <w:rFonts w:ascii="Arial" w:hAnsi="Arial" w:cs="Arial"/>
                <w:szCs w:val="24"/>
              </w:rPr>
              <w:t xml:space="preserve"> Vendor</w:t>
            </w: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caps/>
                <w:szCs w:val="24"/>
              </w:rPr>
            </w:pPr>
            <w:r w:rsidRPr="0010421E">
              <w:rPr>
                <w:rFonts w:ascii="Arial" w:hAnsi="Arial" w:cs="Arial"/>
                <w:szCs w:val="24"/>
              </w:rPr>
              <w:t>Water</w:t>
            </w:r>
          </w:p>
        </w:tc>
        <w:tc>
          <w:tcPr>
            <w:tcW w:w="1198" w:type="dxa"/>
            <w:vAlign w:val="center"/>
          </w:tcPr>
          <w:p w:rsidR="00CA58E7" w:rsidRPr="0010421E" w:rsidRDefault="00CA58E7" w:rsidP="00D02B27">
            <w:pPr>
              <w:rPr>
                <w:rFonts w:ascii="Arial" w:hAnsi="Arial" w:cs="Arial"/>
                <w:caps/>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r w:rsidR="00CA58E7" w:rsidRPr="0010421E" w:rsidTr="00CA58E7">
        <w:trPr>
          <w:trHeight w:val="432"/>
        </w:trPr>
        <w:tc>
          <w:tcPr>
            <w:tcW w:w="2177" w:type="dxa"/>
            <w:vAlign w:val="center"/>
          </w:tcPr>
          <w:p w:rsidR="00CA58E7" w:rsidRPr="0010421E" w:rsidRDefault="00CA58E7" w:rsidP="00D02B27">
            <w:pPr>
              <w:rPr>
                <w:rFonts w:ascii="Arial" w:hAnsi="Arial" w:cs="Arial"/>
                <w:szCs w:val="24"/>
              </w:rPr>
            </w:pPr>
          </w:p>
        </w:tc>
        <w:tc>
          <w:tcPr>
            <w:tcW w:w="1198" w:type="dxa"/>
            <w:vAlign w:val="center"/>
          </w:tcPr>
          <w:p w:rsidR="00CA58E7" w:rsidRPr="0010421E" w:rsidRDefault="00CA58E7" w:rsidP="00D02B27">
            <w:pPr>
              <w:rPr>
                <w:rFonts w:ascii="Arial" w:hAnsi="Arial" w:cs="Arial"/>
                <w:szCs w:val="24"/>
              </w:rPr>
            </w:pPr>
          </w:p>
        </w:tc>
        <w:tc>
          <w:tcPr>
            <w:tcW w:w="1390" w:type="dxa"/>
            <w:vAlign w:val="center"/>
          </w:tcPr>
          <w:p w:rsidR="00CA58E7" w:rsidRPr="0010421E" w:rsidRDefault="00CA58E7" w:rsidP="00D02B27">
            <w:pPr>
              <w:rPr>
                <w:rFonts w:ascii="Arial" w:hAnsi="Arial" w:cs="Arial"/>
                <w:szCs w:val="24"/>
              </w:rPr>
            </w:pPr>
          </w:p>
        </w:tc>
        <w:tc>
          <w:tcPr>
            <w:tcW w:w="1535" w:type="dxa"/>
            <w:vAlign w:val="center"/>
          </w:tcPr>
          <w:p w:rsidR="00CA58E7" w:rsidRPr="0010421E" w:rsidRDefault="00CA58E7" w:rsidP="00D02B27">
            <w:pPr>
              <w:rPr>
                <w:rFonts w:ascii="Arial" w:hAnsi="Arial" w:cs="Arial"/>
                <w:szCs w:val="24"/>
              </w:rPr>
            </w:pPr>
          </w:p>
        </w:tc>
        <w:tc>
          <w:tcPr>
            <w:tcW w:w="2970" w:type="dxa"/>
            <w:vAlign w:val="center"/>
          </w:tcPr>
          <w:p w:rsidR="00CA58E7" w:rsidRPr="0010421E" w:rsidRDefault="00CA58E7" w:rsidP="00D02B27">
            <w:pPr>
              <w:rPr>
                <w:rFonts w:ascii="Arial" w:hAnsi="Arial" w:cs="Arial"/>
                <w:szCs w:val="24"/>
              </w:rPr>
            </w:pPr>
          </w:p>
        </w:tc>
      </w:tr>
    </w:tbl>
    <w:p w:rsidR="00B93077" w:rsidRPr="0010421E" w:rsidRDefault="00B93077" w:rsidP="00F948E8">
      <w:pPr>
        <w:rPr>
          <w:rFonts w:ascii="Arial" w:hAnsi="Arial" w:cs="Arial"/>
          <w:szCs w:val="24"/>
        </w:rPr>
      </w:pPr>
    </w:p>
    <w:p w:rsidR="00B93077" w:rsidRPr="0010421E" w:rsidRDefault="00B93077" w:rsidP="00F948E8">
      <w:pPr>
        <w:rPr>
          <w:rFonts w:ascii="Arial" w:hAnsi="Arial" w:cs="Arial"/>
          <w:szCs w:val="24"/>
        </w:rPr>
      </w:pPr>
      <w:r w:rsidRPr="0010421E">
        <w:rPr>
          <w:rFonts w:ascii="Arial" w:hAnsi="Arial" w:cs="Arial"/>
          <w:szCs w:val="24"/>
        </w:rPr>
        <w:br w:type="page"/>
      </w:r>
    </w:p>
    <w:p w:rsidR="00075E1E" w:rsidRPr="00772905" w:rsidRDefault="00CA58E7" w:rsidP="00CA58E7">
      <w:pPr>
        <w:pStyle w:val="Heading3"/>
        <w:numPr>
          <w:ilvl w:val="0"/>
          <w:numId w:val="0"/>
        </w:numPr>
      </w:pPr>
      <w:bookmarkStart w:id="96" w:name="_Toc477254922"/>
      <w:r>
        <w:lastRenderedPageBreak/>
        <w:t xml:space="preserve">Annex B: </w:t>
      </w:r>
      <w:r w:rsidR="00075E1E" w:rsidRPr="00772905">
        <w:t>Safety and Security</w:t>
      </w:r>
      <w:bookmarkEnd w:id="96"/>
    </w:p>
    <w:p w:rsidR="00772905" w:rsidRPr="00772905" w:rsidRDefault="00772905" w:rsidP="00772905">
      <w:pPr>
        <w:pStyle w:val="BodyText"/>
        <w:spacing w:before="0"/>
        <w:rPr>
          <w:rFonts w:ascii="Arial" w:hAnsi="Arial" w:cs="Arial"/>
          <w:szCs w:val="24"/>
        </w:rPr>
      </w:pPr>
    </w:p>
    <w:p w:rsidR="00075E1E" w:rsidRPr="008002E8" w:rsidRDefault="00075E1E" w:rsidP="008002E8">
      <w:pPr>
        <w:jc w:val="center"/>
        <w:rPr>
          <w:rFonts w:ascii="Arial" w:hAnsi="Arial" w:cs="Arial"/>
          <w:b/>
        </w:rPr>
      </w:pPr>
      <w:r w:rsidRPr="008002E8">
        <w:rPr>
          <w:rFonts w:ascii="Arial" w:hAnsi="Arial" w:cs="Arial"/>
          <w:b/>
        </w:rPr>
        <w:t>Internal Security Measures</w:t>
      </w:r>
    </w:p>
    <w:p w:rsidR="00772905" w:rsidRPr="00772905" w:rsidRDefault="00772905" w:rsidP="00772905">
      <w:pPr>
        <w:pStyle w:val="BodyText"/>
        <w:spacing w:before="0"/>
        <w:rPr>
          <w:rFonts w:ascii="Arial" w:hAnsi="Arial" w:cs="Arial"/>
          <w:szCs w:val="24"/>
        </w:rPr>
      </w:pPr>
    </w:p>
    <w:p w:rsidR="00075E1E" w:rsidRPr="00772905" w:rsidRDefault="00075E1E" w:rsidP="00772905">
      <w:pPr>
        <w:pStyle w:val="BodyText"/>
        <w:spacing w:before="0"/>
        <w:jc w:val="left"/>
        <w:rPr>
          <w:rFonts w:ascii="Arial" w:hAnsi="Arial" w:cs="Arial"/>
          <w:b/>
          <w:szCs w:val="24"/>
        </w:rPr>
      </w:pPr>
      <w:r w:rsidRPr="00772905">
        <w:rPr>
          <w:rFonts w:ascii="Arial" w:hAnsi="Arial" w:cs="Arial"/>
          <w:b/>
          <w:szCs w:val="24"/>
        </w:rPr>
        <w:t xml:space="preserve">&lt;Insert </w:t>
      </w:r>
      <w:r w:rsidR="00CA58E7">
        <w:rPr>
          <w:rFonts w:ascii="Arial" w:hAnsi="Arial" w:cs="Arial"/>
          <w:b/>
          <w:szCs w:val="24"/>
        </w:rPr>
        <w:t>l</w:t>
      </w:r>
      <w:r w:rsidRPr="00772905">
        <w:rPr>
          <w:rFonts w:ascii="Arial" w:hAnsi="Arial" w:cs="Arial"/>
          <w:b/>
          <w:szCs w:val="24"/>
        </w:rPr>
        <w:t xml:space="preserve">ockdown </w:t>
      </w:r>
      <w:r w:rsidR="00CA58E7">
        <w:rPr>
          <w:rFonts w:ascii="Arial" w:hAnsi="Arial" w:cs="Arial"/>
          <w:b/>
          <w:szCs w:val="24"/>
        </w:rPr>
        <w:t>p</w:t>
      </w:r>
      <w:r w:rsidRPr="00772905">
        <w:rPr>
          <w:rFonts w:ascii="Arial" w:hAnsi="Arial" w:cs="Arial"/>
          <w:b/>
          <w:szCs w:val="24"/>
        </w:rPr>
        <w:t>lan/</w:t>
      </w:r>
      <w:r w:rsidR="00CA58E7">
        <w:rPr>
          <w:rFonts w:ascii="Arial" w:hAnsi="Arial" w:cs="Arial"/>
          <w:b/>
          <w:szCs w:val="24"/>
        </w:rPr>
        <w:t>p</w:t>
      </w:r>
      <w:r w:rsidRPr="00772905">
        <w:rPr>
          <w:rFonts w:ascii="Arial" w:hAnsi="Arial" w:cs="Arial"/>
          <w:b/>
          <w:szCs w:val="24"/>
        </w:rPr>
        <w:t>olicy</w:t>
      </w:r>
      <w:r w:rsidR="00CA58E7" w:rsidRPr="00CA58E7">
        <w:rPr>
          <w:rFonts w:ascii="Arial" w:hAnsi="Arial" w:cs="Arial"/>
          <w:b/>
          <w:szCs w:val="24"/>
        </w:rPr>
        <w:t xml:space="preserve"> </w:t>
      </w:r>
      <w:r w:rsidR="00CA58E7" w:rsidRPr="00772905">
        <w:rPr>
          <w:rFonts w:ascii="Arial" w:hAnsi="Arial" w:cs="Arial"/>
          <w:b/>
          <w:szCs w:val="24"/>
        </w:rPr>
        <w:t xml:space="preserve">including </w:t>
      </w:r>
      <w:r w:rsidR="00CA58E7">
        <w:rPr>
          <w:rFonts w:ascii="Arial" w:hAnsi="Arial" w:cs="Arial"/>
          <w:b/>
          <w:szCs w:val="24"/>
        </w:rPr>
        <w:t>mutual aid agreements/memorandum of understanding</w:t>
      </w:r>
      <w:r w:rsidR="00CA58E7" w:rsidRPr="00772905">
        <w:rPr>
          <w:rFonts w:ascii="Arial" w:hAnsi="Arial" w:cs="Arial"/>
          <w:b/>
          <w:szCs w:val="24"/>
        </w:rPr>
        <w:t xml:space="preserve"> with external agencies</w:t>
      </w:r>
      <w:r w:rsidRPr="00772905">
        <w:rPr>
          <w:rFonts w:ascii="Arial" w:hAnsi="Arial" w:cs="Arial"/>
          <w:b/>
          <w:szCs w:val="24"/>
        </w:rPr>
        <w:t>&gt;</w:t>
      </w:r>
    </w:p>
    <w:p w:rsidR="00075E1E" w:rsidRPr="00772905" w:rsidRDefault="00075E1E" w:rsidP="00772905">
      <w:pPr>
        <w:pStyle w:val="BodyText"/>
        <w:spacing w:before="0"/>
        <w:jc w:val="left"/>
        <w:rPr>
          <w:rFonts w:ascii="Arial" w:hAnsi="Arial" w:cs="Arial"/>
          <w:szCs w:val="24"/>
        </w:rPr>
      </w:pPr>
    </w:p>
    <w:p w:rsidR="00075E1E" w:rsidRPr="00772905" w:rsidRDefault="002C3FEC" w:rsidP="00DA46C9">
      <w:pPr>
        <w:pStyle w:val="Bullet1"/>
        <w:numPr>
          <w:ilvl w:val="0"/>
          <w:numId w:val="19"/>
        </w:numPr>
        <w:spacing w:before="0"/>
        <w:jc w:val="left"/>
        <w:rPr>
          <w:rFonts w:ascii="Arial" w:hAnsi="Arial" w:cs="Arial"/>
          <w:szCs w:val="24"/>
        </w:rPr>
      </w:pPr>
      <w:r>
        <w:rPr>
          <w:rFonts w:ascii="Arial" w:hAnsi="Arial" w:cs="Arial"/>
          <w:szCs w:val="24"/>
        </w:rPr>
        <w:t xml:space="preserve">Entrances and Exits (North, </w:t>
      </w:r>
      <w:r w:rsidR="00CA58E7">
        <w:rPr>
          <w:rFonts w:ascii="Arial" w:hAnsi="Arial" w:cs="Arial"/>
          <w:szCs w:val="24"/>
        </w:rPr>
        <w:t>E</w:t>
      </w:r>
      <w:r w:rsidR="00075E1E" w:rsidRPr="00772905">
        <w:rPr>
          <w:rFonts w:ascii="Arial" w:hAnsi="Arial" w:cs="Arial"/>
          <w:szCs w:val="24"/>
        </w:rPr>
        <w:t>ast, etc.)</w:t>
      </w:r>
    </w:p>
    <w:p w:rsidR="00075E1E" w:rsidRPr="00772905" w:rsidRDefault="00075E1E" w:rsidP="00DA46C9">
      <w:pPr>
        <w:pStyle w:val="Bullet1"/>
        <w:numPr>
          <w:ilvl w:val="0"/>
          <w:numId w:val="19"/>
        </w:numPr>
        <w:spacing w:before="0"/>
        <w:jc w:val="left"/>
        <w:rPr>
          <w:rFonts w:ascii="Arial" w:hAnsi="Arial" w:cs="Arial"/>
          <w:szCs w:val="24"/>
        </w:rPr>
      </w:pPr>
      <w:r w:rsidRPr="00772905">
        <w:rPr>
          <w:rFonts w:ascii="Arial" w:hAnsi="Arial" w:cs="Arial"/>
          <w:szCs w:val="24"/>
        </w:rPr>
        <w:t>Reception</w:t>
      </w:r>
    </w:p>
    <w:p w:rsidR="00772905" w:rsidRPr="00772905" w:rsidRDefault="00772905" w:rsidP="00772905">
      <w:pPr>
        <w:pStyle w:val="Bullet1"/>
        <w:spacing w:before="0"/>
        <w:ind w:left="720"/>
        <w:jc w:val="left"/>
        <w:rPr>
          <w:rFonts w:ascii="Arial" w:hAnsi="Arial" w:cs="Arial"/>
          <w:szCs w:val="24"/>
        </w:rPr>
      </w:pPr>
    </w:p>
    <w:p w:rsidR="002F1FC3" w:rsidRDefault="002F1FC3" w:rsidP="002F1FC3">
      <w:pPr>
        <w:pStyle w:val="Caption"/>
        <w:keepNext/>
      </w:pPr>
      <w:bookmarkStart w:id="97" w:name="_Toc476551991"/>
      <w:r>
        <w:t xml:space="preserve">Table </w:t>
      </w:r>
      <w:fldSimple w:instr=" SEQ Table \* ARABIC ">
        <w:r w:rsidR="003F4EBA">
          <w:rPr>
            <w:noProof/>
          </w:rPr>
          <w:t>15</w:t>
        </w:r>
      </w:fldSimple>
      <w:r>
        <w:t>: Internal Security Assignments</w:t>
      </w:r>
      <w:bookmarkEnd w:id="97"/>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00"/>
        <w:gridCol w:w="1980"/>
        <w:gridCol w:w="1800"/>
        <w:gridCol w:w="1980"/>
      </w:tblGrid>
      <w:tr w:rsidR="00075E1E" w:rsidRPr="00772905" w:rsidTr="00CA58E7">
        <w:trPr>
          <w:trHeight w:val="432"/>
        </w:trPr>
        <w:tc>
          <w:tcPr>
            <w:tcW w:w="3600" w:type="dxa"/>
            <w:shd w:val="clear" w:color="auto" w:fill="244061" w:themeFill="accent1" w:themeFillShade="80"/>
            <w:vAlign w:val="center"/>
          </w:tcPr>
          <w:p w:rsidR="00075E1E" w:rsidRPr="00772905" w:rsidRDefault="00075E1E" w:rsidP="00772905">
            <w:pPr>
              <w:pStyle w:val="BodyText"/>
              <w:spacing w:before="0"/>
              <w:jc w:val="center"/>
              <w:rPr>
                <w:rFonts w:ascii="Arial" w:hAnsi="Arial" w:cs="Arial"/>
                <w:b/>
                <w:color w:val="FFFFFF"/>
                <w:szCs w:val="24"/>
              </w:rPr>
            </w:pPr>
            <w:r w:rsidRPr="00772905">
              <w:rPr>
                <w:rFonts w:ascii="Arial" w:hAnsi="Arial" w:cs="Arial"/>
                <w:b/>
                <w:color w:val="FFFFFF"/>
                <w:szCs w:val="24"/>
              </w:rPr>
              <w:t>Area to Secure</w:t>
            </w:r>
          </w:p>
        </w:tc>
        <w:tc>
          <w:tcPr>
            <w:tcW w:w="1980" w:type="dxa"/>
            <w:shd w:val="clear" w:color="auto" w:fill="244061" w:themeFill="accent1" w:themeFillShade="80"/>
            <w:vAlign w:val="center"/>
          </w:tcPr>
          <w:p w:rsidR="00075E1E" w:rsidRPr="00772905" w:rsidRDefault="00075E1E" w:rsidP="00772905">
            <w:pPr>
              <w:pStyle w:val="BodyText"/>
              <w:spacing w:before="0"/>
              <w:jc w:val="center"/>
              <w:rPr>
                <w:rFonts w:ascii="Arial" w:hAnsi="Arial" w:cs="Arial"/>
                <w:b/>
                <w:color w:val="FFFFFF"/>
                <w:szCs w:val="24"/>
              </w:rPr>
            </w:pPr>
            <w:r w:rsidRPr="00772905">
              <w:rPr>
                <w:rFonts w:ascii="Arial" w:hAnsi="Arial" w:cs="Arial"/>
                <w:b/>
                <w:color w:val="FFFFFF"/>
                <w:szCs w:val="24"/>
              </w:rPr>
              <w:t>Assigned Staff</w:t>
            </w:r>
          </w:p>
        </w:tc>
        <w:tc>
          <w:tcPr>
            <w:tcW w:w="1800" w:type="dxa"/>
            <w:shd w:val="clear" w:color="auto" w:fill="244061" w:themeFill="accent1" w:themeFillShade="80"/>
            <w:vAlign w:val="center"/>
          </w:tcPr>
          <w:p w:rsidR="00075E1E" w:rsidRPr="00772905" w:rsidRDefault="00075E1E" w:rsidP="00772905">
            <w:pPr>
              <w:pStyle w:val="BodyText"/>
              <w:spacing w:before="0"/>
              <w:jc w:val="center"/>
              <w:rPr>
                <w:rFonts w:ascii="Arial" w:hAnsi="Arial" w:cs="Arial"/>
                <w:b/>
                <w:color w:val="FFFFFF"/>
                <w:szCs w:val="24"/>
              </w:rPr>
            </w:pPr>
            <w:r w:rsidRPr="00772905">
              <w:rPr>
                <w:rFonts w:ascii="Arial" w:hAnsi="Arial" w:cs="Arial"/>
                <w:b/>
                <w:color w:val="FFFFFF"/>
                <w:szCs w:val="24"/>
              </w:rPr>
              <w:t>Department</w:t>
            </w:r>
          </w:p>
        </w:tc>
        <w:tc>
          <w:tcPr>
            <w:tcW w:w="1980" w:type="dxa"/>
            <w:shd w:val="clear" w:color="auto" w:fill="244061" w:themeFill="accent1" w:themeFillShade="80"/>
            <w:vAlign w:val="center"/>
          </w:tcPr>
          <w:p w:rsidR="00075E1E" w:rsidRPr="00772905" w:rsidRDefault="00075E1E" w:rsidP="00772905">
            <w:pPr>
              <w:pStyle w:val="BodyText"/>
              <w:spacing w:before="0"/>
              <w:jc w:val="center"/>
              <w:rPr>
                <w:rFonts w:ascii="Arial" w:hAnsi="Arial" w:cs="Arial"/>
                <w:b/>
                <w:color w:val="FFFFFF"/>
                <w:szCs w:val="24"/>
              </w:rPr>
            </w:pPr>
            <w:r w:rsidRPr="00772905">
              <w:rPr>
                <w:rFonts w:ascii="Arial" w:hAnsi="Arial" w:cs="Arial"/>
                <w:b/>
                <w:color w:val="FFFFFF"/>
                <w:szCs w:val="24"/>
              </w:rPr>
              <w:t>Contact Information</w:t>
            </w:r>
          </w:p>
        </w:tc>
      </w:tr>
      <w:tr w:rsidR="00075E1E" w:rsidRPr="00772905" w:rsidTr="00772905">
        <w:trPr>
          <w:trHeight w:val="432"/>
        </w:trPr>
        <w:tc>
          <w:tcPr>
            <w:tcW w:w="3600" w:type="dxa"/>
            <w:vAlign w:val="center"/>
          </w:tcPr>
          <w:p w:rsidR="00075E1E" w:rsidRPr="00772905" w:rsidRDefault="00075E1E" w:rsidP="00772905">
            <w:pPr>
              <w:pStyle w:val="BodyText"/>
              <w:spacing w:before="0"/>
              <w:jc w:val="left"/>
              <w:rPr>
                <w:rFonts w:ascii="Arial" w:hAnsi="Arial" w:cs="Arial"/>
                <w:szCs w:val="24"/>
              </w:rPr>
            </w:pPr>
          </w:p>
        </w:tc>
        <w:tc>
          <w:tcPr>
            <w:tcW w:w="1980" w:type="dxa"/>
            <w:vAlign w:val="center"/>
          </w:tcPr>
          <w:p w:rsidR="00075E1E" w:rsidRPr="00772905" w:rsidRDefault="00075E1E" w:rsidP="00772905">
            <w:pPr>
              <w:pStyle w:val="BodyText"/>
              <w:spacing w:before="0"/>
              <w:jc w:val="left"/>
              <w:rPr>
                <w:rFonts w:ascii="Arial" w:hAnsi="Arial" w:cs="Arial"/>
                <w:szCs w:val="24"/>
              </w:rPr>
            </w:pPr>
          </w:p>
        </w:tc>
        <w:tc>
          <w:tcPr>
            <w:tcW w:w="1800" w:type="dxa"/>
            <w:vAlign w:val="center"/>
          </w:tcPr>
          <w:p w:rsidR="00075E1E" w:rsidRPr="00772905" w:rsidRDefault="00075E1E" w:rsidP="00772905">
            <w:pPr>
              <w:pStyle w:val="BodyText"/>
              <w:spacing w:before="0"/>
              <w:jc w:val="left"/>
              <w:rPr>
                <w:rFonts w:ascii="Arial" w:hAnsi="Arial" w:cs="Arial"/>
                <w:szCs w:val="24"/>
              </w:rPr>
            </w:pPr>
          </w:p>
        </w:tc>
        <w:tc>
          <w:tcPr>
            <w:tcW w:w="1980" w:type="dxa"/>
            <w:vAlign w:val="center"/>
          </w:tcPr>
          <w:p w:rsidR="00075E1E" w:rsidRPr="00772905" w:rsidRDefault="00075E1E" w:rsidP="00772905">
            <w:pPr>
              <w:pStyle w:val="BodyText"/>
              <w:spacing w:before="0"/>
              <w:jc w:val="left"/>
              <w:rPr>
                <w:rFonts w:ascii="Arial" w:hAnsi="Arial" w:cs="Arial"/>
                <w:szCs w:val="24"/>
              </w:rPr>
            </w:pPr>
          </w:p>
        </w:tc>
      </w:tr>
      <w:tr w:rsidR="00075E1E" w:rsidRPr="00772905" w:rsidTr="00772905">
        <w:trPr>
          <w:trHeight w:val="432"/>
        </w:trPr>
        <w:tc>
          <w:tcPr>
            <w:tcW w:w="3600" w:type="dxa"/>
            <w:vAlign w:val="center"/>
          </w:tcPr>
          <w:p w:rsidR="00075E1E" w:rsidRPr="00772905" w:rsidRDefault="00075E1E" w:rsidP="00772905">
            <w:pPr>
              <w:pStyle w:val="BodyText"/>
              <w:spacing w:before="0"/>
              <w:jc w:val="left"/>
              <w:rPr>
                <w:rFonts w:ascii="Arial" w:hAnsi="Arial" w:cs="Arial"/>
                <w:szCs w:val="24"/>
              </w:rPr>
            </w:pPr>
          </w:p>
        </w:tc>
        <w:tc>
          <w:tcPr>
            <w:tcW w:w="1980" w:type="dxa"/>
            <w:vAlign w:val="center"/>
          </w:tcPr>
          <w:p w:rsidR="00075E1E" w:rsidRPr="00772905" w:rsidRDefault="00075E1E" w:rsidP="00772905">
            <w:pPr>
              <w:pStyle w:val="BodyText"/>
              <w:spacing w:before="0"/>
              <w:jc w:val="left"/>
              <w:rPr>
                <w:rFonts w:ascii="Arial" w:hAnsi="Arial" w:cs="Arial"/>
                <w:szCs w:val="24"/>
              </w:rPr>
            </w:pPr>
          </w:p>
        </w:tc>
        <w:tc>
          <w:tcPr>
            <w:tcW w:w="1800" w:type="dxa"/>
            <w:vAlign w:val="center"/>
          </w:tcPr>
          <w:p w:rsidR="00075E1E" w:rsidRPr="00772905" w:rsidRDefault="00075E1E" w:rsidP="00772905">
            <w:pPr>
              <w:pStyle w:val="BodyText"/>
              <w:spacing w:before="0"/>
              <w:jc w:val="left"/>
              <w:rPr>
                <w:rFonts w:ascii="Arial" w:hAnsi="Arial" w:cs="Arial"/>
                <w:szCs w:val="24"/>
              </w:rPr>
            </w:pPr>
          </w:p>
        </w:tc>
        <w:tc>
          <w:tcPr>
            <w:tcW w:w="1980" w:type="dxa"/>
            <w:vAlign w:val="center"/>
          </w:tcPr>
          <w:p w:rsidR="00075E1E" w:rsidRPr="00772905" w:rsidRDefault="00075E1E" w:rsidP="00772905">
            <w:pPr>
              <w:pStyle w:val="BodyText"/>
              <w:spacing w:before="0"/>
              <w:jc w:val="left"/>
              <w:rPr>
                <w:rFonts w:ascii="Arial" w:hAnsi="Arial" w:cs="Arial"/>
                <w:szCs w:val="24"/>
              </w:rPr>
            </w:pPr>
          </w:p>
        </w:tc>
      </w:tr>
      <w:tr w:rsidR="00075E1E" w:rsidRPr="00772905" w:rsidTr="00772905">
        <w:trPr>
          <w:trHeight w:val="432"/>
        </w:trPr>
        <w:tc>
          <w:tcPr>
            <w:tcW w:w="3600" w:type="dxa"/>
            <w:vAlign w:val="center"/>
          </w:tcPr>
          <w:p w:rsidR="00075E1E" w:rsidRPr="00772905" w:rsidRDefault="00075E1E" w:rsidP="00772905">
            <w:pPr>
              <w:pStyle w:val="BodyText"/>
              <w:spacing w:before="0"/>
              <w:jc w:val="left"/>
              <w:rPr>
                <w:rFonts w:ascii="Arial" w:hAnsi="Arial" w:cs="Arial"/>
                <w:szCs w:val="24"/>
              </w:rPr>
            </w:pPr>
          </w:p>
        </w:tc>
        <w:tc>
          <w:tcPr>
            <w:tcW w:w="1980" w:type="dxa"/>
            <w:vAlign w:val="center"/>
          </w:tcPr>
          <w:p w:rsidR="00075E1E" w:rsidRPr="00772905" w:rsidRDefault="00075E1E" w:rsidP="00772905">
            <w:pPr>
              <w:pStyle w:val="BodyText"/>
              <w:spacing w:before="0"/>
              <w:jc w:val="left"/>
              <w:rPr>
                <w:rFonts w:ascii="Arial" w:hAnsi="Arial" w:cs="Arial"/>
                <w:szCs w:val="24"/>
              </w:rPr>
            </w:pPr>
          </w:p>
        </w:tc>
        <w:tc>
          <w:tcPr>
            <w:tcW w:w="1800" w:type="dxa"/>
            <w:vAlign w:val="center"/>
          </w:tcPr>
          <w:p w:rsidR="00075E1E" w:rsidRPr="00772905" w:rsidRDefault="00075E1E" w:rsidP="00772905">
            <w:pPr>
              <w:pStyle w:val="BodyText"/>
              <w:spacing w:before="0"/>
              <w:jc w:val="left"/>
              <w:rPr>
                <w:rFonts w:ascii="Arial" w:hAnsi="Arial" w:cs="Arial"/>
                <w:szCs w:val="24"/>
              </w:rPr>
            </w:pPr>
          </w:p>
        </w:tc>
        <w:tc>
          <w:tcPr>
            <w:tcW w:w="1980" w:type="dxa"/>
            <w:vAlign w:val="center"/>
          </w:tcPr>
          <w:p w:rsidR="00075E1E" w:rsidRPr="00772905" w:rsidRDefault="00075E1E" w:rsidP="00772905">
            <w:pPr>
              <w:pStyle w:val="BodyText"/>
              <w:spacing w:before="0"/>
              <w:jc w:val="left"/>
              <w:rPr>
                <w:rFonts w:ascii="Arial" w:hAnsi="Arial" w:cs="Arial"/>
                <w:szCs w:val="24"/>
              </w:rPr>
            </w:pPr>
          </w:p>
        </w:tc>
      </w:tr>
      <w:tr w:rsidR="00075E1E" w:rsidRPr="00772905" w:rsidTr="00772905">
        <w:trPr>
          <w:trHeight w:val="432"/>
        </w:trPr>
        <w:tc>
          <w:tcPr>
            <w:tcW w:w="3600" w:type="dxa"/>
            <w:vAlign w:val="center"/>
          </w:tcPr>
          <w:p w:rsidR="00075E1E" w:rsidRPr="00772905" w:rsidRDefault="00075E1E" w:rsidP="00772905">
            <w:pPr>
              <w:pStyle w:val="BodyText"/>
              <w:spacing w:before="0"/>
              <w:jc w:val="left"/>
              <w:rPr>
                <w:rFonts w:ascii="Arial" w:hAnsi="Arial" w:cs="Arial"/>
                <w:szCs w:val="24"/>
              </w:rPr>
            </w:pPr>
          </w:p>
        </w:tc>
        <w:tc>
          <w:tcPr>
            <w:tcW w:w="1980" w:type="dxa"/>
            <w:vAlign w:val="center"/>
          </w:tcPr>
          <w:p w:rsidR="00075E1E" w:rsidRPr="00772905" w:rsidRDefault="00075E1E" w:rsidP="00772905">
            <w:pPr>
              <w:pStyle w:val="BodyText"/>
              <w:spacing w:before="0"/>
              <w:jc w:val="left"/>
              <w:rPr>
                <w:rFonts w:ascii="Arial" w:hAnsi="Arial" w:cs="Arial"/>
                <w:szCs w:val="24"/>
              </w:rPr>
            </w:pPr>
          </w:p>
        </w:tc>
        <w:tc>
          <w:tcPr>
            <w:tcW w:w="1800" w:type="dxa"/>
            <w:vAlign w:val="center"/>
          </w:tcPr>
          <w:p w:rsidR="00075E1E" w:rsidRPr="00772905" w:rsidRDefault="00075E1E" w:rsidP="00772905">
            <w:pPr>
              <w:pStyle w:val="BodyText"/>
              <w:spacing w:before="0"/>
              <w:jc w:val="left"/>
              <w:rPr>
                <w:rFonts w:ascii="Arial" w:hAnsi="Arial" w:cs="Arial"/>
                <w:szCs w:val="24"/>
              </w:rPr>
            </w:pPr>
          </w:p>
        </w:tc>
        <w:tc>
          <w:tcPr>
            <w:tcW w:w="1980" w:type="dxa"/>
            <w:vAlign w:val="center"/>
          </w:tcPr>
          <w:p w:rsidR="00075E1E" w:rsidRPr="00772905" w:rsidRDefault="00075E1E" w:rsidP="00772905">
            <w:pPr>
              <w:pStyle w:val="BodyText"/>
              <w:spacing w:before="0"/>
              <w:jc w:val="left"/>
              <w:rPr>
                <w:rFonts w:ascii="Arial" w:hAnsi="Arial" w:cs="Arial"/>
                <w:szCs w:val="24"/>
              </w:rPr>
            </w:pPr>
          </w:p>
        </w:tc>
      </w:tr>
    </w:tbl>
    <w:p w:rsidR="00B35DDA" w:rsidRPr="00772905" w:rsidRDefault="00B35DDA" w:rsidP="00772905">
      <w:pPr>
        <w:rPr>
          <w:rFonts w:ascii="Arial" w:hAnsi="Arial" w:cs="Arial"/>
          <w:szCs w:val="24"/>
        </w:rPr>
      </w:pPr>
    </w:p>
    <w:p w:rsidR="00075E1E" w:rsidRPr="00806E0C" w:rsidRDefault="00075E1E" w:rsidP="00806E0C">
      <w:pPr>
        <w:jc w:val="center"/>
        <w:rPr>
          <w:rFonts w:ascii="Arial" w:hAnsi="Arial" w:cs="Arial"/>
          <w:b/>
        </w:rPr>
      </w:pPr>
      <w:r w:rsidRPr="00806E0C">
        <w:rPr>
          <w:rFonts w:ascii="Arial" w:hAnsi="Arial" w:cs="Arial"/>
          <w:b/>
        </w:rPr>
        <w:t>Controlling Access</w:t>
      </w:r>
    </w:p>
    <w:p w:rsidR="00772905" w:rsidRPr="00772905" w:rsidRDefault="00772905" w:rsidP="00772905">
      <w:pPr>
        <w:pStyle w:val="BodyText"/>
        <w:spacing w:before="0"/>
        <w:jc w:val="left"/>
        <w:rPr>
          <w:rFonts w:ascii="Arial" w:hAnsi="Arial" w:cs="Arial"/>
          <w:szCs w:val="24"/>
        </w:rPr>
      </w:pPr>
    </w:p>
    <w:p w:rsidR="00075E1E" w:rsidRPr="00772905" w:rsidRDefault="00075E1E" w:rsidP="00772905">
      <w:pPr>
        <w:pStyle w:val="BodyText"/>
        <w:spacing w:before="0"/>
        <w:jc w:val="left"/>
        <w:rPr>
          <w:rFonts w:ascii="Arial" w:hAnsi="Arial" w:cs="Arial"/>
          <w:b/>
          <w:szCs w:val="24"/>
        </w:rPr>
      </w:pPr>
      <w:r w:rsidRPr="00772905">
        <w:rPr>
          <w:rFonts w:ascii="Arial" w:hAnsi="Arial" w:cs="Arial"/>
          <w:szCs w:val="24"/>
        </w:rPr>
        <w:t xml:space="preserve">The </w:t>
      </w:r>
      <w:r w:rsidRPr="00772905">
        <w:rPr>
          <w:rFonts w:ascii="Arial" w:hAnsi="Arial" w:cs="Arial"/>
          <w:b/>
          <w:szCs w:val="24"/>
        </w:rPr>
        <w:t xml:space="preserve">&lt;Insert position title&gt; </w:t>
      </w:r>
      <w:r w:rsidRPr="00772905">
        <w:rPr>
          <w:rFonts w:ascii="Arial" w:hAnsi="Arial" w:cs="Arial"/>
          <w:szCs w:val="24"/>
        </w:rPr>
        <w:t xml:space="preserve">will be tasked with maintaining external security along with restricted movement of persons in and out of the </w:t>
      </w:r>
      <w:r w:rsidR="00412B6A">
        <w:rPr>
          <w:rFonts w:ascii="Arial" w:hAnsi="Arial" w:cs="Arial"/>
          <w:szCs w:val="24"/>
        </w:rPr>
        <w:t>facility</w:t>
      </w:r>
      <w:r w:rsidRPr="00772905">
        <w:rPr>
          <w:rFonts w:ascii="Arial" w:hAnsi="Arial" w:cs="Arial"/>
          <w:szCs w:val="24"/>
        </w:rPr>
        <w:t xml:space="preserve"> parking lot and entryways. Security will be coordinated with </w:t>
      </w:r>
      <w:r w:rsidR="00CA58E7">
        <w:rPr>
          <w:rFonts w:ascii="Arial" w:hAnsi="Arial" w:cs="Arial"/>
          <w:szCs w:val="24"/>
        </w:rPr>
        <w:t>s</w:t>
      </w:r>
      <w:r w:rsidRPr="00772905">
        <w:rPr>
          <w:rFonts w:ascii="Arial" w:hAnsi="Arial" w:cs="Arial"/>
          <w:szCs w:val="24"/>
        </w:rPr>
        <w:t xml:space="preserve">ecurity </w:t>
      </w:r>
      <w:r w:rsidR="00CA58E7">
        <w:rPr>
          <w:rFonts w:ascii="Arial" w:hAnsi="Arial" w:cs="Arial"/>
          <w:szCs w:val="24"/>
        </w:rPr>
        <w:t>o</w:t>
      </w:r>
      <w:r w:rsidRPr="00772905">
        <w:rPr>
          <w:rFonts w:ascii="Arial" w:hAnsi="Arial" w:cs="Arial"/>
          <w:szCs w:val="24"/>
        </w:rPr>
        <w:t>fficers and</w:t>
      </w:r>
      <w:r w:rsidR="00E62743">
        <w:rPr>
          <w:rFonts w:ascii="Arial" w:hAnsi="Arial" w:cs="Arial"/>
          <w:szCs w:val="24"/>
        </w:rPr>
        <w:t>/</w:t>
      </w:r>
      <w:r w:rsidRPr="00772905">
        <w:rPr>
          <w:rFonts w:ascii="Arial" w:hAnsi="Arial" w:cs="Arial"/>
          <w:szCs w:val="24"/>
        </w:rPr>
        <w:t>or staff members from</w:t>
      </w:r>
      <w:r w:rsidR="00CA58E7">
        <w:rPr>
          <w:rFonts w:ascii="Arial" w:hAnsi="Arial" w:cs="Arial"/>
          <w:szCs w:val="24"/>
        </w:rPr>
        <w:t xml:space="preserve"> the</w:t>
      </w:r>
      <w:r w:rsidRPr="00772905">
        <w:rPr>
          <w:rFonts w:ascii="Arial" w:hAnsi="Arial" w:cs="Arial"/>
          <w:szCs w:val="24"/>
        </w:rPr>
        <w:t xml:space="preserve"> </w:t>
      </w:r>
      <w:r w:rsidRPr="00772905">
        <w:rPr>
          <w:rFonts w:ascii="Arial" w:hAnsi="Arial" w:cs="Arial"/>
          <w:b/>
          <w:szCs w:val="24"/>
        </w:rPr>
        <w:t>&lt;Insert name of department(s) or available staff from the labor pool&gt;</w:t>
      </w:r>
      <w:r w:rsidRPr="00772905">
        <w:rPr>
          <w:rFonts w:ascii="Arial" w:hAnsi="Arial" w:cs="Arial"/>
          <w:szCs w:val="24"/>
        </w:rPr>
        <w:t>.</w:t>
      </w:r>
      <w:r w:rsidRPr="00772905">
        <w:rPr>
          <w:rFonts w:ascii="Arial" w:hAnsi="Arial" w:cs="Arial"/>
          <w:b/>
          <w:szCs w:val="24"/>
        </w:rPr>
        <w:t xml:space="preserve"> </w:t>
      </w:r>
    </w:p>
    <w:p w:rsidR="00772905" w:rsidRPr="00772905" w:rsidRDefault="00772905" w:rsidP="00772905">
      <w:pPr>
        <w:pStyle w:val="BodyText"/>
        <w:spacing w:before="0"/>
        <w:jc w:val="left"/>
        <w:rPr>
          <w:rFonts w:ascii="Arial" w:hAnsi="Arial" w:cs="Arial"/>
          <w:szCs w:val="24"/>
        </w:rPr>
      </w:pPr>
    </w:p>
    <w:p w:rsidR="00075E1E" w:rsidRPr="00772905" w:rsidRDefault="00075E1E" w:rsidP="00772905">
      <w:pPr>
        <w:pStyle w:val="BodyText"/>
        <w:spacing w:before="0"/>
        <w:jc w:val="left"/>
        <w:rPr>
          <w:rFonts w:ascii="Arial" w:hAnsi="Arial" w:cs="Arial"/>
          <w:szCs w:val="24"/>
        </w:rPr>
      </w:pPr>
      <w:r w:rsidRPr="00772905">
        <w:rPr>
          <w:rFonts w:ascii="Arial" w:hAnsi="Arial" w:cs="Arial"/>
          <w:szCs w:val="24"/>
        </w:rPr>
        <w:t>Only families of disaster victims, families picking up discharged patients, physicians</w:t>
      </w:r>
      <w:r w:rsidR="00CA58E7">
        <w:rPr>
          <w:rFonts w:ascii="Arial" w:hAnsi="Arial" w:cs="Arial"/>
          <w:szCs w:val="24"/>
        </w:rPr>
        <w:t>,</w:t>
      </w:r>
      <w:r w:rsidRPr="00772905">
        <w:rPr>
          <w:rFonts w:ascii="Arial" w:hAnsi="Arial" w:cs="Arial"/>
          <w:szCs w:val="24"/>
        </w:rPr>
        <w:t xml:space="preserve"> and individuals assisting in the treatment of victims will be allowed to enter </w:t>
      </w:r>
      <w:r w:rsidR="00412B6A">
        <w:rPr>
          <w:rFonts w:ascii="Arial" w:hAnsi="Arial" w:cs="Arial"/>
          <w:szCs w:val="24"/>
        </w:rPr>
        <w:t>facility</w:t>
      </w:r>
      <w:r w:rsidRPr="00772905">
        <w:rPr>
          <w:rFonts w:ascii="Arial" w:hAnsi="Arial" w:cs="Arial"/>
          <w:szCs w:val="24"/>
        </w:rPr>
        <w:t xml:space="preserve"> property. Employees will park in their regular parking spaces and must present </w:t>
      </w:r>
      <w:r w:rsidR="00412B6A">
        <w:rPr>
          <w:rFonts w:ascii="Arial" w:hAnsi="Arial" w:cs="Arial"/>
          <w:szCs w:val="24"/>
        </w:rPr>
        <w:t>facility</w:t>
      </w:r>
      <w:r w:rsidRPr="00772905">
        <w:rPr>
          <w:rFonts w:ascii="Arial" w:hAnsi="Arial" w:cs="Arial"/>
          <w:szCs w:val="24"/>
        </w:rPr>
        <w:t xml:space="preserve"> </w:t>
      </w:r>
      <w:r w:rsidR="00CA58E7">
        <w:rPr>
          <w:rFonts w:ascii="Arial" w:hAnsi="Arial" w:cs="Arial"/>
          <w:szCs w:val="24"/>
        </w:rPr>
        <w:t xml:space="preserve">identification </w:t>
      </w:r>
      <w:r w:rsidR="00397339">
        <w:rPr>
          <w:rFonts w:ascii="Arial" w:hAnsi="Arial" w:cs="Arial"/>
          <w:szCs w:val="24"/>
        </w:rPr>
        <w:t>at designated entrances</w:t>
      </w:r>
      <w:r w:rsidRPr="00772905">
        <w:rPr>
          <w:rFonts w:ascii="Arial" w:hAnsi="Arial" w:cs="Arial"/>
          <w:szCs w:val="24"/>
        </w:rPr>
        <w:t>. Physicians will enter through</w:t>
      </w:r>
      <w:r w:rsidR="00CA58E7">
        <w:rPr>
          <w:rFonts w:ascii="Arial" w:hAnsi="Arial" w:cs="Arial"/>
          <w:szCs w:val="24"/>
        </w:rPr>
        <w:t xml:space="preserve"> the</w:t>
      </w:r>
      <w:r w:rsidRPr="00772905">
        <w:rPr>
          <w:rFonts w:ascii="Arial" w:hAnsi="Arial" w:cs="Arial"/>
          <w:szCs w:val="24"/>
        </w:rPr>
        <w:t xml:space="preserve"> </w:t>
      </w:r>
      <w:r w:rsidRPr="00772905">
        <w:rPr>
          <w:rFonts w:ascii="Arial" w:hAnsi="Arial" w:cs="Arial"/>
          <w:b/>
          <w:szCs w:val="24"/>
        </w:rPr>
        <w:t xml:space="preserve">&lt;Insert location of designated entry area(s)&gt; </w:t>
      </w:r>
      <w:r w:rsidRPr="00772905">
        <w:rPr>
          <w:rFonts w:ascii="Arial" w:hAnsi="Arial" w:cs="Arial"/>
          <w:szCs w:val="24"/>
        </w:rPr>
        <w:t xml:space="preserve">and will be given identifying badges. All others seeking entrance to the </w:t>
      </w:r>
      <w:r w:rsidR="00412B6A">
        <w:rPr>
          <w:rFonts w:ascii="Arial" w:hAnsi="Arial" w:cs="Arial"/>
          <w:szCs w:val="24"/>
        </w:rPr>
        <w:t>facility</w:t>
      </w:r>
      <w:r w:rsidRPr="00772905">
        <w:rPr>
          <w:rFonts w:ascii="Arial" w:hAnsi="Arial" w:cs="Arial"/>
          <w:szCs w:val="24"/>
        </w:rPr>
        <w:t xml:space="preserve"> shall be directed to</w:t>
      </w:r>
      <w:r w:rsidR="00CA58E7">
        <w:rPr>
          <w:rFonts w:ascii="Arial" w:hAnsi="Arial" w:cs="Arial"/>
          <w:szCs w:val="24"/>
        </w:rPr>
        <w:t xml:space="preserve"> the</w:t>
      </w:r>
      <w:r w:rsidRPr="00772905">
        <w:rPr>
          <w:rFonts w:ascii="Arial" w:hAnsi="Arial" w:cs="Arial"/>
          <w:szCs w:val="24"/>
        </w:rPr>
        <w:t xml:space="preserve"> </w:t>
      </w:r>
      <w:r w:rsidRPr="00772905">
        <w:rPr>
          <w:rFonts w:ascii="Arial" w:hAnsi="Arial" w:cs="Arial"/>
          <w:b/>
          <w:szCs w:val="24"/>
        </w:rPr>
        <w:t>&lt;Insert location of designated entry area(s)&gt;</w:t>
      </w:r>
      <w:r w:rsidRPr="00772905">
        <w:rPr>
          <w:rFonts w:ascii="Arial" w:hAnsi="Arial" w:cs="Arial"/>
          <w:szCs w:val="24"/>
        </w:rPr>
        <w:t xml:space="preserve"> for directions or other information. Staff from</w:t>
      </w:r>
      <w:r w:rsidR="00CA58E7">
        <w:rPr>
          <w:rFonts w:ascii="Arial" w:hAnsi="Arial" w:cs="Arial"/>
          <w:szCs w:val="24"/>
        </w:rPr>
        <w:t xml:space="preserve"> the</w:t>
      </w:r>
      <w:r w:rsidRPr="00772905">
        <w:rPr>
          <w:rFonts w:ascii="Arial" w:hAnsi="Arial" w:cs="Arial"/>
          <w:szCs w:val="24"/>
        </w:rPr>
        <w:t xml:space="preserve"> </w:t>
      </w:r>
      <w:r w:rsidRPr="00772905">
        <w:rPr>
          <w:rFonts w:ascii="Arial" w:hAnsi="Arial" w:cs="Arial"/>
          <w:b/>
          <w:szCs w:val="24"/>
        </w:rPr>
        <w:t>&lt;Insert name of applicable departments and/or labor pool&gt;</w:t>
      </w:r>
      <w:r w:rsidRPr="00772905">
        <w:rPr>
          <w:rFonts w:ascii="Arial" w:hAnsi="Arial" w:cs="Arial"/>
          <w:szCs w:val="24"/>
        </w:rPr>
        <w:t xml:space="preserve"> may be used to escort families to appropriate areas as needed.</w:t>
      </w:r>
    </w:p>
    <w:p w:rsidR="00772905" w:rsidRPr="00772905" w:rsidRDefault="00772905" w:rsidP="00772905">
      <w:pPr>
        <w:pStyle w:val="BodyText"/>
        <w:spacing w:before="0"/>
        <w:jc w:val="left"/>
        <w:rPr>
          <w:rFonts w:ascii="Arial" w:hAnsi="Arial" w:cs="Arial"/>
          <w:szCs w:val="24"/>
        </w:rPr>
      </w:pPr>
    </w:p>
    <w:p w:rsidR="00075E1E" w:rsidRPr="00806E0C" w:rsidRDefault="002C3FEC" w:rsidP="00806E0C">
      <w:pPr>
        <w:jc w:val="center"/>
        <w:rPr>
          <w:rFonts w:ascii="Arial" w:hAnsi="Arial" w:cs="Arial"/>
          <w:b/>
        </w:rPr>
      </w:pPr>
      <w:r w:rsidRPr="00806E0C">
        <w:rPr>
          <w:rFonts w:ascii="Arial" w:hAnsi="Arial" w:cs="Arial"/>
          <w:b/>
        </w:rPr>
        <w:t>Controlling Movement within</w:t>
      </w:r>
      <w:r w:rsidR="00075E1E" w:rsidRPr="00806E0C">
        <w:rPr>
          <w:rFonts w:ascii="Arial" w:hAnsi="Arial" w:cs="Arial"/>
          <w:b/>
        </w:rPr>
        <w:t xml:space="preserve"> the Facility</w:t>
      </w:r>
    </w:p>
    <w:p w:rsidR="00772905" w:rsidRPr="00772905" w:rsidRDefault="00772905" w:rsidP="00772905">
      <w:pPr>
        <w:pStyle w:val="BodyText"/>
        <w:spacing w:before="0"/>
        <w:jc w:val="left"/>
        <w:rPr>
          <w:rFonts w:ascii="Arial" w:hAnsi="Arial" w:cs="Arial"/>
          <w:szCs w:val="24"/>
        </w:rPr>
      </w:pPr>
    </w:p>
    <w:p w:rsidR="00075E1E" w:rsidRPr="00772905" w:rsidRDefault="00075E1E" w:rsidP="00772905">
      <w:pPr>
        <w:pStyle w:val="BodyText"/>
        <w:spacing w:before="0"/>
        <w:jc w:val="left"/>
        <w:rPr>
          <w:rFonts w:ascii="Arial" w:hAnsi="Arial" w:cs="Arial"/>
          <w:szCs w:val="24"/>
        </w:rPr>
      </w:pPr>
      <w:r w:rsidRPr="00772905">
        <w:rPr>
          <w:rFonts w:ascii="Arial" w:hAnsi="Arial" w:cs="Arial"/>
          <w:szCs w:val="24"/>
        </w:rPr>
        <w:t xml:space="preserve">Movement of people will be restricted based on consultation with the </w:t>
      </w:r>
      <w:r w:rsidR="00B53335">
        <w:rPr>
          <w:rFonts w:ascii="Arial" w:hAnsi="Arial" w:cs="Arial"/>
          <w:szCs w:val="24"/>
        </w:rPr>
        <w:t>f</w:t>
      </w:r>
      <w:r w:rsidR="00412B6A">
        <w:rPr>
          <w:rFonts w:ascii="Arial" w:hAnsi="Arial" w:cs="Arial"/>
          <w:szCs w:val="24"/>
        </w:rPr>
        <w:t>acility</w:t>
      </w:r>
      <w:r w:rsidR="00B53335">
        <w:rPr>
          <w:rFonts w:ascii="Arial" w:hAnsi="Arial" w:cs="Arial"/>
          <w:szCs w:val="24"/>
        </w:rPr>
        <w:t xml:space="preserve"> command c</w:t>
      </w:r>
      <w:r w:rsidRPr="00772905">
        <w:rPr>
          <w:rFonts w:ascii="Arial" w:hAnsi="Arial" w:cs="Arial"/>
          <w:szCs w:val="24"/>
        </w:rPr>
        <w:t xml:space="preserve">enter and the exact nature of the emergency. Those individuals with </w:t>
      </w:r>
      <w:r w:rsidR="00412B6A">
        <w:rPr>
          <w:rFonts w:ascii="Arial" w:hAnsi="Arial" w:cs="Arial"/>
          <w:szCs w:val="24"/>
        </w:rPr>
        <w:t>facility</w:t>
      </w:r>
      <w:r w:rsidRPr="00772905">
        <w:rPr>
          <w:rFonts w:ascii="Arial" w:hAnsi="Arial" w:cs="Arial"/>
          <w:szCs w:val="24"/>
        </w:rPr>
        <w:t xml:space="preserve"> </w:t>
      </w:r>
      <w:r w:rsidR="00CA58E7">
        <w:rPr>
          <w:rFonts w:ascii="Arial" w:hAnsi="Arial" w:cs="Arial"/>
          <w:szCs w:val="24"/>
        </w:rPr>
        <w:t>identification</w:t>
      </w:r>
      <w:r w:rsidRPr="00772905">
        <w:rPr>
          <w:rFonts w:ascii="Arial" w:hAnsi="Arial" w:cs="Arial"/>
          <w:szCs w:val="24"/>
        </w:rPr>
        <w:t xml:space="preserve"> badges and temporary identification (</w:t>
      </w:r>
      <w:r w:rsidR="001010BD">
        <w:rPr>
          <w:rFonts w:ascii="Arial" w:hAnsi="Arial" w:cs="Arial"/>
          <w:szCs w:val="24"/>
        </w:rPr>
        <w:t xml:space="preserve">e.g., </w:t>
      </w:r>
      <w:r w:rsidRPr="00772905">
        <w:rPr>
          <w:rFonts w:ascii="Arial" w:hAnsi="Arial" w:cs="Arial"/>
          <w:szCs w:val="24"/>
        </w:rPr>
        <w:t xml:space="preserve">volunteers) will be allowed access throughout the </w:t>
      </w:r>
      <w:r w:rsidR="00412B6A">
        <w:rPr>
          <w:rFonts w:ascii="Arial" w:hAnsi="Arial" w:cs="Arial"/>
          <w:szCs w:val="24"/>
        </w:rPr>
        <w:t>facility</w:t>
      </w:r>
      <w:r w:rsidRPr="00772905">
        <w:rPr>
          <w:rFonts w:ascii="Arial" w:hAnsi="Arial" w:cs="Arial"/>
          <w:szCs w:val="24"/>
        </w:rPr>
        <w:t xml:space="preserve"> to perform their duties. Any visitors, patients</w:t>
      </w:r>
      <w:r w:rsidR="00CA58E7">
        <w:rPr>
          <w:rFonts w:ascii="Arial" w:hAnsi="Arial" w:cs="Arial"/>
          <w:szCs w:val="24"/>
        </w:rPr>
        <w:t>,</w:t>
      </w:r>
      <w:r w:rsidRPr="00772905">
        <w:rPr>
          <w:rFonts w:ascii="Arial" w:hAnsi="Arial" w:cs="Arial"/>
          <w:szCs w:val="24"/>
        </w:rPr>
        <w:t xml:space="preserve"> and</w:t>
      </w:r>
      <w:r w:rsidR="00CA58E7">
        <w:rPr>
          <w:rFonts w:ascii="Arial" w:hAnsi="Arial" w:cs="Arial"/>
          <w:szCs w:val="24"/>
        </w:rPr>
        <w:t>/or</w:t>
      </w:r>
      <w:r w:rsidRPr="00772905">
        <w:rPr>
          <w:rFonts w:ascii="Arial" w:hAnsi="Arial" w:cs="Arial"/>
          <w:szCs w:val="24"/>
        </w:rPr>
        <w:t xml:space="preserve"> family members will be restricted to their units unless treatment is required. If this is the case, a </w:t>
      </w:r>
      <w:r w:rsidR="00412B6A">
        <w:rPr>
          <w:rFonts w:ascii="Arial" w:hAnsi="Arial" w:cs="Arial"/>
          <w:szCs w:val="24"/>
        </w:rPr>
        <w:t>facility</w:t>
      </w:r>
      <w:r w:rsidRPr="00772905">
        <w:rPr>
          <w:rFonts w:ascii="Arial" w:hAnsi="Arial" w:cs="Arial"/>
          <w:szCs w:val="24"/>
        </w:rPr>
        <w:t xml:space="preserve"> staff member will escort the patient to their destination. The Incident </w:t>
      </w:r>
      <w:r w:rsidRPr="00772905">
        <w:rPr>
          <w:rFonts w:ascii="Arial" w:hAnsi="Arial" w:cs="Arial"/>
          <w:szCs w:val="24"/>
        </w:rPr>
        <w:lastRenderedPageBreak/>
        <w:t>Commander, in conjunction with the Operations Section Chief and Security Branch Manager, can alter the flow of non-staff traffic as deemed necessary throughout the event.</w:t>
      </w:r>
    </w:p>
    <w:p w:rsidR="00772905" w:rsidRPr="00772905" w:rsidRDefault="00772905" w:rsidP="00772905">
      <w:pPr>
        <w:pStyle w:val="BodyText"/>
        <w:spacing w:before="0"/>
        <w:jc w:val="left"/>
        <w:rPr>
          <w:rFonts w:ascii="Arial" w:hAnsi="Arial" w:cs="Arial"/>
          <w:szCs w:val="24"/>
        </w:rPr>
      </w:pPr>
    </w:p>
    <w:p w:rsidR="006A20DE" w:rsidRPr="00806E0C" w:rsidRDefault="006A20DE" w:rsidP="00806E0C">
      <w:pPr>
        <w:jc w:val="center"/>
        <w:rPr>
          <w:rFonts w:ascii="Arial" w:hAnsi="Arial" w:cs="Arial"/>
          <w:b/>
        </w:rPr>
      </w:pPr>
      <w:r w:rsidRPr="00806E0C">
        <w:rPr>
          <w:rFonts w:ascii="Arial" w:hAnsi="Arial" w:cs="Arial"/>
          <w:b/>
        </w:rPr>
        <w:t>Coordination with Local Law Enforcement Agencies</w:t>
      </w:r>
    </w:p>
    <w:p w:rsidR="006A20DE" w:rsidRPr="00772905" w:rsidRDefault="006A20DE" w:rsidP="006A20DE">
      <w:pPr>
        <w:pStyle w:val="BodyText"/>
        <w:spacing w:before="0"/>
        <w:jc w:val="left"/>
        <w:rPr>
          <w:rFonts w:ascii="Arial" w:hAnsi="Arial" w:cs="Arial"/>
          <w:szCs w:val="24"/>
        </w:rPr>
      </w:pPr>
    </w:p>
    <w:p w:rsidR="00075E1E" w:rsidRPr="00772905" w:rsidRDefault="006A20DE" w:rsidP="00772905">
      <w:pPr>
        <w:pStyle w:val="BodyText"/>
        <w:spacing w:before="0"/>
        <w:jc w:val="left"/>
        <w:rPr>
          <w:rFonts w:ascii="Arial" w:hAnsi="Arial" w:cs="Arial"/>
          <w:szCs w:val="24"/>
        </w:rPr>
      </w:pPr>
      <w:r w:rsidRPr="00772905">
        <w:rPr>
          <w:rFonts w:ascii="Arial" w:hAnsi="Arial" w:cs="Arial"/>
          <w:szCs w:val="24"/>
        </w:rPr>
        <w:t>In the event of an internal or external incident</w:t>
      </w:r>
      <w:r w:rsidR="00CA58E7">
        <w:rPr>
          <w:rFonts w:ascii="Arial" w:hAnsi="Arial" w:cs="Arial"/>
          <w:szCs w:val="24"/>
        </w:rPr>
        <w:t xml:space="preserve"> the</w:t>
      </w:r>
      <w:r w:rsidRPr="00772905">
        <w:rPr>
          <w:rFonts w:ascii="Arial" w:hAnsi="Arial" w:cs="Arial"/>
          <w:szCs w:val="24"/>
        </w:rPr>
        <w:t xml:space="preserve"> </w:t>
      </w:r>
      <w:r w:rsidRPr="00772905">
        <w:rPr>
          <w:rFonts w:ascii="Arial" w:hAnsi="Arial" w:cs="Arial"/>
          <w:b/>
          <w:szCs w:val="24"/>
        </w:rPr>
        <w:t xml:space="preserve">&lt;Insert name of </w:t>
      </w:r>
      <w:r>
        <w:rPr>
          <w:rFonts w:ascii="Arial" w:hAnsi="Arial" w:cs="Arial"/>
          <w:b/>
          <w:szCs w:val="24"/>
        </w:rPr>
        <w:t>local law enforcement agency</w:t>
      </w:r>
      <w:r w:rsidRPr="00772905">
        <w:rPr>
          <w:rFonts w:ascii="Arial" w:hAnsi="Arial" w:cs="Arial"/>
          <w:b/>
          <w:szCs w:val="24"/>
        </w:rPr>
        <w:t>&gt;</w:t>
      </w:r>
      <w:r w:rsidRPr="00772905">
        <w:rPr>
          <w:rFonts w:ascii="Arial" w:hAnsi="Arial" w:cs="Arial"/>
          <w:szCs w:val="24"/>
        </w:rPr>
        <w:t xml:space="preserve"> can be called to assist. They </w:t>
      </w:r>
      <w:r w:rsidR="00CA58E7">
        <w:rPr>
          <w:rFonts w:ascii="Arial" w:hAnsi="Arial" w:cs="Arial"/>
          <w:szCs w:val="24"/>
        </w:rPr>
        <w:t>may</w:t>
      </w:r>
      <w:r w:rsidR="00CA58E7" w:rsidRPr="00772905">
        <w:rPr>
          <w:rFonts w:ascii="Arial" w:hAnsi="Arial" w:cs="Arial"/>
          <w:szCs w:val="24"/>
        </w:rPr>
        <w:t xml:space="preserve"> </w:t>
      </w:r>
      <w:r w:rsidRPr="00772905">
        <w:rPr>
          <w:rFonts w:ascii="Arial" w:hAnsi="Arial" w:cs="Arial"/>
          <w:szCs w:val="24"/>
        </w:rPr>
        <w:t xml:space="preserve">assist with security </w:t>
      </w:r>
      <w:r>
        <w:rPr>
          <w:rFonts w:ascii="Arial" w:hAnsi="Arial" w:cs="Arial"/>
          <w:szCs w:val="24"/>
        </w:rPr>
        <w:t>of the perimeter and manage traffic flow in the event of patient relocation</w:t>
      </w:r>
      <w:r w:rsidRPr="00772905">
        <w:rPr>
          <w:rFonts w:ascii="Arial" w:hAnsi="Arial" w:cs="Arial"/>
          <w:szCs w:val="24"/>
        </w:rPr>
        <w:t xml:space="preserve">. Any request for additional </w:t>
      </w:r>
      <w:r>
        <w:rPr>
          <w:rFonts w:ascii="Arial" w:hAnsi="Arial" w:cs="Arial"/>
          <w:szCs w:val="24"/>
        </w:rPr>
        <w:t>resources</w:t>
      </w:r>
      <w:r w:rsidRPr="00772905">
        <w:rPr>
          <w:rFonts w:ascii="Arial" w:hAnsi="Arial" w:cs="Arial"/>
          <w:szCs w:val="24"/>
        </w:rPr>
        <w:t xml:space="preserve"> must be coordinated through the </w:t>
      </w:r>
      <w:r w:rsidRPr="00772905">
        <w:rPr>
          <w:rFonts w:ascii="Arial" w:hAnsi="Arial" w:cs="Arial"/>
          <w:b/>
          <w:szCs w:val="24"/>
        </w:rPr>
        <w:t xml:space="preserve">&lt;Insert name of local </w:t>
      </w:r>
      <w:r w:rsidR="00CA58E7">
        <w:rPr>
          <w:rFonts w:ascii="Arial" w:hAnsi="Arial" w:cs="Arial"/>
          <w:b/>
          <w:szCs w:val="24"/>
        </w:rPr>
        <w:t>e</w:t>
      </w:r>
      <w:r w:rsidRPr="00772905">
        <w:rPr>
          <w:rFonts w:ascii="Arial" w:hAnsi="Arial" w:cs="Arial"/>
          <w:b/>
          <w:szCs w:val="24"/>
        </w:rPr>
        <w:t xml:space="preserve">mergency </w:t>
      </w:r>
      <w:r w:rsidR="00CA58E7">
        <w:rPr>
          <w:rFonts w:ascii="Arial" w:hAnsi="Arial" w:cs="Arial"/>
          <w:b/>
          <w:szCs w:val="24"/>
        </w:rPr>
        <w:t>m</w:t>
      </w:r>
      <w:r w:rsidRPr="00772905">
        <w:rPr>
          <w:rFonts w:ascii="Arial" w:hAnsi="Arial" w:cs="Arial"/>
          <w:b/>
          <w:szCs w:val="24"/>
        </w:rPr>
        <w:t xml:space="preserve">anagement </w:t>
      </w:r>
      <w:r w:rsidR="00CA58E7">
        <w:rPr>
          <w:rFonts w:ascii="Arial" w:hAnsi="Arial" w:cs="Arial"/>
          <w:b/>
          <w:szCs w:val="24"/>
        </w:rPr>
        <w:t>a</w:t>
      </w:r>
      <w:r w:rsidRPr="00772905">
        <w:rPr>
          <w:rFonts w:ascii="Arial" w:hAnsi="Arial" w:cs="Arial"/>
          <w:b/>
          <w:szCs w:val="24"/>
        </w:rPr>
        <w:t>gency&gt;</w:t>
      </w:r>
      <w:r w:rsidRPr="00772905">
        <w:rPr>
          <w:rFonts w:ascii="Arial" w:hAnsi="Arial" w:cs="Arial"/>
          <w:szCs w:val="24"/>
        </w:rPr>
        <w:t>.</w:t>
      </w:r>
    </w:p>
    <w:p w:rsidR="00C2359D" w:rsidRDefault="00C2359D">
      <w:pPr>
        <w:rPr>
          <w:rFonts w:ascii="Arial" w:hAnsi="Arial" w:cs="Arial"/>
          <w:szCs w:val="24"/>
        </w:rPr>
      </w:pPr>
      <w:r>
        <w:rPr>
          <w:rFonts w:ascii="Arial" w:hAnsi="Arial" w:cs="Arial"/>
          <w:szCs w:val="24"/>
        </w:rPr>
        <w:br w:type="page"/>
      </w:r>
    </w:p>
    <w:p w:rsidR="00856139" w:rsidRPr="00772905" w:rsidRDefault="00CA58E7" w:rsidP="00CA58E7">
      <w:pPr>
        <w:pStyle w:val="Heading3"/>
        <w:numPr>
          <w:ilvl w:val="0"/>
          <w:numId w:val="0"/>
        </w:numPr>
      </w:pPr>
      <w:bookmarkStart w:id="98" w:name="_Toc477254923"/>
      <w:r>
        <w:lastRenderedPageBreak/>
        <w:t xml:space="preserve">Annex C: </w:t>
      </w:r>
      <w:r w:rsidR="00856139" w:rsidRPr="00772905">
        <w:t>Strategic National Stockpile</w:t>
      </w:r>
      <w:bookmarkEnd w:id="98"/>
    </w:p>
    <w:p w:rsidR="00772905" w:rsidRPr="00772905" w:rsidRDefault="00772905" w:rsidP="00772905">
      <w:pPr>
        <w:pStyle w:val="BodyText"/>
        <w:spacing w:before="0"/>
        <w:rPr>
          <w:rFonts w:ascii="Arial" w:hAnsi="Arial" w:cs="Arial"/>
          <w:szCs w:val="24"/>
        </w:rPr>
      </w:pPr>
    </w:p>
    <w:p w:rsidR="001E3F73" w:rsidRPr="00806E0C" w:rsidRDefault="001E3F73" w:rsidP="00806E0C">
      <w:pPr>
        <w:jc w:val="center"/>
        <w:rPr>
          <w:rFonts w:ascii="Arial" w:hAnsi="Arial" w:cs="Arial"/>
          <w:b/>
        </w:rPr>
      </w:pPr>
      <w:r w:rsidRPr="00806E0C">
        <w:rPr>
          <w:rFonts w:ascii="Arial" w:hAnsi="Arial" w:cs="Arial"/>
          <w:b/>
        </w:rPr>
        <w:t>Purpose</w:t>
      </w:r>
    </w:p>
    <w:p w:rsidR="00772905" w:rsidRPr="00772905" w:rsidRDefault="00772905" w:rsidP="00772905">
      <w:pPr>
        <w:pStyle w:val="BodyText"/>
        <w:spacing w:before="0"/>
        <w:jc w:val="left"/>
        <w:rPr>
          <w:rFonts w:ascii="Arial" w:hAnsi="Arial" w:cs="Arial"/>
          <w:szCs w:val="24"/>
        </w:rPr>
      </w:pPr>
    </w:p>
    <w:p w:rsidR="001E3F73" w:rsidRPr="00772905" w:rsidRDefault="001E3F73" w:rsidP="00772905">
      <w:pPr>
        <w:pStyle w:val="BodyText"/>
        <w:spacing w:before="0"/>
        <w:jc w:val="left"/>
        <w:rPr>
          <w:rFonts w:ascii="Arial" w:hAnsi="Arial" w:cs="Arial"/>
          <w:szCs w:val="24"/>
        </w:rPr>
      </w:pPr>
      <w:r w:rsidRPr="00772905">
        <w:rPr>
          <w:rFonts w:ascii="Arial" w:hAnsi="Arial" w:cs="Arial"/>
          <w:szCs w:val="24"/>
        </w:rPr>
        <w:t xml:space="preserve">The Strategic National Stockpile (SNS) is a federal resource used to provide </w:t>
      </w:r>
      <w:r w:rsidR="00CA58E7" w:rsidRPr="00772905">
        <w:rPr>
          <w:rFonts w:ascii="Arial" w:hAnsi="Arial" w:cs="Arial"/>
          <w:szCs w:val="24"/>
        </w:rPr>
        <w:t>medic</w:t>
      </w:r>
      <w:r w:rsidR="00CA58E7">
        <w:rPr>
          <w:rFonts w:ascii="Arial" w:hAnsi="Arial" w:cs="Arial"/>
          <w:szCs w:val="24"/>
        </w:rPr>
        <w:t>ation</w:t>
      </w:r>
      <w:r w:rsidR="00CA58E7" w:rsidRPr="00772905">
        <w:rPr>
          <w:rFonts w:ascii="Arial" w:hAnsi="Arial" w:cs="Arial"/>
          <w:szCs w:val="24"/>
        </w:rPr>
        <w:t xml:space="preserve"> </w:t>
      </w:r>
      <w:r w:rsidRPr="00772905">
        <w:rPr>
          <w:rFonts w:ascii="Arial" w:hAnsi="Arial" w:cs="Arial"/>
          <w:szCs w:val="24"/>
        </w:rPr>
        <w:t xml:space="preserve">and medical supplies to protect the public in the event of a public health emergency as a result of an act of terrorism or a large-scale natural or </w:t>
      </w:r>
      <w:r w:rsidR="00175AB9" w:rsidRPr="00772905">
        <w:rPr>
          <w:rFonts w:ascii="Arial" w:hAnsi="Arial" w:cs="Arial"/>
          <w:szCs w:val="24"/>
        </w:rPr>
        <w:t xml:space="preserve">human-caused </w:t>
      </w:r>
      <w:r w:rsidRPr="00772905">
        <w:rPr>
          <w:rFonts w:ascii="Arial" w:hAnsi="Arial" w:cs="Arial"/>
          <w:szCs w:val="24"/>
        </w:rPr>
        <w:t>disaster that is so severe that local and state resources are inadequate or become overwhelmed. If such an event should affect this community,</w:t>
      </w:r>
      <w:r w:rsidR="00CA58E7">
        <w:rPr>
          <w:rFonts w:ascii="Arial" w:hAnsi="Arial" w:cs="Arial"/>
          <w:szCs w:val="24"/>
        </w:rPr>
        <w:t xml:space="preserve"> the</w:t>
      </w:r>
      <w:r w:rsidRPr="00772905">
        <w:rPr>
          <w:rFonts w:ascii="Arial" w:hAnsi="Arial" w:cs="Arial"/>
          <w:szCs w:val="24"/>
        </w:rPr>
        <w:t xml:space="preserve"> </w:t>
      </w:r>
      <w:r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name of facility&gt;</w:t>
      </w:r>
      <w:r w:rsidRPr="00772905">
        <w:rPr>
          <w:rFonts w:ascii="Arial" w:hAnsi="Arial" w:cs="Arial"/>
          <w:szCs w:val="24"/>
        </w:rPr>
        <w:t xml:space="preserve"> may need to utilize SNS resources to treat patients and/or to provide prophylaxis to both patients and facility staff. The purpose of this annex is to outline procedures for coordinating with public health to obtain medications and needed medical supplies from the SNS during a public health emergency. </w:t>
      </w:r>
    </w:p>
    <w:p w:rsidR="00772905" w:rsidRPr="00772905" w:rsidRDefault="00772905" w:rsidP="00772905">
      <w:pPr>
        <w:pStyle w:val="BodyText"/>
        <w:spacing w:before="0"/>
        <w:ind w:left="360" w:hanging="360"/>
        <w:jc w:val="left"/>
        <w:rPr>
          <w:rFonts w:ascii="Arial" w:hAnsi="Arial" w:cs="Arial"/>
          <w:szCs w:val="24"/>
        </w:rPr>
      </w:pPr>
    </w:p>
    <w:p w:rsidR="001E3F73" w:rsidRPr="00806E0C" w:rsidRDefault="002C3FEC" w:rsidP="00806E0C">
      <w:pPr>
        <w:jc w:val="center"/>
        <w:rPr>
          <w:rFonts w:ascii="Arial" w:hAnsi="Arial" w:cs="Arial"/>
          <w:b/>
        </w:rPr>
      </w:pPr>
      <w:r w:rsidRPr="00806E0C">
        <w:rPr>
          <w:rFonts w:ascii="Arial" w:hAnsi="Arial" w:cs="Arial"/>
          <w:b/>
        </w:rPr>
        <w:t>Definition of the Strategic National Stockpile</w:t>
      </w:r>
    </w:p>
    <w:p w:rsidR="00772905" w:rsidRPr="00772905" w:rsidRDefault="00772905" w:rsidP="00772905">
      <w:pPr>
        <w:pStyle w:val="BodyText"/>
        <w:spacing w:before="0"/>
        <w:jc w:val="left"/>
        <w:rPr>
          <w:rFonts w:ascii="Arial" w:hAnsi="Arial" w:cs="Arial"/>
          <w:szCs w:val="24"/>
        </w:rPr>
      </w:pPr>
    </w:p>
    <w:p w:rsidR="001E3F73" w:rsidRPr="00772905" w:rsidRDefault="001E3F73" w:rsidP="00772905">
      <w:pPr>
        <w:pStyle w:val="BodyText"/>
        <w:spacing w:before="0"/>
        <w:jc w:val="left"/>
        <w:rPr>
          <w:rFonts w:ascii="Arial" w:hAnsi="Arial" w:cs="Arial"/>
          <w:szCs w:val="24"/>
        </w:rPr>
      </w:pPr>
      <w:r w:rsidRPr="00772905">
        <w:rPr>
          <w:rFonts w:ascii="Arial" w:hAnsi="Arial" w:cs="Arial"/>
          <w:szCs w:val="24"/>
        </w:rPr>
        <w:t>The SNS consists of antibiotics, chemical antidotes, anti</w:t>
      </w:r>
      <w:r w:rsidR="00175AB9" w:rsidRPr="00772905">
        <w:rPr>
          <w:rFonts w:ascii="Arial" w:hAnsi="Arial" w:cs="Arial"/>
          <w:szCs w:val="24"/>
        </w:rPr>
        <w:t>-</w:t>
      </w:r>
      <w:r w:rsidRPr="00772905">
        <w:rPr>
          <w:rFonts w:ascii="Arial" w:hAnsi="Arial" w:cs="Arial"/>
          <w:szCs w:val="24"/>
        </w:rPr>
        <w:t>toxins, life-support medications, IV administration, airway maintenance supplies</w:t>
      </w:r>
      <w:r w:rsidR="00E62743">
        <w:rPr>
          <w:rFonts w:ascii="Arial" w:hAnsi="Arial" w:cs="Arial"/>
          <w:szCs w:val="24"/>
        </w:rPr>
        <w:t>,</w:t>
      </w:r>
      <w:r w:rsidRPr="00772905">
        <w:rPr>
          <w:rFonts w:ascii="Arial" w:hAnsi="Arial" w:cs="Arial"/>
          <w:szCs w:val="24"/>
        </w:rPr>
        <w:t xml:space="preserve"> and medical/surgical items. Medication and medical supplies are intended to support treatment of ill patients and mass prophylaxis for those exposed but not yet symptomatic. Once </w:t>
      </w:r>
      <w:r w:rsidR="00CA58E7">
        <w:rPr>
          <w:rFonts w:ascii="Arial" w:hAnsi="Arial" w:cs="Arial"/>
          <w:szCs w:val="24"/>
        </w:rPr>
        <w:t xml:space="preserve">local, state, and </w:t>
      </w:r>
      <w:r w:rsidRPr="00772905">
        <w:rPr>
          <w:rFonts w:ascii="Arial" w:hAnsi="Arial" w:cs="Arial"/>
          <w:szCs w:val="24"/>
        </w:rPr>
        <w:t>federal</w:t>
      </w:r>
      <w:r w:rsidR="00CA58E7">
        <w:rPr>
          <w:rFonts w:ascii="Arial" w:hAnsi="Arial" w:cs="Arial"/>
          <w:szCs w:val="24"/>
        </w:rPr>
        <w:t xml:space="preserve"> </w:t>
      </w:r>
      <w:r w:rsidRPr="00772905">
        <w:rPr>
          <w:rFonts w:ascii="Arial" w:hAnsi="Arial" w:cs="Arial"/>
          <w:szCs w:val="24"/>
        </w:rPr>
        <w:t xml:space="preserve">authorities agree that </w:t>
      </w:r>
      <w:r w:rsidR="00CA58E7" w:rsidRPr="00772905">
        <w:rPr>
          <w:rFonts w:ascii="Arial" w:hAnsi="Arial" w:cs="Arial"/>
          <w:szCs w:val="24"/>
        </w:rPr>
        <w:t xml:space="preserve">local </w:t>
      </w:r>
      <w:r w:rsidRPr="00772905">
        <w:rPr>
          <w:rFonts w:ascii="Arial" w:hAnsi="Arial" w:cs="Arial"/>
          <w:szCs w:val="24"/>
        </w:rPr>
        <w:t xml:space="preserve">and </w:t>
      </w:r>
      <w:r w:rsidR="00CA58E7" w:rsidRPr="00772905">
        <w:rPr>
          <w:rFonts w:ascii="Arial" w:hAnsi="Arial" w:cs="Arial"/>
          <w:szCs w:val="24"/>
        </w:rPr>
        <w:t>state</w:t>
      </w:r>
      <w:r w:rsidR="00CA58E7" w:rsidRPr="00772905" w:rsidDel="00CA58E7">
        <w:rPr>
          <w:rFonts w:ascii="Arial" w:hAnsi="Arial" w:cs="Arial"/>
          <w:szCs w:val="24"/>
        </w:rPr>
        <w:t xml:space="preserve"> </w:t>
      </w:r>
      <w:r w:rsidRPr="00772905">
        <w:rPr>
          <w:rFonts w:ascii="Arial" w:hAnsi="Arial" w:cs="Arial"/>
          <w:szCs w:val="24"/>
        </w:rPr>
        <w:t>resources have or will soon become overwhelmed, SNS supplies can be delivered to the state. Once the SNS supplies arrive in</w:t>
      </w:r>
      <w:r w:rsidR="001E2E50">
        <w:rPr>
          <w:rFonts w:ascii="Arial" w:hAnsi="Arial" w:cs="Arial"/>
          <w:szCs w:val="24"/>
        </w:rPr>
        <w:t xml:space="preserve"> the state</w:t>
      </w:r>
      <w:r w:rsidRPr="00772905">
        <w:rPr>
          <w:rFonts w:ascii="Arial" w:hAnsi="Arial" w:cs="Arial"/>
          <w:szCs w:val="24"/>
        </w:rPr>
        <w:t>, the Mississippi State Department of Health (MSDH) is responsible for managing the supplies and distributing them to affected communities and facilities across the state. Local governments will play a vital role in providing support to state SNS operations such as the use of facilities, resources, staff</w:t>
      </w:r>
      <w:r w:rsidR="00E62743">
        <w:rPr>
          <w:rFonts w:ascii="Arial" w:hAnsi="Arial" w:cs="Arial"/>
          <w:szCs w:val="24"/>
        </w:rPr>
        <w:t>,</w:t>
      </w:r>
      <w:r w:rsidRPr="00772905">
        <w:rPr>
          <w:rFonts w:ascii="Arial" w:hAnsi="Arial" w:cs="Arial"/>
          <w:szCs w:val="24"/>
        </w:rPr>
        <w:t xml:space="preserve"> and volunteers to help with the distribution of medication and/or medical supplies to target populations. Healthcare facilities play a major role by treating those who are ill and providing medication to medical staff and their families to prevent them from becoming ill.</w:t>
      </w:r>
    </w:p>
    <w:p w:rsidR="00772905" w:rsidRPr="00772905" w:rsidRDefault="00772905" w:rsidP="00772905">
      <w:pPr>
        <w:pStyle w:val="BodyText"/>
        <w:spacing w:before="0"/>
        <w:jc w:val="left"/>
        <w:rPr>
          <w:rFonts w:ascii="Arial" w:hAnsi="Arial" w:cs="Arial"/>
          <w:szCs w:val="24"/>
        </w:rPr>
      </w:pPr>
    </w:p>
    <w:p w:rsidR="001E3F73" w:rsidRPr="00806E0C" w:rsidRDefault="001E3F73" w:rsidP="00806E0C">
      <w:pPr>
        <w:jc w:val="center"/>
        <w:rPr>
          <w:rFonts w:ascii="Arial" w:hAnsi="Arial" w:cs="Arial"/>
          <w:b/>
        </w:rPr>
      </w:pPr>
      <w:r w:rsidRPr="00806E0C">
        <w:rPr>
          <w:rFonts w:ascii="Arial" w:hAnsi="Arial" w:cs="Arial"/>
          <w:b/>
        </w:rPr>
        <w:t>Coordination of Planning with Public Health</w:t>
      </w:r>
    </w:p>
    <w:p w:rsidR="00772905" w:rsidRPr="00772905" w:rsidRDefault="00772905" w:rsidP="00772905">
      <w:pPr>
        <w:pStyle w:val="BodyText"/>
        <w:spacing w:before="0"/>
        <w:jc w:val="left"/>
        <w:rPr>
          <w:rFonts w:ascii="Arial" w:hAnsi="Arial" w:cs="Arial"/>
          <w:szCs w:val="24"/>
        </w:rPr>
      </w:pPr>
    </w:p>
    <w:p w:rsidR="001E3F73" w:rsidRPr="00772905" w:rsidRDefault="001E3F73" w:rsidP="00772905">
      <w:pPr>
        <w:pStyle w:val="BodyText"/>
        <w:spacing w:before="0"/>
        <w:jc w:val="left"/>
        <w:rPr>
          <w:rFonts w:ascii="Arial" w:hAnsi="Arial" w:cs="Arial"/>
          <w:szCs w:val="24"/>
        </w:rPr>
      </w:pPr>
      <w:r w:rsidRPr="00772905">
        <w:rPr>
          <w:rFonts w:ascii="Arial" w:hAnsi="Arial" w:cs="Arial"/>
          <w:szCs w:val="24"/>
        </w:rPr>
        <w:t xml:space="preserve">Planning for the SNS must be coordinated with </w:t>
      </w:r>
      <w:r w:rsidR="001E2E50">
        <w:rPr>
          <w:rFonts w:ascii="Arial" w:hAnsi="Arial" w:cs="Arial"/>
          <w:szCs w:val="24"/>
        </w:rPr>
        <w:t xml:space="preserve">the </w:t>
      </w:r>
      <w:r w:rsidRPr="00772905">
        <w:rPr>
          <w:rFonts w:ascii="Arial" w:hAnsi="Arial" w:cs="Arial"/>
          <w:szCs w:val="24"/>
        </w:rPr>
        <w:t xml:space="preserve">MSDH. </w:t>
      </w:r>
    </w:p>
    <w:p w:rsidR="00772905" w:rsidRPr="00772905" w:rsidRDefault="00772905" w:rsidP="00772905">
      <w:pPr>
        <w:pStyle w:val="BodyText"/>
        <w:spacing w:before="0"/>
        <w:jc w:val="left"/>
        <w:rPr>
          <w:rFonts w:ascii="Arial" w:hAnsi="Arial" w:cs="Arial"/>
          <w:szCs w:val="24"/>
        </w:rPr>
      </w:pPr>
    </w:p>
    <w:p w:rsidR="001E3F73" w:rsidRPr="002C3FEC" w:rsidRDefault="001E3F73" w:rsidP="00772905">
      <w:pPr>
        <w:pStyle w:val="BodyText"/>
        <w:spacing w:before="0"/>
        <w:jc w:val="left"/>
        <w:rPr>
          <w:rFonts w:ascii="Arial" w:hAnsi="Arial" w:cs="Arial"/>
          <w:b/>
          <w:szCs w:val="24"/>
        </w:rPr>
      </w:pPr>
      <w:r w:rsidRPr="002C3FEC">
        <w:rPr>
          <w:rFonts w:ascii="Arial" w:hAnsi="Arial" w:cs="Arial"/>
          <w:b/>
          <w:szCs w:val="24"/>
        </w:rPr>
        <w:t xml:space="preserve">Planning for mass prophylaxis of </w:t>
      </w:r>
      <w:r w:rsidR="005D24A0">
        <w:rPr>
          <w:rFonts w:ascii="Arial" w:hAnsi="Arial" w:cs="Arial"/>
          <w:b/>
          <w:szCs w:val="24"/>
        </w:rPr>
        <w:t>facility</w:t>
      </w:r>
      <w:r w:rsidRPr="002C3FEC">
        <w:rPr>
          <w:rFonts w:ascii="Arial" w:hAnsi="Arial" w:cs="Arial"/>
          <w:b/>
          <w:szCs w:val="24"/>
        </w:rPr>
        <w:t xml:space="preserve"> staff: </w:t>
      </w:r>
    </w:p>
    <w:p w:rsidR="00772905" w:rsidRPr="00772905" w:rsidRDefault="00772905" w:rsidP="00772905">
      <w:pPr>
        <w:pStyle w:val="BodyText"/>
        <w:spacing w:before="0"/>
        <w:jc w:val="left"/>
        <w:rPr>
          <w:rFonts w:ascii="Arial" w:hAnsi="Arial" w:cs="Arial"/>
          <w:szCs w:val="24"/>
        </w:rPr>
      </w:pPr>
    </w:p>
    <w:p w:rsidR="001E3F73" w:rsidRPr="00B53335" w:rsidRDefault="001E3F73" w:rsidP="00772905">
      <w:pPr>
        <w:pStyle w:val="BodyText"/>
        <w:spacing w:before="0"/>
        <w:jc w:val="left"/>
        <w:rPr>
          <w:rFonts w:ascii="Arial" w:hAnsi="Arial" w:cs="Arial"/>
          <w:szCs w:val="24"/>
        </w:rPr>
      </w:pPr>
      <w:r w:rsidRPr="00772905">
        <w:rPr>
          <w:rFonts w:ascii="Arial" w:hAnsi="Arial" w:cs="Arial"/>
          <w:szCs w:val="24"/>
        </w:rPr>
        <w:t>The first step in</w:t>
      </w:r>
      <w:r w:rsidR="00295067">
        <w:rPr>
          <w:rFonts w:ascii="Arial" w:hAnsi="Arial" w:cs="Arial"/>
          <w:szCs w:val="24"/>
        </w:rPr>
        <w:t xml:space="preserve"> the</w:t>
      </w:r>
      <w:r w:rsidRPr="00772905">
        <w:rPr>
          <w:rFonts w:ascii="Arial" w:hAnsi="Arial" w:cs="Arial"/>
          <w:szCs w:val="24"/>
        </w:rPr>
        <w:t xml:space="preserve"> coordina</w:t>
      </w:r>
      <w:r w:rsidR="00295067">
        <w:rPr>
          <w:rFonts w:ascii="Arial" w:hAnsi="Arial" w:cs="Arial"/>
          <w:szCs w:val="24"/>
        </w:rPr>
        <w:t>tion of</w:t>
      </w:r>
      <w:r w:rsidRPr="00772905">
        <w:rPr>
          <w:rFonts w:ascii="Arial" w:hAnsi="Arial" w:cs="Arial"/>
          <w:szCs w:val="24"/>
        </w:rPr>
        <w:t xml:space="preserve"> this planning is to register with the state by completing the </w:t>
      </w:r>
      <w:r w:rsidR="00295067">
        <w:rPr>
          <w:rFonts w:ascii="Arial" w:hAnsi="Arial" w:cs="Arial"/>
          <w:szCs w:val="24"/>
        </w:rPr>
        <w:t xml:space="preserve">MSDH </w:t>
      </w:r>
      <w:r w:rsidR="005D5B25">
        <w:rPr>
          <w:rFonts w:ascii="Arial" w:hAnsi="Arial" w:cs="Arial"/>
          <w:szCs w:val="24"/>
        </w:rPr>
        <w:t>SNS</w:t>
      </w:r>
      <w:r w:rsidRPr="00772905">
        <w:rPr>
          <w:rFonts w:ascii="Arial" w:hAnsi="Arial" w:cs="Arial"/>
          <w:szCs w:val="24"/>
        </w:rPr>
        <w:t xml:space="preserve"> and Pandemic Influenza Programs Provider Enrollment MSDH Form</w:t>
      </w:r>
      <w:r w:rsidR="00295067">
        <w:rPr>
          <w:rFonts w:ascii="Arial" w:hAnsi="Arial" w:cs="Arial"/>
          <w:szCs w:val="24"/>
        </w:rPr>
        <w:t xml:space="preserve"> No.</w:t>
      </w:r>
      <w:r w:rsidRPr="00772905">
        <w:rPr>
          <w:rFonts w:ascii="Arial" w:hAnsi="Arial" w:cs="Arial"/>
          <w:szCs w:val="24"/>
        </w:rPr>
        <w:t>255</w:t>
      </w:r>
      <w:r w:rsidR="00295067">
        <w:rPr>
          <w:rFonts w:ascii="Arial" w:hAnsi="Arial" w:cs="Arial"/>
          <w:szCs w:val="24"/>
        </w:rPr>
        <w:t>E</w:t>
      </w:r>
      <w:r w:rsidRPr="00772905">
        <w:rPr>
          <w:rFonts w:ascii="Arial" w:hAnsi="Arial" w:cs="Arial"/>
          <w:szCs w:val="24"/>
        </w:rPr>
        <w:t xml:space="preserve">. </w:t>
      </w:r>
      <w:r w:rsidR="00295067">
        <w:rPr>
          <w:rFonts w:ascii="Arial" w:hAnsi="Arial" w:cs="Arial"/>
          <w:szCs w:val="24"/>
        </w:rPr>
        <w:t xml:space="preserve">This form will be submitted to the MSDH </w:t>
      </w:r>
      <w:r w:rsidR="00BE7F6D">
        <w:rPr>
          <w:rFonts w:ascii="Arial" w:hAnsi="Arial" w:cs="Arial"/>
          <w:szCs w:val="24"/>
        </w:rPr>
        <w:t>Regional</w:t>
      </w:r>
      <w:r w:rsidR="00295067">
        <w:rPr>
          <w:rFonts w:ascii="Arial" w:hAnsi="Arial" w:cs="Arial"/>
          <w:szCs w:val="24"/>
        </w:rPr>
        <w:t xml:space="preserve"> Emergency Preparedness Nurse </w:t>
      </w:r>
      <w:r w:rsidR="00295067" w:rsidRPr="0070556B">
        <w:rPr>
          <w:rFonts w:ascii="Arial" w:hAnsi="Arial" w:cs="Arial"/>
          <w:b/>
          <w:szCs w:val="24"/>
        </w:rPr>
        <w:t>&lt;Insert the date of submission&gt;</w:t>
      </w:r>
      <w:r w:rsidR="00295067">
        <w:rPr>
          <w:rFonts w:ascii="Arial" w:hAnsi="Arial" w:cs="Arial"/>
          <w:szCs w:val="24"/>
        </w:rPr>
        <w:t>.</w:t>
      </w:r>
      <w:r w:rsidR="00295067" w:rsidRPr="00772905">
        <w:rPr>
          <w:rFonts w:ascii="Arial" w:hAnsi="Arial" w:cs="Arial"/>
          <w:szCs w:val="24"/>
        </w:rPr>
        <w:t xml:space="preserve"> </w:t>
      </w:r>
      <w:r w:rsidR="00295067">
        <w:rPr>
          <w:rFonts w:ascii="Arial" w:hAnsi="Arial" w:cs="Arial"/>
          <w:szCs w:val="24"/>
        </w:rPr>
        <w:t>If not, t</w:t>
      </w:r>
      <w:r w:rsidR="00295067" w:rsidRPr="00772905">
        <w:rPr>
          <w:rFonts w:ascii="Arial" w:hAnsi="Arial" w:cs="Arial"/>
          <w:szCs w:val="24"/>
        </w:rPr>
        <w:t xml:space="preserve">his form can be obtained </w:t>
      </w:r>
      <w:r w:rsidR="00295067">
        <w:rPr>
          <w:rFonts w:ascii="Arial" w:hAnsi="Arial" w:cs="Arial"/>
          <w:szCs w:val="24"/>
        </w:rPr>
        <w:t>by select</w:t>
      </w:r>
      <w:r w:rsidR="005D5B25">
        <w:rPr>
          <w:rFonts w:ascii="Arial" w:hAnsi="Arial" w:cs="Arial"/>
          <w:szCs w:val="24"/>
        </w:rPr>
        <w:t>ing SNS</w:t>
      </w:r>
      <w:r w:rsidR="00295067">
        <w:rPr>
          <w:rFonts w:ascii="Arial" w:hAnsi="Arial" w:cs="Arial"/>
          <w:szCs w:val="24"/>
        </w:rPr>
        <w:t xml:space="preserve"> </w:t>
      </w:r>
      <w:r w:rsidR="00295067" w:rsidRPr="00772905">
        <w:rPr>
          <w:rFonts w:ascii="Arial" w:hAnsi="Arial" w:cs="Arial"/>
          <w:szCs w:val="24"/>
        </w:rPr>
        <w:t>on the MSDH website at</w:t>
      </w:r>
      <w:r w:rsidR="00295067">
        <w:rPr>
          <w:rFonts w:ascii="Arial" w:hAnsi="Arial" w:cs="Arial"/>
          <w:szCs w:val="24"/>
        </w:rPr>
        <w:t xml:space="preserve"> </w:t>
      </w:r>
      <w:hyperlink r:id="rId29" w:history="1">
        <w:r w:rsidR="00295067" w:rsidRPr="00772905">
          <w:rPr>
            <w:rStyle w:val="Hyperlink"/>
            <w:rFonts w:ascii="Arial" w:hAnsi="Arial" w:cs="Arial"/>
            <w:szCs w:val="24"/>
          </w:rPr>
          <w:t>www.healthyMS.com</w:t>
        </w:r>
      </w:hyperlink>
      <w:r w:rsidR="00295067">
        <w:t xml:space="preserve"> </w:t>
      </w:r>
      <w:r w:rsidR="00295067" w:rsidRPr="00772905">
        <w:rPr>
          <w:rFonts w:ascii="Arial" w:hAnsi="Arial" w:cs="Arial"/>
          <w:szCs w:val="24"/>
        </w:rPr>
        <w:t xml:space="preserve">or from any </w:t>
      </w:r>
      <w:r w:rsidR="00BE7F6D">
        <w:rPr>
          <w:rFonts w:ascii="Arial" w:hAnsi="Arial" w:cs="Arial"/>
          <w:szCs w:val="24"/>
        </w:rPr>
        <w:t>regional</w:t>
      </w:r>
      <w:r w:rsidR="00295067" w:rsidRPr="00772905">
        <w:rPr>
          <w:rFonts w:ascii="Arial" w:hAnsi="Arial" w:cs="Arial"/>
          <w:szCs w:val="24"/>
        </w:rPr>
        <w:t xml:space="preserve"> health office. </w:t>
      </w:r>
      <w:r w:rsidR="00295067">
        <w:rPr>
          <w:rFonts w:ascii="Arial" w:hAnsi="Arial" w:cs="Arial"/>
          <w:szCs w:val="24"/>
        </w:rPr>
        <w:t xml:space="preserve">The </w:t>
      </w:r>
      <w:r w:rsidRPr="00772905">
        <w:rPr>
          <w:rFonts w:ascii="Arial" w:hAnsi="Arial" w:cs="Arial"/>
          <w:szCs w:val="24"/>
        </w:rPr>
        <w:t xml:space="preserve">MSDH coordinates with registered facilities in planning for </w:t>
      </w:r>
      <w:r w:rsidR="00BB1C62" w:rsidRPr="00772905">
        <w:rPr>
          <w:rFonts w:ascii="Arial" w:hAnsi="Arial" w:cs="Arial"/>
          <w:szCs w:val="24"/>
        </w:rPr>
        <w:t>receiving</w:t>
      </w:r>
      <w:r w:rsidRPr="00772905">
        <w:rPr>
          <w:rFonts w:ascii="Arial" w:hAnsi="Arial" w:cs="Arial"/>
          <w:szCs w:val="24"/>
        </w:rPr>
        <w:t xml:space="preserve"> the SNS. </w:t>
      </w:r>
      <w:r w:rsidR="00295067">
        <w:rPr>
          <w:rFonts w:ascii="Arial" w:hAnsi="Arial" w:cs="Arial"/>
          <w:szCs w:val="24"/>
        </w:rPr>
        <w:t xml:space="preserve">The </w:t>
      </w:r>
      <w:r w:rsidRPr="00772905">
        <w:rPr>
          <w:rFonts w:ascii="Arial" w:hAnsi="Arial" w:cs="Arial"/>
          <w:szCs w:val="24"/>
        </w:rPr>
        <w:t>MSDH will also provide training</w:t>
      </w:r>
      <w:r w:rsidR="00E62743">
        <w:rPr>
          <w:rFonts w:ascii="Arial" w:hAnsi="Arial" w:cs="Arial"/>
          <w:szCs w:val="24"/>
        </w:rPr>
        <w:t>,</w:t>
      </w:r>
      <w:r w:rsidRPr="00772905">
        <w:rPr>
          <w:rFonts w:ascii="Arial" w:hAnsi="Arial" w:cs="Arial"/>
          <w:szCs w:val="24"/>
        </w:rPr>
        <w:t xml:space="preserve"> including how the treatment algorithms and standing orders contained in the MSDH SNS Plan (plan is located on the MSDH website at</w:t>
      </w:r>
      <w:r w:rsidR="00B53335">
        <w:rPr>
          <w:rFonts w:ascii="Arial" w:hAnsi="Arial" w:cs="Arial"/>
          <w:szCs w:val="24"/>
        </w:rPr>
        <w:t xml:space="preserve"> </w:t>
      </w:r>
      <w:hyperlink r:id="rId30" w:history="1">
        <w:r w:rsidR="00295067" w:rsidRPr="00772905">
          <w:rPr>
            <w:rStyle w:val="Hyperlink"/>
            <w:rFonts w:ascii="Arial" w:hAnsi="Arial" w:cs="Arial"/>
            <w:szCs w:val="24"/>
          </w:rPr>
          <w:t>www.healthyMS.com</w:t>
        </w:r>
      </w:hyperlink>
      <w:r w:rsidRPr="00772905">
        <w:rPr>
          <w:rFonts w:ascii="Arial" w:hAnsi="Arial" w:cs="Arial"/>
          <w:szCs w:val="24"/>
        </w:rPr>
        <w:t xml:space="preserve">) are to be used by healthcare personnel in the distribution of medications from the SNS. The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 xml:space="preserve">nsert </w:t>
      </w:r>
      <w:r w:rsidR="00A44215" w:rsidRPr="00772905">
        <w:rPr>
          <w:rFonts w:ascii="Arial" w:hAnsi="Arial" w:cs="Arial"/>
          <w:b/>
          <w:szCs w:val="24"/>
        </w:rPr>
        <w:t>position title</w:t>
      </w:r>
      <w:r w:rsidR="004F0BA9" w:rsidRPr="00772905">
        <w:rPr>
          <w:rFonts w:ascii="Arial" w:hAnsi="Arial" w:cs="Arial"/>
          <w:b/>
          <w:szCs w:val="24"/>
        </w:rPr>
        <w:t>&gt;</w:t>
      </w:r>
      <w:r w:rsidRPr="00772905">
        <w:rPr>
          <w:rFonts w:ascii="Arial" w:hAnsi="Arial" w:cs="Arial"/>
          <w:szCs w:val="24"/>
        </w:rPr>
        <w:t xml:space="preserve"> will work with </w:t>
      </w:r>
      <w:r w:rsidR="00295067">
        <w:rPr>
          <w:rFonts w:ascii="Arial" w:hAnsi="Arial" w:cs="Arial"/>
          <w:szCs w:val="24"/>
        </w:rPr>
        <w:t xml:space="preserve">the </w:t>
      </w:r>
      <w:r w:rsidR="00B53335">
        <w:rPr>
          <w:rFonts w:ascii="Arial" w:hAnsi="Arial" w:cs="Arial"/>
          <w:szCs w:val="24"/>
        </w:rPr>
        <w:lastRenderedPageBreak/>
        <w:t>Mississippi State Department of Health (</w:t>
      </w:r>
      <w:r w:rsidRPr="00772905">
        <w:rPr>
          <w:rFonts w:ascii="Arial" w:hAnsi="Arial" w:cs="Arial"/>
          <w:szCs w:val="24"/>
        </w:rPr>
        <w:t>MSDH</w:t>
      </w:r>
      <w:r w:rsidR="00B53335">
        <w:rPr>
          <w:rFonts w:ascii="Arial" w:hAnsi="Arial" w:cs="Arial"/>
          <w:szCs w:val="24"/>
        </w:rPr>
        <w:t>)</w:t>
      </w:r>
      <w:r w:rsidRPr="00772905">
        <w:rPr>
          <w:rFonts w:ascii="Arial" w:hAnsi="Arial" w:cs="Arial"/>
          <w:szCs w:val="24"/>
        </w:rPr>
        <w:t xml:space="preserve"> to coordinate planning and training of staff for possible </w:t>
      </w:r>
      <w:r w:rsidR="00B53335">
        <w:rPr>
          <w:rFonts w:ascii="Arial" w:hAnsi="Arial" w:cs="Arial"/>
          <w:szCs w:val="24"/>
        </w:rPr>
        <w:t>Strategic National Stockpile (</w:t>
      </w:r>
      <w:r w:rsidRPr="00772905">
        <w:rPr>
          <w:rFonts w:ascii="Arial" w:hAnsi="Arial" w:cs="Arial"/>
          <w:szCs w:val="24"/>
        </w:rPr>
        <w:t>SNS</w:t>
      </w:r>
      <w:r w:rsidR="00B53335">
        <w:rPr>
          <w:rFonts w:ascii="Arial" w:hAnsi="Arial" w:cs="Arial"/>
          <w:szCs w:val="24"/>
        </w:rPr>
        <w:t>)</w:t>
      </w:r>
      <w:r w:rsidRPr="00772905">
        <w:rPr>
          <w:rFonts w:ascii="Arial" w:hAnsi="Arial" w:cs="Arial"/>
          <w:szCs w:val="24"/>
        </w:rPr>
        <w:t xml:space="preserve"> activation. The MSDH point of contact for</w:t>
      </w:r>
      <w:r w:rsidR="00295067">
        <w:rPr>
          <w:rFonts w:ascii="Arial" w:hAnsi="Arial" w:cs="Arial"/>
          <w:szCs w:val="24"/>
        </w:rPr>
        <w:t xml:space="preserve"> the</w:t>
      </w:r>
      <w:r w:rsidRPr="00772905">
        <w:rPr>
          <w:rFonts w:ascii="Arial" w:hAnsi="Arial" w:cs="Arial"/>
          <w:szCs w:val="24"/>
        </w:rPr>
        <w:t xml:space="preserv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name of facility</w:t>
      </w:r>
      <w:r w:rsidR="004F0BA9" w:rsidRPr="00772905">
        <w:rPr>
          <w:rFonts w:ascii="Arial" w:hAnsi="Arial" w:cs="Arial"/>
          <w:b/>
          <w:szCs w:val="24"/>
        </w:rPr>
        <w:t>&gt;</w:t>
      </w:r>
      <w:r w:rsidRPr="00772905">
        <w:rPr>
          <w:rFonts w:ascii="Arial" w:hAnsi="Arial" w:cs="Arial"/>
          <w:szCs w:val="24"/>
        </w:rPr>
        <w:t xml:space="preserve"> SNS planning is the MSDH </w:t>
      </w:r>
      <w:r w:rsidR="00BE7F6D">
        <w:rPr>
          <w:rFonts w:ascii="Arial" w:hAnsi="Arial" w:cs="Arial"/>
          <w:szCs w:val="24"/>
        </w:rPr>
        <w:t>Regional</w:t>
      </w:r>
      <w:r w:rsidRPr="00772905">
        <w:rPr>
          <w:rFonts w:ascii="Arial" w:hAnsi="Arial" w:cs="Arial"/>
          <w:szCs w:val="24"/>
        </w:rPr>
        <w:t xml:space="preserve"> </w:t>
      </w:r>
      <w:r w:rsidR="00345B8A" w:rsidRPr="00772905">
        <w:rPr>
          <w:rFonts w:ascii="Arial" w:hAnsi="Arial" w:cs="Arial"/>
          <w:szCs w:val="24"/>
        </w:rPr>
        <w:t xml:space="preserve">Emergency Preparedness </w:t>
      </w:r>
      <w:r w:rsidRPr="00772905">
        <w:rPr>
          <w:rFonts w:ascii="Arial" w:hAnsi="Arial" w:cs="Arial"/>
          <w:szCs w:val="24"/>
        </w:rPr>
        <w:t xml:space="preserve">Nurse,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contact phone number</w:t>
      </w:r>
      <w:r w:rsidR="004F0BA9" w:rsidRPr="00772905">
        <w:rPr>
          <w:rFonts w:ascii="Arial" w:hAnsi="Arial" w:cs="Arial"/>
          <w:b/>
          <w:szCs w:val="24"/>
        </w:rPr>
        <w:t>&gt;</w:t>
      </w:r>
      <w:r w:rsidR="00C20769" w:rsidRPr="00772905">
        <w:rPr>
          <w:rFonts w:ascii="Arial" w:hAnsi="Arial" w:cs="Arial"/>
          <w:szCs w:val="24"/>
        </w:rPr>
        <w:t>.</w:t>
      </w:r>
    </w:p>
    <w:p w:rsidR="00772905" w:rsidRPr="00772905" w:rsidRDefault="00772905" w:rsidP="00772905">
      <w:pPr>
        <w:pStyle w:val="BodyText"/>
        <w:spacing w:before="0"/>
        <w:jc w:val="left"/>
        <w:rPr>
          <w:rFonts w:ascii="Arial" w:hAnsi="Arial" w:cs="Arial"/>
          <w:szCs w:val="24"/>
        </w:rPr>
      </w:pPr>
    </w:p>
    <w:p w:rsidR="001E3F73" w:rsidRPr="00772905" w:rsidRDefault="00295067" w:rsidP="00772905">
      <w:pPr>
        <w:pStyle w:val="BodyText"/>
        <w:spacing w:before="0"/>
        <w:jc w:val="left"/>
        <w:rPr>
          <w:rFonts w:ascii="Arial" w:hAnsi="Arial" w:cs="Arial"/>
          <w:b/>
          <w:szCs w:val="24"/>
        </w:rPr>
      </w:pPr>
      <w:r>
        <w:rPr>
          <w:rFonts w:ascii="Arial" w:hAnsi="Arial" w:cs="Arial"/>
          <w:szCs w:val="24"/>
        </w:rPr>
        <w:t xml:space="preserve">The </w:t>
      </w:r>
      <w:r w:rsidR="001E3F73" w:rsidRPr="00772905">
        <w:rPr>
          <w:rFonts w:ascii="Arial" w:hAnsi="Arial" w:cs="Arial"/>
          <w:szCs w:val="24"/>
        </w:rPr>
        <w:t>MSDH also requires a coordinating physician</w:t>
      </w:r>
      <w:r>
        <w:rPr>
          <w:rFonts w:ascii="Arial" w:hAnsi="Arial" w:cs="Arial"/>
          <w:szCs w:val="24"/>
        </w:rPr>
        <w:t>/pharmacist</w:t>
      </w:r>
      <w:r w:rsidR="001E3F73" w:rsidRPr="00772905">
        <w:rPr>
          <w:rFonts w:ascii="Arial" w:hAnsi="Arial" w:cs="Arial"/>
          <w:szCs w:val="24"/>
        </w:rPr>
        <w:t xml:space="preserve"> be identified from the facility to oversee the dispensing of medications and/or administration of vaccine(s). The</w:t>
      </w:r>
      <w:r>
        <w:rPr>
          <w:rFonts w:ascii="Arial" w:hAnsi="Arial" w:cs="Arial"/>
          <w:szCs w:val="24"/>
        </w:rPr>
        <w:t xml:space="preserve"> coordinating</w:t>
      </w:r>
      <w:r w:rsidR="001E3F73" w:rsidRPr="00772905">
        <w:rPr>
          <w:rFonts w:ascii="Arial" w:hAnsi="Arial" w:cs="Arial"/>
          <w:szCs w:val="24"/>
        </w:rPr>
        <w:t xml:space="preserve"> physician</w:t>
      </w:r>
      <w:r>
        <w:rPr>
          <w:rFonts w:ascii="Arial" w:hAnsi="Arial" w:cs="Arial"/>
          <w:szCs w:val="24"/>
        </w:rPr>
        <w:t>/pharmacist</w:t>
      </w:r>
      <w:r w:rsidR="001E3F73" w:rsidRPr="00772905">
        <w:rPr>
          <w:rFonts w:ascii="Arial" w:hAnsi="Arial" w:cs="Arial"/>
          <w:szCs w:val="24"/>
        </w:rPr>
        <w:t xml:space="preserve"> is not required to be on-site, but staff will be required to work under his or her direction. The </w:t>
      </w:r>
      <w:r>
        <w:rPr>
          <w:rFonts w:ascii="Arial" w:hAnsi="Arial" w:cs="Arial"/>
          <w:szCs w:val="24"/>
        </w:rPr>
        <w:t>c</w:t>
      </w:r>
      <w:r w:rsidR="001E3F73" w:rsidRPr="00772905">
        <w:rPr>
          <w:rFonts w:ascii="Arial" w:hAnsi="Arial" w:cs="Arial"/>
          <w:szCs w:val="24"/>
        </w:rPr>
        <w:t xml:space="preserve">oordinating </w:t>
      </w:r>
      <w:r>
        <w:rPr>
          <w:rFonts w:ascii="Arial" w:hAnsi="Arial" w:cs="Arial"/>
          <w:szCs w:val="24"/>
        </w:rPr>
        <w:t>p</w:t>
      </w:r>
      <w:r w:rsidR="001E3F73" w:rsidRPr="00772905">
        <w:rPr>
          <w:rFonts w:ascii="Arial" w:hAnsi="Arial" w:cs="Arial"/>
          <w:szCs w:val="24"/>
        </w:rPr>
        <w:t>hysician</w:t>
      </w:r>
      <w:r>
        <w:rPr>
          <w:rFonts w:ascii="Arial" w:hAnsi="Arial" w:cs="Arial"/>
          <w:szCs w:val="24"/>
        </w:rPr>
        <w:t>/pharmacist</w:t>
      </w:r>
      <w:r w:rsidR="001E3F73" w:rsidRPr="00772905">
        <w:rPr>
          <w:rFonts w:ascii="Arial" w:hAnsi="Arial" w:cs="Arial"/>
          <w:szCs w:val="24"/>
        </w:rPr>
        <w:t xml:space="preserve"> for </w:t>
      </w:r>
      <w:r>
        <w:rPr>
          <w:rFonts w:ascii="Arial" w:hAnsi="Arial" w:cs="Arial"/>
          <w:szCs w:val="24"/>
        </w:rPr>
        <w:t xml:space="preserve">the </w:t>
      </w:r>
      <w:r w:rsidR="004F0BA9" w:rsidRPr="00772905">
        <w:rPr>
          <w:rFonts w:ascii="Arial" w:hAnsi="Arial" w:cs="Arial"/>
          <w:b/>
          <w:szCs w:val="24"/>
        </w:rPr>
        <w:t>&lt;</w:t>
      </w:r>
      <w:r w:rsidR="00C20769" w:rsidRPr="00772905">
        <w:rPr>
          <w:rFonts w:ascii="Arial" w:hAnsi="Arial" w:cs="Arial"/>
          <w:b/>
          <w:szCs w:val="24"/>
        </w:rPr>
        <w:t>I</w:t>
      </w:r>
      <w:r w:rsidR="001E3F73" w:rsidRPr="00772905">
        <w:rPr>
          <w:rFonts w:ascii="Arial" w:hAnsi="Arial" w:cs="Arial"/>
          <w:b/>
          <w:szCs w:val="24"/>
        </w:rPr>
        <w:t>nsert name of facility</w:t>
      </w:r>
      <w:r w:rsidR="004F0BA9" w:rsidRPr="00772905">
        <w:rPr>
          <w:rFonts w:ascii="Arial" w:hAnsi="Arial" w:cs="Arial"/>
          <w:b/>
          <w:szCs w:val="24"/>
        </w:rPr>
        <w:t>&gt;</w:t>
      </w:r>
      <w:r w:rsidR="001E3F73" w:rsidRPr="00772905">
        <w:rPr>
          <w:rFonts w:ascii="Arial" w:hAnsi="Arial" w:cs="Arial"/>
          <w:szCs w:val="24"/>
        </w:rPr>
        <w:t xml:space="preserve"> is </w:t>
      </w:r>
      <w:r w:rsidR="004F0BA9" w:rsidRPr="00772905">
        <w:rPr>
          <w:rFonts w:ascii="Arial" w:hAnsi="Arial" w:cs="Arial"/>
          <w:b/>
          <w:szCs w:val="24"/>
        </w:rPr>
        <w:t>&lt;</w:t>
      </w:r>
      <w:r w:rsidR="00C20769" w:rsidRPr="00772905">
        <w:rPr>
          <w:rFonts w:ascii="Arial" w:hAnsi="Arial" w:cs="Arial"/>
          <w:b/>
          <w:szCs w:val="24"/>
        </w:rPr>
        <w:t>I</w:t>
      </w:r>
      <w:r w:rsidR="001E3F73" w:rsidRPr="00772905">
        <w:rPr>
          <w:rFonts w:ascii="Arial" w:hAnsi="Arial" w:cs="Arial"/>
          <w:b/>
          <w:szCs w:val="24"/>
        </w:rPr>
        <w:t>nsert name of coordinating physician</w:t>
      </w:r>
      <w:r>
        <w:rPr>
          <w:rFonts w:ascii="Arial" w:hAnsi="Arial" w:cs="Arial"/>
          <w:b/>
          <w:szCs w:val="24"/>
        </w:rPr>
        <w:t>/</w:t>
      </w:r>
      <w:r w:rsidR="00EA30F8">
        <w:rPr>
          <w:rFonts w:ascii="Arial" w:hAnsi="Arial" w:cs="Arial"/>
          <w:b/>
          <w:szCs w:val="24"/>
        </w:rPr>
        <w:t xml:space="preserve"> </w:t>
      </w:r>
      <w:r>
        <w:rPr>
          <w:rFonts w:ascii="Arial" w:hAnsi="Arial" w:cs="Arial"/>
          <w:b/>
          <w:szCs w:val="24"/>
        </w:rPr>
        <w:t>pharmacist</w:t>
      </w:r>
      <w:r w:rsidR="004F0BA9" w:rsidRPr="00772905">
        <w:rPr>
          <w:rFonts w:ascii="Arial" w:hAnsi="Arial" w:cs="Arial"/>
          <w:b/>
          <w:szCs w:val="24"/>
        </w:rPr>
        <w:t>&gt;</w:t>
      </w:r>
      <w:r w:rsidR="000F3EAB" w:rsidRPr="00772905">
        <w:rPr>
          <w:rFonts w:ascii="Arial" w:hAnsi="Arial" w:cs="Arial"/>
          <w:szCs w:val="24"/>
        </w:rPr>
        <w:t>.</w:t>
      </w:r>
      <w:r w:rsidR="001E3F73" w:rsidRPr="00772905">
        <w:rPr>
          <w:rFonts w:ascii="Arial" w:hAnsi="Arial" w:cs="Arial"/>
          <w:b/>
          <w:szCs w:val="24"/>
        </w:rPr>
        <w:t xml:space="preserve"> </w:t>
      </w:r>
    </w:p>
    <w:p w:rsidR="00772905" w:rsidRPr="00772905" w:rsidRDefault="00772905" w:rsidP="00772905">
      <w:pPr>
        <w:pStyle w:val="BodyText"/>
        <w:spacing w:before="0"/>
        <w:jc w:val="left"/>
        <w:rPr>
          <w:rFonts w:ascii="Arial" w:hAnsi="Arial" w:cs="Arial"/>
          <w:szCs w:val="24"/>
        </w:rPr>
      </w:pPr>
    </w:p>
    <w:p w:rsidR="001E3F73" w:rsidRPr="002C3FEC" w:rsidRDefault="001E3F73" w:rsidP="00772905">
      <w:pPr>
        <w:pStyle w:val="BodyText"/>
        <w:spacing w:before="0"/>
        <w:jc w:val="left"/>
        <w:rPr>
          <w:rFonts w:ascii="Arial" w:hAnsi="Arial" w:cs="Arial"/>
          <w:b/>
          <w:szCs w:val="24"/>
        </w:rPr>
      </w:pPr>
      <w:r w:rsidRPr="002C3FEC">
        <w:rPr>
          <w:rFonts w:ascii="Arial" w:hAnsi="Arial" w:cs="Arial"/>
          <w:b/>
          <w:szCs w:val="24"/>
        </w:rPr>
        <w:t xml:space="preserve">Planning for receiving assets for treatment of ill patients: </w:t>
      </w:r>
    </w:p>
    <w:p w:rsidR="00772905" w:rsidRPr="00772905" w:rsidRDefault="00772905" w:rsidP="00772905">
      <w:pPr>
        <w:pStyle w:val="BodyText"/>
        <w:spacing w:before="0"/>
        <w:jc w:val="left"/>
        <w:rPr>
          <w:rFonts w:ascii="Arial" w:hAnsi="Arial" w:cs="Arial"/>
          <w:szCs w:val="24"/>
        </w:rPr>
      </w:pPr>
    </w:p>
    <w:p w:rsidR="001E3F73" w:rsidRPr="00772905" w:rsidRDefault="00295067" w:rsidP="00772905">
      <w:pPr>
        <w:pStyle w:val="BodyText"/>
        <w:spacing w:before="0"/>
        <w:jc w:val="left"/>
        <w:rPr>
          <w:rFonts w:ascii="Arial" w:hAnsi="Arial" w:cs="Arial"/>
          <w:szCs w:val="24"/>
        </w:rPr>
      </w:pPr>
      <w:r>
        <w:rPr>
          <w:rFonts w:ascii="Arial" w:hAnsi="Arial" w:cs="Arial"/>
          <w:szCs w:val="24"/>
        </w:rPr>
        <w:t xml:space="preserve">The </w:t>
      </w:r>
      <w:r w:rsidR="001E3F73" w:rsidRPr="00772905">
        <w:rPr>
          <w:rFonts w:ascii="Arial" w:hAnsi="Arial" w:cs="Arial"/>
          <w:szCs w:val="24"/>
        </w:rPr>
        <w:t xml:space="preserve">MSDH does not require completion of the Provider Enrollment Form </w:t>
      </w:r>
      <w:r>
        <w:rPr>
          <w:rFonts w:ascii="Arial" w:hAnsi="Arial" w:cs="Arial"/>
          <w:szCs w:val="24"/>
        </w:rPr>
        <w:t xml:space="preserve">No. 255E </w:t>
      </w:r>
      <w:r w:rsidR="001E3F73" w:rsidRPr="00772905">
        <w:rPr>
          <w:rFonts w:ascii="Arial" w:hAnsi="Arial" w:cs="Arial"/>
          <w:szCs w:val="24"/>
        </w:rPr>
        <w:t xml:space="preserve">for </w:t>
      </w:r>
      <w:r w:rsidR="004B19DF" w:rsidRPr="00772905">
        <w:rPr>
          <w:rFonts w:ascii="Arial" w:hAnsi="Arial" w:cs="Arial"/>
          <w:szCs w:val="24"/>
        </w:rPr>
        <w:t>healthcare</w:t>
      </w:r>
      <w:r w:rsidR="001E3F73" w:rsidRPr="00772905">
        <w:rPr>
          <w:rFonts w:ascii="Arial" w:hAnsi="Arial" w:cs="Arial"/>
          <w:szCs w:val="24"/>
        </w:rPr>
        <w:t xml:space="preserve"> facilities to receive SNS assets for the treatment of ill persons.</w:t>
      </w:r>
    </w:p>
    <w:p w:rsidR="00772905" w:rsidRPr="00772905" w:rsidRDefault="00772905" w:rsidP="00772905">
      <w:pPr>
        <w:pStyle w:val="BodyText"/>
        <w:spacing w:before="0"/>
        <w:ind w:left="720"/>
        <w:jc w:val="left"/>
        <w:rPr>
          <w:rFonts w:ascii="Arial" w:hAnsi="Arial" w:cs="Arial"/>
          <w:szCs w:val="24"/>
        </w:rPr>
      </w:pPr>
    </w:p>
    <w:p w:rsidR="00295067" w:rsidRDefault="00295067" w:rsidP="00DA46C9">
      <w:pPr>
        <w:pStyle w:val="Bullet1"/>
        <w:numPr>
          <w:ilvl w:val="0"/>
          <w:numId w:val="12"/>
        </w:numPr>
        <w:spacing w:before="0"/>
        <w:ind w:left="720"/>
        <w:jc w:val="left"/>
        <w:rPr>
          <w:rFonts w:ascii="Arial" w:hAnsi="Arial" w:cs="Arial"/>
          <w:szCs w:val="24"/>
        </w:rPr>
      </w:pPr>
      <w:r>
        <w:rPr>
          <w:rFonts w:ascii="Arial" w:hAnsi="Arial" w:cs="Arial"/>
          <w:szCs w:val="24"/>
        </w:rPr>
        <w:t xml:space="preserve">The </w:t>
      </w:r>
      <w:r w:rsidR="001E3F73" w:rsidRPr="00772905">
        <w:rPr>
          <w:rFonts w:ascii="Arial" w:hAnsi="Arial" w:cs="Arial"/>
          <w:szCs w:val="24"/>
        </w:rPr>
        <w:t>MSDH will need case count, epidemiologic intelligence</w:t>
      </w:r>
      <w:r>
        <w:rPr>
          <w:rFonts w:ascii="Arial" w:hAnsi="Arial" w:cs="Arial"/>
          <w:szCs w:val="24"/>
        </w:rPr>
        <w:t>,</w:t>
      </w:r>
      <w:r w:rsidR="001E3F73" w:rsidRPr="00772905">
        <w:rPr>
          <w:rFonts w:ascii="Arial" w:hAnsi="Arial" w:cs="Arial"/>
          <w:szCs w:val="24"/>
        </w:rPr>
        <w:t xml:space="preserve"> and inventory information from treatment centers to support strategic decisions. </w:t>
      </w:r>
    </w:p>
    <w:p w:rsidR="001E3F73" w:rsidRPr="00772905" w:rsidRDefault="001E3F73" w:rsidP="00295067">
      <w:pPr>
        <w:pStyle w:val="Bullet1"/>
        <w:spacing w:before="0"/>
        <w:ind w:left="720"/>
        <w:jc w:val="left"/>
        <w:rPr>
          <w:rFonts w:ascii="Arial" w:hAnsi="Arial" w:cs="Arial"/>
          <w:szCs w:val="24"/>
        </w:rPr>
      </w:pPr>
    </w:p>
    <w:p w:rsidR="001E3F73" w:rsidRPr="00772905" w:rsidRDefault="00295067" w:rsidP="00DA46C9">
      <w:pPr>
        <w:pStyle w:val="Bullet1"/>
        <w:numPr>
          <w:ilvl w:val="0"/>
          <w:numId w:val="12"/>
        </w:numPr>
        <w:spacing w:before="0"/>
        <w:ind w:left="720"/>
        <w:jc w:val="left"/>
        <w:rPr>
          <w:rFonts w:ascii="Arial" w:hAnsi="Arial" w:cs="Arial"/>
          <w:szCs w:val="24"/>
        </w:rPr>
      </w:pPr>
      <w:r>
        <w:rPr>
          <w:rFonts w:ascii="Arial" w:hAnsi="Arial" w:cs="Arial"/>
          <w:szCs w:val="24"/>
        </w:rPr>
        <w:t xml:space="preserve">The </w:t>
      </w:r>
      <w:r w:rsidR="001E3F73" w:rsidRPr="00772905">
        <w:rPr>
          <w:rFonts w:ascii="Arial" w:hAnsi="Arial" w:cs="Arial"/>
          <w:szCs w:val="24"/>
        </w:rPr>
        <w:t>MSDH will need contact information for people at the treatment center responsible for providing periodic case counts.</w:t>
      </w:r>
    </w:p>
    <w:p w:rsidR="00772905" w:rsidRPr="00772905" w:rsidRDefault="00772905" w:rsidP="00772905">
      <w:pPr>
        <w:pStyle w:val="Bullet1"/>
        <w:spacing w:before="0"/>
        <w:ind w:left="720" w:hanging="360"/>
        <w:jc w:val="left"/>
        <w:rPr>
          <w:rFonts w:ascii="Arial" w:hAnsi="Arial" w:cs="Arial"/>
          <w:szCs w:val="24"/>
        </w:rPr>
      </w:pPr>
    </w:p>
    <w:p w:rsidR="001E3F73" w:rsidRPr="00806E0C" w:rsidRDefault="001E3F73" w:rsidP="00806E0C">
      <w:pPr>
        <w:jc w:val="center"/>
        <w:rPr>
          <w:rFonts w:ascii="Arial" w:hAnsi="Arial" w:cs="Arial"/>
          <w:b/>
        </w:rPr>
      </w:pPr>
      <w:r w:rsidRPr="00806E0C">
        <w:rPr>
          <w:rFonts w:ascii="Arial" w:hAnsi="Arial" w:cs="Arial"/>
          <w:b/>
        </w:rPr>
        <w:t>Requesting the S</w:t>
      </w:r>
      <w:r w:rsidR="00295067" w:rsidRPr="00806E0C">
        <w:rPr>
          <w:rFonts w:ascii="Arial" w:hAnsi="Arial" w:cs="Arial"/>
          <w:b/>
        </w:rPr>
        <w:t xml:space="preserve">trategic </w:t>
      </w:r>
      <w:r w:rsidRPr="00806E0C">
        <w:rPr>
          <w:rFonts w:ascii="Arial" w:hAnsi="Arial" w:cs="Arial"/>
          <w:b/>
        </w:rPr>
        <w:t>N</w:t>
      </w:r>
      <w:r w:rsidR="00295067" w:rsidRPr="00806E0C">
        <w:rPr>
          <w:rFonts w:ascii="Arial" w:hAnsi="Arial" w:cs="Arial"/>
          <w:b/>
        </w:rPr>
        <w:t xml:space="preserve">ational </w:t>
      </w:r>
      <w:r w:rsidRPr="00806E0C">
        <w:rPr>
          <w:rFonts w:ascii="Arial" w:hAnsi="Arial" w:cs="Arial"/>
          <w:b/>
        </w:rPr>
        <w:t>S</w:t>
      </w:r>
      <w:r w:rsidR="00295067" w:rsidRPr="00806E0C">
        <w:rPr>
          <w:rFonts w:ascii="Arial" w:hAnsi="Arial" w:cs="Arial"/>
          <w:b/>
        </w:rPr>
        <w:t>tockpile</w:t>
      </w:r>
    </w:p>
    <w:p w:rsidR="00772905" w:rsidRPr="00772905" w:rsidRDefault="00772905" w:rsidP="00772905">
      <w:pPr>
        <w:pStyle w:val="BodyText"/>
        <w:spacing w:before="0"/>
        <w:jc w:val="left"/>
        <w:rPr>
          <w:rFonts w:ascii="Arial" w:hAnsi="Arial" w:cs="Arial"/>
          <w:szCs w:val="24"/>
        </w:rPr>
      </w:pPr>
    </w:p>
    <w:p w:rsidR="001E3F73" w:rsidRPr="00772905" w:rsidRDefault="001E3F73" w:rsidP="00772905">
      <w:pPr>
        <w:pStyle w:val="BodyText"/>
        <w:spacing w:before="0"/>
        <w:jc w:val="left"/>
        <w:rPr>
          <w:rFonts w:ascii="Arial" w:hAnsi="Arial" w:cs="Arial"/>
          <w:szCs w:val="24"/>
        </w:rPr>
      </w:pPr>
      <w:r w:rsidRPr="00772905">
        <w:rPr>
          <w:rFonts w:ascii="Arial" w:hAnsi="Arial" w:cs="Arial"/>
          <w:szCs w:val="24"/>
        </w:rPr>
        <w:t xml:space="preserve">The SNS is a federal resource. As with all federal resources, it cannot be requested unless response to the incident is anticipated to exceed local and state resources. If </w:t>
      </w:r>
      <w:r w:rsidR="00295067">
        <w:rPr>
          <w:rFonts w:ascii="Arial" w:hAnsi="Arial" w:cs="Arial"/>
          <w:szCs w:val="24"/>
        </w:rPr>
        <w:t xml:space="preserve">the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name of facility</w:t>
      </w:r>
      <w:r w:rsidR="004F0BA9" w:rsidRPr="00772905">
        <w:rPr>
          <w:rFonts w:ascii="Arial" w:hAnsi="Arial" w:cs="Arial"/>
          <w:b/>
          <w:szCs w:val="24"/>
        </w:rPr>
        <w:t>&gt;</w:t>
      </w:r>
      <w:r w:rsidRPr="00772905">
        <w:rPr>
          <w:rFonts w:ascii="Arial" w:hAnsi="Arial" w:cs="Arial"/>
          <w:szCs w:val="24"/>
        </w:rPr>
        <w:t xml:space="preserve"> encounters a situation where patient demand is anticipated to exceed available resources, the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w:t>
      </w:r>
      <w:r w:rsidR="000335D8" w:rsidRPr="00772905">
        <w:rPr>
          <w:rFonts w:ascii="Arial" w:hAnsi="Arial" w:cs="Arial"/>
          <w:b/>
          <w:szCs w:val="24"/>
        </w:rPr>
        <w:t xml:space="preserve"> </w:t>
      </w:r>
      <w:r w:rsidRPr="00772905">
        <w:rPr>
          <w:rFonts w:ascii="Arial" w:hAnsi="Arial" w:cs="Arial"/>
          <w:b/>
          <w:szCs w:val="24"/>
        </w:rPr>
        <w:t>position</w:t>
      </w:r>
      <w:r w:rsidR="000335D8" w:rsidRPr="00772905">
        <w:rPr>
          <w:rFonts w:ascii="Arial" w:hAnsi="Arial" w:cs="Arial"/>
          <w:b/>
          <w:szCs w:val="24"/>
        </w:rPr>
        <w:t xml:space="preserve"> title</w:t>
      </w:r>
      <w:r w:rsidR="004F0BA9" w:rsidRPr="00772905">
        <w:rPr>
          <w:rFonts w:ascii="Arial" w:hAnsi="Arial" w:cs="Arial"/>
          <w:b/>
          <w:szCs w:val="24"/>
        </w:rPr>
        <w:t>&gt;</w:t>
      </w:r>
      <w:r w:rsidRPr="00772905">
        <w:rPr>
          <w:rFonts w:ascii="Arial" w:hAnsi="Arial" w:cs="Arial"/>
          <w:b/>
          <w:szCs w:val="24"/>
        </w:rPr>
        <w:t xml:space="preserve"> </w:t>
      </w:r>
      <w:r w:rsidRPr="00772905">
        <w:rPr>
          <w:rFonts w:ascii="Arial" w:hAnsi="Arial" w:cs="Arial"/>
          <w:szCs w:val="24"/>
        </w:rPr>
        <w:t>of the healthcare facility should communicate this to</w:t>
      </w:r>
      <w:r w:rsidR="005D24A0">
        <w:rPr>
          <w:rFonts w:ascii="Arial" w:hAnsi="Arial" w:cs="Arial"/>
          <w:szCs w:val="24"/>
        </w:rPr>
        <w:t xml:space="preserve"> the</w:t>
      </w:r>
      <w:r w:rsidRPr="00772905">
        <w:rPr>
          <w:rFonts w:ascii="Arial" w:hAnsi="Arial" w:cs="Arial"/>
          <w:szCs w:val="24"/>
        </w:rPr>
        <w:t xml:space="preserv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 xml:space="preserve">nsert name of </w:t>
      </w:r>
      <w:r w:rsidR="008A494B" w:rsidRPr="00772905">
        <w:rPr>
          <w:rFonts w:ascii="Arial" w:hAnsi="Arial" w:cs="Arial"/>
          <w:b/>
          <w:szCs w:val="24"/>
        </w:rPr>
        <w:t xml:space="preserve">local </w:t>
      </w:r>
      <w:r w:rsidR="00295067">
        <w:rPr>
          <w:rFonts w:ascii="Arial" w:hAnsi="Arial" w:cs="Arial"/>
          <w:b/>
          <w:szCs w:val="24"/>
        </w:rPr>
        <w:t>e</w:t>
      </w:r>
      <w:r w:rsidRPr="00772905">
        <w:rPr>
          <w:rFonts w:ascii="Arial" w:hAnsi="Arial" w:cs="Arial"/>
          <w:b/>
          <w:szCs w:val="24"/>
        </w:rPr>
        <w:t xml:space="preserve">mergency </w:t>
      </w:r>
      <w:r w:rsidR="00295067">
        <w:rPr>
          <w:rFonts w:ascii="Arial" w:hAnsi="Arial" w:cs="Arial"/>
          <w:b/>
          <w:szCs w:val="24"/>
        </w:rPr>
        <w:t>m</w:t>
      </w:r>
      <w:r w:rsidRPr="00772905">
        <w:rPr>
          <w:rFonts w:ascii="Arial" w:hAnsi="Arial" w:cs="Arial"/>
          <w:b/>
          <w:szCs w:val="24"/>
        </w:rPr>
        <w:t xml:space="preserve">anagement </w:t>
      </w:r>
      <w:r w:rsidR="00295067">
        <w:rPr>
          <w:rFonts w:ascii="Arial" w:hAnsi="Arial" w:cs="Arial"/>
          <w:b/>
          <w:szCs w:val="24"/>
        </w:rPr>
        <w:t>a</w:t>
      </w:r>
      <w:r w:rsidR="0064505D" w:rsidRPr="00772905">
        <w:rPr>
          <w:rFonts w:ascii="Arial" w:hAnsi="Arial" w:cs="Arial"/>
          <w:b/>
          <w:szCs w:val="24"/>
        </w:rPr>
        <w:t>gency</w:t>
      </w:r>
      <w:r w:rsidR="004F0BA9" w:rsidRPr="00772905">
        <w:rPr>
          <w:rFonts w:ascii="Arial" w:hAnsi="Arial" w:cs="Arial"/>
          <w:b/>
          <w:szCs w:val="24"/>
        </w:rPr>
        <w:t>&gt;</w:t>
      </w:r>
      <w:r w:rsidR="00C20769" w:rsidRPr="00772905">
        <w:rPr>
          <w:rFonts w:ascii="Arial" w:hAnsi="Arial" w:cs="Arial"/>
          <w:szCs w:val="24"/>
        </w:rPr>
        <w:t>.</w:t>
      </w:r>
      <w:r w:rsidRPr="00772905">
        <w:rPr>
          <w:rFonts w:ascii="Arial" w:hAnsi="Arial" w:cs="Arial"/>
          <w:b/>
          <w:szCs w:val="24"/>
        </w:rPr>
        <w:t xml:space="preserve"> </w:t>
      </w:r>
      <w:r w:rsidRPr="00772905">
        <w:rPr>
          <w:rFonts w:ascii="Arial" w:hAnsi="Arial" w:cs="Arial"/>
          <w:szCs w:val="24"/>
        </w:rPr>
        <w:t xml:space="preserve">If local and </w:t>
      </w:r>
      <w:r w:rsidR="00295067">
        <w:rPr>
          <w:rFonts w:ascii="Arial" w:hAnsi="Arial" w:cs="Arial"/>
          <w:szCs w:val="24"/>
        </w:rPr>
        <w:t>state</w:t>
      </w:r>
      <w:r w:rsidR="00295067" w:rsidRPr="00772905">
        <w:rPr>
          <w:rFonts w:ascii="Arial" w:hAnsi="Arial" w:cs="Arial"/>
          <w:szCs w:val="24"/>
        </w:rPr>
        <w:t xml:space="preserve"> </w:t>
      </w:r>
      <w:r w:rsidRPr="00772905">
        <w:rPr>
          <w:rFonts w:ascii="Arial" w:hAnsi="Arial" w:cs="Arial"/>
          <w:szCs w:val="24"/>
        </w:rPr>
        <w:t xml:space="preserve">resources are not sufficient to supply the increased demand, the request will be forwarded </w:t>
      </w:r>
      <w:r w:rsidR="00295067">
        <w:rPr>
          <w:rFonts w:ascii="Arial" w:hAnsi="Arial" w:cs="Arial"/>
          <w:szCs w:val="24"/>
        </w:rPr>
        <w:t xml:space="preserve">by the local emergency management agency </w:t>
      </w:r>
      <w:r w:rsidRPr="00772905">
        <w:rPr>
          <w:rFonts w:ascii="Arial" w:hAnsi="Arial" w:cs="Arial"/>
          <w:szCs w:val="24"/>
        </w:rPr>
        <w:t xml:space="preserve">to the </w:t>
      </w:r>
      <w:r w:rsidR="00295067" w:rsidRPr="00772905">
        <w:rPr>
          <w:rFonts w:ascii="Arial" w:hAnsi="Arial" w:cs="Arial"/>
          <w:szCs w:val="24"/>
        </w:rPr>
        <w:t xml:space="preserve">Mississippi Emergency Management Agency </w:t>
      </w:r>
      <w:r w:rsidR="00295067">
        <w:rPr>
          <w:rFonts w:ascii="Arial" w:hAnsi="Arial" w:cs="Arial"/>
          <w:szCs w:val="24"/>
        </w:rPr>
        <w:t xml:space="preserve">at the </w:t>
      </w:r>
      <w:r w:rsidR="003E0C65">
        <w:rPr>
          <w:rFonts w:ascii="Arial" w:hAnsi="Arial" w:cs="Arial"/>
          <w:szCs w:val="24"/>
        </w:rPr>
        <w:t>S</w:t>
      </w:r>
      <w:r w:rsidRPr="00772905">
        <w:rPr>
          <w:rFonts w:ascii="Arial" w:hAnsi="Arial" w:cs="Arial"/>
          <w:szCs w:val="24"/>
        </w:rPr>
        <w:t>tate Em</w:t>
      </w:r>
      <w:r w:rsidR="00FE255D">
        <w:rPr>
          <w:rFonts w:ascii="Arial" w:hAnsi="Arial" w:cs="Arial"/>
          <w:szCs w:val="24"/>
        </w:rPr>
        <w:t>ergency Operations Center</w:t>
      </w:r>
      <w:r w:rsidRPr="00772905">
        <w:rPr>
          <w:rFonts w:ascii="Arial" w:hAnsi="Arial" w:cs="Arial"/>
          <w:szCs w:val="24"/>
        </w:rPr>
        <w:t xml:space="preserve">, which will assess the situation. If indicated by the event, </w:t>
      </w:r>
      <w:r w:rsidR="00440AAB">
        <w:rPr>
          <w:rFonts w:ascii="Arial" w:hAnsi="Arial" w:cs="Arial"/>
          <w:szCs w:val="24"/>
        </w:rPr>
        <w:t xml:space="preserve">the </w:t>
      </w:r>
      <w:r w:rsidRPr="00772905">
        <w:rPr>
          <w:rFonts w:ascii="Arial" w:hAnsi="Arial" w:cs="Arial"/>
          <w:szCs w:val="24"/>
        </w:rPr>
        <w:t>MSDH will request the SNS assets from the Centers for Disease Control and Prevention.</w:t>
      </w:r>
    </w:p>
    <w:p w:rsidR="00772905" w:rsidRPr="00772905" w:rsidRDefault="00772905" w:rsidP="00772905">
      <w:pPr>
        <w:pStyle w:val="BodyText"/>
        <w:spacing w:before="0"/>
        <w:jc w:val="left"/>
        <w:rPr>
          <w:rFonts w:ascii="Arial" w:hAnsi="Arial" w:cs="Arial"/>
          <w:szCs w:val="24"/>
        </w:rPr>
      </w:pPr>
    </w:p>
    <w:p w:rsidR="001E3F73" w:rsidRPr="00440AAB" w:rsidRDefault="001E3F73" w:rsidP="00772905">
      <w:pPr>
        <w:pStyle w:val="BodyText"/>
        <w:spacing w:before="0"/>
        <w:jc w:val="left"/>
        <w:rPr>
          <w:rFonts w:ascii="Arial" w:hAnsi="Arial" w:cs="Arial"/>
          <w:b/>
          <w:szCs w:val="24"/>
        </w:rPr>
      </w:pPr>
      <w:r w:rsidRPr="00440AAB">
        <w:rPr>
          <w:rFonts w:ascii="Arial" w:hAnsi="Arial" w:cs="Arial"/>
          <w:b/>
          <w:szCs w:val="24"/>
        </w:rPr>
        <w:t xml:space="preserve">The healthcare facility will need a plan to request resupply of </w:t>
      </w:r>
      <w:r w:rsidR="00B53335">
        <w:rPr>
          <w:rFonts w:ascii="Arial" w:hAnsi="Arial" w:cs="Arial"/>
          <w:b/>
          <w:szCs w:val="24"/>
        </w:rPr>
        <w:t xml:space="preserve">SNS </w:t>
      </w:r>
      <w:r w:rsidR="008002E8">
        <w:rPr>
          <w:rFonts w:ascii="Arial" w:hAnsi="Arial" w:cs="Arial"/>
          <w:b/>
          <w:szCs w:val="24"/>
        </w:rPr>
        <w:t xml:space="preserve">assets. </w:t>
      </w:r>
      <w:r w:rsidRPr="00440AAB">
        <w:rPr>
          <w:rFonts w:ascii="Arial" w:hAnsi="Arial" w:cs="Arial"/>
          <w:b/>
          <w:szCs w:val="24"/>
        </w:rPr>
        <w:t>This plan should include:</w:t>
      </w:r>
    </w:p>
    <w:p w:rsidR="00772905" w:rsidRPr="00772905" w:rsidRDefault="00772905" w:rsidP="00772905">
      <w:pPr>
        <w:pStyle w:val="BodyText"/>
        <w:spacing w:before="0"/>
        <w:jc w:val="left"/>
        <w:rPr>
          <w:rFonts w:ascii="Arial" w:hAnsi="Arial" w:cs="Arial"/>
          <w:szCs w:val="24"/>
        </w:rPr>
      </w:pPr>
    </w:p>
    <w:p w:rsidR="001E3F73" w:rsidRDefault="001E3F73" w:rsidP="00DA46C9">
      <w:pPr>
        <w:pStyle w:val="Bullet1"/>
        <w:numPr>
          <w:ilvl w:val="0"/>
          <w:numId w:val="13"/>
        </w:numPr>
        <w:spacing w:before="0"/>
        <w:ind w:left="720"/>
        <w:jc w:val="left"/>
        <w:rPr>
          <w:rFonts w:ascii="Arial" w:hAnsi="Arial" w:cs="Arial"/>
          <w:szCs w:val="24"/>
        </w:rPr>
      </w:pPr>
      <w:r w:rsidRPr="00772905">
        <w:rPr>
          <w:rFonts w:ascii="Arial" w:hAnsi="Arial" w:cs="Arial"/>
          <w:szCs w:val="24"/>
        </w:rPr>
        <w:t>Communications plan that includes staff assigned to request resupply, contact information for the county emergency management office and local and state public health offices, and any additional numbers that would be provided during an incident.</w:t>
      </w:r>
    </w:p>
    <w:p w:rsidR="00806E0C" w:rsidRPr="00772905" w:rsidRDefault="00806E0C" w:rsidP="00806E0C">
      <w:pPr>
        <w:pStyle w:val="Bullet1"/>
        <w:spacing w:before="0"/>
        <w:ind w:left="720"/>
        <w:jc w:val="left"/>
        <w:rPr>
          <w:rFonts w:ascii="Arial" w:hAnsi="Arial" w:cs="Arial"/>
          <w:szCs w:val="24"/>
        </w:rPr>
      </w:pPr>
    </w:p>
    <w:p w:rsidR="00806E0C" w:rsidRDefault="001E3F73" w:rsidP="00DA46C9">
      <w:pPr>
        <w:pStyle w:val="Bullet1"/>
        <w:numPr>
          <w:ilvl w:val="0"/>
          <w:numId w:val="13"/>
        </w:numPr>
        <w:spacing w:before="0"/>
        <w:ind w:left="720"/>
        <w:jc w:val="left"/>
        <w:rPr>
          <w:rFonts w:ascii="Arial" w:hAnsi="Arial" w:cs="Arial"/>
          <w:szCs w:val="24"/>
        </w:rPr>
      </w:pPr>
      <w:r w:rsidRPr="00772905">
        <w:rPr>
          <w:rFonts w:ascii="Arial" w:hAnsi="Arial" w:cs="Arial"/>
          <w:szCs w:val="24"/>
        </w:rPr>
        <w:lastRenderedPageBreak/>
        <w:t>Provision to</w:t>
      </w:r>
      <w:r w:rsidR="00440AAB">
        <w:rPr>
          <w:rFonts w:ascii="Arial" w:hAnsi="Arial" w:cs="Arial"/>
          <w:szCs w:val="24"/>
        </w:rPr>
        <w:t xml:space="preserve"> the</w:t>
      </w:r>
      <w:r w:rsidRPr="00772905">
        <w:rPr>
          <w:rFonts w:ascii="Arial" w:hAnsi="Arial" w:cs="Arial"/>
          <w:szCs w:val="24"/>
        </w:rPr>
        <w:t xml:space="preserve"> </w:t>
      </w:r>
      <w:r w:rsidR="00440AAB">
        <w:rPr>
          <w:rFonts w:ascii="Arial" w:hAnsi="Arial" w:cs="Arial"/>
          <w:szCs w:val="24"/>
        </w:rPr>
        <w:t>Mississippi State Department of Health (</w:t>
      </w:r>
      <w:r w:rsidRPr="00772905">
        <w:rPr>
          <w:rFonts w:ascii="Arial" w:hAnsi="Arial" w:cs="Arial"/>
          <w:szCs w:val="24"/>
        </w:rPr>
        <w:t>MSDH</w:t>
      </w:r>
      <w:r w:rsidR="00440AAB">
        <w:rPr>
          <w:rFonts w:ascii="Arial" w:hAnsi="Arial" w:cs="Arial"/>
          <w:szCs w:val="24"/>
        </w:rPr>
        <w:t>)</w:t>
      </w:r>
      <w:r w:rsidRPr="00772905">
        <w:rPr>
          <w:rFonts w:ascii="Arial" w:hAnsi="Arial" w:cs="Arial"/>
          <w:szCs w:val="24"/>
        </w:rPr>
        <w:t xml:space="preserve"> o</w:t>
      </w:r>
      <w:r w:rsidR="00440AAB">
        <w:rPr>
          <w:rFonts w:ascii="Arial" w:hAnsi="Arial" w:cs="Arial"/>
          <w:szCs w:val="24"/>
        </w:rPr>
        <w:t>n</w:t>
      </w:r>
      <w:r w:rsidRPr="00772905">
        <w:rPr>
          <w:rFonts w:ascii="Arial" w:hAnsi="Arial" w:cs="Arial"/>
          <w:szCs w:val="24"/>
        </w:rPr>
        <w:t xml:space="preserve"> up-to-date information on case count, epidemiologic intelligence</w:t>
      </w:r>
      <w:r w:rsidR="00E62743">
        <w:rPr>
          <w:rFonts w:ascii="Arial" w:hAnsi="Arial" w:cs="Arial"/>
          <w:szCs w:val="24"/>
        </w:rPr>
        <w:t>,</w:t>
      </w:r>
      <w:r w:rsidRPr="00772905">
        <w:rPr>
          <w:rFonts w:ascii="Arial" w:hAnsi="Arial" w:cs="Arial"/>
          <w:szCs w:val="24"/>
        </w:rPr>
        <w:t xml:space="preserve"> and inventory information from treatment centers to support strategic decisions.</w:t>
      </w:r>
    </w:p>
    <w:p w:rsidR="001E3F73" w:rsidRPr="00772905" w:rsidRDefault="001E3F73" w:rsidP="00806E0C">
      <w:pPr>
        <w:pStyle w:val="Bullet1"/>
        <w:spacing w:before="0"/>
        <w:ind w:left="720"/>
        <w:jc w:val="left"/>
        <w:rPr>
          <w:rFonts w:ascii="Arial" w:hAnsi="Arial" w:cs="Arial"/>
          <w:szCs w:val="24"/>
        </w:rPr>
      </w:pPr>
      <w:r w:rsidRPr="00772905">
        <w:rPr>
          <w:rFonts w:ascii="Arial" w:hAnsi="Arial" w:cs="Arial"/>
          <w:szCs w:val="24"/>
        </w:rPr>
        <w:t xml:space="preserve"> </w:t>
      </w:r>
    </w:p>
    <w:p w:rsidR="001E3F73" w:rsidRDefault="001E3F73" w:rsidP="00DA46C9">
      <w:pPr>
        <w:pStyle w:val="Bullet1"/>
        <w:numPr>
          <w:ilvl w:val="0"/>
          <w:numId w:val="13"/>
        </w:numPr>
        <w:spacing w:before="0"/>
        <w:ind w:left="720"/>
        <w:jc w:val="left"/>
        <w:rPr>
          <w:rFonts w:ascii="Arial" w:hAnsi="Arial" w:cs="Arial"/>
          <w:szCs w:val="24"/>
        </w:rPr>
      </w:pPr>
      <w:r w:rsidRPr="00772905">
        <w:rPr>
          <w:rFonts w:ascii="Arial" w:hAnsi="Arial" w:cs="Arial"/>
          <w:szCs w:val="24"/>
        </w:rPr>
        <w:t xml:space="preserve">Provision to </w:t>
      </w:r>
      <w:r w:rsidR="00440AAB">
        <w:rPr>
          <w:rFonts w:ascii="Arial" w:hAnsi="Arial" w:cs="Arial"/>
          <w:szCs w:val="24"/>
        </w:rPr>
        <w:t xml:space="preserve">the </w:t>
      </w:r>
      <w:r w:rsidRPr="00772905">
        <w:rPr>
          <w:rFonts w:ascii="Arial" w:hAnsi="Arial" w:cs="Arial"/>
          <w:szCs w:val="24"/>
        </w:rPr>
        <w:t xml:space="preserve">MSDH of number of staff and/or staff family members for whom there </w:t>
      </w:r>
      <w:r w:rsidR="00725C06" w:rsidRPr="00772905">
        <w:rPr>
          <w:rFonts w:ascii="Arial" w:hAnsi="Arial" w:cs="Arial"/>
          <w:szCs w:val="24"/>
        </w:rPr>
        <w:t xml:space="preserve">has </w:t>
      </w:r>
      <w:r w:rsidRPr="00772905">
        <w:rPr>
          <w:rFonts w:ascii="Arial" w:hAnsi="Arial" w:cs="Arial"/>
          <w:szCs w:val="24"/>
        </w:rPr>
        <w:t>been insufficient distribution of prophylactic regimens.</w:t>
      </w:r>
    </w:p>
    <w:p w:rsidR="00806E0C" w:rsidRPr="00772905" w:rsidRDefault="00806E0C" w:rsidP="00806E0C">
      <w:pPr>
        <w:pStyle w:val="Bullet1"/>
        <w:spacing w:before="0"/>
        <w:ind w:left="720"/>
        <w:jc w:val="left"/>
        <w:rPr>
          <w:rFonts w:ascii="Arial" w:hAnsi="Arial" w:cs="Arial"/>
          <w:szCs w:val="24"/>
        </w:rPr>
      </w:pPr>
    </w:p>
    <w:p w:rsidR="001E3F73" w:rsidRPr="00772905" w:rsidRDefault="001E3F73" w:rsidP="00DA46C9">
      <w:pPr>
        <w:pStyle w:val="Bullet1"/>
        <w:numPr>
          <w:ilvl w:val="0"/>
          <w:numId w:val="13"/>
        </w:numPr>
        <w:spacing w:before="0"/>
        <w:ind w:left="720"/>
        <w:jc w:val="left"/>
        <w:rPr>
          <w:rFonts w:ascii="Arial" w:hAnsi="Arial" w:cs="Arial"/>
          <w:szCs w:val="24"/>
        </w:rPr>
      </w:pPr>
      <w:r w:rsidRPr="00772905">
        <w:rPr>
          <w:rFonts w:ascii="Arial" w:hAnsi="Arial" w:cs="Arial"/>
          <w:szCs w:val="24"/>
        </w:rPr>
        <w:t>Detailed information for product description and quantities</w:t>
      </w:r>
      <w:r w:rsidR="008002E8">
        <w:rPr>
          <w:rFonts w:ascii="Arial" w:hAnsi="Arial" w:cs="Arial"/>
          <w:szCs w:val="24"/>
        </w:rPr>
        <w:t xml:space="preserve"> related to specific requests. </w:t>
      </w:r>
    </w:p>
    <w:p w:rsidR="00772905" w:rsidRPr="00772905" w:rsidRDefault="00772905" w:rsidP="00772905">
      <w:pPr>
        <w:pStyle w:val="Bullet1"/>
        <w:spacing w:before="0"/>
        <w:ind w:left="720" w:hanging="360"/>
        <w:jc w:val="left"/>
        <w:rPr>
          <w:rFonts w:ascii="Arial" w:hAnsi="Arial" w:cs="Arial"/>
          <w:szCs w:val="24"/>
        </w:rPr>
      </w:pPr>
    </w:p>
    <w:p w:rsidR="001E3F73" w:rsidRPr="00806E0C" w:rsidRDefault="001E3F73" w:rsidP="00806E0C">
      <w:pPr>
        <w:jc w:val="center"/>
        <w:rPr>
          <w:rFonts w:ascii="Arial" w:hAnsi="Arial" w:cs="Arial"/>
          <w:b/>
        </w:rPr>
      </w:pPr>
      <w:r w:rsidRPr="00806E0C">
        <w:rPr>
          <w:rFonts w:ascii="Arial" w:hAnsi="Arial" w:cs="Arial"/>
          <w:b/>
        </w:rPr>
        <w:t>Acquiring the S</w:t>
      </w:r>
      <w:r w:rsidR="00440AAB" w:rsidRPr="00806E0C">
        <w:rPr>
          <w:rFonts w:ascii="Arial" w:hAnsi="Arial" w:cs="Arial"/>
          <w:b/>
        </w:rPr>
        <w:t xml:space="preserve">trategic </w:t>
      </w:r>
      <w:r w:rsidRPr="00806E0C">
        <w:rPr>
          <w:rFonts w:ascii="Arial" w:hAnsi="Arial" w:cs="Arial"/>
          <w:b/>
        </w:rPr>
        <w:t>N</w:t>
      </w:r>
      <w:r w:rsidR="00440AAB" w:rsidRPr="00806E0C">
        <w:rPr>
          <w:rFonts w:ascii="Arial" w:hAnsi="Arial" w:cs="Arial"/>
          <w:b/>
        </w:rPr>
        <w:t xml:space="preserve">ational </w:t>
      </w:r>
      <w:r w:rsidRPr="00806E0C">
        <w:rPr>
          <w:rFonts w:ascii="Arial" w:hAnsi="Arial" w:cs="Arial"/>
          <w:b/>
        </w:rPr>
        <w:t>S</w:t>
      </w:r>
      <w:r w:rsidR="00440AAB" w:rsidRPr="00806E0C">
        <w:rPr>
          <w:rFonts w:ascii="Arial" w:hAnsi="Arial" w:cs="Arial"/>
          <w:b/>
        </w:rPr>
        <w:t>tockpile</w:t>
      </w:r>
    </w:p>
    <w:p w:rsidR="00772905" w:rsidRPr="00772905" w:rsidRDefault="00772905" w:rsidP="006E3BAF">
      <w:pPr>
        <w:pStyle w:val="BodyText"/>
        <w:spacing w:before="0"/>
        <w:jc w:val="left"/>
        <w:rPr>
          <w:rFonts w:ascii="Arial" w:hAnsi="Arial" w:cs="Arial"/>
          <w:szCs w:val="24"/>
        </w:rPr>
      </w:pPr>
    </w:p>
    <w:p w:rsidR="001E3F73" w:rsidRPr="00772905" w:rsidRDefault="001E3F73" w:rsidP="006E3BAF">
      <w:pPr>
        <w:pStyle w:val="BodyText"/>
        <w:spacing w:before="0"/>
        <w:jc w:val="left"/>
        <w:rPr>
          <w:rFonts w:ascii="Arial" w:hAnsi="Arial" w:cs="Arial"/>
          <w:szCs w:val="24"/>
        </w:rPr>
      </w:pPr>
      <w:r w:rsidRPr="00772905">
        <w:rPr>
          <w:rFonts w:ascii="Arial" w:hAnsi="Arial" w:cs="Arial"/>
          <w:szCs w:val="24"/>
        </w:rPr>
        <w:t xml:space="preserve">If the situation necessitates the need for the </w:t>
      </w:r>
      <w:r w:rsidR="00B53335">
        <w:rPr>
          <w:rFonts w:ascii="Arial" w:hAnsi="Arial" w:cs="Arial"/>
          <w:szCs w:val="24"/>
        </w:rPr>
        <w:t>Strategic National Stockpile (</w:t>
      </w:r>
      <w:r w:rsidRPr="00772905">
        <w:rPr>
          <w:rFonts w:ascii="Arial" w:hAnsi="Arial" w:cs="Arial"/>
          <w:szCs w:val="24"/>
        </w:rPr>
        <w:t>SNS</w:t>
      </w:r>
      <w:r w:rsidR="00B53335">
        <w:rPr>
          <w:rFonts w:ascii="Arial" w:hAnsi="Arial" w:cs="Arial"/>
          <w:szCs w:val="24"/>
        </w:rPr>
        <w:t>)</w:t>
      </w:r>
      <w:r w:rsidRPr="00772905">
        <w:rPr>
          <w:rFonts w:ascii="Arial" w:hAnsi="Arial" w:cs="Arial"/>
          <w:szCs w:val="24"/>
        </w:rPr>
        <w:t xml:space="preserve">, the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position</w:t>
      </w:r>
      <w:r w:rsidR="00BF63FD" w:rsidRPr="00772905">
        <w:rPr>
          <w:rFonts w:ascii="Arial" w:hAnsi="Arial" w:cs="Arial"/>
          <w:b/>
          <w:szCs w:val="24"/>
        </w:rPr>
        <w:t xml:space="preserve"> title</w:t>
      </w:r>
      <w:r w:rsidR="004F0BA9" w:rsidRPr="00772905">
        <w:rPr>
          <w:rFonts w:ascii="Arial" w:hAnsi="Arial" w:cs="Arial"/>
          <w:b/>
          <w:szCs w:val="24"/>
        </w:rPr>
        <w:t>&gt;</w:t>
      </w:r>
      <w:r w:rsidRPr="00772905">
        <w:rPr>
          <w:rFonts w:ascii="Arial" w:hAnsi="Arial" w:cs="Arial"/>
          <w:b/>
          <w:szCs w:val="24"/>
        </w:rPr>
        <w:t xml:space="preserve"> </w:t>
      </w:r>
      <w:r w:rsidRPr="00772905">
        <w:rPr>
          <w:rFonts w:ascii="Arial" w:hAnsi="Arial" w:cs="Arial"/>
          <w:szCs w:val="24"/>
        </w:rPr>
        <w:t>of the healthcare facility</w:t>
      </w:r>
      <w:r w:rsidRPr="00772905">
        <w:rPr>
          <w:rFonts w:ascii="Arial" w:hAnsi="Arial" w:cs="Arial"/>
          <w:b/>
          <w:szCs w:val="24"/>
        </w:rPr>
        <w:t xml:space="preserve"> </w:t>
      </w:r>
      <w:r w:rsidRPr="00772905">
        <w:rPr>
          <w:rFonts w:ascii="Arial" w:hAnsi="Arial" w:cs="Arial"/>
          <w:szCs w:val="24"/>
        </w:rPr>
        <w:t>will coordinate with</w:t>
      </w:r>
      <w:r w:rsidR="00440AAB">
        <w:rPr>
          <w:rFonts w:ascii="Arial" w:hAnsi="Arial" w:cs="Arial"/>
          <w:szCs w:val="24"/>
        </w:rPr>
        <w:t xml:space="preserve"> the</w:t>
      </w:r>
      <w:r w:rsidRPr="00772905">
        <w:rPr>
          <w:rFonts w:ascii="Arial" w:hAnsi="Arial" w:cs="Arial"/>
          <w:szCs w:val="24"/>
        </w:rPr>
        <w:t xml:space="preserve"> MSDH for the receipt of SNS supplies. To some extent, circumstances will drive the response and dictate how supplies will be received. A representative from</w:t>
      </w:r>
      <w:r w:rsidR="00440AAB">
        <w:rPr>
          <w:rFonts w:ascii="Arial" w:hAnsi="Arial" w:cs="Arial"/>
          <w:szCs w:val="24"/>
        </w:rPr>
        <w:t xml:space="preserve"> the</w:t>
      </w:r>
      <w:r w:rsidRPr="00772905">
        <w:rPr>
          <w:rFonts w:ascii="Arial" w:hAnsi="Arial" w:cs="Arial"/>
          <w:szCs w:val="24"/>
        </w:rPr>
        <w:t xml:space="preserv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name of facility</w:t>
      </w:r>
      <w:r w:rsidR="004F0BA9" w:rsidRPr="00772905">
        <w:rPr>
          <w:rFonts w:ascii="Arial" w:hAnsi="Arial" w:cs="Arial"/>
          <w:b/>
          <w:szCs w:val="24"/>
        </w:rPr>
        <w:t>&gt;</w:t>
      </w:r>
      <w:r w:rsidRPr="00772905">
        <w:rPr>
          <w:rFonts w:ascii="Arial" w:hAnsi="Arial" w:cs="Arial"/>
          <w:b/>
          <w:szCs w:val="24"/>
        </w:rPr>
        <w:t xml:space="preserve"> </w:t>
      </w:r>
      <w:r w:rsidRPr="00772905">
        <w:rPr>
          <w:rFonts w:ascii="Arial" w:hAnsi="Arial" w:cs="Arial"/>
          <w:szCs w:val="24"/>
        </w:rPr>
        <w:t>might be asked to pick up SNS supplies from a health department point-of-dis</w:t>
      </w:r>
      <w:r w:rsidR="00440AAB">
        <w:rPr>
          <w:rFonts w:ascii="Arial" w:hAnsi="Arial" w:cs="Arial"/>
          <w:szCs w:val="24"/>
        </w:rPr>
        <w:t>tribution</w:t>
      </w:r>
      <w:r w:rsidRPr="00772905">
        <w:rPr>
          <w:rFonts w:ascii="Arial" w:hAnsi="Arial" w:cs="Arial"/>
          <w:szCs w:val="24"/>
        </w:rPr>
        <w:t xml:space="preserve"> site or another drop site in the county/city. If so,</w:t>
      </w:r>
      <w:r w:rsidR="00440AAB">
        <w:rPr>
          <w:rFonts w:ascii="Arial" w:hAnsi="Arial" w:cs="Arial"/>
          <w:szCs w:val="24"/>
        </w:rPr>
        <w:t xml:space="preserve"> the</w:t>
      </w:r>
      <w:r w:rsidR="004F0BA9" w:rsidRPr="00772905">
        <w:rPr>
          <w:rFonts w:ascii="Arial" w:hAnsi="Arial" w:cs="Arial"/>
          <w:szCs w:val="24"/>
        </w:rPr>
        <w:t xml:space="preserv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name of facility</w:t>
      </w:r>
      <w:r w:rsidR="004F0BA9" w:rsidRPr="00772905">
        <w:rPr>
          <w:rFonts w:ascii="Arial" w:hAnsi="Arial" w:cs="Arial"/>
          <w:b/>
          <w:szCs w:val="24"/>
        </w:rPr>
        <w:t>&gt;</w:t>
      </w:r>
      <w:r w:rsidRPr="00772905">
        <w:rPr>
          <w:rFonts w:ascii="Arial" w:hAnsi="Arial" w:cs="Arial"/>
          <w:szCs w:val="24"/>
        </w:rPr>
        <w:t xml:space="preserve"> will need to provide</w:t>
      </w:r>
      <w:r w:rsidR="00440AAB">
        <w:rPr>
          <w:rFonts w:ascii="Arial" w:hAnsi="Arial" w:cs="Arial"/>
          <w:szCs w:val="24"/>
        </w:rPr>
        <w:t xml:space="preserve"> the</w:t>
      </w:r>
      <w:r w:rsidRPr="00772905">
        <w:rPr>
          <w:rFonts w:ascii="Arial" w:hAnsi="Arial" w:cs="Arial"/>
          <w:szCs w:val="24"/>
        </w:rPr>
        <w:t xml:space="preserve"> MSDH with the name of the healthcare representative designated to pick up the medications and/or medical supplies prior to pick up. Upon arrival at the designated location, the representative will be asked to present two forms of identification; one form of identification issued by</w:t>
      </w:r>
      <w:r w:rsidR="00440AAB">
        <w:rPr>
          <w:rFonts w:ascii="Arial" w:hAnsi="Arial" w:cs="Arial"/>
          <w:szCs w:val="24"/>
        </w:rPr>
        <w:t xml:space="preserve"> the</w:t>
      </w:r>
      <w:r w:rsidRPr="00772905">
        <w:rPr>
          <w:rFonts w:ascii="Arial" w:hAnsi="Arial" w:cs="Arial"/>
          <w:szCs w:val="24"/>
        </w:rPr>
        <w:t xml:space="preserv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name of facility</w:t>
      </w:r>
      <w:r w:rsidR="004F0BA9" w:rsidRPr="00772905">
        <w:rPr>
          <w:rFonts w:ascii="Arial" w:hAnsi="Arial" w:cs="Arial"/>
          <w:b/>
          <w:szCs w:val="24"/>
        </w:rPr>
        <w:t>&gt;</w:t>
      </w:r>
      <w:r w:rsidRPr="00772905">
        <w:rPr>
          <w:rFonts w:ascii="Arial" w:hAnsi="Arial" w:cs="Arial"/>
          <w:szCs w:val="24"/>
        </w:rPr>
        <w:t xml:space="preserve"> and one form of photo identification issued by the state (e.g., driver license). The representative will sign for all medications and/or medical supplies received. If there is a discrepancy between the order and what was received,</w:t>
      </w:r>
      <w:r w:rsidR="00440AAB">
        <w:rPr>
          <w:rFonts w:ascii="Arial" w:hAnsi="Arial" w:cs="Arial"/>
          <w:szCs w:val="24"/>
        </w:rPr>
        <w:t xml:space="preserve"> the</w:t>
      </w:r>
      <w:r w:rsidRPr="00772905">
        <w:rPr>
          <w:rFonts w:ascii="Arial" w:hAnsi="Arial" w:cs="Arial"/>
          <w:szCs w:val="24"/>
        </w:rPr>
        <w:t xml:space="preserv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position</w:t>
      </w:r>
      <w:r w:rsidR="00BF63FD" w:rsidRPr="00772905">
        <w:rPr>
          <w:rFonts w:ascii="Arial" w:hAnsi="Arial" w:cs="Arial"/>
          <w:b/>
          <w:szCs w:val="24"/>
        </w:rPr>
        <w:t xml:space="preserve"> title</w:t>
      </w:r>
      <w:r w:rsidR="004F0BA9" w:rsidRPr="00772905">
        <w:rPr>
          <w:rFonts w:ascii="Arial" w:hAnsi="Arial" w:cs="Arial"/>
          <w:b/>
          <w:szCs w:val="24"/>
        </w:rPr>
        <w:t>&gt;</w:t>
      </w:r>
      <w:r w:rsidRPr="00772905">
        <w:rPr>
          <w:rFonts w:ascii="Arial" w:hAnsi="Arial" w:cs="Arial"/>
          <w:b/>
          <w:szCs w:val="24"/>
        </w:rPr>
        <w:t xml:space="preserve"> </w:t>
      </w:r>
      <w:r w:rsidRPr="00772905">
        <w:rPr>
          <w:rFonts w:ascii="Arial" w:hAnsi="Arial" w:cs="Arial"/>
          <w:szCs w:val="24"/>
        </w:rPr>
        <w:t xml:space="preserve">of the healthcare facility must notify the MSDH </w:t>
      </w:r>
      <w:r w:rsidR="00440AAB">
        <w:rPr>
          <w:rFonts w:ascii="Arial" w:hAnsi="Arial" w:cs="Arial"/>
          <w:szCs w:val="24"/>
        </w:rPr>
        <w:t xml:space="preserve">Public Health </w:t>
      </w:r>
      <w:r w:rsidRPr="00772905">
        <w:rPr>
          <w:rFonts w:ascii="Arial" w:hAnsi="Arial" w:cs="Arial"/>
          <w:szCs w:val="24"/>
        </w:rPr>
        <w:t>Command</w:t>
      </w:r>
      <w:r w:rsidR="00440AAB">
        <w:rPr>
          <w:rFonts w:ascii="Arial" w:hAnsi="Arial" w:cs="Arial"/>
          <w:szCs w:val="24"/>
        </w:rPr>
        <w:t>/Coordination</w:t>
      </w:r>
      <w:r w:rsidRPr="00772905">
        <w:rPr>
          <w:rFonts w:ascii="Arial" w:hAnsi="Arial" w:cs="Arial"/>
          <w:szCs w:val="24"/>
        </w:rPr>
        <w:t xml:space="preserve"> Center by phone at (601) 576-8085, as instructed in the packet of information received with the shipment.</w:t>
      </w:r>
    </w:p>
    <w:p w:rsidR="00772905" w:rsidRPr="00772905" w:rsidRDefault="00772905" w:rsidP="006E3BAF">
      <w:pPr>
        <w:pStyle w:val="BodyText"/>
        <w:spacing w:before="0"/>
        <w:jc w:val="left"/>
        <w:rPr>
          <w:rFonts w:ascii="Arial" w:hAnsi="Arial" w:cs="Arial"/>
          <w:szCs w:val="24"/>
        </w:rPr>
      </w:pPr>
    </w:p>
    <w:p w:rsidR="0021401E" w:rsidRPr="002C3FEC" w:rsidRDefault="001E3F73" w:rsidP="006E3BAF">
      <w:pPr>
        <w:pStyle w:val="BodyText"/>
        <w:spacing w:before="0"/>
        <w:jc w:val="left"/>
        <w:rPr>
          <w:rFonts w:ascii="Arial" w:hAnsi="Arial" w:cs="Arial"/>
          <w:b/>
          <w:szCs w:val="24"/>
        </w:rPr>
      </w:pPr>
      <w:r w:rsidRPr="002C3FEC">
        <w:rPr>
          <w:rFonts w:ascii="Arial" w:hAnsi="Arial" w:cs="Arial"/>
          <w:b/>
          <w:szCs w:val="24"/>
        </w:rPr>
        <w:t xml:space="preserve">Two methods for acquiring/receiving SNS assets include: </w:t>
      </w:r>
    </w:p>
    <w:p w:rsidR="00772905" w:rsidRPr="00772905" w:rsidRDefault="00772905" w:rsidP="006E3BAF">
      <w:pPr>
        <w:pStyle w:val="BodyText"/>
        <w:spacing w:before="0"/>
        <w:jc w:val="left"/>
        <w:rPr>
          <w:rFonts w:ascii="Arial" w:hAnsi="Arial" w:cs="Arial"/>
          <w:szCs w:val="24"/>
        </w:rPr>
      </w:pPr>
    </w:p>
    <w:p w:rsidR="006246CB" w:rsidRDefault="0021401E" w:rsidP="00DA46C9">
      <w:pPr>
        <w:pStyle w:val="BodyText"/>
        <w:numPr>
          <w:ilvl w:val="0"/>
          <w:numId w:val="26"/>
        </w:numPr>
        <w:spacing w:before="0"/>
        <w:ind w:left="720"/>
        <w:jc w:val="left"/>
        <w:rPr>
          <w:rFonts w:ascii="Arial" w:hAnsi="Arial" w:cs="Arial"/>
          <w:szCs w:val="24"/>
        </w:rPr>
      </w:pPr>
      <w:r w:rsidRPr="00772905">
        <w:rPr>
          <w:rFonts w:ascii="Arial" w:hAnsi="Arial" w:cs="Arial"/>
          <w:szCs w:val="24"/>
        </w:rPr>
        <w:t>D</w:t>
      </w:r>
      <w:r w:rsidR="001E3F73" w:rsidRPr="00772905">
        <w:rPr>
          <w:rFonts w:ascii="Arial" w:hAnsi="Arial" w:cs="Arial"/>
          <w:szCs w:val="24"/>
        </w:rPr>
        <w:t>irect shipment to facility</w:t>
      </w:r>
      <w:r w:rsidR="00154591">
        <w:rPr>
          <w:rFonts w:ascii="Arial" w:hAnsi="Arial" w:cs="Arial"/>
          <w:szCs w:val="24"/>
        </w:rPr>
        <w:t>:</w:t>
      </w:r>
    </w:p>
    <w:p w:rsidR="006246CB" w:rsidRDefault="006246CB" w:rsidP="006246CB">
      <w:pPr>
        <w:pStyle w:val="BodyText"/>
        <w:spacing w:before="0"/>
        <w:ind w:left="720"/>
        <w:jc w:val="left"/>
        <w:rPr>
          <w:rFonts w:ascii="Arial" w:hAnsi="Arial" w:cs="Arial"/>
          <w:szCs w:val="24"/>
        </w:rPr>
      </w:pPr>
    </w:p>
    <w:p w:rsidR="00154591" w:rsidRPr="00154591" w:rsidRDefault="006246CB" w:rsidP="00DA46C9">
      <w:pPr>
        <w:pStyle w:val="BodyText"/>
        <w:numPr>
          <w:ilvl w:val="0"/>
          <w:numId w:val="28"/>
        </w:numPr>
        <w:spacing w:before="0"/>
        <w:jc w:val="left"/>
        <w:rPr>
          <w:rFonts w:ascii="Arial" w:hAnsi="Arial" w:cs="Arial"/>
          <w:szCs w:val="24"/>
        </w:rPr>
      </w:pPr>
      <w:r>
        <w:rPr>
          <w:rFonts w:ascii="Arial" w:hAnsi="Arial" w:cs="Arial"/>
          <w:szCs w:val="24"/>
        </w:rPr>
        <w:t>W</w:t>
      </w:r>
      <w:r w:rsidR="0027525A" w:rsidRPr="00772905">
        <w:rPr>
          <w:rFonts w:ascii="Arial" w:hAnsi="Arial" w:cs="Arial"/>
          <w:szCs w:val="24"/>
        </w:rPr>
        <w:t>ith over 5,000 regimens of medication</w:t>
      </w:r>
      <w:r w:rsidR="00154591">
        <w:rPr>
          <w:rFonts w:ascii="Arial" w:hAnsi="Arial" w:cs="Arial"/>
          <w:szCs w:val="24"/>
        </w:rPr>
        <w:t xml:space="preserve"> </w:t>
      </w:r>
    </w:p>
    <w:p w:rsidR="00154591" w:rsidRPr="00154591" w:rsidRDefault="00154591" w:rsidP="00DA46C9">
      <w:pPr>
        <w:pStyle w:val="Bullet1"/>
        <w:numPr>
          <w:ilvl w:val="0"/>
          <w:numId w:val="14"/>
        </w:numPr>
        <w:spacing w:before="0"/>
        <w:ind w:left="1080"/>
        <w:jc w:val="left"/>
        <w:rPr>
          <w:rFonts w:ascii="Arial" w:hAnsi="Arial" w:cs="Arial"/>
          <w:szCs w:val="24"/>
        </w:rPr>
      </w:pPr>
      <w:r w:rsidRPr="00154591">
        <w:rPr>
          <w:rFonts w:ascii="Arial" w:hAnsi="Arial" w:cs="Arial"/>
          <w:szCs w:val="24"/>
        </w:rPr>
        <w:t>Plan for receiving SNS assets to include:</w:t>
      </w:r>
    </w:p>
    <w:p w:rsidR="002C3FEC" w:rsidRDefault="00154591" w:rsidP="002C474F">
      <w:pPr>
        <w:pStyle w:val="Bullet2"/>
        <w:numPr>
          <w:ilvl w:val="0"/>
          <w:numId w:val="47"/>
        </w:numPr>
        <w:spacing w:before="0"/>
        <w:ind w:left="1440"/>
        <w:jc w:val="left"/>
        <w:rPr>
          <w:rFonts w:ascii="Arial" w:hAnsi="Arial" w:cs="Arial"/>
          <w:szCs w:val="24"/>
        </w:rPr>
      </w:pPr>
      <w:r w:rsidRPr="00154591">
        <w:rPr>
          <w:rFonts w:ascii="Arial" w:hAnsi="Arial" w:cs="Arial"/>
          <w:szCs w:val="24"/>
        </w:rPr>
        <w:t>Day and night point of contact (in triplicate</w:t>
      </w:r>
      <w:r w:rsidRPr="00772905">
        <w:rPr>
          <w:rFonts w:ascii="Arial" w:hAnsi="Arial" w:cs="Arial"/>
          <w:szCs w:val="24"/>
        </w:rPr>
        <w:t>)</w:t>
      </w:r>
      <w:r w:rsidR="0020758E">
        <w:rPr>
          <w:rFonts w:ascii="Arial" w:hAnsi="Arial" w:cs="Arial"/>
          <w:szCs w:val="24"/>
        </w:rPr>
        <w:t>; w</w:t>
      </w:r>
      <w:r w:rsidRPr="00772905">
        <w:rPr>
          <w:rFonts w:ascii="Arial" w:hAnsi="Arial" w:cs="Arial"/>
          <w:szCs w:val="24"/>
        </w:rPr>
        <w:t>ho has authority to order and receive materials and sign for controlled substances</w:t>
      </w:r>
      <w:r w:rsidR="0020758E">
        <w:rPr>
          <w:rFonts w:ascii="Arial" w:hAnsi="Arial" w:cs="Arial"/>
          <w:szCs w:val="24"/>
        </w:rPr>
        <w:t>.</w:t>
      </w:r>
    </w:p>
    <w:p w:rsidR="002C3FEC" w:rsidRDefault="00154591" w:rsidP="002C474F">
      <w:pPr>
        <w:pStyle w:val="Bullet2"/>
        <w:numPr>
          <w:ilvl w:val="0"/>
          <w:numId w:val="47"/>
        </w:numPr>
        <w:spacing w:before="0"/>
        <w:ind w:left="1440"/>
        <w:jc w:val="left"/>
        <w:rPr>
          <w:rFonts w:ascii="Arial" w:hAnsi="Arial" w:cs="Arial"/>
          <w:szCs w:val="24"/>
        </w:rPr>
      </w:pPr>
      <w:r w:rsidRPr="002C3FEC">
        <w:rPr>
          <w:rFonts w:ascii="Arial" w:hAnsi="Arial" w:cs="Arial"/>
          <w:szCs w:val="24"/>
        </w:rPr>
        <w:t>Identification</w:t>
      </w:r>
      <w:r w:rsidR="00440AAB">
        <w:rPr>
          <w:rFonts w:ascii="Arial" w:hAnsi="Arial" w:cs="Arial"/>
          <w:szCs w:val="24"/>
        </w:rPr>
        <w:t xml:space="preserve"> of location</w:t>
      </w:r>
      <w:r w:rsidRPr="002C3FEC">
        <w:rPr>
          <w:rFonts w:ascii="Arial" w:hAnsi="Arial" w:cs="Arial"/>
          <w:szCs w:val="24"/>
        </w:rPr>
        <w:t xml:space="preserve"> for receipt of SNS delivery (e.g., building A, rear lo</w:t>
      </w:r>
      <w:r w:rsidR="002C3FEC">
        <w:rPr>
          <w:rFonts w:ascii="Arial" w:hAnsi="Arial" w:cs="Arial"/>
          <w:szCs w:val="24"/>
        </w:rPr>
        <w:t>ading dock, south entrance</w:t>
      </w:r>
      <w:r w:rsidRPr="002C3FEC">
        <w:rPr>
          <w:rFonts w:ascii="Arial" w:hAnsi="Arial" w:cs="Arial"/>
          <w:szCs w:val="24"/>
        </w:rPr>
        <w:t>)</w:t>
      </w:r>
      <w:r w:rsidR="0020758E">
        <w:rPr>
          <w:rFonts w:ascii="Arial" w:hAnsi="Arial" w:cs="Arial"/>
          <w:szCs w:val="24"/>
        </w:rPr>
        <w:t>.</w:t>
      </w:r>
    </w:p>
    <w:p w:rsidR="00154591" w:rsidRPr="002C3FEC" w:rsidRDefault="00154591" w:rsidP="002C474F">
      <w:pPr>
        <w:pStyle w:val="Bullet2"/>
        <w:numPr>
          <w:ilvl w:val="0"/>
          <w:numId w:val="47"/>
        </w:numPr>
        <w:spacing w:before="0"/>
        <w:ind w:left="1440"/>
        <w:jc w:val="left"/>
        <w:rPr>
          <w:rFonts w:ascii="Arial" w:hAnsi="Arial" w:cs="Arial"/>
          <w:szCs w:val="24"/>
        </w:rPr>
      </w:pPr>
      <w:r w:rsidRPr="002C3FEC">
        <w:rPr>
          <w:rFonts w:ascii="Arial" w:hAnsi="Arial" w:cs="Arial"/>
          <w:szCs w:val="24"/>
        </w:rPr>
        <w:t xml:space="preserve">Adequate material handling equipment required </w:t>
      </w:r>
      <w:proofErr w:type="gramStart"/>
      <w:r w:rsidRPr="002C3FEC">
        <w:rPr>
          <w:rFonts w:ascii="Arial" w:hAnsi="Arial" w:cs="Arial"/>
          <w:szCs w:val="24"/>
        </w:rPr>
        <w:t>to off-load and stage</w:t>
      </w:r>
      <w:proofErr w:type="gramEnd"/>
      <w:r w:rsidRPr="002C3FEC">
        <w:rPr>
          <w:rFonts w:ascii="Arial" w:hAnsi="Arial" w:cs="Arial"/>
          <w:szCs w:val="24"/>
        </w:rPr>
        <w:t xml:space="preserve"> large pallets; if a loading dock is not available, the facility should ensure plans include how to off-load by hand</w:t>
      </w:r>
      <w:r w:rsidR="0020758E">
        <w:rPr>
          <w:rFonts w:ascii="Arial" w:hAnsi="Arial" w:cs="Arial"/>
          <w:szCs w:val="24"/>
        </w:rPr>
        <w:t>.</w:t>
      </w:r>
    </w:p>
    <w:p w:rsidR="00772905" w:rsidRPr="00772905" w:rsidRDefault="00772905" w:rsidP="006E3BAF">
      <w:pPr>
        <w:pStyle w:val="BodyText"/>
        <w:spacing w:before="0"/>
        <w:ind w:left="720" w:hanging="360"/>
        <w:jc w:val="left"/>
        <w:rPr>
          <w:rFonts w:ascii="Arial" w:hAnsi="Arial" w:cs="Arial"/>
          <w:szCs w:val="24"/>
        </w:rPr>
      </w:pPr>
    </w:p>
    <w:p w:rsidR="00772905" w:rsidRPr="00C87584" w:rsidRDefault="0021401E" w:rsidP="00DA46C9">
      <w:pPr>
        <w:pStyle w:val="BodyText"/>
        <w:numPr>
          <w:ilvl w:val="0"/>
          <w:numId w:val="26"/>
        </w:numPr>
        <w:spacing w:before="0"/>
        <w:ind w:left="720"/>
        <w:jc w:val="left"/>
        <w:rPr>
          <w:rFonts w:ascii="Arial" w:hAnsi="Arial" w:cs="Arial"/>
          <w:szCs w:val="24"/>
        </w:rPr>
      </w:pPr>
      <w:r w:rsidRPr="00772905">
        <w:rPr>
          <w:rFonts w:ascii="Arial" w:hAnsi="Arial" w:cs="Arial"/>
          <w:szCs w:val="24"/>
        </w:rPr>
        <w:t>H</w:t>
      </w:r>
      <w:r w:rsidR="001E3F73" w:rsidRPr="00772905">
        <w:rPr>
          <w:rFonts w:ascii="Arial" w:hAnsi="Arial" w:cs="Arial"/>
          <w:szCs w:val="24"/>
        </w:rPr>
        <w:t xml:space="preserve">ealthcare representative pick-up from a predetermined health department </w:t>
      </w:r>
      <w:r w:rsidR="00440AAB">
        <w:rPr>
          <w:rFonts w:ascii="Arial" w:hAnsi="Arial" w:cs="Arial"/>
          <w:szCs w:val="24"/>
        </w:rPr>
        <w:t xml:space="preserve">Open </w:t>
      </w:r>
      <w:r w:rsidR="00B53335">
        <w:rPr>
          <w:rFonts w:ascii="Arial" w:hAnsi="Arial" w:cs="Arial"/>
          <w:szCs w:val="24"/>
        </w:rPr>
        <w:t>Point of Distribution</w:t>
      </w:r>
      <w:r w:rsidR="001E3F73" w:rsidRPr="00772905">
        <w:rPr>
          <w:rFonts w:ascii="Arial" w:hAnsi="Arial" w:cs="Arial"/>
          <w:szCs w:val="24"/>
        </w:rPr>
        <w:t xml:space="preserve"> or other drop site in the county/city. </w:t>
      </w:r>
    </w:p>
    <w:p w:rsidR="008002E8" w:rsidRDefault="008002E8">
      <w:pPr>
        <w:rPr>
          <w:rFonts w:ascii="Arial" w:hAnsi="Arial" w:cs="Arial"/>
          <w:b/>
        </w:rPr>
      </w:pPr>
      <w:r>
        <w:rPr>
          <w:rFonts w:ascii="Arial" w:hAnsi="Arial" w:cs="Arial"/>
          <w:b/>
        </w:rPr>
        <w:br w:type="page"/>
      </w:r>
    </w:p>
    <w:p w:rsidR="001E3F73" w:rsidRPr="00806E0C" w:rsidRDefault="001E3F73" w:rsidP="00806E0C">
      <w:pPr>
        <w:jc w:val="center"/>
        <w:rPr>
          <w:rFonts w:ascii="Arial" w:hAnsi="Arial" w:cs="Arial"/>
          <w:b/>
        </w:rPr>
      </w:pPr>
      <w:r w:rsidRPr="00806E0C">
        <w:rPr>
          <w:rFonts w:ascii="Arial" w:hAnsi="Arial" w:cs="Arial"/>
          <w:b/>
        </w:rPr>
        <w:lastRenderedPageBreak/>
        <w:t>Distribution of S</w:t>
      </w:r>
      <w:r w:rsidR="00440AAB" w:rsidRPr="00806E0C">
        <w:rPr>
          <w:rFonts w:ascii="Arial" w:hAnsi="Arial" w:cs="Arial"/>
          <w:b/>
        </w:rPr>
        <w:t xml:space="preserve">trategic </w:t>
      </w:r>
      <w:r w:rsidRPr="00806E0C">
        <w:rPr>
          <w:rFonts w:ascii="Arial" w:hAnsi="Arial" w:cs="Arial"/>
          <w:b/>
        </w:rPr>
        <w:t>N</w:t>
      </w:r>
      <w:r w:rsidR="00440AAB" w:rsidRPr="00806E0C">
        <w:rPr>
          <w:rFonts w:ascii="Arial" w:hAnsi="Arial" w:cs="Arial"/>
          <w:b/>
        </w:rPr>
        <w:t xml:space="preserve">ational </w:t>
      </w:r>
      <w:r w:rsidRPr="00806E0C">
        <w:rPr>
          <w:rFonts w:ascii="Arial" w:hAnsi="Arial" w:cs="Arial"/>
          <w:b/>
        </w:rPr>
        <w:t>S</w:t>
      </w:r>
      <w:r w:rsidR="00440AAB" w:rsidRPr="00806E0C">
        <w:rPr>
          <w:rFonts w:ascii="Arial" w:hAnsi="Arial" w:cs="Arial"/>
          <w:b/>
        </w:rPr>
        <w:t>tockpile</w:t>
      </w:r>
      <w:r w:rsidRPr="00806E0C">
        <w:rPr>
          <w:rFonts w:ascii="Arial" w:hAnsi="Arial" w:cs="Arial"/>
          <w:b/>
        </w:rPr>
        <w:t xml:space="preserve"> Medications</w:t>
      </w:r>
    </w:p>
    <w:p w:rsidR="00772905" w:rsidRPr="00772905" w:rsidRDefault="00772905" w:rsidP="006E3BAF">
      <w:pPr>
        <w:pStyle w:val="BodyText"/>
        <w:spacing w:before="0"/>
        <w:jc w:val="left"/>
        <w:rPr>
          <w:rFonts w:ascii="Arial" w:hAnsi="Arial" w:cs="Arial"/>
          <w:szCs w:val="24"/>
        </w:rPr>
      </w:pPr>
    </w:p>
    <w:p w:rsidR="001E3F73" w:rsidRPr="00772905" w:rsidRDefault="001E3F73" w:rsidP="006E3BAF">
      <w:pPr>
        <w:pStyle w:val="BodyText"/>
        <w:spacing w:before="0"/>
        <w:jc w:val="left"/>
        <w:rPr>
          <w:rFonts w:ascii="Arial" w:hAnsi="Arial" w:cs="Arial"/>
          <w:szCs w:val="24"/>
        </w:rPr>
      </w:pPr>
      <w:r w:rsidRPr="00772905">
        <w:rPr>
          <w:rFonts w:ascii="Arial" w:hAnsi="Arial" w:cs="Arial"/>
          <w:szCs w:val="24"/>
        </w:rPr>
        <w:t>Distribution of medications and/or administration of vaccinations from the S</w:t>
      </w:r>
      <w:r w:rsidR="00440AAB">
        <w:rPr>
          <w:rFonts w:ascii="Arial" w:hAnsi="Arial" w:cs="Arial"/>
          <w:szCs w:val="24"/>
        </w:rPr>
        <w:t xml:space="preserve">trategic </w:t>
      </w:r>
      <w:r w:rsidRPr="00772905">
        <w:rPr>
          <w:rFonts w:ascii="Arial" w:hAnsi="Arial" w:cs="Arial"/>
          <w:szCs w:val="24"/>
        </w:rPr>
        <w:t>N</w:t>
      </w:r>
      <w:r w:rsidR="00440AAB">
        <w:rPr>
          <w:rFonts w:ascii="Arial" w:hAnsi="Arial" w:cs="Arial"/>
          <w:szCs w:val="24"/>
        </w:rPr>
        <w:t xml:space="preserve">ational </w:t>
      </w:r>
      <w:r w:rsidRPr="00772905">
        <w:rPr>
          <w:rFonts w:ascii="Arial" w:hAnsi="Arial" w:cs="Arial"/>
          <w:szCs w:val="24"/>
        </w:rPr>
        <w:t>S</w:t>
      </w:r>
      <w:r w:rsidR="00440AAB">
        <w:rPr>
          <w:rFonts w:ascii="Arial" w:hAnsi="Arial" w:cs="Arial"/>
          <w:szCs w:val="24"/>
        </w:rPr>
        <w:t>tockpile</w:t>
      </w:r>
      <w:r w:rsidRPr="00772905">
        <w:rPr>
          <w:rFonts w:ascii="Arial" w:hAnsi="Arial" w:cs="Arial"/>
          <w:szCs w:val="24"/>
        </w:rPr>
        <w:t xml:space="preserve"> </w:t>
      </w:r>
      <w:r w:rsidR="00440AAB">
        <w:rPr>
          <w:rFonts w:ascii="Arial" w:hAnsi="Arial" w:cs="Arial"/>
          <w:szCs w:val="24"/>
        </w:rPr>
        <w:t xml:space="preserve">(SNS) </w:t>
      </w:r>
      <w:r w:rsidRPr="00772905">
        <w:rPr>
          <w:rFonts w:ascii="Arial" w:hAnsi="Arial" w:cs="Arial"/>
          <w:szCs w:val="24"/>
        </w:rPr>
        <w:t xml:space="preserve">must follow the same algorithms for prophylaxis and standing orders contained in the </w:t>
      </w:r>
      <w:r w:rsidR="00440AAB">
        <w:rPr>
          <w:rFonts w:ascii="Arial" w:hAnsi="Arial" w:cs="Arial"/>
          <w:szCs w:val="24"/>
        </w:rPr>
        <w:t>Mississippi State Department of Health (</w:t>
      </w:r>
      <w:r w:rsidRPr="00772905">
        <w:rPr>
          <w:rFonts w:ascii="Arial" w:hAnsi="Arial" w:cs="Arial"/>
          <w:szCs w:val="24"/>
        </w:rPr>
        <w:t>MSDH</w:t>
      </w:r>
      <w:r w:rsidR="00440AAB">
        <w:rPr>
          <w:rFonts w:ascii="Arial" w:hAnsi="Arial" w:cs="Arial"/>
          <w:szCs w:val="24"/>
        </w:rPr>
        <w:t>)</w:t>
      </w:r>
      <w:r w:rsidRPr="00772905">
        <w:rPr>
          <w:rFonts w:ascii="Arial" w:hAnsi="Arial" w:cs="Arial"/>
          <w:szCs w:val="24"/>
        </w:rPr>
        <w:t xml:space="preserve"> SNS Plan or provided by </w:t>
      </w:r>
      <w:r w:rsidR="00440AAB">
        <w:rPr>
          <w:rFonts w:ascii="Arial" w:hAnsi="Arial" w:cs="Arial"/>
          <w:szCs w:val="24"/>
        </w:rPr>
        <w:t xml:space="preserve">the </w:t>
      </w:r>
      <w:r w:rsidRPr="00772905">
        <w:rPr>
          <w:rFonts w:ascii="Arial" w:hAnsi="Arial" w:cs="Arial"/>
          <w:szCs w:val="24"/>
        </w:rPr>
        <w:t>MSDH with the vaccine. These algorithms will be provided to</w:t>
      </w:r>
      <w:r w:rsidR="00440AAB">
        <w:rPr>
          <w:rFonts w:ascii="Arial" w:hAnsi="Arial" w:cs="Arial"/>
          <w:szCs w:val="24"/>
        </w:rPr>
        <w:t xml:space="preserve"> the</w:t>
      </w:r>
      <w:r w:rsidRPr="00440AAB">
        <w:rPr>
          <w:rFonts w:ascii="Arial" w:hAnsi="Arial" w:cs="Arial"/>
          <w:szCs w:val="24"/>
        </w:rPr>
        <w:t xml:space="preserv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name of facility</w:t>
      </w:r>
      <w:r w:rsidR="004F0BA9" w:rsidRPr="00772905">
        <w:rPr>
          <w:rFonts w:ascii="Arial" w:hAnsi="Arial" w:cs="Arial"/>
          <w:b/>
          <w:szCs w:val="24"/>
        </w:rPr>
        <w:t>&gt;</w:t>
      </w:r>
      <w:r w:rsidRPr="00772905">
        <w:rPr>
          <w:rFonts w:ascii="Arial" w:hAnsi="Arial" w:cs="Arial"/>
          <w:b/>
          <w:szCs w:val="24"/>
        </w:rPr>
        <w:t xml:space="preserve"> </w:t>
      </w:r>
      <w:r w:rsidRPr="00772905">
        <w:rPr>
          <w:rFonts w:ascii="Arial" w:hAnsi="Arial" w:cs="Arial"/>
          <w:szCs w:val="24"/>
        </w:rPr>
        <w:t xml:space="preserve">in the SNS supplies received and through </w:t>
      </w:r>
      <w:r w:rsidR="00440AAB">
        <w:rPr>
          <w:rFonts w:ascii="Arial" w:hAnsi="Arial" w:cs="Arial"/>
          <w:szCs w:val="24"/>
        </w:rPr>
        <w:t xml:space="preserve">the </w:t>
      </w:r>
      <w:r w:rsidRPr="00772905">
        <w:rPr>
          <w:rFonts w:ascii="Arial" w:hAnsi="Arial" w:cs="Arial"/>
          <w:szCs w:val="24"/>
        </w:rPr>
        <w:t>MSDH guidance issued to healthcare facilities and medical providers. The</w:t>
      </w:r>
      <w:r w:rsidRPr="00772905">
        <w:rPr>
          <w:rFonts w:ascii="Arial" w:hAnsi="Arial" w:cs="Arial"/>
          <w:caps/>
          <w:szCs w:val="24"/>
        </w:rPr>
        <w:t xml:space="preserve"> </w:t>
      </w:r>
      <w:r w:rsidR="004F0BA9" w:rsidRPr="00772905">
        <w:rPr>
          <w:rFonts w:ascii="Arial" w:hAnsi="Arial" w:cs="Arial"/>
          <w:b/>
          <w:caps/>
          <w:szCs w:val="24"/>
        </w:rPr>
        <w:t>&lt;</w:t>
      </w:r>
      <w:r w:rsidR="00C20769" w:rsidRPr="00772905">
        <w:rPr>
          <w:rFonts w:ascii="Arial" w:hAnsi="Arial" w:cs="Arial"/>
          <w:b/>
          <w:szCs w:val="24"/>
        </w:rPr>
        <w:t>I</w:t>
      </w:r>
      <w:r w:rsidRPr="00772905">
        <w:rPr>
          <w:rFonts w:ascii="Arial" w:hAnsi="Arial" w:cs="Arial"/>
          <w:b/>
          <w:szCs w:val="24"/>
        </w:rPr>
        <w:t>nsert position</w:t>
      </w:r>
      <w:r w:rsidR="00E06E35" w:rsidRPr="00772905">
        <w:rPr>
          <w:rFonts w:ascii="Arial" w:hAnsi="Arial" w:cs="Arial"/>
          <w:b/>
          <w:szCs w:val="24"/>
        </w:rPr>
        <w:t xml:space="preserve"> title</w:t>
      </w:r>
      <w:r w:rsidR="004F0BA9" w:rsidRPr="00772905">
        <w:rPr>
          <w:rFonts w:ascii="Arial" w:hAnsi="Arial" w:cs="Arial"/>
          <w:b/>
          <w:szCs w:val="24"/>
        </w:rPr>
        <w:t>&gt;</w:t>
      </w:r>
      <w:r w:rsidRPr="00772905">
        <w:rPr>
          <w:rFonts w:ascii="Arial" w:hAnsi="Arial" w:cs="Arial"/>
          <w:szCs w:val="24"/>
        </w:rPr>
        <w:t xml:space="preserve"> coordinating at the healthcare facility will oversee the distribution of SNS medications to patients. The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w:t>
      </w:r>
      <w:r w:rsidRPr="00772905">
        <w:rPr>
          <w:rFonts w:ascii="Arial" w:hAnsi="Arial" w:cs="Arial"/>
          <w:szCs w:val="24"/>
        </w:rPr>
        <w:t xml:space="preserve"> </w:t>
      </w:r>
      <w:r w:rsidRPr="00772905">
        <w:rPr>
          <w:rFonts w:ascii="Arial" w:hAnsi="Arial" w:cs="Arial"/>
          <w:b/>
          <w:szCs w:val="24"/>
        </w:rPr>
        <w:t>position</w:t>
      </w:r>
      <w:r w:rsidR="00E06E35" w:rsidRPr="00772905">
        <w:rPr>
          <w:rFonts w:ascii="Arial" w:hAnsi="Arial" w:cs="Arial"/>
          <w:b/>
          <w:szCs w:val="24"/>
        </w:rPr>
        <w:t xml:space="preserve"> title</w:t>
      </w:r>
      <w:r w:rsidR="004F0BA9" w:rsidRPr="00772905">
        <w:rPr>
          <w:rFonts w:ascii="Arial" w:hAnsi="Arial" w:cs="Arial"/>
          <w:b/>
          <w:szCs w:val="24"/>
        </w:rPr>
        <w:t>&gt;</w:t>
      </w:r>
      <w:r w:rsidRPr="00772905">
        <w:rPr>
          <w:rFonts w:ascii="Arial" w:hAnsi="Arial" w:cs="Arial"/>
          <w:szCs w:val="24"/>
        </w:rPr>
        <w:t xml:space="preserve"> of the healthcare facility will coordinate the distribution of the SNS medications to staff and their families.</w:t>
      </w:r>
    </w:p>
    <w:p w:rsidR="00772905" w:rsidRPr="00772905" w:rsidRDefault="00772905" w:rsidP="006E3BAF">
      <w:pPr>
        <w:pStyle w:val="BodyText"/>
        <w:spacing w:before="0"/>
        <w:jc w:val="left"/>
        <w:rPr>
          <w:rFonts w:ascii="Arial" w:hAnsi="Arial" w:cs="Arial"/>
          <w:szCs w:val="24"/>
        </w:rPr>
      </w:pPr>
    </w:p>
    <w:p w:rsidR="001E3F73" w:rsidRPr="00772905" w:rsidRDefault="001E3F73" w:rsidP="006E3BAF">
      <w:pPr>
        <w:pStyle w:val="BodyText"/>
        <w:spacing w:before="0"/>
        <w:jc w:val="left"/>
        <w:rPr>
          <w:rFonts w:ascii="Arial" w:hAnsi="Arial" w:cs="Arial"/>
          <w:szCs w:val="24"/>
        </w:rPr>
      </w:pPr>
      <w:r w:rsidRPr="00772905">
        <w:rPr>
          <w:rFonts w:ascii="Arial" w:hAnsi="Arial" w:cs="Arial"/>
          <w:szCs w:val="24"/>
        </w:rPr>
        <w:t>Health information forms provided by</w:t>
      </w:r>
      <w:r w:rsidR="00440AAB">
        <w:rPr>
          <w:rFonts w:ascii="Arial" w:hAnsi="Arial" w:cs="Arial"/>
          <w:szCs w:val="24"/>
        </w:rPr>
        <w:t xml:space="preserve"> the</w:t>
      </w:r>
      <w:r w:rsidRPr="00772905">
        <w:rPr>
          <w:rFonts w:ascii="Arial" w:hAnsi="Arial" w:cs="Arial"/>
          <w:szCs w:val="24"/>
        </w:rPr>
        <w:t xml:space="preserve"> MSDH (either hard copy or electronic copy) must be completed to receive medications and/or vaccines from the SNS. These forms must be returned to </w:t>
      </w:r>
      <w:r w:rsidR="00412B6A">
        <w:rPr>
          <w:rFonts w:ascii="Arial" w:hAnsi="Arial" w:cs="Arial"/>
          <w:szCs w:val="24"/>
        </w:rPr>
        <w:t xml:space="preserve">the </w:t>
      </w:r>
      <w:r w:rsidRPr="00772905">
        <w:rPr>
          <w:rFonts w:ascii="Arial" w:hAnsi="Arial" w:cs="Arial"/>
          <w:szCs w:val="24"/>
        </w:rPr>
        <w:t xml:space="preserve">MSDH within </w:t>
      </w:r>
      <w:r w:rsidR="00440AAB">
        <w:rPr>
          <w:rFonts w:ascii="Arial" w:hAnsi="Arial" w:cs="Arial"/>
          <w:szCs w:val="24"/>
        </w:rPr>
        <w:t>forty-eight</w:t>
      </w:r>
      <w:r w:rsidRPr="00772905">
        <w:rPr>
          <w:rFonts w:ascii="Arial" w:hAnsi="Arial" w:cs="Arial"/>
          <w:szCs w:val="24"/>
        </w:rPr>
        <w:t xml:space="preserve"> hours for patient tracking.</w:t>
      </w:r>
      <w:r w:rsidR="00440AAB">
        <w:rPr>
          <w:rFonts w:ascii="Arial" w:hAnsi="Arial" w:cs="Arial"/>
          <w:szCs w:val="24"/>
        </w:rPr>
        <w:t xml:space="preserve"> The</w:t>
      </w:r>
      <w:r w:rsidRPr="00772905">
        <w:rPr>
          <w:rFonts w:ascii="Arial" w:hAnsi="Arial" w:cs="Arial"/>
          <w:szCs w:val="24"/>
        </w:rPr>
        <w:t xml:space="preserve"> </w:t>
      </w:r>
      <w:r w:rsidR="004F0BA9" w:rsidRPr="00772905">
        <w:rPr>
          <w:rFonts w:ascii="Arial" w:hAnsi="Arial" w:cs="Arial"/>
          <w:b/>
          <w:szCs w:val="24"/>
        </w:rPr>
        <w:t>&lt;</w:t>
      </w:r>
      <w:r w:rsidRPr="00772905">
        <w:rPr>
          <w:rFonts w:ascii="Arial" w:hAnsi="Arial" w:cs="Arial"/>
          <w:b/>
          <w:szCs w:val="24"/>
        </w:rPr>
        <w:t>Insert</w:t>
      </w:r>
      <w:r w:rsidRPr="00772905">
        <w:rPr>
          <w:rFonts w:ascii="Arial" w:hAnsi="Arial" w:cs="Arial"/>
          <w:szCs w:val="24"/>
        </w:rPr>
        <w:t xml:space="preserve"> </w:t>
      </w:r>
      <w:r w:rsidRPr="00772905">
        <w:rPr>
          <w:rFonts w:ascii="Arial" w:hAnsi="Arial" w:cs="Arial"/>
          <w:b/>
          <w:szCs w:val="24"/>
        </w:rPr>
        <w:t>position</w:t>
      </w:r>
      <w:r w:rsidR="00E41E13" w:rsidRPr="00772905">
        <w:rPr>
          <w:rFonts w:ascii="Arial" w:hAnsi="Arial" w:cs="Arial"/>
          <w:b/>
          <w:szCs w:val="24"/>
        </w:rPr>
        <w:t xml:space="preserve"> title</w:t>
      </w:r>
      <w:r w:rsidR="004F0BA9" w:rsidRPr="00772905">
        <w:rPr>
          <w:rFonts w:ascii="Arial" w:hAnsi="Arial" w:cs="Arial"/>
          <w:b/>
          <w:szCs w:val="24"/>
        </w:rPr>
        <w:t>&gt;</w:t>
      </w:r>
      <w:r w:rsidRPr="00772905">
        <w:rPr>
          <w:rFonts w:ascii="Arial" w:hAnsi="Arial" w:cs="Arial"/>
          <w:szCs w:val="24"/>
        </w:rPr>
        <w:t xml:space="preserve"> of the healthcare facility will coordinate the collection of these documents and ensure they are received by </w:t>
      </w:r>
      <w:r w:rsidR="00440AAB">
        <w:rPr>
          <w:rFonts w:ascii="Arial" w:hAnsi="Arial" w:cs="Arial"/>
          <w:szCs w:val="24"/>
        </w:rPr>
        <w:t xml:space="preserve">the </w:t>
      </w:r>
      <w:r w:rsidRPr="00772905">
        <w:rPr>
          <w:rFonts w:ascii="Arial" w:hAnsi="Arial" w:cs="Arial"/>
          <w:szCs w:val="24"/>
        </w:rPr>
        <w:t>MSDH within the proper timeframe.</w:t>
      </w:r>
    </w:p>
    <w:p w:rsidR="00772905" w:rsidRPr="00772905" w:rsidRDefault="00772905" w:rsidP="006E3BAF">
      <w:pPr>
        <w:pStyle w:val="BodyText"/>
        <w:spacing w:before="0"/>
        <w:jc w:val="left"/>
        <w:rPr>
          <w:rFonts w:ascii="Arial" w:hAnsi="Arial" w:cs="Arial"/>
          <w:szCs w:val="24"/>
        </w:rPr>
      </w:pPr>
    </w:p>
    <w:p w:rsidR="001E3F73" w:rsidRPr="00772905" w:rsidRDefault="005D24A0" w:rsidP="006E3BAF">
      <w:pPr>
        <w:pStyle w:val="BodyText"/>
        <w:spacing w:before="0"/>
        <w:jc w:val="left"/>
        <w:rPr>
          <w:rFonts w:ascii="Arial" w:hAnsi="Arial" w:cs="Arial"/>
          <w:b/>
          <w:szCs w:val="24"/>
          <w:u w:val="single"/>
        </w:rPr>
      </w:pPr>
      <w:r w:rsidRPr="005D24A0">
        <w:rPr>
          <w:rFonts w:ascii="Arial" w:hAnsi="Arial" w:cs="Arial"/>
          <w:szCs w:val="24"/>
          <w:u w:val="single"/>
        </w:rPr>
        <w:t xml:space="preserve">The </w:t>
      </w:r>
      <w:r w:rsidR="004F0BA9" w:rsidRPr="00772905">
        <w:rPr>
          <w:rFonts w:ascii="Arial" w:hAnsi="Arial" w:cs="Arial"/>
          <w:b/>
          <w:szCs w:val="24"/>
          <w:u w:val="single"/>
        </w:rPr>
        <w:t>&lt;</w:t>
      </w:r>
      <w:r w:rsidR="001E3F73" w:rsidRPr="00772905">
        <w:rPr>
          <w:rFonts w:ascii="Arial" w:hAnsi="Arial" w:cs="Arial"/>
          <w:b/>
          <w:szCs w:val="24"/>
          <w:u w:val="single"/>
        </w:rPr>
        <w:t>Insert name of facility</w:t>
      </w:r>
      <w:r w:rsidR="00E41E13" w:rsidRPr="00772905">
        <w:rPr>
          <w:rFonts w:ascii="Arial" w:hAnsi="Arial" w:cs="Arial"/>
          <w:b/>
          <w:szCs w:val="24"/>
          <w:u w:val="single"/>
        </w:rPr>
        <w:t>&gt;</w:t>
      </w:r>
      <w:r w:rsidR="001E3F73" w:rsidRPr="00772905">
        <w:rPr>
          <w:rFonts w:ascii="Arial" w:hAnsi="Arial" w:cs="Arial"/>
          <w:szCs w:val="24"/>
          <w:u w:val="single"/>
        </w:rPr>
        <w:t xml:space="preserve"> may not charge patients, staff</w:t>
      </w:r>
      <w:r w:rsidR="00440AAB">
        <w:rPr>
          <w:rFonts w:ascii="Arial" w:hAnsi="Arial" w:cs="Arial"/>
          <w:szCs w:val="24"/>
          <w:u w:val="single"/>
        </w:rPr>
        <w:t>,</w:t>
      </w:r>
      <w:r w:rsidR="001E3F73" w:rsidRPr="00772905">
        <w:rPr>
          <w:rFonts w:ascii="Arial" w:hAnsi="Arial" w:cs="Arial"/>
          <w:szCs w:val="24"/>
          <w:u w:val="single"/>
        </w:rPr>
        <w:t xml:space="preserve"> and/or their families for medications/vaccines or any supplies received from the SNS</w:t>
      </w:r>
      <w:r w:rsidR="00C20769" w:rsidRPr="00772905">
        <w:rPr>
          <w:rFonts w:ascii="Arial" w:hAnsi="Arial" w:cs="Arial"/>
          <w:szCs w:val="24"/>
          <w:u w:val="single"/>
        </w:rPr>
        <w:t>.</w:t>
      </w:r>
    </w:p>
    <w:p w:rsidR="00772905" w:rsidRPr="00772905" w:rsidRDefault="00772905" w:rsidP="006E3BAF">
      <w:pPr>
        <w:pStyle w:val="BodyText"/>
        <w:spacing w:before="0"/>
        <w:jc w:val="left"/>
        <w:rPr>
          <w:rFonts w:ascii="Arial" w:hAnsi="Arial" w:cs="Arial"/>
          <w:szCs w:val="24"/>
        </w:rPr>
      </w:pPr>
    </w:p>
    <w:p w:rsidR="006A0A75" w:rsidRDefault="006A0A75" w:rsidP="006A0A75">
      <w:pPr>
        <w:pStyle w:val="Bullet1"/>
        <w:spacing w:before="0"/>
        <w:jc w:val="left"/>
        <w:rPr>
          <w:rFonts w:ascii="Arial" w:hAnsi="Arial" w:cs="Arial"/>
        </w:rPr>
      </w:pPr>
      <w:r w:rsidRPr="006A0A75">
        <w:rPr>
          <w:rFonts w:ascii="Arial" w:hAnsi="Arial" w:cs="Arial"/>
          <w:szCs w:val="24"/>
        </w:rPr>
        <w:t>A copy of the standing orders, algorithms</w:t>
      </w:r>
      <w:r w:rsidR="0031682F">
        <w:rPr>
          <w:rFonts w:ascii="Arial" w:hAnsi="Arial" w:cs="Arial"/>
          <w:szCs w:val="24"/>
        </w:rPr>
        <w:t>,</w:t>
      </w:r>
      <w:r w:rsidRPr="006A0A75">
        <w:rPr>
          <w:rFonts w:ascii="Arial" w:hAnsi="Arial" w:cs="Arial"/>
          <w:szCs w:val="24"/>
        </w:rPr>
        <w:t xml:space="preserve"> and health information forms can be found in the </w:t>
      </w:r>
      <w:hyperlink r:id="rId31" w:history="1">
        <w:r w:rsidRPr="006A0A75">
          <w:rPr>
            <w:rFonts w:ascii="Arial" w:hAnsi="Arial" w:cs="Arial"/>
            <w:b/>
            <w:color w:val="0000FF"/>
            <w:u w:val="single"/>
          </w:rPr>
          <w:t>MSDH SNS Plan</w:t>
        </w:r>
      </w:hyperlink>
      <w:r w:rsidRPr="006A0A75">
        <w:rPr>
          <w:rFonts w:ascii="Arial" w:hAnsi="Arial" w:cs="Arial"/>
        </w:rPr>
        <w:t xml:space="preserve">. </w:t>
      </w:r>
      <w:r w:rsidRPr="00D469F4">
        <w:rPr>
          <w:rFonts w:ascii="Arial" w:hAnsi="Arial" w:cs="Arial"/>
        </w:rPr>
        <w:t>The standing orders and algorithms can be found in Section IV: Clinical Policies and Procedures, and the health information forms can be found in Section V: Forms.</w:t>
      </w:r>
    </w:p>
    <w:p w:rsidR="006A0A75" w:rsidRDefault="006A0A75" w:rsidP="006A0A75">
      <w:pPr>
        <w:pStyle w:val="Bullet1"/>
        <w:spacing w:before="0"/>
        <w:jc w:val="left"/>
        <w:rPr>
          <w:rFonts w:ascii="Arial" w:hAnsi="Arial" w:cs="Arial"/>
        </w:rPr>
      </w:pPr>
    </w:p>
    <w:p w:rsidR="001E3F73" w:rsidRPr="006A0A75" w:rsidRDefault="001E3F73" w:rsidP="006A0A75">
      <w:pPr>
        <w:pStyle w:val="Bullet1"/>
        <w:spacing w:before="0"/>
        <w:jc w:val="left"/>
        <w:rPr>
          <w:rFonts w:ascii="Arial" w:hAnsi="Arial" w:cs="Arial"/>
        </w:rPr>
      </w:pPr>
      <w:r w:rsidRPr="006A0A75">
        <w:rPr>
          <w:rFonts w:ascii="Arial" w:hAnsi="Arial" w:cs="Arial"/>
        </w:rPr>
        <w:t>Utilization of medications for the treatment of ill persons, although accompanied by medical guidance from</w:t>
      </w:r>
      <w:r w:rsidR="00440AAB" w:rsidRPr="006A0A75">
        <w:rPr>
          <w:rFonts w:ascii="Arial" w:hAnsi="Arial" w:cs="Arial"/>
        </w:rPr>
        <w:t xml:space="preserve"> the</w:t>
      </w:r>
      <w:r w:rsidRPr="006A0A75">
        <w:rPr>
          <w:rFonts w:ascii="Arial" w:hAnsi="Arial" w:cs="Arial"/>
        </w:rPr>
        <w:t xml:space="preserve"> MSDH and interim guidance from federal partners, is ultimately up to the attending physician. There are no treatment algorithms. Information about treatment regimen(s) should be captured as part of the healthcare facility’s standard </w:t>
      </w:r>
      <w:r w:rsidR="00440AAB" w:rsidRPr="006A0A75">
        <w:rPr>
          <w:rFonts w:ascii="Arial" w:hAnsi="Arial" w:cs="Arial"/>
        </w:rPr>
        <w:t>m</w:t>
      </w:r>
      <w:r w:rsidRPr="006A0A75">
        <w:rPr>
          <w:rFonts w:ascii="Arial" w:hAnsi="Arial" w:cs="Arial"/>
        </w:rPr>
        <w:t xml:space="preserve">edical </w:t>
      </w:r>
      <w:r w:rsidR="00440AAB" w:rsidRPr="006A0A75">
        <w:rPr>
          <w:rFonts w:ascii="Arial" w:hAnsi="Arial" w:cs="Arial"/>
        </w:rPr>
        <w:t>a</w:t>
      </w:r>
      <w:r w:rsidRPr="006A0A75">
        <w:rPr>
          <w:rFonts w:ascii="Arial" w:hAnsi="Arial" w:cs="Arial"/>
        </w:rPr>
        <w:t xml:space="preserve">dministration </w:t>
      </w:r>
      <w:r w:rsidR="00440AAB" w:rsidRPr="006A0A75">
        <w:rPr>
          <w:rFonts w:ascii="Arial" w:hAnsi="Arial" w:cs="Arial"/>
        </w:rPr>
        <w:t>r</w:t>
      </w:r>
      <w:r w:rsidRPr="006A0A75">
        <w:rPr>
          <w:rFonts w:ascii="Arial" w:hAnsi="Arial" w:cs="Arial"/>
        </w:rPr>
        <w:t>ecord, which is standard medical practice, not a stipulation of distribution of the SNS.</w:t>
      </w:r>
    </w:p>
    <w:p w:rsidR="00772905" w:rsidRPr="00772905" w:rsidRDefault="00772905" w:rsidP="006E3BAF">
      <w:pPr>
        <w:pStyle w:val="BodyText"/>
        <w:spacing w:before="0"/>
        <w:jc w:val="left"/>
        <w:rPr>
          <w:rFonts w:ascii="Arial" w:hAnsi="Arial" w:cs="Arial"/>
          <w:szCs w:val="24"/>
        </w:rPr>
      </w:pPr>
    </w:p>
    <w:p w:rsidR="001E3F73" w:rsidRPr="002C3FEC" w:rsidRDefault="001E3F73" w:rsidP="006E3BAF">
      <w:pPr>
        <w:pStyle w:val="BodyText"/>
        <w:spacing w:before="0"/>
        <w:jc w:val="left"/>
        <w:rPr>
          <w:rFonts w:ascii="Arial" w:hAnsi="Arial" w:cs="Arial"/>
          <w:b/>
          <w:szCs w:val="24"/>
        </w:rPr>
      </w:pPr>
      <w:r w:rsidRPr="002C3FEC">
        <w:rPr>
          <w:rFonts w:ascii="Arial" w:hAnsi="Arial" w:cs="Arial"/>
          <w:b/>
          <w:szCs w:val="24"/>
        </w:rPr>
        <w:t>Healthcare facilities:</w:t>
      </w:r>
    </w:p>
    <w:p w:rsidR="00772905" w:rsidRPr="00772905" w:rsidRDefault="00772905" w:rsidP="00772905">
      <w:pPr>
        <w:pStyle w:val="BodyText"/>
        <w:spacing w:before="0"/>
        <w:ind w:left="720"/>
        <w:jc w:val="left"/>
        <w:rPr>
          <w:rFonts w:ascii="Arial" w:hAnsi="Arial" w:cs="Arial"/>
          <w:szCs w:val="24"/>
        </w:rPr>
      </w:pPr>
    </w:p>
    <w:p w:rsidR="001E3F73" w:rsidRPr="00772905" w:rsidRDefault="001E3F73" w:rsidP="00DA46C9">
      <w:pPr>
        <w:pStyle w:val="Bullet1"/>
        <w:numPr>
          <w:ilvl w:val="0"/>
          <w:numId w:val="15"/>
        </w:numPr>
        <w:spacing w:before="0"/>
        <w:ind w:left="720"/>
        <w:jc w:val="left"/>
        <w:rPr>
          <w:rFonts w:ascii="Arial" w:hAnsi="Arial" w:cs="Arial"/>
          <w:szCs w:val="24"/>
        </w:rPr>
      </w:pPr>
      <w:r w:rsidRPr="00772905">
        <w:rPr>
          <w:rFonts w:ascii="Arial" w:hAnsi="Arial" w:cs="Arial"/>
          <w:szCs w:val="24"/>
        </w:rPr>
        <w:t xml:space="preserve">Must have a plan to store </w:t>
      </w:r>
      <w:r w:rsidR="007B14D9">
        <w:rPr>
          <w:rFonts w:ascii="Arial" w:hAnsi="Arial" w:cs="Arial"/>
          <w:szCs w:val="24"/>
        </w:rPr>
        <w:t xml:space="preserve">SNS </w:t>
      </w:r>
      <w:r w:rsidRPr="00772905">
        <w:rPr>
          <w:rFonts w:ascii="Arial" w:hAnsi="Arial" w:cs="Arial"/>
          <w:szCs w:val="24"/>
        </w:rPr>
        <w:t>assets under appropriate medical and pharmaceutical laws and regulations</w:t>
      </w:r>
      <w:r w:rsidR="00970A65">
        <w:rPr>
          <w:rFonts w:ascii="Arial" w:hAnsi="Arial" w:cs="Arial"/>
          <w:szCs w:val="24"/>
        </w:rPr>
        <w:t>;</w:t>
      </w:r>
    </w:p>
    <w:p w:rsidR="001E3F73" w:rsidRPr="00772905" w:rsidRDefault="001E3F73" w:rsidP="00DA46C9">
      <w:pPr>
        <w:pStyle w:val="Bullet1"/>
        <w:numPr>
          <w:ilvl w:val="0"/>
          <w:numId w:val="15"/>
        </w:numPr>
        <w:spacing w:before="0"/>
        <w:ind w:left="720"/>
        <w:jc w:val="left"/>
        <w:rPr>
          <w:rFonts w:ascii="Arial" w:hAnsi="Arial" w:cs="Arial"/>
          <w:szCs w:val="24"/>
        </w:rPr>
      </w:pPr>
      <w:r w:rsidRPr="00772905">
        <w:rPr>
          <w:rFonts w:ascii="Arial" w:hAnsi="Arial" w:cs="Arial"/>
          <w:szCs w:val="24"/>
        </w:rPr>
        <w:t>Must have an inventory plan</w:t>
      </w:r>
      <w:r w:rsidR="00970A65">
        <w:rPr>
          <w:rFonts w:ascii="Arial" w:hAnsi="Arial" w:cs="Arial"/>
          <w:szCs w:val="24"/>
        </w:rPr>
        <w:t>;</w:t>
      </w:r>
    </w:p>
    <w:p w:rsidR="009E2060" w:rsidRPr="00772905" w:rsidRDefault="001E3F73" w:rsidP="00DA46C9">
      <w:pPr>
        <w:pStyle w:val="Bullet1"/>
        <w:numPr>
          <w:ilvl w:val="0"/>
          <w:numId w:val="15"/>
        </w:numPr>
        <w:spacing w:before="0"/>
        <w:ind w:left="720"/>
        <w:jc w:val="left"/>
        <w:rPr>
          <w:rFonts w:ascii="Arial" w:hAnsi="Arial" w:cs="Arial"/>
          <w:szCs w:val="24"/>
        </w:rPr>
      </w:pPr>
      <w:r w:rsidRPr="00772905">
        <w:rPr>
          <w:rFonts w:ascii="Arial" w:hAnsi="Arial" w:cs="Arial"/>
          <w:szCs w:val="24"/>
        </w:rPr>
        <w:t xml:space="preserve">Must not charge for </w:t>
      </w:r>
      <w:r w:rsidR="007B14D9">
        <w:rPr>
          <w:rFonts w:ascii="Arial" w:hAnsi="Arial" w:cs="Arial"/>
          <w:szCs w:val="24"/>
        </w:rPr>
        <w:t xml:space="preserve">SNS </w:t>
      </w:r>
      <w:r w:rsidRPr="00772905">
        <w:rPr>
          <w:rFonts w:ascii="Arial" w:hAnsi="Arial" w:cs="Arial"/>
          <w:szCs w:val="24"/>
        </w:rPr>
        <w:t>assets</w:t>
      </w:r>
      <w:r w:rsidR="00970A65">
        <w:rPr>
          <w:rFonts w:ascii="Arial" w:hAnsi="Arial" w:cs="Arial"/>
          <w:szCs w:val="24"/>
        </w:rPr>
        <w:t>;</w:t>
      </w:r>
    </w:p>
    <w:p w:rsidR="001E3F73" w:rsidRPr="00772905" w:rsidRDefault="009E2060" w:rsidP="00DA46C9">
      <w:pPr>
        <w:pStyle w:val="Bullet1"/>
        <w:numPr>
          <w:ilvl w:val="0"/>
          <w:numId w:val="15"/>
        </w:numPr>
        <w:spacing w:before="0"/>
        <w:ind w:left="720"/>
        <w:jc w:val="left"/>
        <w:rPr>
          <w:rFonts w:ascii="Arial" w:hAnsi="Arial" w:cs="Arial"/>
          <w:szCs w:val="24"/>
        </w:rPr>
      </w:pPr>
      <w:r w:rsidRPr="00772905">
        <w:rPr>
          <w:rFonts w:ascii="Arial" w:hAnsi="Arial" w:cs="Arial"/>
          <w:szCs w:val="24"/>
        </w:rPr>
        <w:t>Must have a dispensing plan</w:t>
      </w:r>
      <w:r w:rsidR="00970A65">
        <w:rPr>
          <w:rFonts w:ascii="Arial" w:hAnsi="Arial" w:cs="Arial"/>
          <w:szCs w:val="24"/>
        </w:rPr>
        <w:t>.</w:t>
      </w:r>
      <w:r w:rsidR="001E3F73" w:rsidRPr="00772905">
        <w:rPr>
          <w:rFonts w:ascii="Arial" w:hAnsi="Arial" w:cs="Arial"/>
          <w:szCs w:val="24"/>
        </w:rPr>
        <w:t xml:space="preserve"> </w:t>
      </w:r>
    </w:p>
    <w:p w:rsidR="00772905" w:rsidRDefault="00772905" w:rsidP="006E3BAF">
      <w:pPr>
        <w:pStyle w:val="Bullet1"/>
        <w:spacing w:before="0"/>
        <w:ind w:left="720" w:hanging="360"/>
        <w:jc w:val="left"/>
        <w:rPr>
          <w:rFonts w:ascii="Arial" w:hAnsi="Arial" w:cs="Arial"/>
          <w:szCs w:val="24"/>
        </w:rPr>
      </w:pPr>
    </w:p>
    <w:p w:rsidR="006A0A75" w:rsidRDefault="006A0A75">
      <w:pPr>
        <w:rPr>
          <w:rFonts w:ascii="Arial" w:hAnsi="Arial" w:cs="Arial"/>
          <w:szCs w:val="24"/>
        </w:rPr>
      </w:pPr>
      <w:r>
        <w:rPr>
          <w:rFonts w:ascii="Arial" w:hAnsi="Arial" w:cs="Arial"/>
          <w:szCs w:val="24"/>
        </w:rPr>
        <w:br w:type="page"/>
      </w:r>
    </w:p>
    <w:p w:rsidR="001E3F73" w:rsidRPr="00806E0C" w:rsidRDefault="001E3F73" w:rsidP="00806E0C">
      <w:pPr>
        <w:jc w:val="center"/>
        <w:rPr>
          <w:rFonts w:ascii="Arial" w:hAnsi="Arial" w:cs="Arial"/>
          <w:b/>
        </w:rPr>
      </w:pPr>
      <w:r w:rsidRPr="00806E0C">
        <w:rPr>
          <w:rFonts w:ascii="Arial" w:hAnsi="Arial" w:cs="Arial"/>
          <w:b/>
        </w:rPr>
        <w:lastRenderedPageBreak/>
        <w:t>Security</w:t>
      </w:r>
    </w:p>
    <w:p w:rsidR="00772905" w:rsidRPr="00772905" w:rsidRDefault="00772905" w:rsidP="006E3BAF">
      <w:pPr>
        <w:pStyle w:val="BodyText"/>
        <w:spacing w:before="0"/>
        <w:jc w:val="left"/>
        <w:rPr>
          <w:rFonts w:ascii="Arial" w:hAnsi="Arial" w:cs="Arial"/>
          <w:szCs w:val="24"/>
        </w:rPr>
      </w:pPr>
    </w:p>
    <w:p w:rsidR="001E3F73" w:rsidRPr="00772905" w:rsidRDefault="001E3F73" w:rsidP="006E3BAF">
      <w:pPr>
        <w:pStyle w:val="BodyText"/>
        <w:spacing w:before="0"/>
        <w:jc w:val="left"/>
        <w:rPr>
          <w:rFonts w:ascii="Arial" w:hAnsi="Arial" w:cs="Arial"/>
          <w:szCs w:val="24"/>
        </w:rPr>
      </w:pPr>
      <w:r w:rsidRPr="00772905">
        <w:rPr>
          <w:rFonts w:ascii="Arial" w:hAnsi="Arial" w:cs="Arial"/>
          <w:szCs w:val="24"/>
        </w:rPr>
        <w:t xml:space="preserve">Heightened security measures may be </w:t>
      </w:r>
      <w:r w:rsidR="006C77A6" w:rsidRPr="00772905">
        <w:rPr>
          <w:rFonts w:ascii="Arial" w:hAnsi="Arial" w:cs="Arial"/>
          <w:szCs w:val="24"/>
        </w:rPr>
        <w:t>needed as a result of the</w:t>
      </w:r>
      <w:r w:rsidRPr="00772905">
        <w:rPr>
          <w:rFonts w:ascii="Arial" w:hAnsi="Arial" w:cs="Arial"/>
          <w:szCs w:val="24"/>
        </w:rPr>
        <w:t xml:space="preserve"> events leading up to activation of </w:t>
      </w:r>
      <w:r w:rsidR="006A0A75">
        <w:rPr>
          <w:rFonts w:ascii="Arial" w:hAnsi="Arial" w:cs="Arial"/>
          <w:szCs w:val="24"/>
        </w:rPr>
        <w:t>Strategic National Stockpile (</w:t>
      </w:r>
      <w:r w:rsidRPr="00772905">
        <w:rPr>
          <w:rFonts w:ascii="Arial" w:hAnsi="Arial" w:cs="Arial"/>
          <w:szCs w:val="24"/>
        </w:rPr>
        <w:t>SNS</w:t>
      </w:r>
      <w:r w:rsidR="006A0A75">
        <w:rPr>
          <w:rFonts w:ascii="Arial" w:hAnsi="Arial" w:cs="Arial"/>
          <w:szCs w:val="24"/>
        </w:rPr>
        <w:t>)</w:t>
      </w:r>
      <w:r w:rsidRPr="00772905">
        <w:rPr>
          <w:rFonts w:ascii="Arial" w:hAnsi="Arial" w:cs="Arial"/>
          <w:szCs w:val="24"/>
        </w:rPr>
        <w:t xml:space="preserve"> plans. Circumstances may lead some individuals to take unlawful measures to try to secure SNS assets for themselves and/or others. Adequate security measures must be in place to ensure SNS assets received by </w:t>
      </w:r>
      <w:r w:rsidR="006A0A75">
        <w:rPr>
          <w:rFonts w:ascii="Arial" w:hAnsi="Arial" w:cs="Arial"/>
          <w:szCs w:val="24"/>
        </w:rPr>
        <w:t xml:space="preserve">the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name of facility</w:t>
      </w:r>
      <w:r w:rsidR="004F0BA9" w:rsidRPr="00772905">
        <w:rPr>
          <w:rFonts w:ascii="Arial" w:hAnsi="Arial" w:cs="Arial"/>
          <w:b/>
          <w:szCs w:val="24"/>
        </w:rPr>
        <w:t>&gt;</w:t>
      </w:r>
      <w:r w:rsidRPr="00772905">
        <w:rPr>
          <w:rFonts w:ascii="Arial" w:hAnsi="Arial" w:cs="Arial"/>
          <w:szCs w:val="24"/>
        </w:rPr>
        <w:t xml:space="preserve"> are secure and to reduce any unnecessary risk to staff transporting or dispensing the medications. </w:t>
      </w:r>
      <w:r w:rsidR="006A0A75">
        <w:rPr>
          <w:rFonts w:ascii="Arial" w:hAnsi="Arial" w:cs="Arial"/>
          <w:szCs w:val="24"/>
        </w:rPr>
        <w:t xml:space="preserve">The </w:t>
      </w:r>
      <w:r w:rsidR="004F0BA9" w:rsidRPr="00772905">
        <w:rPr>
          <w:rFonts w:ascii="Arial" w:hAnsi="Arial" w:cs="Arial"/>
          <w:b/>
          <w:szCs w:val="24"/>
        </w:rPr>
        <w:t>&lt;</w:t>
      </w:r>
      <w:r w:rsidRPr="00772905">
        <w:rPr>
          <w:rFonts w:ascii="Arial" w:hAnsi="Arial" w:cs="Arial"/>
          <w:b/>
          <w:szCs w:val="24"/>
        </w:rPr>
        <w:t>Insert name of facility</w:t>
      </w:r>
      <w:r w:rsidR="004F0BA9" w:rsidRPr="00772905">
        <w:rPr>
          <w:rFonts w:ascii="Arial" w:hAnsi="Arial" w:cs="Arial"/>
          <w:b/>
          <w:szCs w:val="24"/>
        </w:rPr>
        <w:t>&gt;</w:t>
      </w:r>
      <w:r w:rsidRPr="00772905">
        <w:rPr>
          <w:rFonts w:ascii="Arial" w:hAnsi="Arial" w:cs="Arial"/>
          <w:szCs w:val="24"/>
        </w:rPr>
        <w:t xml:space="preserve"> will take appropriate measures to coordinate security at the facility</w:t>
      </w:r>
      <w:r w:rsidR="00BD396F" w:rsidRPr="00772905">
        <w:rPr>
          <w:rFonts w:ascii="Arial" w:hAnsi="Arial" w:cs="Arial"/>
          <w:szCs w:val="24"/>
        </w:rPr>
        <w:t>.</w:t>
      </w:r>
      <w:r w:rsidRPr="00772905">
        <w:rPr>
          <w:rFonts w:ascii="Arial" w:hAnsi="Arial" w:cs="Arial"/>
          <w:szCs w:val="24"/>
        </w:rPr>
        <w:t xml:space="preserve"> </w:t>
      </w:r>
    </w:p>
    <w:p w:rsidR="00772905" w:rsidRDefault="00772905" w:rsidP="006E3BAF">
      <w:pPr>
        <w:pStyle w:val="BodyText"/>
        <w:spacing w:before="0"/>
        <w:jc w:val="left"/>
        <w:rPr>
          <w:rFonts w:ascii="Arial" w:hAnsi="Arial" w:cs="Arial"/>
          <w:szCs w:val="24"/>
        </w:rPr>
      </w:pPr>
    </w:p>
    <w:p w:rsidR="001E3F73" w:rsidRPr="00772905" w:rsidRDefault="00BD396F" w:rsidP="006E3BAF">
      <w:pPr>
        <w:pStyle w:val="BodyText"/>
        <w:spacing w:before="0"/>
        <w:jc w:val="left"/>
        <w:rPr>
          <w:rFonts w:ascii="Arial" w:hAnsi="Arial" w:cs="Arial"/>
          <w:b/>
          <w:szCs w:val="24"/>
        </w:rPr>
      </w:pPr>
      <w:r w:rsidRPr="00772905">
        <w:rPr>
          <w:rFonts w:ascii="Arial" w:hAnsi="Arial" w:cs="Arial"/>
          <w:b/>
          <w:szCs w:val="24"/>
        </w:rPr>
        <w:t xml:space="preserve">Include </w:t>
      </w:r>
      <w:r w:rsidR="001E3F73" w:rsidRPr="00772905">
        <w:rPr>
          <w:rFonts w:ascii="Arial" w:hAnsi="Arial" w:cs="Arial"/>
          <w:b/>
          <w:szCs w:val="24"/>
        </w:rPr>
        <w:t xml:space="preserve">a specific security plan identifying who will provide security. </w:t>
      </w:r>
      <w:r w:rsidR="00A01316" w:rsidRPr="00772905">
        <w:rPr>
          <w:rFonts w:ascii="Arial" w:hAnsi="Arial" w:cs="Arial"/>
          <w:b/>
          <w:szCs w:val="24"/>
        </w:rPr>
        <w:t>Please note,</w:t>
      </w:r>
      <w:r w:rsidRPr="00772905">
        <w:rPr>
          <w:rFonts w:ascii="Arial" w:hAnsi="Arial" w:cs="Arial"/>
          <w:b/>
          <w:szCs w:val="24"/>
        </w:rPr>
        <w:t xml:space="preserve"> c</w:t>
      </w:r>
      <w:r w:rsidR="001E3F73" w:rsidRPr="00772905">
        <w:rPr>
          <w:rFonts w:ascii="Arial" w:hAnsi="Arial" w:cs="Arial"/>
          <w:b/>
          <w:szCs w:val="24"/>
        </w:rPr>
        <w:t xml:space="preserve">ounty and city police </w:t>
      </w:r>
      <w:r w:rsidRPr="00772905">
        <w:rPr>
          <w:rFonts w:ascii="Arial" w:hAnsi="Arial" w:cs="Arial"/>
          <w:b/>
          <w:szCs w:val="24"/>
        </w:rPr>
        <w:t xml:space="preserve">may not be able to provide security </w:t>
      </w:r>
      <w:r w:rsidR="001E3F73" w:rsidRPr="00772905">
        <w:rPr>
          <w:rFonts w:ascii="Arial" w:hAnsi="Arial" w:cs="Arial"/>
          <w:b/>
          <w:szCs w:val="24"/>
        </w:rPr>
        <w:t xml:space="preserve">officers </w:t>
      </w:r>
      <w:r w:rsidRPr="00772905">
        <w:rPr>
          <w:rFonts w:ascii="Arial" w:hAnsi="Arial" w:cs="Arial"/>
          <w:b/>
          <w:szCs w:val="24"/>
        </w:rPr>
        <w:t>in the case of a community</w:t>
      </w:r>
      <w:r w:rsidR="0031682F">
        <w:rPr>
          <w:rFonts w:ascii="Arial" w:hAnsi="Arial" w:cs="Arial"/>
          <w:b/>
          <w:szCs w:val="24"/>
        </w:rPr>
        <w:t>-</w:t>
      </w:r>
      <w:r w:rsidRPr="00772905">
        <w:rPr>
          <w:rFonts w:ascii="Arial" w:hAnsi="Arial" w:cs="Arial"/>
          <w:b/>
          <w:szCs w:val="24"/>
        </w:rPr>
        <w:t>wide event</w:t>
      </w:r>
      <w:r w:rsidR="0058056F">
        <w:rPr>
          <w:rFonts w:ascii="Arial" w:hAnsi="Arial" w:cs="Arial"/>
          <w:b/>
          <w:szCs w:val="24"/>
        </w:rPr>
        <w:t>,</w:t>
      </w:r>
      <w:r w:rsidRPr="00772905">
        <w:rPr>
          <w:rFonts w:ascii="Arial" w:hAnsi="Arial" w:cs="Arial"/>
          <w:b/>
          <w:szCs w:val="24"/>
        </w:rPr>
        <w:t xml:space="preserve"> so an alternate plan is necessary.</w:t>
      </w:r>
      <w:r w:rsidR="001E3F73" w:rsidRPr="00772905">
        <w:rPr>
          <w:rFonts w:ascii="Arial" w:hAnsi="Arial" w:cs="Arial"/>
          <w:b/>
          <w:szCs w:val="24"/>
        </w:rPr>
        <w:t xml:space="preserve"> </w:t>
      </w:r>
    </w:p>
    <w:p w:rsidR="006A0A75" w:rsidRDefault="006A0A75" w:rsidP="006A0A75">
      <w:pPr>
        <w:rPr>
          <w:rFonts w:ascii="Arial" w:hAnsi="Arial" w:cs="Arial"/>
        </w:rPr>
      </w:pPr>
    </w:p>
    <w:p w:rsidR="006A0A75" w:rsidRPr="00D62D84" w:rsidRDefault="006A0A75" w:rsidP="006A0A75">
      <w:pPr>
        <w:rPr>
          <w:rFonts w:ascii="Arial" w:hAnsi="Arial" w:cs="Arial"/>
          <w:b/>
        </w:rPr>
      </w:pPr>
      <w:r w:rsidRPr="00E67408">
        <w:rPr>
          <w:rFonts w:ascii="Arial" w:hAnsi="Arial" w:cs="Arial"/>
        </w:rPr>
        <w:t>Ensure</w:t>
      </w:r>
      <w:r>
        <w:rPr>
          <w:rFonts w:ascii="Arial" w:hAnsi="Arial" w:cs="Arial"/>
          <w:b/>
        </w:rPr>
        <w:t xml:space="preserve"> &lt;Insert name of responsible individual&gt;</w:t>
      </w:r>
      <w:r w:rsidRPr="00D62D84">
        <w:rPr>
          <w:rFonts w:ascii="Arial" w:hAnsi="Arial" w:cs="Arial"/>
          <w:b/>
        </w:rPr>
        <w:t xml:space="preserve"> </w:t>
      </w:r>
      <w:r w:rsidRPr="00E67408">
        <w:rPr>
          <w:rFonts w:ascii="Arial" w:hAnsi="Arial" w:cs="Arial"/>
        </w:rPr>
        <w:t>documents dispensing activity in the Administration Section of Table 2.</w:t>
      </w:r>
    </w:p>
    <w:p w:rsidR="009D2607" w:rsidRDefault="009D2607">
      <w:pPr>
        <w:rPr>
          <w:rFonts w:ascii="Arial" w:hAnsi="Arial" w:cs="Arial"/>
          <w:b/>
        </w:rPr>
      </w:pPr>
    </w:p>
    <w:p w:rsidR="001E3F73" w:rsidRPr="00806E0C" w:rsidRDefault="001E3F73" w:rsidP="00806E0C">
      <w:pPr>
        <w:jc w:val="center"/>
        <w:rPr>
          <w:rFonts w:ascii="Arial" w:hAnsi="Arial" w:cs="Arial"/>
          <w:b/>
        </w:rPr>
      </w:pPr>
      <w:r w:rsidRPr="00806E0C">
        <w:rPr>
          <w:rFonts w:ascii="Arial" w:hAnsi="Arial" w:cs="Arial"/>
          <w:b/>
        </w:rPr>
        <w:t>Public Information</w:t>
      </w:r>
    </w:p>
    <w:p w:rsidR="00772905" w:rsidRPr="00772905" w:rsidRDefault="00772905" w:rsidP="006E3BAF">
      <w:pPr>
        <w:pStyle w:val="BodyText"/>
        <w:spacing w:before="0"/>
        <w:jc w:val="left"/>
        <w:rPr>
          <w:rFonts w:ascii="Arial" w:hAnsi="Arial" w:cs="Arial"/>
          <w:szCs w:val="24"/>
        </w:rPr>
      </w:pPr>
    </w:p>
    <w:p w:rsidR="001E3F73" w:rsidRDefault="001E3F73" w:rsidP="006E3BAF">
      <w:pPr>
        <w:pStyle w:val="BodyText"/>
        <w:spacing w:before="0"/>
        <w:jc w:val="left"/>
        <w:rPr>
          <w:rFonts w:ascii="Arial" w:hAnsi="Arial" w:cs="Arial"/>
          <w:szCs w:val="24"/>
        </w:rPr>
      </w:pPr>
      <w:r w:rsidRPr="00772905">
        <w:rPr>
          <w:rFonts w:ascii="Arial" w:hAnsi="Arial" w:cs="Arial"/>
          <w:szCs w:val="24"/>
        </w:rPr>
        <w:t xml:space="preserve">During SNS activation, </w:t>
      </w:r>
      <w:r w:rsidR="006A0A75">
        <w:rPr>
          <w:rFonts w:ascii="Arial" w:hAnsi="Arial" w:cs="Arial"/>
          <w:szCs w:val="24"/>
        </w:rPr>
        <w:t>the Mississippi State Department of Health (</w:t>
      </w:r>
      <w:r w:rsidRPr="00772905">
        <w:rPr>
          <w:rFonts w:ascii="Arial" w:hAnsi="Arial" w:cs="Arial"/>
          <w:szCs w:val="24"/>
        </w:rPr>
        <w:t>MSDH</w:t>
      </w:r>
      <w:r w:rsidR="006A0A75">
        <w:rPr>
          <w:rFonts w:ascii="Arial" w:hAnsi="Arial" w:cs="Arial"/>
          <w:szCs w:val="24"/>
        </w:rPr>
        <w:t>)</w:t>
      </w:r>
      <w:r w:rsidRPr="00772905">
        <w:rPr>
          <w:rFonts w:ascii="Arial" w:hAnsi="Arial" w:cs="Arial"/>
          <w:szCs w:val="24"/>
        </w:rPr>
        <w:t xml:space="preserve"> will activate its risk communication plan. Guidance will be communicated to the general public including the nature of the public health threat, where state operated point-of-dis</w:t>
      </w:r>
      <w:r w:rsidR="006A0A75">
        <w:rPr>
          <w:rFonts w:ascii="Arial" w:hAnsi="Arial" w:cs="Arial"/>
          <w:szCs w:val="24"/>
        </w:rPr>
        <w:t>tribution</w:t>
      </w:r>
      <w:r w:rsidRPr="00772905">
        <w:rPr>
          <w:rFonts w:ascii="Arial" w:hAnsi="Arial" w:cs="Arial"/>
          <w:szCs w:val="24"/>
        </w:rPr>
        <w:t xml:space="preserve"> sites will be located</w:t>
      </w:r>
      <w:r w:rsidR="006A0A75">
        <w:rPr>
          <w:rFonts w:ascii="Arial" w:hAnsi="Arial" w:cs="Arial"/>
          <w:szCs w:val="24"/>
        </w:rPr>
        <w:t>,</w:t>
      </w:r>
      <w:r w:rsidRPr="00772905">
        <w:rPr>
          <w:rFonts w:ascii="Arial" w:hAnsi="Arial" w:cs="Arial"/>
          <w:szCs w:val="24"/>
        </w:rPr>
        <w:t xml:space="preserve"> and who should go there. In addition, information will be provided regarding symptoms of infection and/or contamination and who should seek medical attention. Any public information messages released to the media from</w:t>
      </w:r>
      <w:r w:rsidR="006A0A75">
        <w:rPr>
          <w:rFonts w:ascii="Arial" w:hAnsi="Arial" w:cs="Arial"/>
          <w:szCs w:val="24"/>
        </w:rPr>
        <w:t xml:space="preserve"> the</w:t>
      </w:r>
      <w:r w:rsidRPr="00772905">
        <w:rPr>
          <w:rFonts w:ascii="Arial" w:hAnsi="Arial" w:cs="Arial"/>
          <w:szCs w:val="24"/>
        </w:rPr>
        <w:t xml:space="preserv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name of facility</w:t>
      </w:r>
      <w:r w:rsidR="004F0BA9" w:rsidRPr="00772905">
        <w:rPr>
          <w:rFonts w:ascii="Arial" w:hAnsi="Arial" w:cs="Arial"/>
          <w:b/>
          <w:szCs w:val="24"/>
        </w:rPr>
        <w:t>&gt;</w:t>
      </w:r>
      <w:r w:rsidRPr="00772905">
        <w:rPr>
          <w:rFonts w:ascii="Arial" w:hAnsi="Arial" w:cs="Arial"/>
          <w:szCs w:val="24"/>
        </w:rPr>
        <w:t xml:space="preserve"> should be consistent with the message issued by the state to avoid confusion and panic in the general public.</w:t>
      </w:r>
      <w:r w:rsidR="006A0A75">
        <w:rPr>
          <w:rFonts w:ascii="Arial" w:hAnsi="Arial" w:cs="Arial"/>
          <w:szCs w:val="24"/>
        </w:rPr>
        <w:t xml:space="preserve"> The</w:t>
      </w:r>
      <w:r w:rsidRPr="00772905">
        <w:rPr>
          <w:rFonts w:ascii="Arial" w:hAnsi="Arial" w:cs="Arial"/>
          <w:szCs w:val="24"/>
        </w:rPr>
        <w:t xml:space="preserve"> </w:t>
      </w:r>
      <w:r w:rsidR="004F0BA9" w:rsidRPr="00772905">
        <w:rPr>
          <w:rFonts w:ascii="Arial" w:hAnsi="Arial" w:cs="Arial"/>
          <w:b/>
          <w:szCs w:val="24"/>
        </w:rPr>
        <w:t>&lt;</w:t>
      </w:r>
      <w:r w:rsidRPr="00772905">
        <w:rPr>
          <w:rFonts w:ascii="Arial" w:hAnsi="Arial" w:cs="Arial"/>
          <w:b/>
          <w:szCs w:val="24"/>
        </w:rPr>
        <w:t>Insert name of facility</w:t>
      </w:r>
      <w:r w:rsidR="004F0BA9" w:rsidRPr="00772905">
        <w:rPr>
          <w:rFonts w:ascii="Arial" w:hAnsi="Arial" w:cs="Arial"/>
          <w:b/>
          <w:szCs w:val="24"/>
        </w:rPr>
        <w:t>&gt;</w:t>
      </w:r>
      <w:r w:rsidRPr="00772905">
        <w:rPr>
          <w:rFonts w:ascii="Arial" w:hAnsi="Arial" w:cs="Arial"/>
          <w:szCs w:val="24"/>
        </w:rPr>
        <w:t xml:space="preserve"> should coordinate any information release</w:t>
      </w:r>
      <w:r w:rsidR="006A0A75">
        <w:rPr>
          <w:rFonts w:ascii="Arial" w:hAnsi="Arial" w:cs="Arial"/>
          <w:szCs w:val="24"/>
        </w:rPr>
        <w:t>d to the public with the local emergency management agency</w:t>
      </w:r>
      <w:r w:rsidRPr="00772905">
        <w:rPr>
          <w:rFonts w:ascii="Arial" w:hAnsi="Arial" w:cs="Arial"/>
          <w:szCs w:val="24"/>
        </w:rPr>
        <w:t xml:space="preserve"> and/o</w:t>
      </w:r>
      <w:r w:rsidR="006A0A75">
        <w:rPr>
          <w:rFonts w:ascii="Arial" w:hAnsi="Arial" w:cs="Arial"/>
          <w:szCs w:val="24"/>
        </w:rPr>
        <w:t>r Joint Information Center.</w:t>
      </w:r>
      <w:r w:rsidRPr="00772905">
        <w:rPr>
          <w:rFonts w:ascii="Arial" w:hAnsi="Arial" w:cs="Arial"/>
          <w:szCs w:val="24"/>
        </w:rPr>
        <w:t xml:space="preserve"> </w:t>
      </w:r>
    </w:p>
    <w:p w:rsidR="006041E7" w:rsidRPr="00772905" w:rsidRDefault="006041E7" w:rsidP="006E3BAF">
      <w:pPr>
        <w:pStyle w:val="BodyText"/>
        <w:spacing w:before="0"/>
        <w:jc w:val="left"/>
        <w:rPr>
          <w:rFonts w:ascii="Arial" w:hAnsi="Arial" w:cs="Arial"/>
          <w:szCs w:val="24"/>
        </w:rPr>
      </w:pPr>
    </w:p>
    <w:p w:rsidR="006041E7" w:rsidRDefault="006041E7" w:rsidP="006041E7">
      <w:pPr>
        <w:rPr>
          <w:rFonts w:ascii="Arial" w:hAnsi="Arial" w:cs="Arial"/>
          <w:szCs w:val="24"/>
        </w:rPr>
      </w:pPr>
      <w:r w:rsidRPr="00B861C4">
        <w:rPr>
          <w:rFonts w:ascii="Arial" w:hAnsi="Arial" w:cs="Arial"/>
          <w:i/>
          <w:szCs w:val="24"/>
        </w:rPr>
        <w:t>As this is a voluntary program, please note</w:t>
      </w:r>
      <w:r>
        <w:rPr>
          <w:rFonts w:ascii="Arial" w:hAnsi="Arial" w:cs="Arial"/>
          <w:i/>
          <w:szCs w:val="24"/>
        </w:rPr>
        <w:t>:</w:t>
      </w:r>
      <w:r w:rsidRPr="00B861C4">
        <w:rPr>
          <w:rFonts w:ascii="Arial" w:hAnsi="Arial" w:cs="Arial"/>
          <w:i/>
          <w:szCs w:val="24"/>
        </w:rPr>
        <w:t xml:space="preserve"> a facility may elect to participate</w:t>
      </w:r>
      <w:r w:rsidRPr="006041E7">
        <w:rPr>
          <w:rFonts w:ascii="Arial" w:hAnsi="Arial" w:cs="Arial"/>
          <w:i/>
          <w:szCs w:val="24"/>
        </w:rPr>
        <w:t xml:space="preserve"> </w:t>
      </w:r>
      <w:r w:rsidRPr="00B861C4">
        <w:rPr>
          <w:rFonts w:ascii="Arial" w:hAnsi="Arial" w:cs="Arial"/>
          <w:i/>
          <w:szCs w:val="24"/>
        </w:rPr>
        <w:t>at any time.</w:t>
      </w:r>
      <w:r w:rsidRPr="00B861C4">
        <w:rPr>
          <w:rFonts w:ascii="Arial" w:hAnsi="Arial" w:cs="Arial"/>
          <w:szCs w:val="24"/>
        </w:rPr>
        <w:t xml:space="preserve"> </w:t>
      </w:r>
    </w:p>
    <w:p w:rsidR="00772905" w:rsidRPr="00772905" w:rsidRDefault="00772905" w:rsidP="006E3BAF">
      <w:pPr>
        <w:pStyle w:val="BodyText"/>
        <w:spacing w:before="0"/>
        <w:jc w:val="left"/>
        <w:rPr>
          <w:rFonts w:ascii="Arial" w:hAnsi="Arial" w:cs="Arial"/>
          <w:szCs w:val="24"/>
        </w:rPr>
      </w:pPr>
    </w:p>
    <w:p w:rsidR="001E3F73" w:rsidRPr="00806E0C" w:rsidRDefault="001E3F73" w:rsidP="00806E0C">
      <w:pPr>
        <w:jc w:val="center"/>
        <w:rPr>
          <w:rFonts w:ascii="Arial" w:hAnsi="Arial" w:cs="Arial"/>
          <w:b/>
        </w:rPr>
      </w:pPr>
      <w:r w:rsidRPr="00806E0C">
        <w:rPr>
          <w:rFonts w:ascii="Arial" w:hAnsi="Arial" w:cs="Arial"/>
          <w:b/>
        </w:rPr>
        <w:t>Demobilization</w:t>
      </w:r>
    </w:p>
    <w:p w:rsidR="00772905" w:rsidRPr="00772905" w:rsidRDefault="00772905" w:rsidP="006E3BAF">
      <w:pPr>
        <w:pStyle w:val="BodyText"/>
        <w:spacing w:before="0"/>
        <w:jc w:val="left"/>
        <w:rPr>
          <w:rFonts w:ascii="Arial" w:hAnsi="Arial" w:cs="Arial"/>
          <w:szCs w:val="24"/>
        </w:rPr>
      </w:pPr>
    </w:p>
    <w:p w:rsidR="001E3F73" w:rsidRPr="00772905" w:rsidRDefault="001E3F73" w:rsidP="006E3BAF">
      <w:pPr>
        <w:pStyle w:val="BodyText"/>
        <w:spacing w:before="0"/>
        <w:jc w:val="left"/>
        <w:rPr>
          <w:rFonts w:ascii="Arial" w:hAnsi="Arial" w:cs="Arial"/>
          <w:szCs w:val="24"/>
        </w:rPr>
      </w:pPr>
      <w:r w:rsidRPr="00772905">
        <w:rPr>
          <w:rFonts w:ascii="Arial" w:hAnsi="Arial" w:cs="Arial"/>
          <w:szCs w:val="24"/>
        </w:rPr>
        <w:t>As SNS operations conclude,</w:t>
      </w:r>
      <w:r w:rsidR="006A0A75">
        <w:rPr>
          <w:rFonts w:ascii="Arial" w:hAnsi="Arial" w:cs="Arial"/>
          <w:szCs w:val="24"/>
        </w:rPr>
        <w:t xml:space="preserve"> the</w:t>
      </w:r>
      <w:r w:rsidRPr="00772905">
        <w:rPr>
          <w:rFonts w:ascii="Arial" w:hAnsi="Arial" w:cs="Arial"/>
          <w:szCs w:val="24"/>
        </w:rPr>
        <w:t xml:space="preserve"> MSDH will provide specific instructions to healthcare facilities regarding what to do with unused supplies. The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w:t>
      </w:r>
      <w:r w:rsidRPr="00772905">
        <w:rPr>
          <w:rFonts w:ascii="Arial" w:hAnsi="Arial" w:cs="Arial"/>
          <w:szCs w:val="24"/>
        </w:rPr>
        <w:t xml:space="preserve"> </w:t>
      </w:r>
      <w:r w:rsidR="00A01316" w:rsidRPr="00772905">
        <w:rPr>
          <w:rFonts w:ascii="Arial" w:hAnsi="Arial" w:cs="Arial"/>
          <w:b/>
          <w:szCs w:val="24"/>
        </w:rPr>
        <w:t>position title</w:t>
      </w:r>
      <w:r w:rsidR="004F0BA9" w:rsidRPr="00772905">
        <w:rPr>
          <w:rFonts w:ascii="Arial" w:hAnsi="Arial" w:cs="Arial"/>
          <w:b/>
          <w:szCs w:val="24"/>
        </w:rPr>
        <w:t>&gt;</w:t>
      </w:r>
      <w:r w:rsidRPr="00772905">
        <w:rPr>
          <w:rFonts w:ascii="Arial" w:hAnsi="Arial" w:cs="Arial"/>
          <w:szCs w:val="24"/>
        </w:rPr>
        <w:t xml:space="preserve"> of the healthcare facility</w:t>
      </w:r>
      <w:r w:rsidRPr="00772905">
        <w:rPr>
          <w:rFonts w:ascii="Arial" w:hAnsi="Arial" w:cs="Arial"/>
          <w:b/>
          <w:szCs w:val="24"/>
        </w:rPr>
        <w:t xml:space="preserve"> </w:t>
      </w:r>
      <w:r w:rsidRPr="00772905">
        <w:rPr>
          <w:rFonts w:ascii="Arial" w:hAnsi="Arial" w:cs="Arial"/>
          <w:szCs w:val="24"/>
        </w:rPr>
        <w:t>will coordinate with</w:t>
      </w:r>
      <w:r w:rsidR="006A0A75">
        <w:rPr>
          <w:rFonts w:ascii="Arial" w:hAnsi="Arial" w:cs="Arial"/>
          <w:szCs w:val="24"/>
        </w:rPr>
        <w:t xml:space="preserve"> the</w:t>
      </w:r>
      <w:r w:rsidRPr="00772905">
        <w:rPr>
          <w:rFonts w:ascii="Arial" w:hAnsi="Arial" w:cs="Arial"/>
          <w:szCs w:val="24"/>
        </w:rPr>
        <w:t xml:space="preserve"> MSDH in the final disposition of these supplies.</w:t>
      </w:r>
    </w:p>
    <w:p w:rsidR="00772905" w:rsidRPr="00772905" w:rsidRDefault="00772905" w:rsidP="006E3BAF">
      <w:pPr>
        <w:pStyle w:val="BodyText"/>
        <w:spacing w:before="0"/>
        <w:jc w:val="left"/>
        <w:rPr>
          <w:rFonts w:ascii="Arial" w:hAnsi="Arial" w:cs="Arial"/>
          <w:szCs w:val="24"/>
        </w:rPr>
      </w:pPr>
    </w:p>
    <w:p w:rsidR="00682ADB" w:rsidRPr="00772905" w:rsidRDefault="001E3F73" w:rsidP="006E3BAF">
      <w:pPr>
        <w:pStyle w:val="BodyText"/>
        <w:spacing w:before="0"/>
        <w:jc w:val="left"/>
        <w:rPr>
          <w:rFonts w:ascii="Arial" w:hAnsi="Arial" w:cs="Arial"/>
          <w:szCs w:val="24"/>
        </w:rPr>
      </w:pPr>
      <w:r w:rsidRPr="00772905">
        <w:rPr>
          <w:rFonts w:ascii="Arial" w:hAnsi="Arial" w:cs="Arial"/>
          <w:szCs w:val="24"/>
        </w:rPr>
        <w:t>Within a week of demobilization of SNS operations,</w:t>
      </w:r>
      <w:r w:rsidR="006A0A75">
        <w:rPr>
          <w:rFonts w:ascii="Arial" w:hAnsi="Arial" w:cs="Arial"/>
          <w:szCs w:val="24"/>
        </w:rPr>
        <w:t xml:space="preserve"> the</w:t>
      </w:r>
      <w:r w:rsidRPr="00772905">
        <w:rPr>
          <w:rFonts w:ascii="Arial" w:hAnsi="Arial" w:cs="Arial"/>
          <w:szCs w:val="24"/>
        </w:rPr>
        <w:t xml:space="preserv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 name of facility</w:t>
      </w:r>
      <w:r w:rsidR="004F0BA9" w:rsidRPr="00772905">
        <w:rPr>
          <w:rFonts w:ascii="Arial" w:hAnsi="Arial" w:cs="Arial"/>
          <w:b/>
          <w:szCs w:val="24"/>
        </w:rPr>
        <w:t>&gt;</w:t>
      </w:r>
      <w:r w:rsidRPr="00772905">
        <w:rPr>
          <w:rFonts w:ascii="Arial" w:hAnsi="Arial" w:cs="Arial"/>
          <w:szCs w:val="24"/>
        </w:rPr>
        <w:t xml:space="preserve"> staff will conduct a debriefing to discuss lessons learned from the incident. The lessons learned identified in the debriefing will be used to update and improve the facility’s SNS</w:t>
      </w:r>
      <w:r w:rsidR="005D24A0">
        <w:rPr>
          <w:rFonts w:ascii="Arial" w:hAnsi="Arial" w:cs="Arial"/>
          <w:szCs w:val="24"/>
        </w:rPr>
        <w:t xml:space="preserve"> </w:t>
      </w:r>
      <w:r w:rsidR="006041E7">
        <w:rPr>
          <w:rFonts w:ascii="Arial" w:hAnsi="Arial" w:cs="Arial"/>
          <w:szCs w:val="24"/>
        </w:rPr>
        <w:t>plan</w:t>
      </w:r>
      <w:r w:rsidRPr="00772905">
        <w:rPr>
          <w:rFonts w:ascii="Arial" w:hAnsi="Arial" w:cs="Arial"/>
          <w:szCs w:val="24"/>
        </w:rPr>
        <w:t xml:space="preserve">. The </w:t>
      </w:r>
      <w:r w:rsidR="004F0BA9" w:rsidRPr="00772905">
        <w:rPr>
          <w:rFonts w:ascii="Arial" w:hAnsi="Arial" w:cs="Arial"/>
          <w:b/>
          <w:szCs w:val="24"/>
        </w:rPr>
        <w:t>&lt;</w:t>
      </w:r>
      <w:r w:rsidR="00C20769" w:rsidRPr="00772905">
        <w:rPr>
          <w:rFonts w:ascii="Arial" w:hAnsi="Arial" w:cs="Arial"/>
          <w:b/>
          <w:szCs w:val="24"/>
        </w:rPr>
        <w:t>I</w:t>
      </w:r>
      <w:r w:rsidRPr="00772905">
        <w:rPr>
          <w:rFonts w:ascii="Arial" w:hAnsi="Arial" w:cs="Arial"/>
          <w:b/>
          <w:szCs w:val="24"/>
        </w:rPr>
        <w:t>nsert</w:t>
      </w:r>
      <w:r w:rsidRPr="00772905">
        <w:rPr>
          <w:rFonts w:ascii="Arial" w:hAnsi="Arial" w:cs="Arial"/>
          <w:szCs w:val="24"/>
        </w:rPr>
        <w:t xml:space="preserve"> </w:t>
      </w:r>
      <w:r w:rsidR="00721E4B" w:rsidRPr="00772905">
        <w:rPr>
          <w:rFonts w:ascii="Arial" w:hAnsi="Arial" w:cs="Arial"/>
          <w:b/>
          <w:szCs w:val="24"/>
        </w:rPr>
        <w:t>position title</w:t>
      </w:r>
      <w:r w:rsidR="004F0BA9" w:rsidRPr="00772905">
        <w:rPr>
          <w:rFonts w:ascii="Arial" w:hAnsi="Arial" w:cs="Arial"/>
          <w:b/>
          <w:szCs w:val="24"/>
        </w:rPr>
        <w:t>&gt;</w:t>
      </w:r>
      <w:r w:rsidRPr="00772905">
        <w:rPr>
          <w:rFonts w:ascii="Arial" w:hAnsi="Arial" w:cs="Arial"/>
          <w:szCs w:val="24"/>
        </w:rPr>
        <w:t xml:space="preserve"> of the healthcare facility will update and revise plans accordingly and cooperate with </w:t>
      </w:r>
      <w:r w:rsidR="006041E7">
        <w:rPr>
          <w:rFonts w:ascii="Arial" w:hAnsi="Arial" w:cs="Arial"/>
          <w:szCs w:val="24"/>
        </w:rPr>
        <w:t xml:space="preserve">the </w:t>
      </w:r>
      <w:r w:rsidR="00406880">
        <w:rPr>
          <w:rFonts w:ascii="Arial" w:hAnsi="Arial" w:cs="Arial"/>
          <w:szCs w:val="24"/>
        </w:rPr>
        <w:t xml:space="preserve">MSDH in any after </w:t>
      </w:r>
      <w:r w:rsidRPr="00772905">
        <w:rPr>
          <w:rFonts w:ascii="Arial" w:hAnsi="Arial" w:cs="Arial"/>
          <w:szCs w:val="24"/>
        </w:rPr>
        <w:t>action planning discussions or meetings.</w:t>
      </w:r>
    </w:p>
    <w:p w:rsidR="001E3F73" w:rsidRPr="00806E0C" w:rsidRDefault="001E3F73" w:rsidP="00806E0C">
      <w:pPr>
        <w:jc w:val="center"/>
        <w:rPr>
          <w:rFonts w:ascii="Arial" w:hAnsi="Arial" w:cs="Arial"/>
          <w:b/>
        </w:rPr>
      </w:pPr>
      <w:r w:rsidRPr="00806E0C">
        <w:rPr>
          <w:rFonts w:ascii="Arial" w:hAnsi="Arial" w:cs="Arial"/>
          <w:b/>
        </w:rPr>
        <w:lastRenderedPageBreak/>
        <w:t>References</w:t>
      </w:r>
    </w:p>
    <w:p w:rsidR="00772905" w:rsidRPr="00772905" w:rsidRDefault="00772905" w:rsidP="00772905">
      <w:pPr>
        <w:pStyle w:val="BodyText"/>
        <w:spacing w:before="0"/>
        <w:ind w:left="720"/>
        <w:jc w:val="left"/>
        <w:rPr>
          <w:rFonts w:ascii="Arial" w:hAnsi="Arial" w:cs="Arial"/>
          <w:szCs w:val="24"/>
        </w:rPr>
      </w:pPr>
    </w:p>
    <w:p w:rsidR="001E3F73" w:rsidRPr="00772905" w:rsidRDefault="002C3FEC" w:rsidP="006E3BAF">
      <w:pPr>
        <w:pStyle w:val="BodyText"/>
        <w:spacing w:before="0"/>
        <w:jc w:val="left"/>
        <w:rPr>
          <w:rFonts w:ascii="Arial" w:hAnsi="Arial" w:cs="Arial"/>
          <w:szCs w:val="24"/>
        </w:rPr>
      </w:pPr>
      <w:r>
        <w:rPr>
          <w:rFonts w:ascii="Arial" w:hAnsi="Arial" w:cs="Arial"/>
          <w:szCs w:val="24"/>
        </w:rPr>
        <w:t xml:space="preserve">The </w:t>
      </w:r>
      <w:r w:rsidR="001E3F73" w:rsidRPr="00772905">
        <w:rPr>
          <w:rFonts w:ascii="Arial" w:hAnsi="Arial" w:cs="Arial"/>
          <w:szCs w:val="24"/>
        </w:rPr>
        <w:t>Mississippi State Department of Health, Plan for Receiving, Distributing, and Dispensing the Strategic National Stockpile Assets:</w:t>
      </w:r>
    </w:p>
    <w:p w:rsidR="00772905" w:rsidRPr="00772905" w:rsidRDefault="00772905" w:rsidP="006E3BAF">
      <w:pPr>
        <w:pStyle w:val="BodyText"/>
        <w:spacing w:before="0"/>
        <w:jc w:val="left"/>
        <w:rPr>
          <w:rFonts w:ascii="Arial" w:hAnsi="Arial" w:cs="Arial"/>
          <w:szCs w:val="24"/>
        </w:rPr>
      </w:pPr>
    </w:p>
    <w:p w:rsidR="00772905" w:rsidRDefault="00D607C3" w:rsidP="006E3BAF">
      <w:pPr>
        <w:pStyle w:val="BodyText"/>
        <w:spacing w:before="0"/>
        <w:jc w:val="left"/>
      </w:pPr>
      <w:hyperlink r:id="rId32" w:history="1">
        <w:r w:rsidR="004D53CF" w:rsidRPr="00D64BBB">
          <w:rPr>
            <w:rStyle w:val="Hyperlink"/>
            <w:rFonts w:ascii="Arial" w:hAnsi="Arial" w:cs="Arial"/>
            <w:szCs w:val="24"/>
          </w:rPr>
          <w:t>http://msdh.ms.gov/msdhsite/_static/44,0,122,154.html</w:t>
        </w:r>
      </w:hyperlink>
    </w:p>
    <w:p w:rsidR="004D53CF" w:rsidRPr="00772905" w:rsidRDefault="004D53CF" w:rsidP="006E3BAF">
      <w:pPr>
        <w:pStyle w:val="BodyText"/>
        <w:spacing w:before="0"/>
        <w:jc w:val="left"/>
        <w:rPr>
          <w:rFonts w:ascii="Arial" w:hAnsi="Arial" w:cs="Arial"/>
          <w:szCs w:val="24"/>
        </w:rPr>
      </w:pPr>
    </w:p>
    <w:p w:rsidR="001E3F73" w:rsidRDefault="001E3F73" w:rsidP="006E3BAF">
      <w:pPr>
        <w:pStyle w:val="BodyText"/>
        <w:spacing w:before="0"/>
        <w:jc w:val="left"/>
        <w:rPr>
          <w:rFonts w:ascii="Arial" w:hAnsi="Arial" w:cs="Arial"/>
          <w:szCs w:val="24"/>
        </w:rPr>
      </w:pPr>
      <w:r w:rsidRPr="00772905">
        <w:rPr>
          <w:rFonts w:ascii="Arial" w:hAnsi="Arial" w:cs="Arial"/>
          <w:szCs w:val="24"/>
        </w:rPr>
        <w:t xml:space="preserve">Centers for Disease Control and Prevention, Strategic National Stockpile website: </w:t>
      </w:r>
    </w:p>
    <w:p w:rsidR="004D53CF" w:rsidRDefault="004D53CF" w:rsidP="006E3BAF">
      <w:pPr>
        <w:pStyle w:val="BodyText"/>
        <w:spacing w:before="0"/>
        <w:jc w:val="left"/>
      </w:pPr>
    </w:p>
    <w:p w:rsidR="006E3BAF" w:rsidRPr="00772905" w:rsidRDefault="00D607C3" w:rsidP="006E3BAF">
      <w:pPr>
        <w:pStyle w:val="BodyText"/>
        <w:spacing w:before="0"/>
        <w:jc w:val="left"/>
        <w:rPr>
          <w:rFonts w:ascii="Arial" w:hAnsi="Arial" w:cs="Arial"/>
          <w:szCs w:val="24"/>
        </w:rPr>
      </w:pPr>
      <w:hyperlink r:id="rId33" w:history="1">
        <w:r w:rsidR="004D53CF" w:rsidRPr="00D64BBB">
          <w:rPr>
            <w:rStyle w:val="Hyperlink"/>
            <w:rFonts w:ascii="Arial" w:hAnsi="Arial" w:cs="Arial"/>
            <w:szCs w:val="24"/>
          </w:rPr>
          <w:t>http://www.cdc.gov/phpr/stockpile/</w:t>
        </w:r>
      </w:hyperlink>
    </w:p>
    <w:p w:rsidR="00870F0C" w:rsidRPr="004D53CF" w:rsidRDefault="00870F0C">
      <w:pPr>
        <w:rPr>
          <w:rFonts w:ascii="Arial" w:hAnsi="Arial" w:cs="Arial"/>
          <w:b/>
          <w:szCs w:val="24"/>
        </w:rPr>
      </w:pPr>
    </w:p>
    <w:p w:rsidR="00682ADB" w:rsidRPr="00806E0C" w:rsidRDefault="000455CD" w:rsidP="00806E0C">
      <w:pPr>
        <w:jc w:val="center"/>
        <w:rPr>
          <w:rFonts w:ascii="Arial" w:hAnsi="Arial" w:cs="Arial"/>
          <w:b/>
        </w:rPr>
      </w:pPr>
      <w:r>
        <w:rPr>
          <w:color w:val="003366"/>
          <w:sz w:val="22"/>
          <w:szCs w:val="22"/>
        </w:rPr>
        <w:br w:type="page"/>
      </w:r>
      <w:r w:rsidR="00682ADB" w:rsidRPr="00806E0C">
        <w:rPr>
          <w:rFonts w:ascii="Arial" w:hAnsi="Arial" w:cs="Arial"/>
          <w:b/>
        </w:rPr>
        <w:lastRenderedPageBreak/>
        <w:t>S</w:t>
      </w:r>
      <w:r w:rsidR="006041E7" w:rsidRPr="00806E0C">
        <w:rPr>
          <w:rFonts w:ascii="Arial" w:hAnsi="Arial" w:cs="Arial"/>
          <w:b/>
        </w:rPr>
        <w:t xml:space="preserve">trategic </w:t>
      </w:r>
      <w:r w:rsidR="00682ADB" w:rsidRPr="00806E0C">
        <w:rPr>
          <w:rFonts w:ascii="Arial" w:hAnsi="Arial" w:cs="Arial"/>
          <w:b/>
        </w:rPr>
        <w:t>N</w:t>
      </w:r>
      <w:r w:rsidR="006041E7" w:rsidRPr="00806E0C">
        <w:rPr>
          <w:rFonts w:ascii="Arial" w:hAnsi="Arial" w:cs="Arial"/>
          <w:b/>
        </w:rPr>
        <w:t xml:space="preserve">ational </w:t>
      </w:r>
      <w:r w:rsidR="00682ADB" w:rsidRPr="00806E0C">
        <w:rPr>
          <w:rFonts w:ascii="Arial" w:hAnsi="Arial" w:cs="Arial"/>
          <w:b/>
        </w:rPr>
        <w:t>S</w:t>
      </w:r>
      <w:r w:rsidR="006041E7" w:rsidRPr="00806E0C">
        <w:rPr>
          <w:rFonts w:ascii="Arial" w:hAnsi="Arial" w:cs="Arial"/>
          <w:b/>
        </w:rPr>
        <w:t>tockpile</w:t>
      </w:r>
      <w:r w:rsidR="00682ADB" w:rsidRPr="00806E0C">
        <w:rPr>
          <w:rFonts w:ascii="Arial" w:hAnsi="Arial" w:cs="Arial"/>
          <w:b/>
        </w:rPr>
        <w:t xml:space="preserve"> Planning Checklist for </w:t>
      </w:r>
      <w:r w:rsidR="00412B6A">
        <w:rPr>
          <w:rFonts w:ascii="Arial" w:hAnsi="Arial" w:cs="Arial"/>
          <w:b/>
        </w:rPr>
        <w:t>Facilitie</w:t>
      </w:r>
      <w:r w:rsidR="00870F0C" w:rsidRPr="00806E0C">
        <w:rPr>
          <w:rFonts w:ascii="Arial" w:hAnsi="Arial" w:cs="Arial"/>
          <w:b/>
        </w:rPr>
        <w:t>s</w:t>
      </w:r>
    </w:p>
    <w:p w:rsidR="001E3F73" w:rsidRPr="00B861C4" w:rsidRDefault="001E3F73" w:rsidP="00B861C4">
      <w:pPr>
        <w:rPr>
          <w:rFonts w:ascii="Arial" w:hAnsi="Arial" w:cs="Arial"/>
          <w:szCs w:val="24"/>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360"/>
      </w:tblGrid>
      <w:tr w:rsidR="001E3F73" w:rsidRPr="00B861C4" w:rsidTr="006041E7">
        <w:trPr>
          <w:trHeight w:val="432"/>
          <w:tblHeader/>
        </w:trPr>
        <w:tc>
          <w:tcPr>
            <w:tcW w:w="9360" w:type="dxa"/>
            <w:tcBorders>
              <w:bottom w:val="single" w:sz="4" w:space="0" w:color="auto"/>
            </w:tcBorders>
            <w:shd w:val="clear" w:color="auto" w:fill="244061" w:themeFill="accent1" w:themeFillShade="80"/>
            <w:vAlign w:val="center"/>
          </w:tcPr>
          <w:p w:rsidR="001E3F73" w:rsidRPr="00806E0C" w:rsidRDefault="001E3F73" w:rsidP="00412B6A">
            <w:pPr>
              <w:rPr>
                <w:rFonts w:ascii="Arial" w:hAnsi="Arial" w:cs="Arial"/>
                <w:b/>
              </w:rPr>
            </w:pPr>
            <w:r w:rsidRPr="00806E0C">
              <w:rPr>
                <w:rFonts w:ascii="Arial" w:hAnsi="Arial" w:cs="Arial"/>
                <w:b/>
              </w:rPr>
              <w:t>S</w:t>
            </w:r>
            <w:r w:rsidR="006041E7" w:rsidRPr="00806E0C">
              <w:rPr>
                <w:rFonts w:ascii="Arial" w:hAnsi="Arial" w:cs="Arial"/>
                <w:b/>
              </w:rPr>
              <w:t xml:space="preserve">trategic </w:t>
            </w:r>
            <w:r w:rsidRPr="00806E0C">
              <w:rPr>
                <w:rFonts w:ascii="Arial" w:hAnsi="Arial" w:cs="Arial"/>
                <w:b/>
              </w:rPr>
              <w:t>N</w:t>
            </w:r>
            <w:r w:rsidR="006041E7" w:rsidRPr="00806E0C">
              <w:rPr>
                <w:rFonts w:ascii="Arial" w:hAnsi="Arial" w:cs="Arial"/>
                <w:b/>
              </w:rPr>
              <w:t xml:space="preserve">ational </w:t>
            </w:r>
            <w:r w:rsidRPr="00806E0C">
              <w:rPr>
                <w:rFonts w:ascii="Arial" w:hAnsi="Arial" w:cs="Arial"/>
                <w:b/>
              </w:rPr>
              <w:t>S</w:t>
            </w:r>
            <w:r w:rsidR="006041E7" w:rsidRPr="00806E0C">
              <w:rPr>
                <w:rFonts w:ascii="Arial" w:hAnsi="Arial" w:cs="Arial"/>
                <w:b/>
              </w:rPr>
              <w:t>tockpile</w:t>
            </w:r>
            <w:r w:rsidRPr="00806E0C">
              <w:rPr>
                <w:rFonts w:ascii="Arial" w:hAnsi="Arial" w:cs="Arial"/>
                <w:b/>
              </w:rPr>
              <w:t xml:space="preserve"> Planning Checklist for </w:t>
            </w:r>
            <w:r w:rsidR="00412B6A">
              <w:rPr>
                <w:rFonts w:ascii="Arial" w:hAnsi="Arial" w:cs="Arial"/>
                <w:b/>
              </w:rPr>
              <w:t>Facilities</w:t>
            </w:r>
          </w:p>
        </w:tc>
      </w:tr>
      <w:tr w:rsidR="00C617F7" w:rsidRPr="00B861C4" w:rsidTr="00B861C4">
        <w:trPr>
          <w:trHeight w:val="1758"/>
        </w:trPr>
        <w:tc>
          <w:tcPr>
            <w:tcW w:w="9360" w:type="dxa"/>
          </w:tcPr>
          <w:p w:rsidR="00C617F7" w:rsidRPr="00B861C4" w:rsidRDefault="00C617F7" w:rsidP="00B861C4">
            <w:pPr>
              <w:ind w:left="72" w:right="259"/>
              <w:rPr>
                <w:rFonts w:ascii="Arial" w:hAnsi="Arial" w:cs="Arial"/>
                <w:b/>
                <w:szCs w:val="24"/>
              </w:rPr>
            </w:pPr>
            <w:r w:rsidRPr="00B861C4">
              <w:rPr>
                <w:rFonts w:ascii="Arial" w:hAnsi="Arial" w:cs="Arial"/>
                <w:b/>
                <w:szCs w:val="24"/>
              </w:rPr>
              <w:t>Primary Point of Contact (POC) (24/7) Name and contact information:</w:t>
            </w:r>
          </w:p>
        </w:tc>
      </w:tr>
      <w:tr w:rsidR="00C617F7" w:rsidRPr="00B861C4" w:rsidTr="00B861C4">
        <w:trPr>
          <w:trHeight w:val="1748"/>
        </w:trPr>
        <w:tc>
          <w:tcPr>
            <w:tcW w:w="9360" w:type="dxa"/>
            <w:tcBorders>
              <w:top w:val="single" w:sz="4" w:space="0" w:color="auto"/>
            </w:tcBorders>
          </w:tcPr>
          <w:p w:rsidR="00C617F7" w:rsidRPr="00B861C4" w:rsidRDefault="00C617F7" w:rsidP="00B861C4">
            <w:pPr>
              <w:ind w:left="72" w:right="259"/>
              <w:rPr>
                <w:rFonts w:ascii="Arial" w:hAnsi="Arial" w:cs="Arial"/>
                <w:szCs w:val="24"/>
              </w:rPr>
            </w:pPr>
            <w:r w:rsidRPr="00B861C4">
              <w:rPr>
                <w:rFonts w:ascii="Arial" w:hAnsi="Arial" w:cs="Arial"/>
                <w:b/>
                <w:szCs w:val="24"/>
              </w:rPr>
              <w:t>Secondary POC (24/7) Name and contact information:</w:t>
            </w:r>
          </w:p>
        </w:tc>
      </w:tr>
      <w:tr w:rsidR="00C617F7" w:rsidRPr="00B861C4" w:rsidTr="00B861C4">
        <w:trPr>
          <w:trHeight w:val="1748"/>
        </w:trPr>
        <w:tc>
          <w:tcPr>
            <w:tcW w:w="9360" w:type="dxa"/>
          </w:tcPr>
          <w:p w:rsidR="00C617F7" w:rsidRPr="00B861C4" w:rsidRDefault="00C617F7" w:rsidP="006041E7">
            <w:pPr>
              <w:ind w:left="72" w:right="259"/>
              <w:rPr>
                <w:rFonts w:ascii="Arial" w:hAnsi="Arial" w:cs="Arial"/>
                <w:szCs w:val="24"/>
              </w:rPr>
            </w:pPr>
            <w:r w:rsidRPr="00B861C4">
              <w:rPr>
                <w:rFonts w:ascii="Arial" w:hAnsi="Arial" w:cs="Arial"/>
                <w:b/>
                <w:szCs w:val="24"/>
              </w:rPr>
              <w:t>Ship to Address (</w:t>
            </w:r>
            <w:r w:rsidR="006041E7">
              <w:rPr>
                <w:rFonts w:ascii="Arial" w:hAnsi="Arial" w:cs="Arial"/>
                <w:b/>
                <w:szCs w:val="24"/>
              </w:rPr>
              <w:t>Do not use</w:t>
            </w:r>
            <w:r w:rsidR="006041E7" w:rsidRPr="00B861C4">
              <w:rPr>
                <w:rFonts w:ascii="Arial" w:hAnsi="Arial" w:cs="Arial"/>
                <w:b/>
                <w:szCs w:val="24"/>
              </w:rPr>
              <w:t xml:space="preserve"> </w:t>
            </w:r>
            <w:r w:rsidRPr="00B861C4">
              <w:rPr>
                <w:rFonts w:ascii="Arial" w:hAnsi="Arial" w:cs="Arial"/>
                <w:b/>
                <w:szCs w:val="24"/>
              </w:rPr>
              <w:t>P</w:t>
            </w:r>
            <w:r w:rsidR="006041E7">
              <w:rPr>
                <w:rFonts w:ascii="Arial" w:hAnsi="Arial" w:cs="Arial"/>
                <w:b/>
                <w:szCs w:val="24"/>
              </w:rPr>
              <w:t xml:space="preserve">ost </w:t>
            </w:r>
            <w:r w:rsidRPr="00B861C4">
              <w:rPr>
                <w:rFonts w:ascii="Arial" w:hAnsi="Arial" w:cs="Arial"/>
                <w:b/>
                <w:szCs w:val="24"/>
              </w:rPr>
              <w:t>O</w:t>
            </w:r>
            <w:r w:rsidR="006041E7">
              <w:rPr>
                <w:rFonts w:ascii="Arial" w:hAnsi="Arial" w:cs="Arial"/>
                <w:b/>
                <w:szCs w:val="24"/>
              </w:rPr>
              <w:t>ffice</w:t>
            </w:r>
            <w:r w:rsidR="00406880">
              <w:rPr>
                <w:rFonts w:ascii="Arial" w:hAnsi="Arial" w:cs="Arial"/>
                <w:b/>
                <w:szCs w:val="24"/>
              </w:rPr>
              <w:t xml:space="preserve"> </w:t>
            </w:r>
            <w:r w:rsidRPr="00B861C4">
              <w:rPr>
                <w:rFonts w:ascii="Arial" w:hAnsi="Arial" w:cs="Arial"/>
                <w:b/>
                <w:szCs w:val="24"/>
              </w:rPr>
              <w:t>Boxes):</w:t>
            </w:r>
          </w:p>
        </w:tc>
      </w:tr>
      <w:tr w:rsidR="00C617F7" w:rsidRPr="00B861C4" w:rsidTr="00B861C4">
        <w:trPr>
          <w:trHeight w:val="2880"/>
        </w:trPr>
        <w:tc>
          <w:tcPr>
            <w:tcW w:w="9360" w:type="dxa"/>
          </w:tcPr>
          <w:p w:rsidR="00C617F7" w:rsidRPr="00B861C4" w:rsidRDefault="00C617F7" w:rsidP="00B861C4">
            <w:pPr>
              <w:ind w:left="72" w:right="259"/>
              <w:rPr>
                <w:rFonts w:ascii="Arial" w:hAnsi="Arial" w:cs="Arial"/>
                <w:szCs w:val="24"/>
              </w:rPr>
            </w:pPr>
            <w:r w:rsidRPr="00B861C4">
              <w:rPr>
                <w:rFonts w:ascii="Arial" w:hAnsi="Arial" w:cs="Arial"/>
                <w:b/>
                <w:szCs w:val="24"/>
              </w:rPr>
              <w:t>Describe the facility’s plan to receive shipments after normal work hours (after 8 a</w:t>
            </w:r>
            <w:r w:rsidR="001557AD" w:rsidRPr="00B861C4">
              <w:rPr>
                <w:rFonts w:ascii="Arial" w:hAnsi="Arial" w:cs="Arial"/>
                <w:b/>
                <w:szCs w:val="24"/>
              </w:rPr>
              <w:t>.</w:t>
            </w:r>
            <w:r w:rsidRPr="00B861C4">
              <w:rPr>
                <w:rFonts w:ascii="Arial" w:hAnsi="Arial" w:cs="Arial"/>
                <w:b/>
                <w:szCs w:val="24"/>
              </w:rPr>
              <w:t>m</w:t>
            </w:r>
            <w:r w:rsidR="001557AD" w:rsidRPr="00B861C4">
              <w:rPr>
                <w:rFonts w:ascii="Arial" w:hAnsi="Arial" w:cs="Arial"/>
                <w:b/>
                <w:szCs w:val="24"/>
              </w:rPr>
              <w:t>.</w:t>
            </w:r>
            <w:r w:rsidRPr="00B861C4">
              <w:rPr>
                <w:rFonts w:ascii="Arial" w:hAnsi="Arial" w:cs="Arial"/>
                <w:b/>
                <w:szCs w:val="24"/>
              </w:rPr>
              <w:t xml:space="preserve"> to 5 p</w:t>
            </w:r>
            <w:r w:rsidR="001557AD" w:rsidRPr="00B861C4">
              <w:rPr>
                <w:rFonts w:ascii="Arial" w:hAnsi="Arial" w:cs="Arial"/>
                <w:b/>
                <w:szCs w:val="24"/>
              </w:rPr>
              <w:t>.</w:t>
            </w:r>
            <w:r w:rsidRPr="00B861C4">
              <w:rPr>
                <w:rFonts w:ascii="Arial" w:hAnsi="Arial" w:cs="Arial"/>
                <w:b/>
                <w:szCs w:val="24"/>
              </w:rPr>
              <w:t>m</w:t>
            </w:r>
            <w:r w:rsidR="001557AD" w:rsidRPr="00B861C4">
              <w:rPr>
                <w:rFonts w:ascii="Arial" w:hAnsi="Arial" w:cs="Arial"/>
                <w:b/>
                <w:szCs w:val="24"/>
              </w:rPr>
              <w:t>.</w:t>
            </w:r>
            <w:r w:rsidRPr="00B861C4">
              <w:rPr>
                <w:rFonts w:ascii="Arial" w:hAnsi="Arial" w:cs="Arial"/>
                <w:b/>
                <w:szCs w:val="24"/>
              </w:rPr>
              <w:t>)</w:t>
            </w:r>
            <w:r w:rsidR="00567249" w:rsidRPr="00B861C4">
              <w:rPr>
                <w:rFonts w:ascii="Arial" w:hAnsi="Arial" w:cs="Arial"/>
                <w:b/>
                <w:szCs w:val="24"/>
              </w:rPr>
              <w:t>:</w:t>
            </w:r>
          </w:p>
        </w:tc>
      </w:tr>
      <w:tr w:rsidR="00C617F7" w:rsidRPr="00B861C4" w:rsidTr="00B861C4">
        <w:trPr>
          <w:trHeight w:val="2880"/>
        </w:trPr>
        <w:tc>
          <w:tcPr>
            <w:tcW w:w="9360" w:type="dxa"/>
          </w:tcPr>
          <w:p w:rsidR="00C617F7" w:rsidRPr="00B861C4" w:rsidRDefault="00C617F7" w:rsidP="00B861C4">
            <w:pPr>
              <w:ind w:left="72" w:right="259"/>
              <w:rPr>
                <w:rFonts w:ascii="Arial" w:hAnsi="Arial" w:cs="Arial"/>
                <w:szCs w:val="24"/>
              </w:rPr>
            </w:pPr>
            <w:r w:rsidRPr="00B861C4">
              <w:rPr>
                <w:rFonts w:ascii="Arial" w:hAnsi="Arial" w:cs="Arial"/>
                <w:b/>
                <w:szCs w:val="24"/>
              </w:rPr>
              <w:t>Describe the facility’s plan to receive/unload materials if shipped directly to the facility</w:t>
            </w:r>
            <w:r w:rsidR="00567249" w:rsidRPr="00B861C4">
              <w:rPr>
                <w:rFonts w:ascii="Arial" w:hAnsi="Arial" w:cs="Arial"/>
                <w:b/>
                <w:szCs w:val="24"/>
              </w:rPr>
              <w:t>:</w:t>
            </w:r>
          </w:p>
        </w:tc>
      </w:tr>
      <w:tr w:rsidR="00C617F7" w:rsidRPr="00B861C4" w:rsidTr="00B861C4">
        <w:trPr>
          <w:trHeight w:val="2880"/>
        </w:trPr>
        <w:tc>
          <w:tcPr>
            <w:tcW w:w="9360" w:type="dxa"/>
          </w:tcPr>
          <w:p w:rsidR="00C617F7" w:rsidRPr="00B861C4" w:rsidRDefault="00C617F7" w:rsidP="006041E7">
            <w:pPr>
              <w:ind w:left="72" w:right="259"/>
              <w:rPr>
                <w:rFonts w:ascii="Arial" w:hAnsi="Arial" w:cs="Arial"/>
                <w:szCs w:val="24"/>
              </w:rPr>
            </w:pPr>
            <w:r w:rsidRPr="00B861C4">
              <w:rPr>
                <w:rFonts w:ascii="Arial" w:hAnsi="Arial" w:cs="Arial"/>
                <w:b/>
                <w:szCs w:val="24"/>
              </w:rPr>
              <w:lastRenderedPageBreak/>
              <w:t xml:space="preserve">Describe the </w:t>
            </w:r>
            <w:r w:rsidR="00412B6A">
              <w:rPr>
                <w:rFonts w:ascii="Arial" w:hAnsi="Arial" w:cs="Arial"/>
                <w:b/>
                <w:szCs w:val="24"/>
              </w:rPr>
              <w:t>facility</w:t>
            </w:r>
            <w:r w:rsidR="006041E7" w:rsidRPr="00B861C4">
              <w:rPr>
                <w:rFonts w:ascii="Arial" w:hAnsi="Arial" w:cs="Arial"/>
                <w:b/>
                <w:szCs w:val="24"/>
              </w:rPr>
              <w:t xml:space="preserve">’s </w:t>
            </w:r>
            <w:r w:rsidRPr="00B861C4">
              <w:rPr>
                <w:rFonts w:ascii="Arial" w:hAnsi="Arial" w:cs="Arial"/>
                <w:b/>
                <w:szCs w:val="24"/>
              </w:rPr>
              <w:t>plan if materials must be picked up and transported from a staged location in the county/city</w:t>
            </w:r>
            <w:r w:rsidR="00567249" w:rsidRPr="00B861C4">
              <w:rPr>
                <w:rFonts w:ascii="Arial" w:hAnsi="Arial" w:cs="Arial"/>
                <w:b/>
                <w:szCs w:val="24"/>
              </w:rPr>
              <w:t>:</w:t>
            </w:r>
          </w:p>
        </w:tc>
      </w:tr>
      <w:tr w:rsidR="00C617F7" w:rsidRPr="00B861C4" w:rsidTr="00B861C4">
        <w:trPr>
          <w:trHeight w:val="2880"/>
        </w:trPr>
        <w:tc>
          <w:tcPr>
            <w:tcW w:w="9360" w:type="dxa"/>
          </w:tcPr>
          <w:p w:rsidR="00C617F7" w:rsidRPr="00B861C4" w:rsidRDefault="00C617F7" w:rsidP="006041E7">
            <w:pPr>
              <w:ind w:left="72" w:right="259"/>
              <w:rPr>
                <w:rFonts w:ascii="Arial" w:hAnsi="Arial" w:cs="Arial"/>
                <w:szCs w:val="24"/>
              </w:rPr>
            </w:pPr>
            <w:r w:rsidRPr="00B861C4">
              <w:rPr>
                <w:rFonts w:ascii="Arial" w:hAnsi="Arial" w:cs="Arial"/>
                <w:b/>
                <w:szCs w:val="24"/>
              </w:rPr>
              <w:t xml:space="preserve">Describe the </w:t>
            </w:r>
            <w:r w:rsidR="00412B6A">
              <w:rPr>
                <w:rFonts w:ascii="Arial" w:hAnsi="Arial" w:cs="Arial"/>
                <w:b/>
                <w:szCs w:val="24"/>
              </w:rPr>
              <w:t>facility</w:t>
            </w:r>
            <w:r w:rsidR="006041E7" w:rsidRPr="00B861C4">
              <w:rPr>
                <w:rFonts w:ascii="Arial" w:hAnsi="Arial" w:cs="Arial"/>
                <w:b/>
                <w:szCs w:val="24"/>
              </w:rPr>
              <w:t xml:space="preserve">’s </w:t>
            </w:r>
            <w:r w:rsidRPr="00B861C4">
              <w:rPr>
                <w:rFonts w:ascii="Arial" w:hAnsi="Arial" w:cs="Arial"/>
                <w:b/>
                <w:szCs w:val="24"/>
              </w:rPr>
              <w:t>plan to store SNS materials at appropriate temperature/storage requirements</w:t>
            </w:r>
            <w:r w:rsidR="00567249" w:rsidRPr="00B861C4">
              <w:rPr>
                <w:rFonts w:ascii="Arial" w:hAnsi="Arial" w:cs="Arial"/>
                <w:b/>
                <w:szCs w:val="24"/>
              </w:rPr>
              <w:t>:</w:t>
            </w:r>
          </w:p>
        </w:tc>
      </w:tr>
      <w:tr w:rsidR="001E3F73" w:rsidRPr="00B861C4" w:rsidTr="006E5446">
        <w:trPr>
          <w:trHeight w:val="1511"/>
        </w:trPr>
        <w:tc>
          <w:tcPr>
            <w:tcW w:w="9360" w:type="dxa"/>
            <w:vAlign w:val="center"/>
          </w:tcPr>
          <w:p w:rsidR="00567249" w:rsidRPr="00B861C4" w:rsidRDefault="00567249" w:rsidP="00B861C4">
            <w:pPr>
              <w:ind w:left="72"/>
              <w:rPr>
                <w:rFonts w:ascii="Arial" w:hAnsi="Arial" w:cs="Arial"/>
                <w:b/>
                <w:i/>
                <w:szCs w:val="24"/>
              </w:rPr>
            </w:pPr>
            <w:r w:rsidRPr="00B861C4">
              <w:rPr>
                <w:rFonts w:ascii="Arial" w:hAnsi="Arial" w:cs="Arial"/>
                <w:b/>
                <w:i/>
                <w:szCs w:val="24"/>
              </w:rPr>
              <w:t>**</w:t>
            </w:r>
            <w:r w:rsidR="001E3F73" w:rsidRPr="00B861C4">
              <w:rPr>
                <w:rFonts w:ascii="Arial" w:hAnsi="Arial" w:cs="Arial"/>
                <w:b/>
                <w:i/>
                <w:szCs w:val="24"/>
              </w:rPr>
              <w:t xml:space="preserve">If shipments are requested, facilities could be responsible for costs of returning shipments to </w:t>
            </w:r>
            <w:r w:rsidR="006041E7">
              <w:rPr>
                <w:rFonts w:ascii="Arial" w:hAnsi="Arial" w:cs="Arial"/>
                <w:b/>
                <w:i/>
                <w:szCs w:val="24"/>
              </w:rPr>
              <w:t xml:space="preserve">the </w:t>
            </w:r>
            <w:r w:rsidR="001E3F73" w:rsidRPr="00B861C4">
              <w:rPr>
                <w:rFonts w:ascii="Arial" w:hAnsi="Arial" w:cs="Arial"/>
                <w:b/>
                <w:i/>
                <w:szCs w:val="24"/>
              </w:rPr>
              <w:t>M</w:t>
            </w:r>
            <w:r w:rsidR="006041E7">
              <w:rPr>
                <w:rFonts w:ascii="Arial" w:hAnsi="Arial" w:cs="Arial"/>
                <w:b/>
                <w:i/>
                <w:szCs w:val="24"/>
              </w:rPr>
              <w:t xml:space="preserve">ississippi </w:t>
            </w:r>
            <w:r w:rsidR="001E3F73" w:rsidRPr="00B861C4">
              <w:rPr>
                <w:rFonts w:ascii="Arial" w:hAnsi="Arial" w:cs="Arial"/>
                <w:b/>
                <w:i/>
                <w:szCs w:val="24"/>
              </w:rPr>
              <w:t>S</w:t>
            </w:r>
            <w:r w:rsidR="006041E7">
              <w:rPr>
                <w:rFonts w:ascii="Arial" w:hAnsi="Arial" w:cs="Arial"/>
                <w:b/>
                <w:i/>
                <w:szCs w:val="24"/>
              </w:rPr>
              <w:t xml:space="preserve">tate </w:t>
            </w:r>
            <w:r w:rsidR="001E3F73" w:rsidRPr="00B861C4">
              <w:rPr>
                <w:rFonts w:ascii="Arial" w:hAnsi="Arial" w:cs="Arial"/>
                <w:b/>
                <w:i/>
                <w:szCs w:val="24"/>
              </w:rPr>
              <w:t>D</w:t>
            </w:r>
            <w:r w:rsidR="006041E7">
              <w:rPr>
                <w:rFonts w:ascii="Arial" w:hAnsi="Arial" w:cs="Arial"/>
                <w:b/>
                <w:i/>
                <w:szCs w:val="24"/>
              </w:rPr>
              <w:t xml:space="preserve">epartment of </w:t>
            </w:r>
            <w:r w:rsidR="001E3F73" w:rsidRPr="00B861C4">
              <w:rPr>
                <w:rFonts w:ascii="Arial" w:hAnsi="Arial" w:cs="Arial"/>
                <w:b/>
                <w:i/>
                <w:szCs w:val="24"/>
              </w:rPr>
              <w:t>H</w:t>
            </w:r>
            <w:r w:rsidR="006041E7">
              <w:rPr>
                <w:rFonts w:ascii="Arial" w:hAnsi="Arial" w:cs="Arial"/>
                <w:b/>
                <w:i/>
                <w:szCs w:val="24"/>
              </w:rPr>
              <w:t>ealth</w:t>
            </w:r>
            <w:r w:rsidR="001E3F73" w:rsidRPr="00B861C4">
              <w:rPr>
                <w:rFonts w:ascii="Arial" w:hAnsi="Arial" w:cs="Arial"/>
                <w:b/>
                <w:i/>
                <w:szCs w:val="24"/>
              </w:rPr>
              <w:t>.</w:t>
            </w:r>
            <w:r w:rsidRPr="00B861C4">
              <w:rPr>
                <w:rFonts w:ascii="Arial" w:hAnsi="Arial" w:cs="Arial"/>
                <w:b/>
                <w:i/>
                <w:szCs w:val="24"/>
              </w:rPr>
              <w:t xml:space="preserve"> </w:t>
            </w:r>
            <w:r w:rsidR="006041E7">
              <w:rPr>
                <w:rFonts w:ascii="Arial" w:hAnsi="Arial" w:cs="Arial"/>
                <w:b/>
                <w:i/>
                <w:szCs w:val="24"/>
              </w:rPr>
              <w:t>D</w:t>
            </w:r>
            <w:r w:rsidRPr="00B861C4">
              <w:rPr>
                <w:rFonts w:ascii="Arial" w:hAnsi="Arial" w:cs="Arial"/>
                <w:b/>
                <w:i/>
                <w:szCs w:val="24"/>
              </w:rPr>
              <w:t>ocumentation of the understanding that persons cannot be charged or billed for supplies received from SNS (state or federal) must be completed at the time of receiving SNS materials.**</w:t>
            </w:r>
          </w:p>
        </w:tc>
      </w:tr>
      <w:tr w:rsidR="00C617F7" w:rsidRPr="00B861C4" w:rsidTr="00B861C4">
        <w:trPr>
          <w:trHeight w:val="3689"/>
        </w:trPr>
        <w:tc>
          <w:tcPr>
            <w:tcW w:w="9360" w:type="dxa"/>
          </w:tcPr>
          <w:p w:rsidR="00C617F7" w:rsidRPr="00B861C4" w:rsidRDefault="00C617F7" w:rsidP="006041E7">
            <w:pPr>
              <w:ind w:left="72" w:right="259"/>
              <w:rPr>
                <w:rFonts w:ascii="Arial" w:hAnsi="Arial" w:cs="Arial"/>
                <w:szCs w:val="24"/>
              </w:rPr>
            </w:pPr>
            <w:r w:rsidRPr="00B861C4">
              <w:rPr>
                <w:rFonts w:ascii="Arial" w:hAnsi="Arial" w:cs="Arial"/>
                <w:b/>
                <w:szCs w:val="24"/>
              </w:rPr>
              <w:t xml:space="preserve">Describe the </w:t>
            </w:r>
            <w:r w:rsidR="00412B6A">
              <w:rPr>
                <w:rFonts w:ascii="Arial" w:hAnsi="Arial" w:cs="Arial"/>
                <w:b/>
                <w:szCs w:val="24"/>
              </w:rPr>
              <w:t>facility</w:t>
            </w:r>
            <w:r w:rsidR="006041E7" w:rsidRPr="00B861C4">
              <w:rPr>
                <w:rFonts w:ascii="Arial" w:hAnsi="Arial" w:cs="Arial"/>
                <w:b/>
                <w:szCs w:val="24"/>
              </w:rPr>
              <w:t xml:space="preserve">’s </w:t>
            </w:r>
            <w:r w:rsidRPr="00B861C4">
              <w:rPr>
                <w:rFonts w:ascii="Arial" w:hAnsi="Arial" w:cs="Arial"/>
                <w:b/>
                <w:szCs w:val="24"/>
              </w:rPr>
              <w:t>security pla</w:t>
            </w:r>
            <w:r w:rsidR="00567249" w:rsidRPr="00B861C4">
              <w:rPr>
                <w:rFonts w:ascii="Arial" w:hAnsi="Arial" w:cs="Arial"/>
                <w:b/>
                <w:szCs w:val="24"/>
              </w:rPr>
              <w:t>n:</w:t>
            </w:r>
          </w:p>
        </w:tc>
      </w:tr>
      <w:tr w:rsidR="0027525A" w:rsidRPr="00B861C4" w:rsidTr="00B861C4">
        <w:trPr>
          <w:trHeight w:val="3689"/>
        </w:trPr>
        <w:tc>
          <w:tcPr>
            <w:tcW w:w="9360" w:type="dxa"/>
          </w:tcPr>
          <w:p w:rsidR="0027525A" w:rsidRPr="00B861C4" w:rsidRDefault="0027525A" w:rsidP="006041E7">
            <w:pPr>
              <w:ind w:left="72" w:right="259"/>
              <w:rPr>
                <w:rFonts w:ascii="Arial" w:hAnsi="Arial" w:cs="Arial"/>
                <w:b/>
                <w:szCs w:val="24"/>
              </w:rPr>
            </w:pPr>
            <w:r w:rsidRPr="00B861C4">
              <w:rPr>
                <w:rFonts w:ascii="Arial" w:hAnsi="Arial" w:cs="Arial"/>
                <w:b/>
                <w:szCs w:val="24"/>
              </w:rPr>
              <w:lastRenderedPageBreak/>
              <w:t xml:space="preserve">Describe/insert </w:t>
            </w:r>
            <w:r w:rsidR="00412B6A">
              <w:rPr>
                <w:rFonts w:ascii="Arial" w:hAnsi="Arial" w:cs="Arial"/>
                <w:b/>
                <w:szCs w:val="24"/>
              </w:rPr>
              <w:t>facility</w:t>
            </w:r>
            <w:r w:rsidR="006041E7" w:rsidRPr="00B861C4">
              <w:rPr>
                <w:rFonts w:ascii="Arial" w:hAnsi="Arial" w:cs="Arial"/>
                <w:b/>
                <w:szCs w:val="24"/>
              </w:rPr>
              <w:t xml:space="preserve">’s </w:t>
            </w:r>
            <w:r w:rsidRPr="00B861C4">
              <w:rPr>
                <w:rFonts w:ascii="Arial" w:hAnsi="Arial" w:cs="Arial"/>
                <w:b/>
                <w:szCs w:val="24"/>
              </w:rPr>
              <w:t>dispensing plan.</w:t>
            </w:r>
          </w:p>
        </w:tc>
      </w:tr>
    </w:tbl>
    <w:p w:rsidR="00C2359D" w:rsidRDefault="00C2359D">
      <w:pPr>
        <w:rPr>
          <w:rFonts w:ascii="Arial" w:hAnsi="Arial" w:cs="Arial"/>
          <w:szCs w:val="24"/>
        </w:rPr>
      </w:pPr>
      <w:r>
        <w:rPr>
          <w:rFonts w:ascii="Arial" w:hAnsi="Arial" w:cs="Arial"/>
          <w:szCs w:val="24"/>
        </w:rPr>
        <w:br w:type="page"/>
      </w:r>
    </w:p>
    <w:p w:rsidR="006041E7" w:rsidRPr="00806E0C" w:rsidRDefault="006041E7" w:rsidP="00806E0C">
      <w:pPr>
        <w:jc w:val="center"/>
        <w:rPr>
          <w:rFonts w:ascii="Arial" w:hAnsi="Arial" w:cs="Arial"/>
          <w:b/>
        </w:rPr>
      </w:pPr>
      <w:r w:rsidRPr="00806E0C">
        <w:rPr>
          <w:rFonts w:ascii="Arial" w:hAnsi="Arial" w:cs="Arial"/>
          <w:b/>
        </w:rPr>
        <w:lastRenderedPageBreak/>
        <w:t>Attachment 1: Closed Point Of Distribution Form</w:t>
      </w:r>
    </w:p>
    <w:p w:rsidR="006041E7" w:rsidRDefault="006041E7" w:rsidP="006041E7">
      <w:pPr>
        <w:pStyle w:val="BodyText"/>
      </w:pPr>
    </w:p>
    <w:p w:rsidR="006041E7" w:rsidRPr="00F47ECD" w:rsidRDefault="006041E7" w:rsidP="006041E7">
      <w:pPr>
        <w:pStyle w:val="BodyText"/>
        <w:spacing w:before="0"/>
        <w:jc w:val="left"/>
        <w:rPr>
          <w:rFonts w:ascii="Arial" w:hAnsi="Arial" w:cs="Arial"/>
          <w:b/>
        </w:rPr>
      </w:pPr>
      <w:r w:rsidRPr="00F47ECD">
        <w:rPr>
          <w:rFonts w:ascii="Arial" w:hAnsi="Arial" w:cs="Arial"/>
          <w:b/>
        </w:rPr>
        <w:t xml:space="preserve">&lt;Insert Closed Point Of Distribution Form provided by </w:t>
      </w:r>
      <w:r w:rsidR="00BE7F6D">
        <w:rPr>
          <w:rFonts w:ascii="Arial" w:hAnsi="Arial" w:cs="Arial"/>
          <w:b/>
        </w:rPr>
        <w:t xml:space="preserve">Emergency </w:t>
      </w:r>
      <w:r w:rsidRPr="00F47ECD">
        <w:rPr>
          <w:rFonts w:ascii="Arial" w:hAnsi="Arial" w:cs="Arial"/>
          <w:b/>
        </w:rPr>
        <w:t>Planner&gt;</w:t>
      </w:r>
    </w:p>
    <w:p w:rsidR="006041E7" w:rsidRPr="006041E7" w:rsidRDefault="006041E7" w:rsidP="006041E7">
      <w:pPr>
        <w:pStyle w:val="BodyText"/>
      </w:pPr>
    </w:p>
    <w:p w:rsidR="00856139" w:rsidRPr="0002394F" w:rsidRDefault="000455CD" w:rsidP="006041E7">
      <w:pPr>
        <w:pStyle w:val="Heading3"/>
        <w:numPr>
          <w:ilvl w:val="0"/>
          <w:numId w:val="0"/>
        </w:numPr>
      </w:pPr>
      <w:r>
        <w:br w:type="page"/>
      </w:r>
      <w:bookmarkStart w:id="99" w:name="_Toc477254924"/>
      <w:r w:rsidR="006041E7">
        <w:lastRenderedPageBreak/>
        <w:t xml:space="preserve">Annex D: </w:t>
      </w:r>
      <w:r w:rsidR="00856139" w:rsidRPr="0002394F">
        <w:t>Continuity of Operations</w:t>
      </w:r>
      <w:bookmarkEnd w:id="99"/>
      <w:r w:rsidR="00856139" w:rsidRPr="0002394F">
        <w:t xml:space="preserve"> </w:t>
      </w:r>
    </w:p>
    <w:p w:rsidR="00C2359D" w:rsidRPr="0002394F" w:rsidRDefault="00C2359D" w:rsidP="005D5C0E">
      <w:pPr>
        <w:pStyle w:val="BodyText"/>
        <w:spacing w:before="0"/>
        <w:jc w:val="left"/>
        <w:rPr>
          <w:rFonts w:ascii="Arial" w:hAnsi="Arial" w:cs="Arial"/>
          <w:szCs w:val="24"/>
        </w:rPr>
      </w:pPr>
    </w:p>
    <w:p w:rsidR="00116ACD" w:rsidRPr="00806E0C" w:rsidRDefault="00116ACD" w:rsidP="00806E0C">
      <w:pPr>
        <w:jc w:val="center"/>
        <w:rPr>
          <w:rFonts w:ascii="Arial" w:hAnsi="Arial" w:cs="Arial"/>
          <w:b/>
        </w:rPr>
      </w:pPr>
      <w:r w:rsidRPr="00806E0C">
        <w:rPr>
          <w:rFonts w:ascii="Arial" w:hAnsi="Arial" w:cs="Arial"/>
          <w:b/>
        </w:rPr>
        <w:t>Purpose</w:t>
      </w:r>
    </w:p>
    <w:p w:rsidR="00C2359D" w:rsidRPr="0002394F" w:rsidRDefault="00C2359D" w:rsidP="0002394F">
      <w:pPr>
        <w:pStyle w:val="BodyText"/>
        <w:spacing w:before="0"/>
        <w:jc w:val="left"/>
        <w:rPr>
          <w:rFonts w:ascii="Arial" w:hAnsi="Arial" w:cs="Arial"/>
          <w:szCs w:val="24"/>
        </w:rPr>
      </w:pPr>
    </w:p>
    <w:p w:rsidR="00116ACD" w:rsidRPr="0002394F" w:rsidRDefault="0095503C" w:rsidP="0002394F">
      <w:pPr>
        <w:pStyle w:val="BodyText"/>
        <w:spacing w:before="0"/>
        <w:jc w:val="left"/>
        <w:rPr>
          <w:rFonts w:ascii="Arial" w:hAnsi="Arial" w:cs="Arial"/>
          <w:szCs w:val="24"/>
        </w:rPr>
      </w:pPr>
      <w:r w:rsidRPr="0002394F">
        <w:rPr>
          <w:rFonts w:ascii="Arial" w:hAnsi="Arial" w:cs="Arial"/>
          <w:szCs w:val="24"/>
        </w:rPr>
        <w:t>W</w:t>
      </w:r>
      <w:r w:rsidR="00116ACD" w:rsidRPr="0002394F">
        <w:rPr>
          <w:rFonts w:ascii="Arial" w:hAnsi="Arial" w:cs="Arial"/>
          <w:szCs w:val="24"/>
        </w:rPr>
        <w:t>hether due to natural forces such as a hurricane, a technological event such as an electrical fire, or an event caused by humans</w:t>
      </w:r>
      <w:r w:rsidR="009162D0">
        <w:rPr>
          <w:rFonts w:ascii="Arial" w:hAnsi="Arial" w:cs="Arial"/>
          <w:szCs w:val="24"/>
        </w:rPr>
        <w:t>,</w:t>
      </w:r>
      <w:r w:rsidR="00116ACD" w:rsidRPr="0002394F">
        <w:rPr>
          <w:rFonts w:ascii="Arial" w:hAnsi="Arial" w:cs="Arial"/>
          <w:szCs w:val="24"/>
        </w:rPr>
        <w:t xml:space="preserve"> such as an act of terrorism, </w:t>
      </w:r>
      <w:r w:rsidRPr="0002394F">
        <w:rPr>
          <w:rFonts w:ascii="Arial" w:hAnsi="Arial" w:cs="Arial"/>
          <w:szCs w:val="24"/>
        </w:rPr>
        <w:t xml:space="preserve">a disaster </w:t>
      </w:r>
      <w:r w:rsidR="00116ACD" w:rsidRPr="0002394F">
        <w:rPr>
          <w:rFonts w:ascii="Arial" w:hAnsi="Arial" w:cs="Arial"/>
          <w:szCs w:val="24"/>
        </w:rPr>
        <w:t>can have a serious impact on this organization’s ability to provide the healthcare functions that patients and the community depend on. Therefore, it is vitally important to have plans in place to be able to continue to perform mission</w:t>
      </w:r>
      <w:r w:rsidRPr="0002394F">
        <w:rPr>
          <w:rFonts w:ascii="Arial" w:hAnsi="Arial" w:cs="Arial"/>
          <w:szCs w:val="24"/>
        </w:rPr>
        <w:t>-</w:t>
      </w:r>
      <w:r w:rsidR="00116ACD" w:rsidRPr="0002394F">
        <w:rPr>
          <w:rFonts w:ascii="Arial" w:hAnsi="Arial" w:cs="Arial"/>
          <w:szCs w:val="24"/>
        </w:rPr>
        <w:t xml:space="preserve">essential functions and protect vital information in the event that the organization is faced with a situation that could disrupt operations. Continuity of </w:t>
      </w:r>
      <w:r w:rsidR="00806E0C">
        <w:rPr>
          <w:rFonts w:ascii="Arial" w:hAnsi="Arial" w:cs="Arial"/>
          <w:szCs w:val="24"/>
        </w:rPr>
        <w:t>o</w:t>
      </w:r>
      <w:r w:rsidR="00116ACD" w:rsidRPr="0002394F">
        <w:rPr>
          <w:rFonts w:ascii="Arial" w:hAnsi="Arial" w:cs="Arial"/>
          <w:szCs w:val="24"/>
        </w:rPr>
        <w:t>perations (COOP) planning addresses three possible types of disruption to an organization:</w:t>
      </w:r>
    </w:p>
    <w:p w:rsidR="00C2359D" w:rsidRPr="0002394F" w:rsidRDefault="00C2359D" w:rsidP="0002394F">
      <w:pPr>
        <w:pStyle w:val="BodyText"/>
        <w:spacing w:before="0"/>
        <w:jc w:val="left"/>
        <w:rPr>
          <w:rFonts w:ascii="Arial" w:hAnsi="Arial" w:cs="Arial"/>
          <w:szCs w:val="24"/>
        </w:rPr>
      </w:pPr>
    </w:p>
    <w:p w:rsidR="00116ACD" w:rsidRPr="0002394F" w:rsidRDefault="00116ACD" w:rsidP="00DA46C9">
      <w:pPr>
        <w:pStyle w:val="Bullet1"/>
        <w:numPr>
          <w:ilvl w:val="0"/>
          <w:numId w:val="18"/>
        </w:numPr>
        <w:spacing w:before="0"/>
        <w:jc w:val="left"/>
        <w:rPr>
          <w:rFonts w:ascii="Arial" w:hAnsi="Arial" w:cs="Arial"/>
          <w:szCs w:val="24"/>
        </w:rPr>
      </w:pPr>
      <w:r w:rsidRPr="0002394F">
        <w:rPr>
          <w:rFonts w:ascii="Arial" w:hAnsi="Arial" w:cs="Arial"/>
          <w:szCs w:val="24"/>
        </w:rPr>
        <w:t>Denial of access to a facility (such as damage to a building)</w:t>
      </w:r>
    </w:p>
    <w:p w:rsidR="00116ACD" w:rsidRPr="0002394F" w:rsidRDefault="00116ACD" w:rsidP="00DA46C9">
      <w:pPr>
        <w:pStyle w:val="Bullet1"/>
        <w:numPr>
          <w:ilvl w:val="0"/>
          <w:numId w:val="18"/>
        </w:numPr>
        <w:spacing w:before="0"/>
        <w:jc w:val="left"/>
        <w:rPr>
          <w:rFonts w:ascii="Arial" w:hAnsi="Arial" w:cs="Arial"/>
          <w:szCs w:val="24"/>
        </w:rPr>
      </w:pPr>
      <w:r w:rsidRPr="0002394F">
        <w:rPr>
          <w:rFonts w:ascii="Arial" w:hAnsi="Arial" w:cs="Arial"/>
          <w:szCs w:val="24"/>
        </w:rPr>
        <w:t>Denial of service due to a reduced workforce (such as pandemic influenza)</w:t>
      </w:r>
    </w:p>
    <w:p w:rsidR="00116ACD" w:rsidRPr="0002394F" w:rsidRDefault="00116ACD" w:rsidP="00DA46C9">
      <w:pPr>
        <w:pStyle w:val="Bullet1"/>
        <w:numPr>
          <w:ilvl w:val="0"/>
          <w:numId w:val="18"/>
        </w:numPr>
        <w:spacing w:before="0"/>
        <w:jc w:val="left"/>
        <w:rPr>
          <w:rFonts w:ascii="Arial" w:hAnsi="Arial" w:cs="Arial"/>
          <w:szCs w:val="24"/>
        </w:rPr>
      </w:pPr>
      <w:r w:rsidRPr="0002394F">
        <w:rPr>
          <w:rFonts w:ascii="Arial" w:hAnsi="Arial" w:cs="Arial"/>
          <w:szCs w:val="24"/>
        </w:rPr>
        <w:t xml:space="preserve">Denial of service due to equipment or systems failure (such </w:t>
      </w:r>
      <w:r w:rsidR="006041E7">
        <w:rPr>
          <w:rFonts w:ascii="Arial" w:hAnsi="Arial" w:cs="Arial"/>
          <w:szCs w:val="24"/>
        </w:rPr>
        <w:t xml:space="preserve">as </w:t>
      </w:r>
      <w:r w:rsidRPr="0002394F">
        <w:rPr>
          <w:rFonts w:ascii="Arial" w:hAnsi="Arial" w:cs="Arial"/>
          <w:szCs w:val="24"/>
        </w:rPr>
        <w:t xml:space="preserve">an </w:t>
      </w:r>
      <w:r w:rsidR="006041E7">
        <w:rPr>
          <w:rFonts w:ascii="Arial" w:hAnsi="Arial" w:cs="Arial"/>
          <w:szCs w:val="24"/>
        </w:rPr>
        <w:t>information technology</w:t>
      </w:r>
      <w:r w:rsidR="006041E7" w:rsidRPr="0002394F">
        <w:rPr>
          <w:rFonts w:ascii="Arial" w:hAnsi="Arial" w:cs="Arial"/>
          <w:szCs w:val="24"/>
        </w:rPr>
        <w:t xml:space="preserve"> </w:t>
      </w:r>
      <w:r w:rsidRPr="0002394F">
        <w:rPr>
          <w:rFonts w:ascii="Arial" w:hAnsi="Arial" w:cs="Arial"/>
          <w:szCs w:val="24"/>
        </w:rPr>
        <w:t>systems failure)</w:t>
      </w:r>
    </w:p>
    <w:p w:rsidR="00C2359D" w:rsidRPr="0002394F" w:rsidRDefault="00C2359D" w:rsidP="0002394F">
      <w:pPr>
        <w:pStyle w:val="Bullet1"/>
        <w:spacing w:before="0"/>
        <w:ind w:left="720"/>
        <w:jc w:val="left"/>
        <w:rPr>
          <w:rFonts w:ascii="Arial" w:hAnsi="Arial" w:cs="Arial"/>
          <w:szCs w:val="24"/>
        </w:rPr>
      </w:pPr>
    </w:p>
    <w:p w:rsidR="00116ACD" w:rsidRPr="0002394F" w:rsidRDefault="00E46328" w:rsidP="0002394F">
      <w:pPr>
        <w:pStyle w:val="BodyText"/>
        <w:spacing w:before="0"/>
        <w:jc w:val="left"/>
        <w:rPr>
          <w:rFonts w:ascii="Arial" w:hAnsi="Arial" w:cs="Arial"/>
          <w:szCs w:val="24"/>
        </w:rPr>
      </w:pPr>
      <w:r w:rsidRPr="0002394F">
        <w:rPr>
          <w:rFonts w:ascii="Arial" w:hAnsi="Arial" w:cs="Arial"/>
          <w:szCs w:val="24"/>
        </w:rPr>
        <w:t>COOP</w:t>
      </w:r>
      <w:r w:rsidR="00116ACD" w:rsidRPr="0002394F">
        <w:rPr>
          <w:rFonts w:ascii="Arial" w:hAnsi="Arial" w:cs="Arial"/>
          <w:szCs w:val="24"/>
        </w:rPr>
        <w:t xml:space="preserve"> planning seeks to minimize the potential impact of these events on employees, operations</w:t>
      </w:r>
      <w:r w:rsidR="006041E7">
        <w:rPr>
          <w:rFonts w:ascii="Arial" w:hAnsi="Arial" w:cs="Arial"/>
          <w:szCs w:val="24"/>
        </w:rPr>
        <w:t>,</w:t>
      </w:r>
      <w:r w:rsidR="00116ACD" w:rsidRPr="0002394F">
        <w:rPr>
          <w:rFonts w:ascii="Arial" w:hAnsi="Arial" w:cs="Arial"/>
          <w:szCs w:val="24"/>
        </w:rPr>
        <w:t xml:space="preserve"> and facilities. </w:t>
      </w:r>
    </w:p>
    <w:p w:rsidR="00C2359D" w:rsidRPr="0002394F" w:rsidRDefault="00C2359D" w:rsidP="0002394F">
      <w:pPr>
        <w:pStyle w:val="BodyText"/>
        <w:spacing w:before="0"/>
        <w:jc w:val="left"/>
        <w:rPr>
          <w:rFonts w:ascii="Arial" w:hAnsi="Arial" w:cs="Arial"/>
          <w:szCs w:val="24"/>
        </w:rPr>
      </w:pPr>
    </w:p>
    <w:p w:rsidR="00116ACD" w:rsidRPr="00806E0C" w:rsidRDefault="00116ACD" w:rsidP="00806E0C">
      <w:pPr>
        <w:jc w:val="center"/>
        <w:rPr>
          <w:rFonts w:ascii="Arial" w:hAnsi="Arial" w:cs="Arial"/>
          <w:b/>
        </w:rPr>
      </w:pPr>
      <w:r w:rsidRPr="00806E0C">
        <w:rPr>
          <w:rFonts w:ascii="Arial" w:hAnsi="Arial" w:cs="Arial"/>
          <w:b/>
        </w:rPr>
        <w:t>Phases of Continuity of Operations Planning</w:t>
      </w:r>
    </w:p>
    <w:p w:rsidR="00C2359D" w:rsidRPr="0002394F" w:rsidRDefault="00C2359D" w:rsidP="005D5C0E">
      <w:pPr>
        <w:pStyle w:val="BodyText"/>
        <w:spacing w:before="0"/>
        <w:jc w:val="left"/>
        <w:rPr>
          <w:rFonts w:ascii="Arial" w:hAnsi="Arial" w:cs="Arial"/>
          <w:szCs w:val="24"/>
        </w:rPr>
      </w:pPr>
    </w:p>
    <w:p w:rsidR="00116ACD" w:rsidRPr="002C3FEC" w:rsidRDefault="00116ACD" w:rsidP="0002394F">
      <w:pPr>
        <w:pStyle w:val="BodyText"/>
        <w:spacing w:before="0"/>
        <w:jc w:val="left"/>
        <w:rPr>
          <w:rFonts w:ascii="Arial" w:hAnsi="Arial" w:cs="Arial"/>
          <w:szCs w:val="24"/>
        </w:rPr>
      </w:pPr>
      <w:r w:rsidRPr="002C3FEC">
        <w:rPr>
          <w:rFonts w:ascii="Arial" w:hAnsi="Arial" w:cs="Arial"/>
          <w:szCs w:val="24"/>
        </w:rPr>
        <w:t>There are three phases to the COOP process</w:t>
      </w:r>
      <w:r w:rsidR="00E46328" w:rsidRPr="002C3FEC">
        <w:rPr>
          <w:rFonts w:ascii="Arial" w:hAnsi="Arial" w:cs="Arial"/>
          <w:szCs w:val="24"/>
        </w:rPr>
        <w:t>:</w:t>
      </w:r>
    </w:p>
    <w:p w:rsidR="00C2359D" w:rsidRPr="0002394F" w:rsidRDefault="00C2359D" w:rsidP="0002394F">
      <w:pPr>
        <w:pStyle w:val="BodyText"/>
        <w:spacing w:before="0"/>
        <w:jc w:val="left"/>
        <w:rPr>
          <w:rFonts w:ascii="Arial" w:hAnsi="Arial" w:cs="Arial"/>
          <w:szCs w:val="24"/>
        </w:rPr>
      </w:pPr>
    </w:p>
    <w:p w:rsidR="00116ACD" w:rsidRPr="006041E7" w:rsidRDefault="00116ACD" w:rsidP="00DA46C9">
      <w:pPr>
        <w:pStyle w:val="Bullet1"/>
        <w:numPr>
          <w:ilvl w:val="0"/>
          <w:numId w:val="17"/>
        </w:numPr>
        <w:spacing w:before="0"/>
        <w:ind w:left="720"/>
        <w:jc w:val="left"/>
        <w:rPr>
          <w:rFonts w:ascii="Arial" w:hAnsi="Arial" w:cs="Arial"/>
          <w:szCs w:val="24"/>
        </w:rPr>
      </w:pPr>
      <w:r w:rsidRPr="006041E7">
        <w:rPr>
          <w:rFonts w:ascii="Arial" w:hAnsi="Arial" w:cs="Arial"/>
          <w:szCs w:val="24"/>
        </w:rPr>
        <w:t>Normal Operations</w:t>
      </w:r>
      <w:r w:rsidR="00181A65" w:rsidRPr="006041E7">
        <w:rPr>
          <w:rFonts w:ascii="Arial" w:hAnsi="Arial" w:cs="Arial"/>
          <w:szCs w:val="24"/>
        </w:rPr>
        <w:t xml:space="preserve"> (</w:t>
      </w:r>
      <w:r w:rsidR="006041E7" w:rsidRPr="006041E7">
        <w:rPr>
          <w:rFonts w:ascii="Arial" w:hAnsi="Arial" w:cs="Arial"/>
          <w:szCs w:val="24"/>
        </w:rPr>
        <w:t>m</w:t>
      </w:r>
      <w:r w:rsidR="00181A65" w:rsidRPr="006041E7">
        <w:rPr>
          <w:rFonts w:ascii="Arial" w:hAnsi="Arial" w:cs="Arial"/>
          <w:szCs w:val="24"/>
        </w:rPr>
        <w:t xml:space="preserve">itigation and </w:t>
      </w:r>
      <w:r w:rsidR="006041E7" w:rsidRPr="006041E7">
        <w:rPr>
          <w:rFonts w:ascii="Arial" w:hAnsi="Arial" w:cs="Arial"/>
          <w:szCs w:val="24"/>
        </w:rPr>
        <w:t>p</w:t>
      </w:r>
      <w:r w:rsidR="00181A65" w:rsidRPr="006041E7">
        <w:rPr>
          <w:rFonts w:ascii="Arial" w:hAnsi="Arial" w:cs="Arial"/>
          <w:szCs w:val="24"/>
        </w:rPr>
        <w:t>reparedness)</w:t>
      </w:r>
    </w:p>
    <w:p w:rsidR="00116ACD" w:rsidRPr="006041E7" w:rsidRDefault="00116ACD" w:rsidP="00DA46C9">
      <w:pPr>
        <w:pStyle w:val="Bullet1"/>
        <w:numPr>
          <w:ilvl w:val="0"/>
          <w:numId w:val="17"/>
        </w:numPr>
        <w:spacing w:before="0"/>
        <w:ind w:left="720"/>
        <w:jc w:val="left"/>
        <w:rPr>
          <w:rFonts w:ascii="Arial" w:hAnsi="Arial" w:cs="Arial"/>
          <w:szCs w:val="24"/>
        </w:rPr>
      </w:pPr>
      <w:r w:rsidRPr="006041E7">
        <w:rPr>
          <w:rFonts w:ascii="Arial" w:hAnsi="Arial" w:cs="Arial"/>
          <w:szCs w:val="24"/>
        </w:rPr>
        <w:t>COOP Execution (</w:t>
      </w:r>
      <w:r w:rsidR="006041E7" w:rsidRPr="006041E7">
        <w:rPr>
          <w:rFonts w:ascii="Arial" w:hAnsi="Arial" w:cs="Arial"/>
          <w:szCs w:val="24"/>
        </w:rPr>
        <w:t>e</w:t>
      </w:r>
      <w:r w:rsidRPr="006041E7">
        <w:rPr>
          <w:rFonts w:ascii="Arial" w:hAnsi="Arial" w:cs="Arial"/>
          <w:szCs w:val="24"/>
        </w:rPr>
        <w:t xml:space="preserve">mergency </w:t>
      </w:r>
      <w:r w:rsidR="006041E7" w:rsidRPr="006041E7">
        <w:rPr>
          <w:rFonts w:ascii="Arial" w:hAnsi="Arial" w:cs="Arial"/>
          <w:szCs w:val="24"/>
        </w:rPr>
        <w:t>o</w:t>
      </w:r>
      <w:r w:rsidRPr="006041E7">
        <w:rPr>
          <w:rFonts w:ascii="Arial" w:hAnsi="Arial" w:cs="Arial"/>
          <w:szCs w:val="24"/>
        </w:rPr>
        <w:t xml:space="preserve">perations </w:t>
      </w:r>
      <w:r w:rsidR="006041E7" w:rsidRPr="006041E7">
        <w:rPr>
          <w:rFonts w:ascii="Arial" w:hAnsi="Arial" w:cs="Arial"/>
          <w:szCs w:val="24"/>
        </w:rPr>
        <w:t>p</w:t>
      </w:r>
      <w:r w:rsidRPr="006041E7">
        <w:rPr>
          <w:rFonts w:ascii="Arial" w:hAnsi="Arial" w:cs="Arial"/>
          <w:szCs w:val="24"/>
        </w:rPr>
        <w:t>eriod)</w:t>
      </w:r>
    </w:p>
    <w:p w:rsidR="00116ACD" w:rsidRPr="006041E7" w:rsidRDefault="00116ACD" w:rsidP="00DA46C9">
      <w:pPr>
        <w:pStyle w:val="Bullet1"/>
        <w:numPr>
          <w:ilvl w:val="0"/>
          <w:numId w:val="17"/>
        </w:numPr>
        <w:spacing w:before="0"/>
        <w:ind w:left="720"/>
        <w:jc w:val="left"/>
        <w:rPr>
          <w:rFonts w:ascii="Arial" w:hAnsi="Arial" w:cs="Arial"/>
          <w:szCs w:val="24"/>
        </w:rPr>
      </w:pPr>
      <w:r w:rsidRPr="006041E7">
        <w:rPr>
          <w:rFonts w:ascii="Arial" w:hAnsi="Arial" w:cs="Arial"/>
          <w:szCs w:val="24"/>
        </w:rPr>
        <w:t>Reconstitution (</w:t>
      </w:r>
      <w:r w:rsidR="006041E7" w:rsidRPr="006041E7">
        <w:rPr>
          <w:rFonts w:ascii="Arial" w:hAnsi="Arial" w:cs="Arial"/>
          <w:szCs w:val="24"/>
        </w:rPr>
        <w:t>r</w:t>
      </w:r>
      <w:r w:rsidRPr="006041E7">
        <w:rPr>
          <w:rFonts w:ascii="Arial" w:hAnsi="Arial" w:cs="Arial"/>
          <w:szCs w:val="24"/>
        </w:rPr>
        <w:t xml:space="preserve">eturn to </w:t>
      </w:r>
      <w:r w:rsidR="006041E7" w:rsidRPr="006041E7">
        <w:rPr>
          <w:rFonts w:ascii="Arial" w:hAnsi="Arial" w:cs="Arial"/>
          <w:szCs w:val="24"/>
        </w:rPr>
        <w:t>n</w:t>
      </w:r>
      <w:r w:rsidRPr="006041E7">
        <w:rPr>
          <w:rFonts w:ascii="Arial" w:hAnsi="Arial" w:cs="Arial"/>
          <w:szCs w:val="24"/>
        </w:rPr>
        <w:t xml:space="preserve">ormal </w:t>
      </w:r>
      <w:r w:rsidR="006041E7" w:rsidRPr="006041E7">
        <w:rPr>
          <w:rFonts w:ascii="Arial" w:hAnsi="Arial" w:cs="Arial"/>
          <w:szCs w:val="24"/>
        </w:rPr>
        <w:t>o</w:t>
      </w:r>
      <w:r w:rsidRPr="006041E7">
        <w:rPr>
          <w:rFonts w:ascii="Arial" w:hAnsi="Arial" w:cs="Arial"/>
          <w:szCs w:val="24"/>
        </w:rPr>
        <w:t>perations)</w:t>
      </w:r>
    </w:p>
    <w:p w:rsidR="00C2359D" w:rsidRPr="0002394F" w:rsidRDefault="00C2359D" w:rsidP="0002394F">
      <w:pPr>
        <w:pStyle w:val="Bullet1"/>
        <w:spacing w:before="0"/>
        <w:ind w:left="720" w:hanging="360"/>
        <w:jc w:val="left"/>
        <w:rPr>
          <w:rFonts w:ascii="Arial" w:hAnsi="Arial" w:cs="Arial"/>
          <w:szCs w:val="24"/>
        </w:rPr>
      </w:pPr>
    </w:p>
    <w:p w:rsidR="00116ACD" w:rsidRPr="00806E0C" w:rsidRDefault="00116ACD" w:rsidP="00806E0C">
      <w:pPr>
        <w:jc w:val="center"/>
        <w:rPr>
          <w:rFonts w:ascii="Arial" w:hAnsi="Arial" w:cs="Arial"/>
          <w:b/>
        </w:rPr>
      </w:pPr>
      <w:r w:rsidRPr="00806E0C">
        <w:rPr>
          <w:rFonts w:ascii="Arial" w:hAnsi="Arial" w:cs="Arial"/>
          <w:b/>
        </w:rPr>
        <w:t>Normal Operations</w:t>
      </w:r>
    </w:p>
    <w:p w:rsidR="00C2359D" w:rsidRPr="0002394F" w:rsidRDefault="00C2359D" w:rsidP="0002394F">
      <w:pPr>
        <w:pStyle w:val="BodyText"/>
        <w:spacing w:before="0"/>
        <w:jc w:val="left"/>
        <w:rPr>
          <w:rFonts w:ascii="Arial" w:hAnsi="Arial" w:cs="Arial"/>
          <w:szCs w:val="24"/>
        </w:rPr>
      </w:pPr>
    </w:p>
    <w:p w:rsidR="00116ACD" w:rsidRPr="0002394F" w:rsidRDefault="00116ACD" w:rsidP="0002394F">
      <w:pPr>
        <w:pStyle w:val="BodyText"/>
        <w:spacing w:before="0"/>
        <w:jc w:val="left"/>
        <w:rPr>
          <w:rFonts w:ascii="Arial" w:hAnsi="Arial" w:cs="Arial"/>
          <w:szCs w:val="24"/>
        </w:rPr>
      </w:pPr>
      <w:r w:rsidRPr="0002394F">
        <w:rPr>
          <w:rFonts w:ascii="Arial" w:hAnsi="Arial" w:cs="Arial"/>
          <w:szCs w:val="24"/>
        </w:rPr>
        <w:t>Normal operations are those periods without a declared state of emergency or the period directly following the conclusion of an event. Mitigation and planning activities can be conducted during normal operations to protect systems and prepare for an emergency affecting information systems.</w:t>
      </w:r>
    </w:p>
    <w:p w:rsidR="00C2359D" w:rsidRPr="0002394F" w:rsidRDefault="00C2359D" w:rsidP="0002394F">
      <w:pPr>
        <w:pStyle w:val="BodyText"/>
        <w:spacing w:before="0"/>
        <w:jc w:val="left"/>
        <w:rPr>
          <w:rFonts w:ascii="Arial" w:hAnsi="Arial" w:cs="Arial"/>
          <w:szCs w:val="24"/>
        </w:rPr>
      </w:pPr>
    </w:p>
    <w:p w:rsidR="00116ACD" w:rsidRPr="0002394F" w:rsidRDefault="00116ACD" w:rsidP="0002394F">
      <w:pPr>
        <w:pStyle w:val="BodyText"/>
        <w:spacing w:before="0"/>
        <w:jc w:val="left"/>
        <w:rPr>
          <w:rFonts w:ascii="Arial" w:hAnsi="Arial" w:cs="Arial"/>
          <w:szCs w:val="24"/>
        </w:rPr>
      </w:pPr>
      <w:r w:rsidRPr="0002394F">
        <w:rPr>
          <w:rFonts w:ascii="Arial" w:hAnsi="Arial" w:cs="Arial"/>
          <w:szCs w:val="24"/>
        </w:rPr>
        <w:t xml:space="preserve">Mitigation activities are those that eliminate or reduce the possibility of a disaster occurring. For </w:t>
      </w:r>
      <w:r w:rsidR="006041E7">
        <w:rPr>
          <w:rFonts w:ascii="Arial" w:hAnsi="Arial" w:cs="Arial"/>
          <w:szCs w:val="24"/>
        </w:rPr>
        <w:t>information technology</w:t>
      </w:r>
      <w:r w:rsidR="006041E7" w:rsidRPr="0002394F">
        <w:rPr>
          <w:rFonts w:ascii="Arial" w:hAnsi="Arial" w:cs="Arial"/>
          <w:szCs w:val="24"/>
        </w:rPr>
        <w:t xml:space="preserve"> </w:t>
      </w:r>
      <w:r w:rsidRPr="0002394F">
        <w:rPr>
          <w:rFonts w:ascii="Arial" w:hAnsi="Arial" w:cs="Arial"/>
          <w:szCs w:val="24"/>
        </w:rPr>
        <w:t>systems, this would include measures to protect equipment and critical information such as backup power, firewalls, virus protection, password protection of files</w:t>
      </w:r>
      <w:r w:rsidR="00181A65">
        <w:rPr>
          <w:rFonts w:ascii="Arial" w:hAnsi="Arial" w:cs="Arial"/>
          <w:szCs w:val="24"/>
        </w:rPr>
        <w:t>,</w:t>
      </w:r>
      <w:r w:rsidRPr="0002394F">
        <w:rPr>
          <w:rFonts w:ascii="Arial" w:hAnsi="Arial" w:cs="Arial"/>
          <w:szCs w:val="24"/>
        </w:rPr>
        <w:t xml:space="preserve"> and data redundancy. </w:t>
      </w:r>
    </w:p>
    <w:p w:rsidR="005D5C0E" w:rsidRPr="0002394F" w:rsidRDefault="005D5C0E" w:rsidP="0002394F">
      <w:pPr>
        <w:pStyle w:val="BodyText"/>
        <w:spacing w:before="0"/>
        <w:jc w:val="left"/>
        <w:rPr>
          <w:rFonts w:ascii="Arial" w:hAnsi="Arial" w:cs="Arial"/>
          <w:szCs w:val="24"/>
        </w:rPr>
      </w:pPr>
    </w:p>
    <w:p w:rsidR="00116ACD" w:rsidRPr="0002394F" w:rsidRDefault="00116ACD" w:rsidP="0002394F">
      <w:pPr>
        <w:pStyle w:val="BodyText"/>
        <w:spacing w:before="0"/>
        <w:jc w:val="left"/>
        <w:rPr>
          <w:rFonts w:ascii="Arial" w:hAnsi="Arial" w:cs="Arial"/>
          <w:szCs w:val="24"/>
        </w:rPr>
      </w:pPr>
      <w:r w:rsidRPr="0002394F">
        <w:rPr>
          <w:rFonts w:ascii="Arial" w:hAnsi="Arial" w:cs="Arial"/>
          <w:szCs w:val="24"/>
        </w:rPr>
        <w:t>Preparedness activities develop the response capabilities that are needed in the event that an emergency occurs. These activities may include developing response procedures for the backup and restoration of data, training personnel in those procedures, conducting system(s) tests, executing regular backups of data, developing manual interim process to ensure continuous service of essential functions</w:t>
      </w:r>
      <w:r w:rsidR="0058056F">
        <w:rPr>
          <w:rFonts w:ascii="Arial" w:hAnsi="Arial" w:cs="Arial"/>
          <w:szCs w:val="24"/>
        </w:rPr>
        <w:t>,</w:t>
      </w:r>
      <w:r w:rsidRPr="0002394F">
        <w:rPr>
          <w:rFonts w:ascii="Arial" w:hAnsi="Arial" w:cs="Arial"/>
          <w:szCs w:val="24"/>
        </w:rPr>
        <w:t xml:space="preserve"> and </w:t>
      </w:r>
      <w:r w:rsidRPr="0002394F">
        <w:rPr>
          <w:rFonts w:ascii="Arial" w:hAnsi="Arial" w:cs="Arial"/>
          <w:szCs w:val="24"/>
        </w:rPr>
        <w:lastRenderedPageBreak/>
        <w:t>conducting exercises with staff to ensure they are capable of implementing response procedures when necessary.</w:t>
      </w:r>
    </w:p>
    <w:p w:rsidR="00C2359D" w:rsidRPr="0002394F" w:rsidRDefault="00C2359D" w:rsidP="0002394F">
      <w:pPr>
        <w:pStyle w:val="BodyText"/>
        <w:spacing w:before="0"/>
        <w:jc w:val="left"/>
        <w:rPr>
          <w:rFonts w:ascii="Arial" w:hAnsi="Arial" w:cs="Arial"/>
          <w:szCs w:val="24"/>
        </w:rPr>
      </w:pPr>
    </w:p>
    <w:p w:rsidR="00116ACD" w:rsidRPr="00806E0C" w:rsidRDefault="006041E7" w:rsidP="00806E0C">
      <w:pPr>
        <w:jc w:val="center"/>
        <w:rPr>
          <w:rFonts w:ascii="Arial" w:hAnsi="Arial" w:cs="Arial"/>
          <w:b/>
        </w:rPr>
      </w:pPr>
      <w:r w:rsidRPr="00806E0C">
        <w:rPr>
          <w:rFonts w:ascii="Arial" w:hAnsi="Arial" w:cs="Arial"/>
          <w:b/>
        </w:rPr>
        <w:t xml:space="preserve">Continuity of Operations </w:t>
      </w:r>
      <w:r w:rsidR="00116ACD" w:rsidRPr="00806E0C">
        <w:rPr>
          <w:rFonts w:ascii="Arial" w:hAnsi="Arial" w:cs="Arial"/>
          <w:b/>
        </w:rPr>
        <w:t>Execution</w:t>
      </w:r>
    </w:p>
    <w:p w:rsidR="00C2359D" w:rsidRPr="0002394F" w:rsidRDefault="00C2359D" w:rsidP="0002394F">
      <w:pPr>
        <w:pStyle w:val="BodyText"/>
        <w:spacing w:before="0"/>
        <w:jc w:val="left"/>
        <w:rPr>
          <w:rFonts w:ascii="Arial" w:hAnsi="Arial" w:cs="Arial"/>
          <w:szCs w:val="24"/>
        </w:rPr>
      </w:pPr>
    </w:p>
    <w:p w:rsidR="00116ACD" w:rsidRPr="0002394F" w:rsidRDefault="00116ACD" w:rsidP="0002394F">
      <w:pPr>
        <w:pStyle w:val="BodyText"/>
        <w:spacing w:before="0"/>
        <w:jc w:val="left"/>
        <w:rPr>
          <w:rFonts w:ascii="Arial" w:hAnsi="Arial" w:cs="Arial"/>
          <w:szCs w:val="24"/>
        </w:rPr>
      </w:pPr>
      <w:r w:rsidRPr="0002394F">
        <w:rPr>
          <w:rFonts w:ascii="Arial" w:hAnsi="Arial" w:cs="Arial"/>
          <w:szCs w:val="24"/>
        </w:rPr>
        <w:t xml:space="preserve">The </w:t>
      </w:r>
      <w:r w:rsidR="00AC776C">
        <w:rPr>
          <w:rFonts w:ascii="Arial" w:hAnsi="Arial" w:cs="Arial"/>
          <w:szCs w:val="24"/>
        </w:rPr>
        <w:t>c</w:t>
      </w:r>
      <w:r w:rsidR="004D53CF">
        <w:rPr>
          <w:rFonts w:ascii="Arial" w:hAnsi="Arial" w:cs="Arial"/>
          <w:szCs w:val="24"/>
        </w:rPr>
        <w:t>ontinuity of o</w:t>
      </w:r>
      <w:r w:rsidR="00C76C9E">
        <w:rPr>
          <w:rFonts w:ascii="Arial" w:hAnsi="Arial" w:cs="Arial"/>
          <w:szCs w:val="24"/>
        </w:rPr>
        <w:t xml:space="preserve">perations </w:t>
      </w:r>
      <w:r w:rsidRPr="0002394F">
        <w:rPr>
          <w:rFonts w:ascii="Arial" w:hAnsi="Arial" w:cs="Arial"/>
          <w:szCs w:val="24"/>
        </w:rPr>
        <w:t xml:space="preserve">execution phase includes the actions that are taken when a disruption or emergency occurs. This includes activating emergency procedures and staff to protect or restore information systems and data for essential functions of the </w:t>
      </w:r>
      <w:r w:rsidRPr="0002394F">
        <w:rPr>
          <w:rFonts w:ascii="Arial" w:hAnsi="Arial" w:cs="Arial"/>
          <w:b/>
          <w:szCs w:val="24"/>
        </w:rPr>
        <w:t>&lt;</w:t>
      </w:r>
      <w:r w:rsidR="007D6FE0" w:rsidRPr="0002394F">
        <w:rPr>
          <w:rFonts w:ascii="Arial" w:hAnsi="Arial" w:cs="Arial"/>
          <w:b/>
          <w:szCs w:val="24"/>
        </w:rPr>
        <w:t xml:space="preserve">Insert </w:t>
      </w:r>
      <w:r w:rsidR="005F70E9">
        <w:rPr>
          <w:rFonts w:ascii="Arial" w:hAnsi="Arial" w:cs="Arial"/>
          <w:b/>
          <w:szCs w:val="24"/>
        </w:rPr>
        <w:t xml:space="preserve">name of </w:t>
      </w:r>
      <w:r w:rsidR="00412B6A">
        <w:rPr>
          <w:rFonts w:ascii="Arial" w:hAnsi="Arial" w:cs="Arial"/>
          <w:b/>
          <w:szCs w:val="24"/>
        </w:rPr>
        <w:t>facility</w:t>
      </w:r>
      <w:r w:rsidRPr="0002394F">
        <w:rPr>
          <w:rFonts w:ascii="Arial" w:hAnsi="Arial" w:cs="Arial"/>
          <w:b/>
          <w:szCs w:val="24"/>
        </w:rPr>
        <w:t>&gt;</w:t>
      </w:r>
      <w:r w:rsidR="00C20769" w:rsidRPr="0002394F">
        <w:rPr>
          <w:rFonts w:ascii="Arial" w:hAnsi="Arial" w:cs="Arial"/>
          <w:szCs w:val="24"/>
        </w:rPr>
        <w:t>.</w:t>
      </w:r>
    </w:p>
    <w:p w:rsidR="00C2359D" w:rsidRPr="0002394F" w:rsidRDefault="00C2359D" w:rsidP="0002394F">
      <w:pPr>
        <w:pStyle w:val="BodyText"/>
        <w:spacing w:before="0"/>
        <w:jc w:val="left"/>
        <w:rPr>
          <w:rFonts w:ascii="Arial" w:hAnsi="Arial" w:cs="Arial"/>
          <w:szCs w:val="24"/>
        </w:rPr>
      </w:pPr>
    </w:p>
    <w:p w:rsidR="00116ACD" w:rsidRPr="00806E0C" w:rsidRDefault="00116ACD" w:rsidP="00806E0C">
      <w:pPr>
        <w:jc w:val="center"/>
        <w:rPr>
          <w:rFonts w:ascii="Arial" w:hAnsi="Arial" w:cs="Arial"/>
          <w:b/>
        </w:rPr>
      </w:pPr>
      <w:r w:rsidRPr="00806E0C">
        <w:rPr>
          <w:rFonts w:ascii="Arial" w:hAnsi="Arial" w:cs="Arial"/>
          <w:b/>
        </w:rPr>
        <w:t>Reconstitution</w:t>
      </w:r>
    </w:p>
    <w:p w:rsidR="00C2359D" w:rsidRPr="0002394F" w:rsidRDefault="00C2359D" w:rsidP="0002394F">
      <w:pPr>
        <w:pStyle w:val="BodyText"/>
        <w:spacing w:before="0"/>
        <w:jc w:val="left"/>
        <w:rPr>
          <w:rFonts w:ascii="Arial" w:hAnsi="Arial" w:cs="Arial"/>
          <w:szCs w:val="24"/>
        </w:rPr>
      </w:pPr>
    </w:p>
    <w:p w:rsidR="00652F80" w:rsidRPr="0002394F" w:rsidRDefault="00116ACD" w:rsidP="0002394F">
      <w:pPr>
        <w:pStyle w:val="BodyText"/>
        <w:spacing w:before="0"/>
        <w:jc w:val="left"/>
        <w:rPr>
          <w:rFonts w:ascii="Arial" w:hAnsi="Arial" w:cs="Arial"/>
          <w:szCs w:val="24"/>
        </w:rPr>
      </w:pPr>
      <w:r w:rsidRPr="0002394F">
        <w:rPr>
          <w:rFonts w:ascii="Arial" w:hAnsi="Arial" w:cs="Arial"/>
          <w:szCs w:val="24"/>
        </w:rPr>
        <w:t>Recovery focuses on restoring the essential functions to a normal or improved state of affairs. It occurs after the stabilization and recovery of essential functions. Examples of recovery activities might include the restoration of non-vital functions, replacement of damaged equipment</w:t>
      </w:r>
      <w:r w:rsidR="00E33510">
        <w:rPr>
          <w:rFonts w:ascii="Arial" w:hAnsi="Arial" w:cs="Arial"/>
          <w:szCs w:val="24"/>
        </w:rPr>
        <w:t>,</w:t>
      </w:r>
      <w:r w:rsidRPr="0002394F">
        <w:rPr>
          <w:rFonts w:ascii="Arial" w:hAnsi="Arial" w:cs="Arial"/>
          <w:szCs w:val="24"/>
        </w:rPr>
        <w:t xml:space="preserve"> and </w:t>
      </w:r>
      <w:r w:rsidR="00412B6A">
        <w:rPr>
          <w:rFonts w:ascii="Arial" w:hAnsi="Arial" w:cs="Arial"/>
          <w:szCs w:val="24"/>
        </w:rPr>
        <w:t>facility</w:t>
      </w:r>
      <w:r w:rsidR="00E33510" w:rsidRPr="0002394F">
        <w:rPr>
          <w:rFonts w:ascii="Arial" w:hAnsi="Arial" w:cs="Arial"/>
          <w:szCs w:val="24"/>
        </w:rPr>
        <w:t xml:space="preserve"> </w:t>
      </w:r>
      <w:r w:rsidRPr="0002394F">
        <w:rPr>
          <w:rFonts w:ascii="Arial" w:hAnsi="Arial" w:cs="Arial"/>
          <w:szCs w:val="24"/>
        </w:rPr>
        <w:t>repairs.</w:t>
      </w:r>
    </w:p>
    <w:p w:rsidR="00C2359D" w:rsidRPr="0002394F" w:rsidRDefault="00C2359D" w:rsidP="005D5C0E">
      <w:pPr>
        <w:pStyle w:val="BodyText"/>
        <w:spacing w:before="0"/>
        <w:jc w:val="left"/>
        <w:rPr>
          <w:rFonts w:ascii="Arial" w:hAnsi="Arial" w:cs="Arial"/>
          <w:szCs w:val="24"/>
        </w:rPr>
      </w:pPr>
    </w:p>
    <w:p w:rsidR="008A145B" w:rsidRPr="00806E0C" w:rsidRDefault="008A145B" w:rsidP="00806E0C">
      <w:pPr>
        <w:jc w:val="center"/>
        <w:rPr>
          <w:rFonts w:ascii="Arial" w:hAnsi="Arial" w:cs="Arial"/>
          <w:b/>
        </w:rPr>
      </w:pPr>
      <w:r w:rsidRPr="00806E0C">
        <w:rPr>
          <w:rFonts w:ascii="Arial" w:hAnsi="Arial" w:cs="Arial"/>
          <w:b/>
        </w:rPr>
        <w:t>Continuity Elements</w:t>
      </w:r>
    </w:p>
    <w:p w:rsidR="00C2359D" w:rsidRPr="00944C89" w:rsidRDefault="00C2359D" w:rsidP="005D5C0E">
      <w:pPr>
        <w:pStyle w:val="BodyText"/>
        <w:spacing w:before="0"/>
        <w:jc w:val="left"/>
        <w:rPr>
          <w:rFonts w:ascii="Arial" w:hAnsi="Arial" w:cs="Arial"/>
          <w:szCs w:val="24"/>
        </w:rPr>
      </w:pPr>
    </w:p>
    <w:p w:rsidR="008A145B" w:rsidRPr="00C76C9E" w:rsidRDefault="008A145B" w:rsidP="00DA46C9">
      <w:pPr>
        <w:pStyle w:val="BodyText"/>
        <w:numPr>
          <w:ilvl w:val="0"/>
          <w:numId w:val="24"/>
        </w:numPr>
        <w:spacing w:before="0"/>
        <w:jc w:val="left"/>
        <w:rPr>
          <w:rFonts w:ascii="Arial" w:hAnsi="Arial" w:cs="Arial"/>
          <w:szCs w:val="24"/>
        </w:rPr>
      </w:pPr>
      <w:r w:rsidRPr="002C3FEC">
        <w:rPr>
          <w:rFonts w:ascii="Arial" w:hAnsi="Arial" w:cs="Arial"/>
          <w:b/>
          <w:szCs w:val="24"/>
        </w:rPr>
        <w:t>Orders of Suc</w:t>
      </w:r>
      <w:r w:rsidR="002C3FEC" w:rsidRPr="002C3FEC">
        <w:rPr>
          <w:rFonts w:ascii="Arial" w:hAnsi="Arial" w:cs="Arial"/>
          <w:b/>
          <w:szCs w:val="24"/>
        </w:rPr>
        <w:t>cession</w:t>
      </w:r>
      <w:r w:rsidR="002C3FEC">
        <w:rPr>
          <w:rFonts w:ascii="Arial" w:hAnsi="Arial" w:cs="Arial"/>
          <w:szCs w:val="24"/>
        </w:rPr>
        <w:t>: l</w:t>
      </w:r>
      <w:r w:rsidRPr="00944C89">
        <w:rPr>
          <w:rFonts w:ascii="Arial" w:hAnsi="Arial" w:cs="Arial"/>
          <w:szCs w:val="24"/>
        </w:rPr>
        <w:t xml:space="preserve">ocated in </w:t>
      </w:r>
      <w:r w:rsidR="00944C89" w:rsidRPr="00C76C9E">
        <w:rPr>
          <w:rFonts w:ascii="Arial" w:hAnsi="Arial" w:cs="Arial"/>
          <w:szCs w:val="24"/>
        </w:rPr>
        <w:t>Command and Coordination Section</w:t>
      </w:r>
      <w:r w:rsidRPr="00C76C9E">
        <w:rPr>
          <w:rFonts w:ascii="Arial" w:hAnsi="Arial" w:cs="Arial"/>
          <w:szCs w:val="24"/>
        </w:rPr>
        <w:t>.</w:t>
      </w:r>
    </w:p>
    <w:p w:rsidR="008A145B" w:rsidRDefault="002C3FEC" w:rsidP="00DA46C9">
      <w:pPr>
        <w:pStyle w:val="BodyText"/>
        <w:numPr>
          <w:ilvl w:val="0"/>
          <w:numId w:val="24"/>
        </w:numPr>
        <w:spacing w:before="0"/>
        <w:jc w:val="left"/>
        <w:rPr>
          <w:rFonts w:ascii="Arial" w:hAnsi="Arial" w:cs="Arial"/>
          <w:szCs w:val="24"/>
        </w:rPr>
      </w:pPr>
      <w:r w:rsidRPr="002C3FEC">
        <w:rPr>
          <w:rFonts w:ascii="Arial" w:hAnsi="Arial" w:cs="Arial"/>
          <w:b/>
          <w:szCs w:val="24"/>
        </w:rPr>
        <w:t>Delegations of Authority</w:t>
      </w:r>
      <w:r>
        <w:rPr>
          <w:rFonts w:ascii="Arial" w:hAnsi="Arial" w:cs="Arial"/>
          <w:szCs w:val="24"/>
        </w:rPr>
        <w:t>: l</w:t>
      </w:r>
      <w:r w:rsidR="008A145B" w:rsidRPr="00944C89">
        <w:rPr>
          <w:rFonts w:ascii="Arial" w:hAnsi="Arial" w:cs="Arial"/>
          <w:szCs w:val="24"/>
        </w:rPr>
        <w:t xml:space="preserve">ocated in </w:t>
      </w:r>
      <w:r w:rsidR="00944C89" w:rsidRPr="00C76C9E">
        <w:rPr>
          <w:rFonts w:ascii="Arial" w:hAnsi="Arial" w:cs="Arial"/>
          <w:szCs w:val="24"/>
        </w:rPr>
        <w:t>Command and Coordination Section</w:t>
      </w:r>
      <w:r w:rsidR="008A145B" w:rsidRPr="00944C89">
        <w:rPr>
          <w:rFonts w:ascii="Arial" w:hAnsi="Arial" w:cs="Arial"/>
          <w:szCs w:val="24"/>
        </w:rPr>
        <w:t>.</w:t>
      </w:r>
    </w:p>
    <w:p w:rsidR="002C3FEC" w:rsidRPr="00C76C9E" w:rsidRDefault="002C3FEC" w:rsidP="00DA46C9">
      <w:pPr>
        <w:pStyle w:val="ListParagraph"/>
        <w:numPr>
          <w:ilvl w:val="0"/>
          <w:numId w:val="24"/>
        </w:numPr>
        <w:rPr>
          <w:rFonts w:ascii="Arial" w:hAnsi="Arial" w:cs="Arial"/>
        </w:rPr>
      </w:pPr>
      <w:r>
        <w:rPr>
          <w:rFonts w:ascii="Arial" w:hAnsi="Arial" w:cs="Arial"/>
          <w:b/>
        </w:rPr>
        <w:t>Risk Assessments and H</w:t>
      </w:r>
      <w:r w:rsidR="00E33510">
        <w:rPr>
          <w:rFonts w:ascii="Arial" w:hAnsi="Arial" w:cs="Arial"/>
          <w:b/>
        </w:rPr>
        <w:t xml:space="preserve">azard </w:t>
      </w:r>
      <w:r>
        <w:rPr>
          <w:rFonts w:ascii="Arial" w:hAnsi="Arial" w:cs="Arial"/>
          <w:b/>
        </w:rPr>
        <w:t>V</w:t>
      </w:r>
      <w:r w:rsidR="00E33510">
        <w:rPr>
          <w:rFonts w:ascii="Arial" w:hAnsi="Arial" w:cs="Arial"/>
          <w:b/>
        </w:rPr>
        <w:t xml:space="preserve">ulnerability </w:t>
      </w:r>
      <w:r>
        <w:rPr>
          <w:rFonts w:ascii="Arial" w:hAnsi="Arial" w:cs="Arial"/>
          <w:b/>
        </w:rPr>
        <w:t>A</w:t>
      </w:r>
      <w:r w:rsidR="00E33510">
        <w:rPr>
          <w:rFonts w:ascii="Arial" w:hAnsi="Arial" w:cs="Arial"/>
          <w:b/>
        </w:rPr>
        <w:t>nalysis</w:t>
      </w:r>
      <w:r w:rsidRPr="002C3FEC">
        <w:rPr>
          <w:rFonts w:ascii="Arial" w:hAnsi="Arial" w:cs="Arial"/>
        </w:rPr>
        <w:t xml:space="preserve">: located in </w:t>
      </w:r>
      <w:r w:rsidRPr="00C76C9E">
        <w:rPr>
          <w:rFonts w:ascii="Arial" w:hAnsi="Arial" w:cs="Arial"/>
        </w:rPr>
        <w:t>Attachment</w:t>
      </w:r>
      <w:r w:rsidR="00E33510" w:rsidRPr="00C76C9E">
        <w:rPr>
          <w:rFonts w:ascii="Arial" w:hAnsi="Arial" w:cs="Arial"/>
        </w:rPr>
        <w:t>s</w:t>
      </w:r>
      <w:r w:rsidRPr="00C76C9E">
        <w:rPr>
          <w:rFonts w:ascii="Arial" w:hAnsi="Arial" w:cs="Arial"/>
        </w:rPr>
        <w:t xml:space="preserve"> 1 and 2 of this Annex</w:t>
      </w:r>
      <w:r w:rsidR="0003068C" w:rsidRPr="00C76C9E">
        <w:rPr>
          <w:rFonts w:ascii="Arial" w:hAnsi="Arial" w:cs="Arial"/>
        </w:rPr>
        <w:t>.</w:t>
      </w:r>
    </w:p>
    <w:p w:rsidR="00C2359D" w:rsidRPr="0002394F" w:rsidRDefault="00C2359D" w:rsidP="005D5C0E">
      <w:pPr>
        <w:pStyle w:val="BodyText"/>
        <w:spacing w:before="0"/>
        <w:ind w:left="720" w:hanging="360"/>
        <w:jc w:val="left"/>
        <w:rPr>
          <w:rFonts w:ascii="Arial" w:hAnsi="Arial" w:cs="Arial"/>
          <w:szCs w:val="24"/>
        </w:rPr>
      </w:pPr>
    </w:p>
    <w:p w:rsidR="00473B32" w:rsidRDefault="00473B32">
      <w:pPr>
        <w:rPr>
          <w:rFonts w:ascii="Arial" w:hAnsi="Arial" w:cs="Arial"/>
          <w:b/>
        </w:rPr>
      </w:pPr>
      <w:r>
        <w:br w:type="page"/>
      </w:r>
    </w:p>
    <w:p w:rsidR="00D40B5D" w:rsidRPr="00806E0C" w:rsidRDefault="00D40B5D" w:rsidP="00806E0C">
      <w:pPr>
        <w:jc w:val="center"/>
        <w:rPr>
          <w:rFonts w:ascii="Arial" w:hAnsi="Arial" w:cs="Arial"/>
          <w:b/>
        </w:rPr>
      </w:pPr>
      <w:r w:rsidRPr="00806E0C">
        <w:rPr>
          <w:rFonts w:ascii="Arial" w:hAnsi="Arial" w:cs="Arial"/>
          <w:b/>
        </w:rPr>
        <w:lastRenderedPageBreak/>
        <w:t>Continuity Facilities</w:t>
      </w:r>
    </w:p>
    <w:p w:rsidR="00C2359D" w:rsidRPr="0002394F" w:rsidRDefault="00C2359D" w:rsidP="005D5C0E">
      <w:pPr>
        <w:pStyle w:val="BodyText"/>
        <w:spacing w:before="0"/>
        <w:jc w:val="left"/>
        <w:rPr>
          <w:rFonts w:ascii="Arial" w:hAnsi="Arial" w:cs="Arial"/>
          <w:szCs w:val="24"/>
        </w:rPr>
      </w:pPr>
    </w:p>
    <w:p w:rsidR="00D40B5D" w:rsidRDefault="00D40B5D" w:rsidP="005D5C0E">
      <w:pPr>
        <w:pStyle w:val="BodyText"/>
        <w:spacing w:before="0"/>
        <w:jc w:val="left"/>
        <w:rPr>
          <w:rFonts w:ascii="Arial" w:hAnsi="Arial" w:cs="Arial"/>
          <w:szCs w:val="24"/>
        </w:rPr>
      </w:pPr>
      <w:r w:rsidRPr="0002394F">
        <w:rPr>
          <w:rFonts w:ascii="Arial" w:hAnsi="Arial" w:cs="Arial"/>
          <w:szCs w:val="24"/>
        </w:rPr>
        <w:t xml:space="preserve">The </w:t>
      </w:r>
      <w:r w:rsidRPr="00E2383B">
        <w:rPr>
          <w:rFonts w:ascii="Arial" w:hAnsi="Arial" w:cs="Arial"/>
          <w:b/>
          <w:szCs w:val="24"/>
        </w:rPr>
        <w:t>&lt;</w:t>
      </w:r>
      <w:r w:rsidR="00A9711B">
        <w:rPr>
          <w:rFonts w:ascii="Arial" w:hAnsi="Arial" w:cs="Arial"/>
          <w:b/>
          <w:szCs w:val="24"/>
        </w:rPr>
        <w:t>I</w:t>
      </w:r>
      <w:r w:rsidR="005F70E9">
        <w:rPr>
          <w:rFonts w:ascii="Arial" w:hAnsi="Arial" w:cs="Arial"/>
          <w:b/>
          <w:szCs w:val="24"/>
        </w:rPr>
        <w:t>nsert name of facility</w:t>
      </w:r>
      <w:r w:rsidRPr="00E2383B">
        <w:rPr>
          <w:rFonts w:ascii="Arial" w:hAnsi="Arial" w:cs="Arial"/>
          <w:b/>
          <w:szCs w:val="24"/>
        </w:rPr>
        <w:t>&gt;</w:t>
      </w:r>
      <w:r w:rsidRPr="0002394F">
        <w:rPr>
          <w:rFonts w:ascii="Arial" w:hAnsi="Arial" w:cs="Arial"/>
          <w:szCs w:val="24"/>
        </w:rPr>
        <w:t xml:space="preserve"> has identified continuity facilities to conduct business and/or provide clinical care to maintain essential functions when the original property, host facility, or contracted arrangement where the facility conducts operations is unavailable for the duration of the continuit</w:t>
      </w:r>
      <w:r w:rsidR="004D53CF">
        <w:rPr>
          <w:rFonts w:ascii="Arial" w:hAnsi="Arial" w:cs="Arial"/>
          <w:szCs w:val="24"/>
        </w:rPr>
        <w:t xml:space="preserve">y event. </w:t>
      </w:r>
      <w:r w:rsidRPr="0002394F">
        <w:rPr>
          <w:rFonts w:ascii="Arial" w:hAnsi="Arial" w:cs="Arial"/>
          <w:szCs w:val="24"/>
        </w:rPr>
        <w:t xml:space="preserve">The table below lists the pre-arranged </w:t>
      </w:r>
      <w:r w:rsidR="00E33510">
        <w:rPr>
          <w:rFonts w:ascii="Arial" w:hAnsi="Arial" w:cs="Arial"/>
          <w:szCs w:val="24"/>
        </w:rPr>
        <w:t>alternate sites, d</w:t>
      </w:r>
      <w:r w:rsidRPr="0002394F">
        <w:rPr>
          <w:rFonts w:ascii="Arial" w:hAnsi="Arial" w:cs="Arial"/>
          <w:szCs w:val="24"/>
        </w:rPr>
        <w:t xml:space="preserve">evolution </w:t>
      </w:r>
      <w:r w:rsidR="00E33510">
        <w:rPr>
          <w:rFonts w:ascii="Arial" w:hAnsi="Arial" w:cs="Arial"/>
          <w:szCs w:val="24"/>
        </w:rPr>
        <w:t>s</w:t>
      </w:r>
      <w:r w:rsidRPr="0002394F">
        <w:rPr>
          <w:rFonts w:ascii="Arial" w:hAnsi="Arial" w:cs="Arial"/>
          <w:szCs w:val="24"/>
        </w:rPr>
        <w:t>ites</w:t>
      </w:r>
      <w:r w:rsidR="00A9711B">
        <w:rPr>
          <w:rFonts w:ascii="Arial" w:hAnsi="Arial" w:cs="Arial"/>
          <w:szCs w:val="24"/>
        </w:rPr>
        <w:t>,</w:t>
      </w:r>
      <w:r w:rsidRPr="0002394F">
        <w:rPr>
          <w:rFonts w:ascii="Arial" w:hAnsi="Arial" w:cs="Arial"/>
          <w:szCs w:val="24"/>
        </w:rPr>
        <w:t xml:space="preserve"> and </w:t>
      </w:r>
      <w:proofErr w:type="spellStart"/>
      <w:r w:rsidR="00E33510">
        <w:rPr>
          <w:rFonts w:ascii="Arial" w:hAnsi="Arial" w:cs="Arial"/>
          <w:szCs w:val="24"/>
        </w:rPr>
        <w:t>t</w:t>
      </w:r>
      <w:r w:rsidRPr="0002394F">
        <w:rPr>
          <w:rFonts w:ascii="Arial" w:hAnsi="Arial" w:cs="Arial"/>
          <w:szCs w:val="24"/>
        </w:rPr>
        <w:t>elework</w:t>
      </w:r>
      <w:proofErr w:type="spellEnd"/>
      <w:r w:rsidRPr="0002394F">
        <w:rPr>
          <w:rFonts w:ascii="Arial" w:hAnsi="Arial" w:cs="Arial"/>
          <w:szCs w:val="24"/>
        </w:rPr>
        <w:t xml:space="preserve"> </w:t>
      </w:r>
      <w:r w:rsidR="00E33510">
        <w:rPr>
          <w:rFonts w:ascii="Arial" w:hAnsi="Arial" w:cs="Arial"/>
          <w:szCs w:val="24"/>
        </w:rPr>
        <w:t>o</w:t>
      </w:r>
      <w:r w:rsidRPr="0002394F">
        <w:rPr>
          <w:rFonts w:ascii="Arial" w:hAnsi="Arial" w:cs="Arial"/>
          <w:szCs w:val="24"/>
        </w:rPr>
        <w:t>ptions.</w:t>
      </w:r>
    </w:p>
    <w:p w:rsidR="00944C89" w:rsidRDefault="00944C89" w:rsidP="005D5C0E">
      <w:pPr>
        <w:pStyle w:val="BodyText"/>
        <w:spacing w:before="0"/>
        <w:jc w:val="left"/>
        <w:rPr>
          <w:rFonts w:ascii="Arial" w:hAnsi="Arial" w:cs="Arial"/>
          <w:szCs w:val="24"/>
        </w:rPr>
      </w:pPr>
    </w:p>
    <w:p w:rsidR="002F1FC3" w:rsidRDefault="002F1FC3" w:rsidP="002F1FC3">
      <w:pPr>
        <w:pStyle w:val="Caption"/>
        <w:keepNext/>
      </w:pPr>
      <w:bookmarkStart w:id="100" w:name="_Toc476551992"/>
      <w:r>
        <w:t xml:space="preserve">Table </w:t>
      </w:r>
      <w:fldSimple w:instr=" SEQ Table \* ARABIC ">
        <w:r w:rsidR="003F4EBA">
          <w:rPr>
            <w:noProof/>
          </w:rPr>
          <w:t>16</w:t>
        </w:r>
      </w:fldSimple>
      <w:r>
        <w:t>: Continuity Facilities</w:t>
      </w:r>
      <w:bookmarkEnd w:id="100"/>
    </w:p>
    <w:tbl>
      <w:tblPr>
        <w:tblStyle w:val="TableGrid"/>
        <w:tblW w:w="0" w:type="auto"/>
        <w:tblInd w:w="86" w:type="dxa"/>
        <w:tblLook w:val="04A0"/>
      </w:tblPr>
      <w:tblGrid>
        <w:gridCol w:w="2286"/>
        <w:gridCol w:w="2286"/>
        <w:gridCol w:w="2286"/>
        <w:gridCol w:w="2286"/>
      </w:tblGrid>
      <w:tr w:rsidR="00D40B5D" w:rsidRPr="00944C89" w:rsidTr="00E33510">
        <w:tc>
          <w:tcPr>
            <w:tcW w:w="2286" w:type="dxa"/>
            <w:shd w:val="clear" w:color="auto" w:fill="244061" w:themeFill="accent1" w:themeFillShade="80"/>
            <w:vAlign w:val="center"/>
          </w:tcPr>
          <w:p w:rsidR="00D40B5D" w:rsidRPr="00944C89" w:rsidRDefault="00D40B5D" w:rsidP="00E33510">
            <w:pPr>
              <w:pStyle w:val="TableHeading"/>
              <w:spacing w:before="0" w:after="0"/>
              <w:jc w:val="left"/>
              <w:rPr>
                <w:rFonts w:ascii="Arial" w:hAnsi="Arial" w:cs="Arial"/>
                <w:sz w:val="24"/>
                <w:szCs w:val="24"/>
              </w:rPr>
            </w:pPr>
            <w:r w:rsidRPr="00944C89">
              <w:rPr>
                <w:rFonts w:ascii="Arial" w:hAnsi="Arial" w:cs="Arial"/>
                <w:sz w:val="24"/>
                <w:szCs w:val="24"/>
              </w:rPr>
              <w:t>Continuity Facility</w:t>
            </w:r>
          </w:p>
        </w:tc>
        <w:tc>
          <w:tcPr>
            <w:tcW w:w="2286" w:type="dxa"/>
            <w:shd w:val="clear" w:color="auto" w:fill="244061" w:themeFill="accent1" w:themeFillShade="80"/>
            <w:vAlign w:val="center"/>
          </w:tcPr>
          <w:p w:rsidR="00D40B5D" w:rsidRPr="00944C89" w:rsidRDefault="00D40B5D" w:rsidP="00E33510">
            <w:pPr>
              <w:pStyle w:val="TableHeading"/>
              <w:spacing w:before="0" w:after="0"/>
              <w:jc w:val="left"/>
              <w:rPr>
                <w:rFonts w:ascii="Arial" w:hAnsi="Arial" w:cs="Arial"/>
                <w:sz w:val="24"/>
                <w:szCs w:val="24"/>
              </w:rPr>
            </w:pPr>
            <w:r w:rsidRPr="00944C89">
              <w:rPr>
                <w:rFonts w:ascii="Arial" w:hAnsi="Arial" w:cs="Arial"/>
                <w:sz w:val="24"/>
                <w:szCs w:val="24"/>
              </w:rPr>
              <w:t>Type of Facility</w:t>
            </w:r>
          </w:p>
        </w:tc>
        <w:tc>
          <w:tcPr>
            <w:tcW w:w="2286" w:type="dxa"/>
            <w:shd w:val="clear" w:color="auto" w:fill="244061" w:themeFill="accent1" w:themeFillShade="80"/>
            <w:vAlign w:val="center"/>
          </w:tcPr>
          <w:p w:rsidR="00D40B5D" w:rsidRPr="00944C89" w:rsidRDefault="00D40B5D" w:rsidP="00E33510">
            <w:pPr>
              <w:pStyle w:val="TableHeading"/>
              <w:spacing w:before="0" w:after="0"/>
              <w:jc w:val="left"/>
              <w:rPr>
                <w:rFonts w:ascii="Arial" w:hAnsi="Arial" w:cs="Arial"/>
                <w:sz w:val="24"/>
                <w:szCs w:val="24"/>
              </w:rPr>
            </w:pPr>
            <w:r w:rsidRPr="00944C89">
              <w:rPr>
                <w:rFonts w:ascii="Arial" w:hAnsi="Arial" w:cs="Arial"/>
                <w:sz w:val="24"/>
                <w:szCs w:val="24"/>
              </w:rPr>
              <w:t>Location of Facility</w:t>
            </w:r>
          </w:p>
        </w:tc>
        <w:tc>
          <w:tcPr>
            <w:tcW w:w="2286" w:type="dxa"/>
            <w:shd w:val="clear" w:color="auto" w:fill="244061" w:themeFill="accent1" w:themeFillShade="80"/>
            <w:vAlign w:val="center"/>
          </w:tcPr>
          <w:p w:rsidR="00D40B5D" w:rsidRPr="00944C89" w:rsidRDefault="00303E88" w:rsidP="00E33510">
            <w:pPr>
              <w:pStyle w:val="TableHeading"/>
              <w:spacing w:before="0" w:after="0"/>
              <w:jc w:val="left"/>
              <w:rPr>
                <w:rFonts w:ascii="Arial" w:hAnsi="Arial" w:cs="Arial"/>
                <w:sz w:val="24"/>
                <w:szCs w:val="24"/>
              </w:rPr>
            </w:pPr>
            <w:r w:rsidRPr="00944C89">
              <w:rPr>
                <w:rFonts w:ascii="Arial" w:hAnsi="Arial" w:cs="Arial"/>
                <w:sz w:val="24"/>
                <w:szCs w:val="24"/>
              </w:rPr>
              <w:t>Accommodations</w:t>
            </w:r>
          </w:p>
        </w:tc>
      </w:tr>
      <w:tr w:rsidR="00D40B5D" w:rsidRPr="0002394F" w:rsidTr="00E33510">
        <w:tc>
          <w:tcPr>
            <w:tcW w:w="2286" w:type="dxa"/>
            <w:vAlign w:val="center"/>
          </w:tcPr>
          <w:p w:rsidR="00D40B5D" w:rsidRPr="0002394F" w:rsidRDefault="00D40B5D" w:rsidP="00E33510">
            <w:pPr>
              <w:pStyle w:val="BodyText"/>
              <w:spacing w:before="0"/>
              <w:jc w:val="left"/>
              <w:rPr>
                <w:rFonts w:ascii="Arial" w:hAnsi="Arial" w:cs="Arial"/>
                <w:szCs w:val="24"/>
              </w:rPr>
            </w:pPr>
            <w:r w:rsidRPr="0002394F">
              <w:rPr>
                <w:rFonts w:ascii="Arial" w:hAnsi="Arial" w:cs="Arial"/>
                <w:szCs w:val="24"/>
              </w:rPr>
              <w:t>ABC Hospital</w:t>
            </w:r>
            <w:r w:rsidR="00512A2D">
              <w:rPr>
                <w:rFonts w:ascii="Arial" w:hAnsi="Arial" w:cs="Arial"/>
                <w:szCs w:val="24"/>
              </w:rPr>
              <w:t>*</w:t>
            </w:r>
          </w:p>
        </w:tc>
        <w:tc>
          <w:tcPr>
            <w:tcW w:w="2286" w:type="dxa"/>
            <w:vAlign w:val="center"/>
          </w:tcPr>
          <w:p w:rsidR="00D40B5D" w:rsidRPr="0002394F" w:rsidRDefault="00D32ADB" w:rsidP="00E33510">
            <w:pPr>
              <w:pStyle w:val="BodyText"/>
              <w:spacing w:before="0"/>
              <w:jc w:val="left"/>
              <w:rPr>
                <w:rFonts w:ascii="Arial" w:hAnsi="Arial" w:cs="Arial"/>
                <w:szCs w:val="24"/>
              </w:rPr>
            </w:pPr>
            <w:r>
              <w:rPr>
                <w:rFonts w:ascii="Arial" w:hAnsi="Arial" w:cs="Arial"/>
                <w:szCs w:val="24"/>
              </w:rPr>
              <w:t xml:space="preserve">Devolution </w:t>
            </w:r>
            <w:r w:rsidR="00D40B5D" w:rsidRPr="0002394F">
              <w:rPr>
                <w:rFonts w:ascii="Arial" w:hAnsi="Arial" w:cs="Arial"/>
                <w:szCs w:val="24"/>
              </w:rPr>
              <w:t>Site</w:t>
            </w:r>
          </w:p>
        </w:tc>
        <w:tc>
          <w:tcPr>
            <w:tcW w:w="2286" w:type="dxa"/>
            <w:vAlign w:val="center"/>
          </w:tcPr>
          <w:p w:rsidR="00D40B5D" w:rsidRPr="0002394F" w:rsidRDefault="00D40B5D" w:rsidP="00E33510">
            <w:pPr>
              <w:pStyle w:val="BodyText"/>
              <w:spacing w:before="0"/>
              <w:jc w:val="left"/>
              <w:rPr>
                <w:rFonts w:ascii="Arial" w:hAnsi="Arial" w:cs="Arial"/>
                <w:szCs w:val="24"/>
              </w:rPr>
            </w:pPr>
            <w:r w:rsidRPr="0002394F">
              <w:rPr>
                <w:rFonts w:ascii="Arial" w:hAnsi="Arial" w:cs="Arial"/>
                <w:szCs w:val="24"/>
              </w:rPr>
              <w:t>1234 Medical Center Drive, Niceville</w:t>
            </w:r>
            <w:r w:rsidR="00512A2D">
              <w:rPr>
                <w:rFonts w:ascii="Arial" w:hAnsi="Arial" w:cs="Arial"/>
                <w:szCs w:val="24"/>
              </w:rPr>
              <w:t>*</w:t>
            </w:r>
          </w:p>
        </w:tc>
        <w:tc>
          <w:tcPr>
            <w:tcW w:w="2286" w:type="dxa"/>
            <w:vAlign w:val="center"/>
          </w:tcPr>
          <w:p w:rsidR="00D40B5D" w:rsidRPr="0002394F" w:rsidRDefault="005F70E9" w:rsidP="00E33510">
            <w:pPr>
              <w:pStyle w:val="BodyText"/>
              <w:spacing w:before="0"/>
              <w:jc w:val="left"/>
              <w:rPr>
                <w:rFonts w:ascii="Arial" w:hAnsi="Arial" w:cs="Arial"/>
                <w:szCs w:val="24"/>
              </w:rPr>
            </w:pPr>
            <w:r>
              <w:rPr>
                <w:rFonts w:ascii="Arial" w:hAnsi="Arial" w:cs="Arial"/>
                <w:szCs w:val="24"/>
              </w:rPr>
              <w:t>I</w:t>
            </w:r>
            <w:r w:rsidR="00D40B5D" w:rsidRPr="0002394F">
              <w:rPr>
                <w:rFonts w:ascii="Arial" w:hAnsi="Arial" w:cs="Arial"/>
                <w:szCs w:val="24"/>
              </w:rPr>
              <w:t xml:space="preserve">dentified meeting rooms with telephones, </w:t>
            </w:r>
            <w:r w:rsidR="004B0639" w:rsidRPr="0002394F">
              <w:rPr>
                <w:rFonts w:ascii="Arial" w:hAnsi="Arial" w:cs="Arial"/>
                <w:szCs w:val="24"/>
              </w:rPr>
              <w:t>internet</w:t>
            </w:r>
            <w:r w:rsidR="00D40B5D" w:rsidRPr="0002394F">
              <w:rPr>
                <w:rFonts w:ascii="Arial" w:hAnsi="Arial" w:cs="Arial"/>
                <w:szCs w:val="24"/>
              </w:rPr>
              <w:t xml:space="preserve"> access, ham radio access, satellite radio </w:t>
            </w:r>
            <w:r w:rsidR="004B0639" w:rsidRPr="0002394F">
              <w:rPr>
                <w:rFonts w:ascii="Arial" w:hAnsi="Arial" w:cs="Arial"/>
                <w:szCs w:val="24"/>
              </w:rPr>
              <w:t>access</w:t>
            </w:r>
            <w:r w:rsidR="00D40B5D" w:rsidRPr="0002394F">
              <w:rPr>
                <w:rFonts w:ascii="Arial" w:hAnsi="Arial" w:cs="Arial"/>
                <w:szCs w:val="24"/>
              </w:rPr>
              <w:t xml:space="preserve">, 2 desktop computers, </w:t>
            </w:r>
            <w:r w:rsidR="00E33510">
              <w:rPr>
                <w:rFonts w:ascii="Arial" w:hAnsi="Arial" w:cs="Arial"/>
                <w:szCs w:val="24"/>
              </w:rPr>
              <w:t xml:space="preserve">and </w:t>
            </w:r>
            <w:r w:rsidR="00D40B5D" w:rsidRPr="0002394F">
              <w:rPr>
                <w:rFonts w:ascii="Arial" w:hAnsi="Arial" w:cs="Arial"/>
                <w:szCs w:val="24"/>
              </w:rPr>
              <w:t>laptop connectivity</w:t>
            </w:r>
          </w:p>
        </w:tc>
      </w:tr>
      <w:tr w:rsidR="00D40B5D" w:rsidRPr="0002394F" w:rsidTr="00E33510">
        <w:tc>
          <w:tcPr>
            <w:tcW w:w="2286" w:type="dxa"/>
            <w:vAlign w:val="center"/>
          </w:tcPr>
          <w:p w:rsidR="00D40B5D" w:rsidRPr="0002394F" w:rsidRDefault="00D40B5D" w:rsidP="00E33510">
            <w:pPr>
              <w:pStyle w:val="BodyText"/>
              <w:spacing w:before="0"/>
              <w:jc w:val="left"/>
              <w:rPr>
                <w:rFonts w:ascii="Arial" w:hAnsi="Arial" w:cs="Arial"/>
                <w:szCs w:val="24"/>
              </w:rPr>
            </w:pPr>
            <w:r w:rsidRPr="0002394F">
              <w:rPr>
                <w:rFonts w:ascii="Arial" w:hAnsi="Arial" w:cs="Arial"/>
                <w:szCs w:val="24"/>
              </w:rPr>
              <w:t>County E</w:t>
            </w:r>
            <w:r w:rsidR="004D53CF">
              <w:rPr>
                <w:rFonts w:ascii="Arial" w:hAnsi="Arial" w:cs="Arial"/>
                <w:szCs w:val="24"/>
              </w:rPr>
              <w:t xml:space="preserve">mergency </w:t>
            </w:r>
            <w:r w:rsidRPr="0002394F">
              <w:rPr>
                <w:rFonts w:ascii="Arial" w:hAnsi="Arial" w:cs="Arial"/>
                <w:szCs w:val="24"/>
              </w:rPr>
              <w:t>O</w:t>
            </w:r>
            <w:r w:rsidR="004D53CF">
              <w:rPr>
                <w:rFonts w:ascii="Arial" w:hAnsi="Arial" w:cs="Arial"/>
                <w:szCs w:val="24"/>
              </w:rPr>
              <w:t xml:space="preserve">perations </w:t>
            </w:r>
            <w:r w:rsidRPr="0002394F">
              <w:rPr>
                <w:rFonts w:ascii="Arial" w:hAnsi="Arial" w:cs="Arial"/>
                <w:szCs w:val="24"/>
              </w:rPr>
              <w:t>C</w:t>
            </w:r>
            <w:r w:rsidR="004D53CF">
              <w:rPr>
                <w:rFonts w:ascii="Arial" w:hAnsi="Arial" w:cs="Arial"/>
                <w:szCs w:val="24"/>
              </w:rPr>
              <w:t>enter</w:t>
            </w:r>
            <w:r w:rsidR="00512A2D">
              <w:rPr>
                <w:rFonts w:ascii="Arial" w:hAnsi="Arial" w:cs="Arial"/>
                <w:szCs w:val="24"/>
              </w:rPr>
              <w:t>*</w:t>
            </w:r>
          </w:p>
        </w:tc>
        <w:tc>
          <w:tcPr>
            <w:tcW w:w="2286" w:type="dxa"/>
            <w:vAlign w:val="center"/>
          </w:tcPr>
          <w:p w:rsidR="00D40B5D" w:rsidRPr="0002394F" w:rsidRDefault="00D32ADB" w:rsidP="00E33510">
            <w:pPr>
              <w:pStyle w:val="BodyText"/>
              <w:spacing w:before="0"/>
              <w:jc w:val="left"/>
              <w:rPr>
                <w:rFonts w:ascii="Arial" w:hAnsi="Arial" w:cs="Arial"/>
                <w:szCs w:val="24"/>
              </w:rPr>
            </w:pPr>
            <w:r>
              <w:rPr>
                <w:rFonts w:ascii="Arial" w:hAnsi="Arial" w:cs="Arial"/>
                <w:szCs w:val="24"/>
              </w:rPr>
              <w:t xml:space="preserve">Devolution </w:t>
            </w:r>
            <w:r w:rsidR="00D40B5D" w:rsidRPr="0002394F">
              <w:rPr>
                <w:rFonts w:ascii="Arial" w:hAnsi="Arial" w:cs="Arial"/>
                <w:szCs w:val="24"/>
              </w:rPr>
              <w:t>Site</w:t>
            </w:r>
          </w:p>
        </w:tc>
        <w:tc>
          <w:tcPr>
            <w:tcW w:w="2286" w:type="dxa"/>
            <w:vAlign w:val="center"/>
          </w:tcPr>
          <w:p w:rsidR="00512A2D" w:rsidRDefault="00D40B5D" w:rsidP="00E33510">
            <w:pPr>
              <w:pStyle w:val="BodyText"/>
              <w:spacing w:before="0"/>
              <w:jc w:val="left"/>
              <w:rPr>
                <w:rFonts w:ascii="Arial" w:hAnsi="Arial" w:cs="Arial"/>
                <w:szCs w:val="24"/>
              </w:rPr>
            </w:pPr>
            <w:r w:rsidRPr="0002394F">
              <w:rPr>
                <w:rFonts w:ascii="Arial" w:hAnsi="Arial" w:cs="Arial"/>
                <w:szCs w:val="24"/>
              </w:rPr>
              <w:t xml:space="preserve">7000 Disaster Way My Town, </w:t>
            </w:r>
          </w:p>
          <w:p w:rsidR="00D40B5D" w:rsidRPr="0002394F" w:rsidRDefault="00D40B5D" w:rsidP="00E33510">
            <w:pPr>
              <w:pStyle w:val="BodyText"/>
              <w:spacing w:before="0"/>
              <w:jc w:val="left"/>
              <w:rPr>
                <w:rFonts w:ascii="Arial" w:hAnsi="Arial" w:cs="Arial"/>
                <w:szCs w:val="24"/>
              </w:rPr>
            </w:pPr>
            <w:r w:rsidRPr="0002394F">
              <w:rPr>
                <w:rFonts w:ascii="Arial" w:hAnsi="Arial" w:cs="Arial"/>
                <w:szCs w:val="24"/>
              </w:rPr>
              <w:t>Gotham City</w:t>
            </w:r>
            <w:r w:rsidR="00512A2D">
              <w:rPr>
                <w:rFonts w:ascii="Arial" w:hAnsi="Arial" w:cs="Arial"/>
                <w:szCs w:val="24"/>
              </w:rPr>
              <w:t>*</w:t>
            </w:r>
          </w:p>
        </w:tc>
        <w:tc>
          <w:tcPr>
            <w:tcW w:w="2286" w:type="dxa"/>
            <w:vAlign w:val="center"/>
          </w:tcPr>
          <w:p w:rsidR="00D40B5D" w:rsidRPr="0002394F" w:rsidRDefault="00D40B5D" w:rsidP="00E33510">
            <w:pPr>
              <w:pStyle w:val="BodyText"/>
              <w:spacing w:before="0"/>
              <w:jc w:val="left"/>
              <w:rPr>
                <w:rFonts w:ascii="Arial" w:hAnsi="Arial" w:cs="Arial"/>
                <w:szCs w:val="24"/>
              </w:rPr>
            </w:pPr>
            <w:r w:rsidRPr="0002394F">
              <w:rPr>
                <w:rFonts w:ascii="Arial" w:hAnsi="Arial" w:cs="Arial"/>
                <w:szCs w:val="24"/>
              </w:rPr>
              <w:t>Possible meeting room with telephones, intern</w:t>
            </w:r>
            <w:r w:rsidR="008F7962">
              <w:rPr>
                <w:rFonts w:ascii="Arial" w:hAnsi="Arial" w:cs="Arial"/>
                <w:szCs w:val="24"/>
              </w:rPr>
              <w:t>et access, shared HAM</w:t>
            </w:r>
            <w:r w:rsidRPr="0002394F">
              <w:rPr>
                <w:rFonts w:ascii="Arial" w:hAnsi="Arial" w:cs="Arial"/>
                <w:szCs w:val="24"/>
              </w:rPr>
              <w:t xml:space="preserve"> radio capability, shared satellite phone capability, no desktop computers, </w:t>
            </w:r>
            <w:r w:rsidR="00E33510">
              <w:rPr>
                <w:rFonts w:ascii="Arial" w:hAnsi="Arial" w:cs="Arial"/>
                <w:szCs w:val="24"/>
              </w:rPr>
              <w:t xml:space="preserve">and </w:t>
            </w:r>
            <w:r w:rsidRPr="0002394F">
              <w:rPr>
                <w:rFonts w:ascii="Arial" w:hAnsi="Arial" w:cs="Arial"/>
                <w:szCs w:val="24"/>
              </w:rPr>
              <w:t>laptop connectivity</w:t>
            </w:r>
          </w:p>
        </w:tc>
      </w:tr>
      <w:tr w:rsidR="00D40B5D" w:rsidRPr="0002394F" w:rsidTr="00E33510">
        <w:tc>
          <w:tcPr>
            <w:tcW w:w="2286" w:type="dxa"/>
            <w:vAlign w:val="center"/>
          </w:tcPr>
          <w:p w:rsidR="00D40B5D" w:rsidRPr="0002394F" w:rsidRDefault="00D40B5D" w:rsidP="00E33510">
            <w:pPr>
              <w:pStyle w:val="BodyText"/>
              <w:spacing w:before="0"/>
              <w:jc w:val="left"/>
              <w:rPr>
                <w:rFonts w:ascii="Arial" w:hAnsi="Arial" w:cs="Arial"/>
                <w:szCs w:val="24"/>
              </w:rPr>
            </w:pPr>
            <w:r w:rsidRPr="0002394F">
              <w:rPr>
                <w:rFonts w:ascii="Arial" w:hAnsi="Arial" w:cs="Arial"/>
                <w:szCs w:val="24"/>
              </w:rPr>
              <w:t xml:space="preserve">Home </w:t>
            </w:r>
            <w:proofErr w:type="spellStart"/>
            <w:r w:rsidRPr="0002394F">
              <w:rPr>
                <w:rFonts w:ascii="Arial" w:hAnsi="Arial" w:cs="Arial"/>
                <w:szCs w:val="24"/>
              </w:rPr>
              <w:t>Telework</w:t>
            </w:r>
            <w:proofErr w:type="spellEnd"/>
            <w:r w:rsidR="00512A2D">
              <w:rPr>
                <w:rFonts w:ascii="Arial" w:hAnsi="Arial" w:cs="Arial"/>
                <w:szCs w:val="24"/>
              </w:rPr>
              <w:t>*</w:t>
            </w:r>
          </w:p>
        </w:tc>
        <w:tc>
          <w:tcPr>
            <w:tcW w:w="2286" w:type="dxa"/>
            <w:vAlign w:val="center"/>
          </w:tcPr>
          <w:p w:rsidR="00D40B5D" w:rsidRPr="0002394F" w:rsidRDefault="00D40B5D" w:rsidP="00E33510">
            <w:pPr>
              <w:pStyle w:val="BodyText"/>
              <w:spacing w:before="0"/>
              <w:jc w:val="left"/>
              <w:rPr>
                <w:rFonts w:ascii="Arial" w:hAnsi="Arial" w:cs="Arial"/>
                <w:szCs w:val="24"/>
              </w:rPr>
            </w:pPr>
            <w:r w:rsidRPr="0002394F">
              <w:rPr>
                <w:rFonts w:ascii="Arial" w:hAnsi="Arial" w:cs="Arial"/>
                <w:szCs w:val="24"/>
              </w:rPr>
              <w:t>Devolution Site</w:t>
            </w:r>
          </w:p>
        </w:tc>
        <w:tc>
          <w:tcPr>
            <w:tcW w:w="2286" w:type="dxa"/>
            <w:vAlign w:val="center"/>
          </w:tcPr>
          <w:p w:rsidR="00D40B5D" w:rsidRPr="0002394F" w:rsidRDefault="00D40B5D" w:rsidP="00E33510">
            <w:pPr>
              <w:pStyle w:val="BodyText"/>
              <w:spacing w:before="0"/>
              <w:jc w:val="left"/>
              <w:rPr>
                <w:rFonts w:ascii="Arial" w:hAnsi="Arial" w:cs="Arial"/>
                <w:szCs w:val="24"/>
              </w:rPr>
            </w:pPr>
            <w:r w:rsidRPr="0002394F">
              <w:rPr>
                <w:rFonts w:ascii="Arial" w:hAnsi="Arial" w:cs="Arial"/>
                <w:szCs w:val="24"/>
              </w:rPr>
              <w:t>Home of Record Facility Leadership</w:t>
            </w:r>
            <w:r w:rsidR="00512A2D">
              <w:rPr>
                <w:rFonts w:ascii="Arial" w:hAnsi="Arial" w:cs="Arial"/>
                <w:szCs w:val="24"/>
              </w:rPr>
              <w:t>*</w:t>
            </w:r>
          </w:p>
        </w:tc>
        <w:tc>
          <w:tcPr>
            <w:tcW w:w="2286" w:type="dxa"/>
            <w:vAlign w:val="center"/>
          </w:tcPr>
          <w:p w:rsidR="00D40B5D" w:rsidRPr="0002394F" w:rsidRDefault="005F70E9" w:rsidP="00E33510">
            <w:pPr>
              <w:pStyle w:val="BodyText"/>
              <w:spacing w:before="0"/>
              <w:jc w:val="left"/>
              <w:rPr>
                <w:rFonts w:ascii="Arial" w:hAnsi="Arial" w:cs="Arial"/>
                <w:szCs w:val="24"/>
              </w:rPr>
            </w:pPr>
            <w:r>
              <w:rPr>
                <w:rFonts w:ascii="Arial" w:hAnsi="Arial" w:cs="Arial"/>
                <w:szCs w:val="24"/>
              </w:rPr>
              <w:t>T</w:t>
            </w:r>
            <w:r w:rsidR="00D40B5D" w:rsidRPr="0002394F">
              <w:rPr>
                <w:rFonts w:ascii="Arial" w:hAnsi="Arial" w:cs="Arial"/>
                <w:szCs w:val="24"/>
              </w:rPr>
              <w:t>elephones, internet access, no ham radio, no satellite phone, desktop computers,</w:t>
            </w:r>
            <w:r w:rsidR="00E33510">
              <w:rPr>
                <w:rFonts w:ascii="Arial" w:hAnsi="Arial" w:cs="Arial"/>
                <w:szCs w:val="24"/>
              </w:rPr>
              <w:t xml:space="preserve"> and</w:t>
            </w:r>
            <w:r w:rsidR="00D40B5D" w:rsidRPr="0002394F">
              <w:rPr>
                <w:rFonts w:ascii="Arial" w:hAnsi="Arial" w:cs="Arial"/>
                <w:szCs w:val="24"/>
              </w:rPr>
              <w:t xml:space="preserve"> laptop connectivity</w:t>
            </w:r>
          </w:p>
        </w:tc>
      </w:tr>
    </w:tbl>
    <w:p w:rsidR="004D53CF" w:rsidRDefault="004D53CF" w:rsidP="0002394F">
      <w:pPr>
        <w:rPr>
          <w:rFonts w:ascii="Arial" w:hAnsi="Arial" w:cs="Arial"/>
          <w:szCs w:val="24"/>
        </w:rPr>
      </w:pPr>
    </w:p>
    <w:p w:rsidR="00116ACD" w:rsidRPr="006E5446" w:rsidRDefault="0056658D" w:rsidP="0002394F">
      <w:pPr>
        <w:rPr>
          <w:rFonts w:ascii="Arial" w:hAnsi="Arial" w:cs="Arial"/>
          <w:b/>
          <w:szCs w:val="24"/>
        </w:rPr>
      </w:pPr>
      <w:r w:rsidRPr="006E5446">
        <w:rPr>
          <w:rFonts w:ascii="Arial" w:hAnsi="Arial" w:cs="Arial"/>
          <w:b/>
          <w:szCs w:val="24"/>
        </w:rPr>
        <w:t>*</w:t>
      </w:r>
      <w:r w:rsidR="006E5446">
        <w:rPr>
          <w:rFonts w:ascii="Arial" w:hAnsi="Arial" w:cs="Arial"/>
          <w:b/>
          <w:szCs w:val="24"/>
        </w:rPr>
        <w:t xml:space="preserve"> </w:t>
      </w:r>
      <w:r w:rsidRPr="006E5446">
        <w:rPr>
          <w:rFonts w:ascii="Arial" w:hAnsi="Arial" w:cs="Arial"/>
          <w:b/>
          <w:szCs w:val="24"/>
        </w:rPr>
        <w:t>Examples</w:t>
      </w:r>
    </w:p>
    <w:p w:rsidR="00473B32" w:rsidRDefault="00473B32">
      <w:pPr>
        <w:rPr>
          <w:rFonts w:ascii="Arial" w:hAnsi="Arial" w:cs="Arial"/>
          <w:szCs w:val="24"/>
        </w:rPr>
      </w:pPr>
      <w:r>
        <w:rPr>
          <w:rFonts w:ascii="Arial" w:hAnsi="Arial" w:cs="Arial"/>
          <w:szCs w:val="24"/>
        </w:rPr>
        <w:br w:type="page"/>
      </w:r>
    </w:p>
    <w:p w:rsidR="008A36D7" w:rsidRPr="00806E0C" w:rsidRDefault="00E2383B" w:rsidP="00806E0C">
      <w:pPr>
        <w:jc w:val="center"/>
        <w:rPr>
          <w:rFonts w:ascii="Arial" w:hAnsi="Arial" w:cs="Arial"/>
          <w:b/>
        </w:rPr>
      </w:pPr>
      <w:r w:rsidRPr="00806E0C">
        <w:rPr>
          <w:rFonts w:ascii="Arial" w:hAnsi="Arial" w:cs="Arial"/>
          <w:b/>
        </w:rPr>
        <w:lastRenderedPageBreak/>
        <w:t>Continuity Communications</w:t>
      </w:r>
    </w:p>
    <w:p w:rsidR="00C2359D" w:rsidRPr="0002394F" w:rsidRDefault="00C2359D" w:rsidP="0002394F">
      <w:pPr>
        <w:pStyle w:val="Default"/>
        <w:rPr>
          <w:rFonts w:ascii="Arial" w:hAnsi="Arial"/>
        </w:rPr>
      </w:pPr>
    </w:p>
    <w:p w:rsidR="008A36D7" w:rsidRPr="0002394F" w:rsidRDefault="008A36D7" w:rsidP="0002394F">
      <w:pPr>
        <w:pStyle w:val="Default"/>
        <w:rPr>
          <w:rFonts w:ascii="Arial" w:hAnsi="Arial"/>
        </w:rPr>
      </w:pPr>
      <w:r w:rsidRPr="0002394F">
        <w:rPr>
          <w:rFonts w:ascii="Arial" w:hAnsi="Arial"/>
        </w:rPr>
        <w:t xml:space="preserve">The </w:t>
      </w:r>
      <w:r w:rsidR="0025572A" w:rsidRPr="005D5C0E">
        <w:rPr>
          <w:rFonts w:ascii="Arial" w:hAnsi="Arial"/>
          <w:b/>
        </w:rPr>
        <w:t>&lt;</w:t>
      </w:r>
      <w:r w:rsidR="00FB275C" w:rsidRPr="005D5C0E">
        <w:rPr>
          <w:rFonts w:ascii="Arial" w:hAnsi="Arial"/>
          <w:b/>
        </w:rPr>
        <w:t xml:space="preserve">Insert </w:t>
      </w:r>
      <w:r w:rsidR="00E33510">
        <w:rPr>
          <w:rFonts w:ascii="Arial" w:hAnsi="Arial"/>
          <w:b/>
        </w:rPr>
        <w:t>n</w:t>
      </w:r>
      <w:r w:rsidR="00E33510" w:rsidRPr="005D5C0E">
        <w:rPr>
          <w:rFonts w:ascii="Arial" w:hAnsi="Arial"/>
          <w:b/>
        </w:rPr>
        <w:t>ame</w:t>
      </w:r>
      <w:r w:rsidR="00E33510" w:rsidRPr="005D5C0E" w:rsidDel="00E33510">
        <w:rPr>
          <w:rFonts w:ascii="Arial" w:hAnsi="Arial"/>
          <w:b/>
        </w:rPr>
        <w:t xml:space="preserve"> </w:t>
      </w:r>
      <w:r w:rsidR="00E33510">
        <w:rPr>
          <w:rFonts w:ascii="Arial" w:hAnsi="Arial"/>
          <w:b/>
        </w:rPr>
        <w:t xml:space="preserve">of </w:t>
      </w:r>
      <w:r w:rsidR="00806E0C">
        <w:rPr>
          <w:rFonts w:ascii="Arial" w:hAnsi="Arial"/>
          <w:b/>
        </w:rPr>
        <w:t>facility</w:t>
      </w:r>
      <w:r w:rsidR="0025572A" w:rsidRPr="005D5C0E">
        <w:rPr>
          <w:rFonts w:ascii="Arial" w:hAnsi="Arial"/>
          <w:b/>
        </w:rPr>
        <w:t>&gt;</w:t>
      </w:r>
      <w:r w:rsidRPr="0002394F">
        <w:rPr>
          <w:rFonts w:ascii="Arial" w:hAnsi="Arial"/>
        </w:rPr>
        <w:t xml:space="preserve"> maintains a robust and effective communications system to provide connectivity to internal response players, key leadership, and state and federal response and recovery partners. The </w:t>
      </w:r>
      <w:r w:rsidR="00412B6A">
        <w:rPr>
          <w:rFonts w:ascii="Arial" w:hAnsi="Arial"/>
        </w:rPr>
        <w:t>facility</w:t>
      </w:r>
      <w:r w:rsidR="00E33510" w:rsidRPr="0002394F">
        <w:rPr>
          <w:rFonts w:ascii="Arial" w:hAnsi="Arial"/>
        </w:rPr>
        <w:t xml:space="preserve"> </w:t>
      </w:r>
      <w:r w:rsidRPr="0002394F">
        <w:rPr>
          <w:rFonts w:ascii="Arial" w:hAnsi="Arial"/>
        </w:rPr>
        <w:t xml:space="preserve">has established communication requirements that address the following factors: </w:t>
      </w:r>
    </w:p>
    <w:p w:rsidR="00C2359D" w:rsidRPr="0002394F" w:rsidRDefault="00C2359D" w:rsidP="0002394F">
      <w:pPr>
        <w:pStyle w:val="Default"/>
        <w:rPr>
          <w:rFonts w:ascii="Arial" w:hAnsi="Arial"/>
        </w:rPr>
      </w:pPr>
    </w:p>
    <w:p w:rsidR="008A36D7" w:rsidRPr="005D5C0E" w:rsidRDefault="00412B6A" w:rsidP="00DA46C9">
      <w:pPr>
        <w:pStyle w:val="ListParagraph"/>
        <w:numPr>
          <w:ilvl w:val="0"/>
          <w:numId w:val="27"/>
        </w:numPr>
        <w:autoSpaceDE w:val="0"/>
        <w:autoSpaceDN w:val="0"/>
        <w:adjustRightInd w:val="0"/>
        <w:rPr>
          <w:rFonts w:ascii="Arial" w:hAnsi="Arial" w:cs="Arial"/>
          <w:color w:val="000000"/>
          <w:kern w:val="0"/>
          <w:szCs w:val="24"/>
        </w:rPr>
      </w:pPr>
      <w:r>
        <w:rPr>
          <w:rFonts w:ascii="Arial" w:hAnsi="Arial" w:cs="Arial"/>
          <w:color w:val="000000"/>
          <w:kern w:val="0"/>
          <w:szCs w:val="24"/>
        </w:rPr>
        <w:t>Facilitie</w:t>
      </w:r>
      <w:r w:rsidR="00E33510">
        <w:rPr>
          <w:rFonts w:ascii="Arial" w:hAnsi="Arial" w:cs="Arial"/>
          <w:color w:val="000000"/>
          <w:kern w:val="0"/>
          <w:szCs w:val="24"/>
        </w:rPr>
        <w:t>s</w:t>
      </w:r>
      <w:r w:rsidR="00E33510" w:rsidRPr="005D5C0E">
        <w:rPr>
          <w:rFonts w:ascii="Arial" w:hAnsi="Arial" w:cs="Arial"/>
          <w:color w:val="000000"/>
          <w:kern w:val="0"/>
          <w:szCs w:val="24"/>
        </w:rPr>
        <w:t xml:space="preserve"> </w:t>
      </w:r>
      <w:r w:rsidR="008A36D7" w:rsidRPr="005D5C0E">
        <w:rPr>
          <w:rFonts w:ascii="Arial" w:hAnsi="Arial" w:cs="Arial"/>
          <w:color w:val="000000"/>
          <w:kern w:val="0"/>
          <w:szCs w:val="24"/>
        </w:rPr>
        <w:t>possess, operate</w:t>
      </w:r>
      <w:r w:rsidR="00E33510">
        <w:rPr>
          <w:rFonts w:ascii="Arial" w:hAnsi="Arial" w:cs="Arial"/>
          <w:color w:val="000000"/>
          <w:kern w:val="0"/>
          <w:szCs w:val="24"/>
        </w:rPr>
        <w:t>,</w:t>
      </w:r>
      <w:r w:rsidR="008A36D7" w:rsidRPr="005D5C0E">
        <w:rPr>
          <w:rFonts w:ascii="Arial" w:hAnsi="Arial" w:cs="Arial"/>
          <w:color w:val="000000"/>
          <w:kern w:val="0"/>
          <w:szCs w:val="24"/>
        </w:rPr>
        <w:t xml:space="preserve"> and maintain, or have dedicated access to communication capabilities at their primary facilities, off-sites</w:t>
      </w:r>
      <w:r w:rsidR="00E33510">
        <w:rPr>
          <w:rFonts w:ascii="Arial" w:hAnsi="Arial" w:cs="Arial"/>
          <w:color w:val="000000"/>
          <w:kern w:val="0"/>
          <w:szCs w:val="24"/>
        </w:rPr>
        <w:t>,</w:t>
      </w:r>
      <w:r w:rsidR="008A36D7" w:rsidRPr="005D5C0E">
        <w:rPr>
          <w:rFonts w:ascii="Arial" w:hAnsi="Arial" w:cs="Arial"/>
          <w:color w:val="000000"/>
          <w:kern w:val="0"/>
          <w:szCs w:val="24"/>
        </w:rPr>
        <w:t xml:space="preserve"> and pre-identified alternate care sites</w:t>
      </w:r>
      <w:r w:rsidR="009D0A19">
        <w:rPr>
          <w:rFonts w:ascii="Arial" w:hAnsi="Arial" w:cs="Arial"/>
          <w:color w:val="000000"/>
          <w:kern w:val="0"/>
          <w:szCs w:val="24"/>
        </w:rPr>
        <w:t>;</w:t>
      </w:r>
      <w:r w:rsidR="008A36D7" w:rsidRPr="005D5C0E">
        <w:rPr>
          <w:rFonts w:ascii="Arial" w:hAnsi="Arial" w:cs="Arial"/>
          <w:color w:val="000000"/>
          <w:kern w:val="0"/>
          <w:szCs w:val="24"/>
        </w:rPr>
        <w:t xml:space="preserve"> </w:t>
      </w:r>
    </w:p>
    <w:p w:rsidR="00C2359D" w:rsidRPr="0002394F" w:rsidRDefault="00C2359D" w:rsidP="0002394F">
      <w:pPr>
        <w:autoSpaceDE w:val="0"/>
        <w:autoSpaceDN w:val="0"/>
        <w:adjustRightInd w:val="0"/>
        <w:rPr>
          <w:rFonts w:ascii="Arial" w:hAnsi="Arial" w:cs="Arial"/>
          <w:color w:val="000000"/>
          <w:kern w:val="0"/>
          <w:szCs w:val="24"/>
        </w:rPr>
      </w:pPr>
    </w:p>
    <w:p w:rsidR="008A36D7" w:rsidRPr="005D5C0E" w:rsidRDefault="00412B6A" w:rsidP="00DA46C9">
      <w:pPr>
        <w:pStyle w:val="ListParagraph"/>
        <w:numPr>
          <w:ilvl w:val="0"/>
          <w:numId w:val="27"/>
        </w:numPr>
        <w:autoSpaceDE w:val="0"/>
        <w:autoSpaceDN w:val="0"/>
        <w:adjustRightInd w:val="0"/>
        <w:rPr>
          <w:rFonts w:ascii="Arial" w:hAnsi="Arial" w:cs="Arial"/>
          <w:color w:val="000000"/>
          <w:kern w:val="0"/>
          <w:szCs w:val="24"/>
        </w:rPr>
      </w:pPr>
      <w:r>
        <w:rPr>
          <w:rFonts w:ascii="Arial" w:hAnsi="Arial" w:cs="Arial"/>
          <w:color w:val="000000"/>
          <w:kern w:val="0"/>
          <w:szCs w:val="24"/>
        </w:rPr>
        <w:t>Facility</w:t>
      </w:r>
      <w:r w:rsidR="00E33510" w:rsidRPr="005D5C0E">
        <w:rPr>
          <w:rFonts w:ascii="Arial" w:hAnsi="Arial" w:cs="Arial"/>
          <w:color w:val="000000"/>
          <w:kern w:val="0"/>
          <w:szCs w:val="24"/>
        </w:rPr>
        <w:t xml:space="preserve"> </w:t>
      </w:r>
      <w:r w:rsidR="008A36D7" w:rsidRPr="005D5C0E">
        <w:rPr>
          <w:rFonts w:ascii="Arial" w:hAnsi="Arial" w:cs="Arial"/>
          <w:color w:val="000000"/>
          <w:kern w:val="0"/>
          <w:szCs w:val="24"/>
        </w:rPr>
        <w:t>leadership and members possess mobile, in-transit communication capabilities to ensure continuation of incident specific communications between leadership and partner emergency response points of contact</w:t>
      </w:r>
      <w:r w:rsidR="009D0A19">
        <w:rPr>
          <w:rFonts w:ascii="Arial" w:hAnsi="Arial" w:cs="Arial"/>
          <w:color w:val="000000"/>
          <w:kern w:val="0"/>
          <w:szCs w:val="24"/>
        </w:rPr>
        <w:t>;</w:t>
      </w:r>
      <w:r w:rsidR="008A36D7" w:rsidRPr="005D5C0E">
        <w:rPr>
          <w:rFonts w:ascii="Arial" w:hAnsi="Arial" w:cs="Arial"/>
          <w:color w:val="000000"/>
          <w:kern w:val="0"/>
          <w:szCs w:val="24"/>
        </w:rPr>
        <w:t xml:space="preserve"> </w:t>
      </w:r>
    </w:p>
    <w:p w:rsidR="00C2359D" w:rsidRPr="0002394F" w:rsidRDefault="00C2359D" w:rsidP="0002394F">
      <w:pPr>
        <w:autoSpaceDE w:val="0"/>
        <w:autoSpaceDN w:val="0"/>
        <w:adjustRightInd w:val="0"/>
        <w:rPr>
          <w:rFonts w:ascii="Arial" w:hAnsi="Arial" w:cs="Arial"/>
          <w:color w:val="000000"/>
          <w:kern w:val="0"/>
          <w:szCs w:val="24"/>
        </w:rPr>
      </w:pPr>
    </w:p>
    <w:p w:rsidR="008A36D7" w:rsidRPr="005D5C0E" w:rsidRDefault="00412B6A" w:rsidP="00DA46C9">
      <w:pPr>
        <w:pStyle w:val="ListParagraph"/>
        <w:numPr>
          <w:ilvl w:val="0"/>
          <w:numId w:val="27"/>
        </w:numPr>
        <w:autoSpaceDE w:val="0"/>
        <w:autoSpaceDN w:val="0"/>
        <w:adjustRightInd w:val="0"/>
        <w:rPr>
          <w:rFonts w:ascii="Arial" w:hAnsi="Arial" w:cs="Arial"/>
          <w:color w:val="000000"/>
          <w:kern w:val="0"/>
          <w:szCs w:val="24"/>
        </w:rPr>
      </w:pPr>
      <w:r>
        <w:rPr>
          <w:rFonts w:ascii="Arial" w:hAnsi="Arial" w:cs="Arial"/>
          <w:color w:val="000000"/>
          <w:kern w:val="0"/>
          <w:szCs w:val="24"/>
        </w:rPr>
        <w:t>Facilitie</w:t>
      </w:r>
      <w:r w:rsidR="00E33510">
        <w:rPr>
          <w:rFonts w:ascii="Arial" w:hAnsi="Arial" w:cs="Arial"/>
          <w:color w:val="000000"/>
          <w:kern w:val="0"/>
          <w:szCs w:val="24"/>
        </w:rPr>
        <w:t>s</w:t>
      </w:r>
      <w:r w:rsidR="00E33510" w:rsidRPr="005D5C0E">
        <w:rPr>
          <w:rFonts w:ascii="Arial" w:hAnsi="Arial" w:cs="Arial"/>
          <w:color w:val="000000"/>
          <w:kern w:val="0"/>
          <w:szCs w:val="24"/>
        </w:rPr>
        <w:t xml:space="preserve"> </w:t>
      </w:r>
      <w:r w:rsidR="008A36D7" w:rsidRPr="005D5C0E">
        <w:rPr>
          <w:rFonts w:ascii="Arial" w:hAnsi="Arial" w:cs="Arial"/>
          <w:color w:val="000000"/>
          <w:kern w:val="0"/>
          <w:szCs w:val="24"/>
        </w:rPr>
        <w:t>have signed agreements with other pre-identified alternate care sites to ensure they have adequate access to communication resources</w:t>
      </w:r>
      <w:r w:rsidR="009D0A19">
        <w:rPr>
          <w:rFonts w:ascii="Arial" w:hAnsi="Arial" w:cs="Arial"/>
          <w:color w:val="000000"/>
          <w:kern w:val="0"/>
          <w:szCs w:val="24"/>
        </w:rPr>
        <w:t>;</w:t>
      </w:r>
      <w:r w:rsidR="008A36D7" w:rsidRPr="005D5C0E">
        <w:rPr>
          <w:rFonts w:ascii="Arial" w:hAnsi="Arial" w:cs="Arial"/>
          <w:color w:val="000000"/>
          <w:kern w:val="0"/>
          <w:szCs w:val="24"/>
        </w:rPr>
        <w:t xml:space="preserve"> </w:t>
      </w:r>
    </w:p>
    <w:p w:rsidR="00C2359D" w:rsidRPr="0002394F" w:rsidRDefault="00C2359D" w:rsidP="0002394F">
      <w:pPr>
        <w:autoSpaceDE w:val="0"/>
        <w:autoSpaceDN w:val="0"/>
        <w:adjustRightInd w:val="0"/>
        <w:rPr>
          <w:rFonts w:ascii="Arial" w:hAnsi="Arial" w:cs="Arial"/>
          <w:color w:val="000000"/>
          <w:kern w:val="0"/>
          <w:szCs w:val="24"/>
        </w:rPr>
      </w:pPr>
    </w:p>
    <w:p w:rsidR="008A36D7" w:rsidRPr="005D5C0E" w:rsidRDefault="00412B6A" w:rsidP="00DA46C9">
      <w:pPr>
        <w:pStyle w:val="ListParagraph"/>
        <w:numPr>
          <w:ilvl w:val="0"/>
          <w:numId w:val="27"/>
        </w:numPr>
        <w:autoSpaceDE w:val="0"/>
        <w:autoSpaceDN w:val="0"/>
        <w:adjustRightInd w:val="0"/>
        <w:rPr>
          <w:rFonts w:ascii="Arial" w:hAnsi="Arial" w:cs="Arial"/>
          <w:color w:val="000000"/>
          <w:kern w:val="0"/>
          <w:szCs w:val="24"/>
        </w:rPr>
      </w:pPr>
      <w:r>
        <w:rPr>
          <w:rFonts w:ascii="Arial" w:hAnsi="Arial" w:cs="Arial"/>
          <w:color w:val="000000"/>
          <w:kern w:val="0"/>
          <w:szCs w:val="24"/>
        </w:rPr>
        <w:t>Facilitie</w:t>
      </w:r>
      <w:r w:rsidR="00E33510">
        <w:rPr>
          <w:rFonts w:ascii="Arial" w:hAnsi="Arial" w:cs="Arial"/>
          <w:color w:val="000000"/>
          <w:kern w:val="0"/>
          <w:szCs w:val="24"/>
        </w:rPr>
        <w:t>s</w:t>
      </w:r>
      <w:r w:rsidR="00E33510" w:rsidRPr="005D5C0E">
        <w:rPr>
          <w:rFonts w:ascii="Arial" w:hAnsi="Arial" w:cs="Arial"/>
          <w:color w:val="000000"/>
          <w:kern w:val="0"/>
          <w:szCs w:val="24"/>
        </w:rPr>
        <w:t xml:space="preserve"> </w:t>
      </w:r>
      <w:r w:rsidR="008A36D7" w:rsidRPr="005D5C0E">
        <w:rPr>
          <w:rFonts w:ascii="Arial" w:hAnsi="Arial" w:cs="Arial"/>
          <w:color w:val="000000"/>
          <w:kern w:val="0"/>
          <w:szCs w:val="24"/>
        </w:rPr>
        <w:t xml:space="preserve">possess interoperable redundant communications that are maintained and operational as soon as possible following a continuity activation and are readily available for a period of sustained usage for up to </w:t>
      </w:r>
      <w:r w:rsidR="00E33510">
        <w:rPr>
          <w:rFonts w:ascii="Arial" w:hAnsi="Arial" w:cs="Arial"/>
          <w:color w:val="000000"/>
          <w:kern w:val="0"/>
          <w:szCs w:val="24"/>
        </w:rPr>
        <w:t>thirty</w:t>
      </w:r>
      <w:r w:rsidR="00E33510" w:rsidRPr="005D5C0E">
        <w:rPr>
          <w:rFonts w:ascii="Arial" w:hAnsi="Arial" w:cs="Arial"/>
          <w:color w:val="000000"/>
          <w:kern w:val="0"/>
          <w:szCs w:val="24"/>
        </w:rPr>
        <w:t xml:space="preserve"> </w:t>
      </w:r>
      <w:r w:rsidR="008A36D7" w:rsidRPr="005D5C0E">
        <w:rPr>
          <w:rFonts w:ascii="Arial" w:hAnsi="Arial" w:cs="Arial"/>
          <w:color w:val="000000"/>
          <w:kern w:val="0"/>
          <w:szCs w:val="24"/>
        </w:rPr>
        <w:t>days following the event</w:t>
      </w:r>
      <w:r w:rsidR="009D0A19">
        <w:rPr>
          <w:rFonts w:ascii="Arial" w:hAnsi="Arial" w:cs="Arial"/>
          <w:color w:val="000000"/>
          <w:kern w:val="0"/>
          <w:szCs w:val="24"/>
        </w:rPr>
        <w:t>.</w:t>
      </w:r>
      <w:r w:rsidR="008A36D7" w:rsidRPr="005D5C0E">
        <w:rPr>
          <w:rFonts w:ascii="Arial" w:hAnsi="Arial" w:cs="Arial"/>
          <w:color w:val="000000"/>
          <w:kern w:val="0"/>
          <w:szCs w:val="24"/>
        </w:rPr>
        <w:t xml:space="preserve"> </w:t>
      </w:r>
    </w:p>
    <w:p w:rsidR="00C2359D" w:rsidRPr="0002394F" w:rsidRDefault="00C2359D" w:rsidP="0002394F">
      <w:pPr>
        <w:autoSpaceDE w:val="0"/>
        <w:autoSpaceDN w:val="0"/>
        <w:adjustRightInd w:val="0"/>
        <w:rPr>
          <w:rFonts w:ascii="Arial" w:hAnsi="Arial" w:cs="Arial"/>
          <w:color w:val="000000"/>
          <w:kern w:val="0"/>
          <w:szCs w:val="24"/>
        </w:rPr>
      </w:pPr>
    </w:p>
    <w:p w:rsidR="008A36D7" w:rsidRPr="00806E0C" w:rsidRDefault="008A36D7" w:rsidP="00806E0C">
      <w:pPr>
        <w:jc w:val="center"/>
        <w:rPr>
          <w:rFonts w:ascii="Arial" w:hAnsi="Arial" w:cs="Arial"/>
          <w:b/>
        </w:rPr>
      </w:pPr>
      <w:r w:rsidRPr="00806E0C">
        <w:rPr>
          <w:rFonts w:ascii="Arial" w:hAnsi="Arial" w:cs="Arial"/>
          <w:b/>
        </w:rPr>
        <w:t>Essential Records Management</w:t>
      </w:r>
    </w:p>
    <w:p w:rsidR="00C2359D" w:rsidRPr="0002394F" w:rsidRDefault="00C2359D" w:rsidP="005D5C0E">
      <w:pPr>
        <w:pStyle w:val="BodyText"/>
        <w:spacing w:before="0"/>
        <w:jc w:val="left"/>
        <w:rPr>
          <w:rFonts w:ascii="Arial" w:hAnsi="Arial" w:cs="Arial"/>
          <w:szCs w:val="24"/>
        </w:rPr>
      </w:pPr>
    </w:p>
    <w:p w:rsidR="008A36D7" w:rsidRPr="0002394F" w:rsidRDefault="008A36D7" w:rsidP="005D5C0E">
      <w:pPr>
        <w:pStyle w:val="BodyText"/>
        <w:spacing w:before="0"/>
        <w:jc w:val="left"/>
        <w:rPr>
          <w:rFonts w:ascii="Arial" w:hAnsi="Arial" w:cs="Arial"/>
          <w:szCs w:val="24"/>
        </w:rPr>
      </w:pPr>
      <w:r w:rsidRPr="0002394F">
        <w:rPr>
          <w:rFonts w:ascii="Arial" w:hAnsi="Arial" w:cs="Arial"/>
          <w:szCs w:val="24"/>
        </w:rPr>
        <w:t xml:space="preserve">The </w:t>
      </w:r>
      <w:r w:rsidR="0025572A" w:rsidRPr="005D5C0E">
        <w:rPr>
          <w:rFonts w:ascii="Arial" w:hAnsi="Arial" w:cs="Arial"/>
          <w:b/>
          <w:szCs w:val="24"/>
        </w:rPr>
        <w:t xml:space="preserve">&lt;Insert </w:t>
      </w:r>
      <w:r w:rsidR="00E33510">
        <w:rPr>
          <w:rFonts w:ascii="Arial" w:hAnsi="Arial" w:cs="Arial"/>
          <w:b/>
          <w:szCs w:val="24"/>
        </w:rPr>
        <w:t xml:space="preserve">name of </w:t>
      </w:r>
      <w:r w:rsidR="00412B6A">
        <w:rPr>
          <w:rFonts w:ascii="Arial" w:hAnsi="Arial" w:cs="Arial"/>
          <w:b/>
          <w:szCs w:val="24"/>
        </w:rPr>
        <w:t>facility</w:t>
      </w:r>
      <w:r w:rsidR="0025572A" w:rsidRPr="005D5C0E">
        <w:rPr>
          <w:rFonts w:ascii="Arial" w:hAnsi="Arial" w:cs="Arial"/>
          <w:b/>
          <w:szCs w:val="24"/>
        </w:rPr>
        <w:t>&gt;</w:t>
      </w:r>
      <w:r w:rsidRPr="0002394F">
        <w:rPr>
          <w:rFonts w:ascii="Arial" w:hAnsi="Arial" w:cs="Arial"/>
          <w:szCs w:val="24"/>
        </w:rPr>
        <w:t xml:space="preserve"> keeps all essential hardcopy records in a mobile container that can be relocated to alternate sites. In addition, electronic records, plans, and contact lists are maintained by the organization leadership and can be accessed online and retrieved on system hard drives when applicable and appropriate. Access to and use of these records and systems enables the performance of essential functions and reconstitution to normal operations.</w:t>
      </w:r>
    </w:p>
    <w:p w:rsidR="00C2359D" w:rsidRPr="0002394F" w:rsidRDefault="00C2359D" w:rsidP="005D5C0E">
      <w:pPr>
        <w:pStyle w:val="BodyText"/>
        <w:spacing w:before="0"/>
        <w:jc w:val="left"/>
        <w:rPr>
          <w:rFonts w:ascii="Arial" w:hAnsi="Arial" w:cs="Arial"/>
          <w:szCs w:val="24"/>
        </w:rPr>
      </w:pPr>
    </w:p>
    <w:p w:rsidR="008A36D7" w:rsidRPr="00806E0C" w:rsidRDefault="00970472" w:rsidP="00806E0C">
      <w:pPr>
        <w:jc w:val="center"/>
        <w:rPr>
          <w:rFonts w:ascii="Arial" w:hAnsi="Arial" w:cs="Arial"/>
          <w:b/>
        </w:rPr>
      </w:pPr>
      <w:r w:rsidRPr="00806E0C">
        <w:rPr>
          <w:rFonts w:ascii="Arial" w:hAnsi="Arial" w:cs="Arial"/>
          <w:b/>
        </w:rPr>
        <w:t>Devolution of Control and Direction</w:t>
      </w:r>
    </w:p>
    <w:p w:rsidR="00C2359D" w:rsidRPr="0002394F" w:rsidRDefault="00C2359D" w:rsidP="005D5C0E">
      <w:pPr>
        <w:pStyle w:val="BodyText"/>
        <w:spacing w:before="0"/>
        <w:jc w:val="left"/>
        <w:rPr>
          <w:rFonts w:ascii="Arial" w:hAnsi="Arial" w:cs="Arial"/>
          <w:szCs w:val="24"/>
        </w:rPr>
      </w:pPr>
    </w:p>
    <w:p w:rsidR="00223848" w:rsidRDefault="00B072B2" w:rsidP="005D5C0E">
      <w:pPr>
        <w:pStyle w:val="BodyText"/>
        <w:spacing w:before="0"/>
        <w:jc w:val="left"/>
        <w:rPr>
          <w:rFonts w:ascii="Arial" w:hAnsi="Arial" w:cs="Arial"/>
          <w:szCs w:val="24"/>
        </w:rPr>
      </w:pPr>
      <w:r w:rsidRPr="0002394F">
        <w:rPr>
          <w:rFonts w:ascii="Arial" w:hAnsi="Arial" w:cs="Arial"/>
          <w:szCs w:val="24"/>
        </w:rPr>
        <w:t xml:space="preserve">The </w:t>
      </w:r>
      <w:r w:rsidRPr="005D5C0E">
        <w:rPr>
          <w:rFonts w:ascii="Arial" w:hAnsi="Arial" w:cs="Arial"/>
          <w:b/>
          <w:szCs w:val="24"/>
        </w:rPr>
        <w:t xml:space="preserve">&lt;Insert </w:t>
      </w:r>
      <w:r w:rsidR="00E33510">
        <w:rPr>
          <w:rFonts w:ascii="Arial" w:hAnsi="Arial" w:cs="Arial"/>
          <w:b/>
          <w:szCs w:val="24"/>
        </w:rPr>
        <w:t xml:space="preserve">name of </w:t>
      </w:r>
      <w:r w:rsidR="00412B6A">
        <w:rPr>
          <w:rFonts w:ascii="Arial" w:hAnsi="Arial" w:cs="Arial"/>
          <w:b/>
          <w:szCs w:val="24"/>
        </w:rPr>
        <w:t>facility</w:t>
      </w:r>
      <w:r w:rsidRPr="005D5C0E">
        <w:rPr>
          <w:rFonts w:ascii="Arial" w:hAnsi="Arial" w:cs="Arial"/>
          <w:b/>
          <w:szCs w:val="24"/>
        </w:rPr>
        <w:t>&gt;</w:t>
      </w:r>
      <w:r w:rsidRPr="0002394F">
        <w:rPr>
          <w:rFonts w:ascii="Arial" w:hAnsi="Arial" w:cs="Arial"/>
          <w:szCs w:val="24"/>
        </w:rPr>
        <w:t xml:space="preserve"> devolution option requires the transition of roles and responsibilities for performance of </w:t>
      </w:r>
      <w:r w:rsidR="00412B6A">
        <w:rPr>
          <w:rFonts w:ascii="Arial" w:hAnsi="Arial" w:cs="Arial"/>
          <w:szCs w:val="24"/>
        </w:rPr>
        <w:t>facility</w:t>
      </w:r>
      <w:r w:rsidR="00E33510" w:rsidRPr="0002394F">
        <w:rPr>
          <w:rFonts w:ascii="Arial" w:hAnsi="Arial" w:cs="Arial"/>
          <w:szCs w:val="24"/>
        </w:rPr>
        <w:t xml:space="preserve"> </w:t>
      </w:r>
      <w:r w:rsidRPr="0002394F">
        <w:rPr>
          <w:rFonts w:ascii="Arial" w:hAnsi="Arial" w:cs="Arial"/>
          <w:szCs w:val="24"/>
        </w:rPr>
        <w:t xml:space="preserve">essential functions through pre-authorized delegations of authority and responsibility. The authorities are delegated from </w:t>
      </w:r>
      <w:r w:rsidR="00412B6A">
        <w:rPr>
          <w:rFonts w:ascii="Arial" w:hAnsi="Arial" w:cs="Arial"/>
          <w:szCs w:val="24"/>
        </w:rPr>
        <w:t>facility</w:t>
      </w:r>
      <w:r w:rsidR="00E33510" w:rsidRPr="0002394F">
        <w:rPr>
          <w:rFonts w:ascii="Arial" w:hAnsi="Arial" w:cs="Arial"/>
          <w:szCs w:val="24"/>
        </w:rPr>
        <w:t xml:space="preserve"> </w:t>
      </w:r>
      <w:r w:rsidRPr="0002394F">
        <w:rPr>
          <w:rFonts w:ascii="Arial" w:hAnsi="Arial" w:cs="Arial"/>
          <w:szCs w:val="24"/>
        </w:rPr>
        <w:t xml:space="preserve">leadership to other representatives in order to sustain essential functions for an extended period. The devolution option will be triggered when one or more </w:t>
      </w:r>
      <w:r w:rsidR="00412B6A">
        <w:rPr>
          <w:rFonts w:ascii="Arial" w:hAnsi="Arial" w:cs="Arial"/>
          <w:szCs w:val="24"/>
        </w:rPr>
        <w:t>facility</w:t>
      </w:r>
      <w:r w:rsidR="00E33510" w:rsidRPr="0002394F">
        <w:rPr>
          <w:rFonts w:ascii="Arial" w:hAnsi="Arial" w:cs="Arial"/>
          <w:szCs w:val="24"/>
        </w:rPr>
        <w:t xml:space="preserve"> </w:t>
      </w:r>
      <w:r w:rsidRPr="0002394F">
        <w:rPr>
          <w:rFonts w:ascii="Arial" w:hAnsi="Arial" w:cs="Arial"/>
          <w:szCs w:val="24"/>
        </w:rPr>
        <w:t xml:space="preserve">leaders are unable to perform the required duties of the position. The responsibilities of the position will be immediately transferred to designated personnel in the delegation of authority matrix. Personnel delegated to conduct </w:t>
      </w:r>
      <w:r w:rsidR="00412B6A">
        <w:rPr>
          <w:rFonts w:ascii="Arial" w:hAnsi="Arial" w:cs="Arial"/>
          <w:szCs w:val="24"/>
        </w:rPr>
        <w:t>facility</w:t>
      </w:r>
      <w:r w:rsidR="00E33510" w:rsidRPr="0002394F">
        <w:rPr>
          <w:rFonts w:ascii="Arial" w:hAnsi="Arial" w:cs="Arial"/>
          <w:szCs w:val="24"/>
        </w:rPr>
        <w:t xml:space="preserve"> </w:t>
      </w:r>
      <w:r w:rsidRPr="0002394F">
        <w:rPr>
          <w:rFonts w:ascii="Arial" w:hAnsi="Arial" w:cs="Arial"/>
          <w:szCs w:val="24"/>
        </w:rPr>
        <w:t>activities will do so until termination of devolution option.</w:t>
      </w:r>
      <w:r w:rsidR="00ED11D7">
        <w:rPr>
          <w:rFonts w:ascii="Arial" w:hAnsi="Arial" w:cs="Arial"/>
          <w:szCs w:val="24"/>
        </w:rPr>
        <w:t xml:space="preserve"> </w:t>
      </w:r>
    </w:p>
    <w:p w:rsidR="00C2359D" w:rsidRPr="0002394F" w:rsidRDefault="00C2359D" w:rsidP="005D5C0E">
      <w:pPr>
        <w:pStyle w:val="BodyText"/>
        <w:spacing w:before="0"/>
        <w:jc w:val="left"/>
        <w:rPr>
          <w:rFonts w:ascii="Arial" w:hAnsi="Arial" w:cs="Arial"/>
          <w:szCs w:val="24"/>
        </w:rPr>
      </w:pPr>
    </w:p>
    <w:p w:rsidR="004D53CF" w:rsidRDefault="004D53CF">
      <w:pPr>
        <w:rPr>
          <w:rFonts w:ascii="Arial" w:hAnsi="Arial" w:cs="Arial"/>
          <w:szCs w:val="24"/>
        </w:rPr>
      </w:pPr>
      <w:r>
        <w:rPr>
          <w:rFonts w:ascii="Arial" w:hAnsi="Arial" w:cs="Arial"/>
          <w:szCs w:val="24"/>
        </w:rPr>
        <w:br w:type="page"/>
      </w:r>
    </w:p>
    <w:p w:rsidR="000B1182" w:rsidRDefault="0025572A" w:rsidP="00806E0C">
      <w:pPr>
        <w:jc w:val="center"/>
        <w:rPr>
          <w:rFonts w:ascii="Arial" w:hAnsi="Arial" w:cs="Arial"/>
          <w:b/>
        </w:rPr>
      </w:pPr>
      <w:r w:rsidRPr="00806E0C">
        <w:rPr>
          <w:rFonts w:ascii="Arial" w:hAnsi="Arial" w:cs="Arial"/>
          <w:b/>
        </w:rPr>
        <w:lastRenderedPageBreak/>
        <w:t>Sample Mission Essential Functions</w:t>
      </w:r>
    </w:p>
    <w:p w:rsidR="00806E0C" w:rsidRPr="00806E0C" w:rsidRDefault="00806E0C" w:rsidP="00806E0C">
      <w:pPr>
        <w:jc w:val="center"/>
        <w:rPr>
          <w:rFonts w:ascii="Arial" w:hAnsi="Arial" w:cs="Arial"/>
          <w:b/>
        </w:rPr>
      </w:pPr>
    </w:p>
    <w:p w:rsidR="001F7695" w:rsidRPr="001F7695" w:rsidRDefault="00E33510" w:rsidP="00806E0C">
      <w:pPr>
        <w:pStyle w:val="BodyText"/>
        <w:spacing w:before="0"/>
        <w:jc w:val="left"/>
        <w:rPr>
          <w:rFonts w:ascii="Arial" w:hAnsi="Arial" w:cs="Arial"/>
        </w:rPr>
      </w:pPr>
      <w:r w:rsidRPr="00E33510">
        <w:rPr>
          <w:rFonts w:ascii="Arial" w:hAnsi="Arial" w:cs="Arial"/>
        </w:rPr>
        <w:t xml:space="preserve">The </w:t>
      </w:r>
      <w:r w:rsidR="001F7695">
        <w:rPr>
          <w:rFonts w:ascii="Arial" w:hAnsi="Arial" w:cs="Arial"/>
          <w:b/>
        </w:rPr>
        <w:t>&lt;Insert n</w:t>
      </w:r>
      <w:r w:rsidR="001F7695" w:rsidRPr="003D3030">
        <w:rPr>
          <w:rFonts w:ascii="Arial" w:hAnsi="Arial" w:cs="Arial"/>
          <w:b/>
        </w:rPr>
        <w:t>ame of facility&gt;</w:t>
      </w:r>
      <w:r w:rsidR="001F7695" w:rsidRPr="003D3030">
        <w:rPr>
          <w:rFonts w:ascii="Arial" w:hAnsi="Arial" w:cs="Arial"/>
        </w:rPr>
        <w:t xml:space="preserve"> has established the following list as sample essential functions during a continuity of operations activation. The sample essential functions identified are:</w:t>
      </w:r>
    </w:p>
    <w:p w:rsidR="0025572A" w:rsidRPr="0002394F" w:rsidRDefault="0025572A" w:rsidP="0002394F">
      <w:pPr>
        <w:pStyle w:val="BodyText"/>
        <w:spacing w:before="0"/>
        <w:rPr>
          <w:rFonts w:ascii="Arial" w:hAnsi="Arial" w:cs="Arial"/>
          <w:szCs w:val="24"/>
        </w:rPr>
      </w:pPr>
    </w:p>
    <w:p w:rsidR="00E33510" w:rsidRDefault="00AC776C" w:rsidP="00DA46C9">
      <w:pPr>
        <w:pStyle w:val="Default"/>
        <w:numPr>
          <w:ilvl w:val="0"/>
          <w:numId w:val="25"/>
        </w:numPr>
        <w:ind w:left="720" w:hanging="360"/>
        <w:rPr>
          <w:rFonts w:ascii="Arial" w:hAnsi="Arial"/>
          <w:color w:val="auto"/>
        </w:rPr>
      </w:pPr>
      <w:r>
        <w:rPr>
          <w:rFonts w:ascii="Arial" w:hAnsi="Arial"/>
          <w:color w:val="auto"/>
        </w:rPr>
        <w:t>Patient c</w:t>
      </w:r>
      <w:r w:rsidR="00E33510">
        <w:rPr>
          <w:rFonts w:ascii="Arial" w:hAnsi="Arial"/>
          <w:color w:val="auto"/>
        </w:rPr>
        <w:t>are</w:t>
      </w:r>
    </w:p>
    <w:p w:rsidR="0025572A" w:rsidRPr="0002394F" w:rsidRDefault="00AC776C" w:rsidP="00DA46C9">
      <w:pPr>
        <w:pStyle w:val="Default"/>
        <w:numPr>
          <w:ilvl w:val="0"/>
          <w:numId w:val="25"/>
        </w:numPr>
        <w:ind w:left="720" w:hanging="360"/>
        <w:rPr>
          <w:rFonts w:ascii="Arial" w:hAnsi="Arial"/>
          <w:color w:val="auto"/>
        </w:rPr>
      </w:pPr>
      <w:r>
        <w:rPr>
          <w:rFonts w:ascii="Arial" w:hAnsi="Arial"/>
          <w:color w:val="auto"/>
        </w:rPr>
        <w:t>Laboratory s</w:t>
      </w:r>
      <w:r w:rsidR="0025572A" w:rsidRPr="0002394F">
        <w:rPr>
          <w:rFonts w:ascii="Arial" w:hAnsi="Arial"/>
          <w:color w:val="auto"/>
        </w:rPr>
        <w:t xml:space="preserve">ervices </w:t>
      </w:r>
    </w:p>
    <w:p w:rsidR="0025572A" w:rsidRPr="0002394F" w:rsidRDefault="00AC776C" w:rsidP="00DA46C9">
      <w:pPr>
        <w:pStyle w:val="Default"/>
        <w:numPr>
          <w:ilvl w:val="0"/>
          <w:numId w:val="25"/>
        </w:numPr>
        <w:ind w:left="720" w:hanging="360"/>
        <w:rPr>
          <w:rFonts w:ascii="Arial" w:hAnsi="Arial"/>
          <w:color w:val="auto"/>
        </w:rPr>
      </w:pPr>
      <w:r>
        <w:rPr>
          <w:rFonts w:ascii="Arial" w:hAnsi="Arial"/>
          <w:color w:val="auto"/>
        </w:rPr>
        <w:t>Health information t</w:t>
      </w:r>
      <w:r w:rsidR="0025572A" w:rsidRPr="0002394F">
        <w:rPr>
          <w:rFonts w:ascii="Arial" w:hAnsi="Arial"/>
          <w:color w:val="auto"/>
        </w:rPr>
        <w:t xml:space="preserve">echnology </w:t>
      </w:r>
    </w:p>
    <w:p w:rsidR="0025572A" w:rsidRPr="0002394F" w:rsidRDefault="00AC776C" w:rsidP="00DA46C9">
      <w:pPr>
        <w:pStyle w:val="Default"/>
        <w:numPr>
          <w:ilvl w:val="0"/>
          <w:numId w:val="25"/>
        </w:numPr>
        <w:ind w:left="720" w:hanging="360"/>
        <w:rPr>
          <w:rFonts w:ascii="Arial" w:hAnsi="Arial"/>
          <w:color w:val="auto"/>
        </w:rPr>
      </w:pPr>
      <w:r>
        <w:rPr>
          <w:rFonts w:ascii="Arial" w:hAnsi="Arial"/>
          <w:color w:val="auto"/>
        </w:rPr>
        <w:t>Central s</w:t>
      </w:r>
      <w:r w:rsidR="0025572A" w:rsidRPr="0002394F">
        <w:rPr>
          <w:rFonts w:ascii="Arial" w:hAnsi="Arial"/>
          <w:color w:val="auto"/>
        </w:rPr>
        <w:t xml:space="preserve">upply </w:t>
      </w:r>
    </w:p>
    <w:p w:rsidR="0025572A" w:rsidRPr="0002394F" w:rsidRDefault="00AC776C" w:rsidP="00DA46C9">
      <w:pPr>
        <w:pStyle w:val="Default"/>
        <w:numPr>
          <w:ilvl w:val="0"/>
          <w:numId w:val="25"/>
        </w:numPr>
        <w:ind w:left="720" w:hanging="360"/>
        <w:rPr>
          <w:rFonts w:ascii="Arial" w:hAnsi="Arial"/>
          <w:color w:val="auto"/>
        </w:rPr>
      </w:pPr>
      <w:r>
        <w:rPr>
          <w:rFonts w:ascii="Arial" w:hAnsi="Arial"/>
          <w:color w:val="auto"/>
        </w:rPr>
        <w:t>Human r</w:t>
      </w:r>
      <w:r w:rsidR="0025572A" w:rsidRPr="0002394F">
        <w:rPr>
          <w:rFonts w:ascii="Arial" w:hAnsi="Arial"/>
          <w:color w:val="auto"/>
        </w:rPr>
        <w:t xml:space="preserve">esources </w:t>
      </w:r>
    </w:p>
    <w:p w:rsidR="0025572A" w:rsidRPr="0002394F" w:rsidRDefault="0025572A" w:rsidP="00DA46C9">
      <w:pPr>
        <w:pStyle w:val="Default"/>
        <w:numPr>
          <w:ilvl w:val="0"/>
          <w:numId w:val="25"/>
        </w:numPr>
        <w:ind w:left="720" w:hanging="360"/>
        <w:rPr>
          <w:rFonts w:ascii="Arial" w:hAnsi="Arial"/>
          <w:color w:val="auto"/>
        </w:rPr>
      </w:pPr>
      <w:r w:rsidRPr="0002394F">
        <w:rPr>
          <w:rFonts w:ascii="Arial" w:hAnsi="Arial"/>
          <w:color w:val="auto"/>
        </w:rPr>
        <w:t>Obstetrics</w:t>
      </w:r>
    </w:p>
    <w:p w:rsidR="0025572A" w:rsidRPr="0002394F" w:rsidRDefault="00AC776C" w:rsidP="00DA46C9">
      <w:pPr>
        <w:pStyle w:val="Default"/>
        <w:numPr>
          <w:ilvl w:val="0"/>
          <w:numId w:val="25"/>
        </w:numPr>
        <w:ind w:left="720" w:hanging="360"/>
        <w:rPr>
          <w:rFonts w:ascii="Arial" w:hAnsi="Arial"/>
          <w:color w:val="auto"/>
        </w:rPr>
      </w:pPr>
      <w:r>
        <w:rPr>
          <w:rFonts w:ascii="Arial" w:hAnsi="Arial"/>
          <w:color w:val="auto"/>
        </w:rPr>
        <w:t>Pharmacy s</w:t>
      </w:r>
      <w:r w:rsidR="0025572A" w:rsidRPr="0002394F">
        <w:rPr>
          <w:rFonts w:ascii="Arial" w:hAnsi="Arial"/>
          <w:color w:val="auto"/>
        </w:rPr>
        <w:t>ervices</w:t>
      </w:r>
    </w:p>
    <w:p w:rsidR="0025572A" w:rsidRPr="0002394F" w:rsidRDefault="00AC776C" w:rsidP="00DA46C9">
      <w:pPr>
        <w:pStyle w:val="Default"/>
        <w:numPr>
          <w:ilvl w:val="0"/>
          <w:numId w:val="25"/>
        </w:numPr>
        <w:ind w:left="720" w:hanging="360"/>
        <w:rPr>
          <w:rFonts w:ascii="Arial" w:hAnsi="Arial"/>
          <w:color w:val="auto"/>
        </w:rPr>
      </w:pPr>
      <w:r>
        <w:rPr>
          <w:rFonts w:ascii="Arial" w:hAnsi="Arial"/>
          <w:color w:val="auto"/>
        </w:rPr>
        <w:t>Public r</w:t>
      </w:r>
      <w:r w:rsidR="0025572A" w:rsidRPr="0002394F">
        <w:rPr>
          <w:rFonts w:ascii="Arial" w:hAnsi="Arial"/>
          <w:color w:val="auto"/>
        </w:rPr>
        <w:t>elations</w:t>
      </w:r>
      <w:r w:rsidR="0025572A" w:rsidRPr="0002394F">
        <w:rPr>
          <w:rFonts w:ascii="Arial" w:hAnsi="Arial"/>
          <w:color w:val="auto"/>
        </w:rPr>
        <w:tab/>
      </w:r>
    </w:p>
    <w:p w:rsidR="0025572A" w:rsidRPr="0002394F" w:rsidRDefault="00AC776C" w:rsidP="00DA46C9">
      <w:pPr>
        <w:pStyle w:val="Default"/>
        <w:numPr>
          <w:ilvl w:val="0"/>
          <w:numId w:val="25"/>
        </w:numPr>
        <w:ind w:left="720" w:hanging="360"/>
        <w:rPr>
          <w:rFonts w:ascii="Arial" w:hAnsi="Arial"/>
          <w:color w:val="auto"/>
        </w:rPr>
      </w:pPr>
      <w:r>
        <w:rPr>
          <w:rFonts w:ascii="Arial" w:hAnsi="Arial"/>
          <w:color w:val="auto"/>
        </w:rPr>
        <w:t>Health i</w:t>
      </w:r>
      <w:r w:rsidR="0025572A" w:rsidRPr="0002394F">
        <w:rPr>
          <w:rFonts w:ascii="Arial" w:hAnsi="Arial"/>
          <w:color w:val="auto"/>
        </w:rPr>
        <w:t xml:space="preserve">nformation </w:t>
      </w:r>
      <w:r>
        <w:rPr>
          <w:rFonts w:ascii="Arial" w:hAnsi="Arial"/>
          <w:color w:val="auto"/>
        </w:rPr>
        <w:t>m</w:t>
      </w:r>
      <w:r w:rsidR="0056658D" w:rsidRPr="0002394F">
        <w:rPr>
          <w:rFonts w:ascii="Arial" w:hAnsi="Arial"/>
          <w:color w:val="auto"/>
        </w:rPr>
        <w:t>anagement</w:t>
      </w:r>
    </w:p>
    <w:p w:rsidR="005D5C0E" w:rsidRDefault="005D5C0E">
      <w:pPr>
        <w:rPr>
          <w:rFonts w:ascii="Arial" w:hAnsi="Arial" w:cs="Arial"/>
          <w:szCs w:val="24"/>
        </w:rPr>
      </w:pPr>
      <w:r>
        <w:rPr>
          <w:rFonts w:ascii="Arial" w:hAnsi="Arial" w:cs="Arial"/>
          <w:szCs w:val="24"/>
        </w:rPr>
        <w:br w:type="page"/>
      </w:r>
    </w:p>
    <w:p w:rsidR="00116ACD" w:rsidRPr="00806E0C" w:rsidRDefault="000B1182" w:rsidP="00806E0C">
      <w:pPr>
        <w:jc w:val="center"/>
        <w:rPr>
          <w:rFonts w:ascii="Arial" w:hAnsi="Arial" w:cs="Arial"/>
          <w:b/>
        </w:rPr>
      </w:pPr>
      <w:r w:rsidRPr="00806E0C">
        <w:rPr>
          <w:rFonts w:ascii="Arial" w:hAnsi="Arial" w:cs="Arial"/>
          <w:b/>
        </w:rPr>
        <w:lastRenderedPageBreak/>
        <w:t>Roles</w:t>
      </w:r>
      <w:r w:rsidR="00116ACD" w:rsidRPr="00806E0C">
        <w:rPr>
          <w:rFonts w:ascii="Arial" w:hAnsi="Arial" w:cs="Arial"/>
          <w:b/>
        </w:rPr>
        <w:t xml:space="preserve"> and Responsibilities</w:t>
      </w:r>
      <w:r w:rsidR="00D40B5D" w:rsidRPr="00806E0C">
        <w:rPr>
          <w:rFonts w:ascii="Arial" w:hAnsi="Arial" w:cs="Arial"/>
          <w:b/>
        </w:rPr>
        <w:t xml:space="preserve"> for I</w:t>
      </w:r>
      <w:r w:rsidR="00E33510" w:rsidRPr="00806E0C">
        <w:rPr>
          <w:rFonts w:ascii="Arial" w:hAnsi="Arial" w:cs="Arial"/>
          <w:b/>
        </w:rPr>
        <w:t xml:space="preserve">nformation </w:t>
      </w:r>
      <w:r w:rsidR="00D40B5D" w:rsidRPr="00806E0C">
        <w:rPr>
          <w:rFonts w:ascii="Arial" w:hAnsi="Arial" w:cs="Arial"/>
          <w:b/>
        </w:rPr>
        <w:t>T</w:t>
      </w:r>
      <w:r w:rsidR="00E33510" w:rsidRPr="00806E0C">
        <w:rPr>
          <w:rFonts w:ascii="Arial" w:hAnsi="Arial" w:cs="Arial"/>
          <w:b/>
        </w:rPr>
        <w:t>echnology</w:t>
      </w:r>
      <w:r w:rsidR="00D40B5D" w:rsidRPr="00806E0C">
        <w:rPr>
          <w:rFonts w:ascii="Arial" w:hAnsi="Arial" w:cs="Arial"/>
          <w:b/>
        </w:rPr>
        <w:t xml:space="preserve"> Continuity of Operations</w:t>
      </w:r>
    </w:p>
    <w:p w:rsidR="00C2359D" w:rsidRPr="0002394F" w:rsidRDefault="00C2359D" w:rsidP="0002394F">
      <w:pPr>
        <w:pStyle w:val="BodyText"/>
        <w:spacing w:before="0"/>
        <w:ind w:left="90"/>
        <w:jc w:val="left"/>
        <w:rPr>
          <w:rFonts w:ascii="Arial" w:hAnsi="Arial" w:cs="Arial"/>
          <w:szCs w:val="24"/>
        </w:rPr>
      </w:pPr>
    </w:p>
    <w:p w:rsidR="00116ACD" w:rsidRPr="0002394F" w:rsidRDefault="00116ACD" w:rsidP="0002394F">
      <w:pPr>
        <w:pStyle w:val="BodyText"/>
        <w:spacing w:before="0"/>
        <w:ind w:left="90"/>
        <w:jc w:val="left"/>
        <w:rPr>
          <w:rFonts w:ascii="Arial" w:hAnsi="Arial" w:cs="Arial"/>
          <w:szCs w:val="24"/>
        </w:rPr>
      </w:pPr>
      <w:r w:rsidRPr="0002394F">
        <w:rPr>
          <w:rFonts w:ascii="Arial" w:hAnsi="Arial" w:cs="Arial"/>
          <w:szCs w:val="24"/>
        </w:rPr>
        <w:t xml:space="preserve">The positions responsible for overseeing </w:t>
      </w:r>
      <w:r w:rsidR="00E33510">
        <w:rPr>
          <w:rFonts w:ascii="Arial" w:hAnsi="Arial" w:cs="Arial"/>
          <w:szCs w:val="24"/>
        </w:rPr>
        <w:t>information technology c</w:t>
      </w:r>
      <w:r w:rsidRPr="0002394F">
        <w:rPr>
          <w:rFonts w:ascii="Arial" w:hAnsi="Arial" w:cs="Arial"/>
          <w:szCs w:val="24"/>
        </w:rPr>
        <w:t xml:space="preserve">ontinuity of </w:t>
      </w:r>
      <w:r w:rsidR="00E33510">
        <w:rPr>
          <w:rFonts w:ascii="Arial" w:hAnsi="Arial" w:cs="Arial"/>
          <w:szCs w:val="24"/>
        </w:rPr>
        <w:t>o</w:t>
      </w:r>
      <w:r w:rsidRPr="0002394F">
        <w:rPr>
          <w:rFonts w:ascii="Arial" w:hAnsi="Arial" w:cs="Arial"/>
          <w:szCs w:val="24"/>
        </w:rPr>
        <w:t>perations are:</w:t>
      </w:r>
    </w:p>
    <w:p w:rsidR="00116ACD" w:rsidRPr="0002394F" w:rsidRDefault="00116ACD" w:rsidP="0002394F">
      <w:pPr>
        <w:pStyle w:val="BodyText"/>
        <w:spacing w:before="0"/>
        <w:ind w:left="90"/>
        <w:jc w:val="left"/>
        <w:rPr>
          <w:rFonts w:ascii="Arial" w:hAnsi="Arial" w:cs="Arial"/>
          <w:szCs w:val="24"/>
        </w:rPr>
      </w:pPr>
    </w:p>
    <w:tbl>
      <w:tblPr>
        <w:tblpPr w:leftFromText="180" w:rightFromText="180" w:vertAnchor="text" w:horzAnchor="margin" w:tblpX="216" w:tblpY="-15"/>
        <w:tblW w:w="9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46"/>
        <w:gridCol w:w="6606"/>
      </w:tblGrid>
      <w:tr w:rsidR="0002394F" w:rsidRPr="0002394F" w:rsidTr="004D53CF">
        <w:trPr>
          <w:trHeight w:val="432"/>
        </w:trPr>
        <w:tc>
          <w:tcPr>
            <w:tcW w:w="9252" w:type="dxa"/>
            <w:gridSpan w:val="2"/>
            <w:shd w:val="clear" w:color="auto" w:fill="244061" w:themeFill="accent1" w:themeFillShade="80"/>
            <w:vAlign w:val="center"/>
          </w:tcPr>
          <w:p w:rsidR="0002394F" w:rsidRPr="0002394F" w:rsidRDefault="0002394F" w:rsidP="004D53CF">
            <w:pPr>
              <w:pStyle w:val="Bullet2"/>
              <w:numPr>
                <w:ilvl w:val="0"/>
                <w:numId w:val="0"/>
              </w:numPr>
              <w:spacing w:before="0"/>
              <w:ind w:left="90"/>
              <w:jc w:val="left"/>
              <w:rPr>
                <w:rFonts w:ascii="Arial" w:hAnsi="Arial" w:cs="Arial"/>
                <w:b/>
                <w:color w:val="FFFFFF"/>
                <w:szCs w:val="24"/>
              </w:rPr>
            </w:pPr>
            <w:r w:rsidRPr="0002394F">
              <w:rPr>
                <w:rFonts w:ascii="Arial" w:hAnsi="Arial" w:cs="Arial"/>
                <w:b/>
                <w:color w:val="FFFFFF"/>
                <w:szCs w:val="24"/>
              </w:rPr>
              <w:t>Primary</w:t>
            </w: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Name</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 xml:space="preserve">Contact </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 xml:space="preserve">Alternate Contact </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Roles and Responsibilities</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2C3FEC" w:rsidRPr="0002394F" w:rsidTr="004D53CF">
        <w:trPr>
          <w:trHeight w:val="432"/>
        </w:trPr>
        <w:tc>
          <w:tcPr>
            <w:tcW w:w="2646" w:type="dxa"/>
            <w:vAlign w:val="center"/>
          </w:tcPr>
          <w:p w:rsidR="002C3FEC" w:rsidRPr="0002394F" w:rsidRDefault="002C3FEC" w:rsidP="004D53CF">
            <w:pPr>
              <w:pStyle w:val="Bullet2"/>
              <w:numPr>
                <w:ilvl w:val="0"/>
                <w:numId w:val="0"/>
              </w:numPr>
              <w:spacing w:before="0"/>
              <w:ind w:left="90"/>
              <w:jc w:val="left"/>
              <w:rPr>
                <w:rFonts w:ascii="Arial" w:hAnsi="Arial" w:cs="Arial"/>
                <w:b/>
                <w:szCs w:val="24"/>
              </w:rPr>
            </w:pPr>
            <w:r>
              <w:rPr>
                <w:rFonts w:ascii="Arial" w:hAnsi="Arial" w:cs="Arial"/>
                <w:b/>
                <w:szCs w:val="24"/>
              </w:rPr>
              <w:t>Limitations</w:t>
            </w:r>
          </w:p>
        </w:tc>
        <w:tc>
          <w:tcPr>
            <w:tcW w:w="6606" w:type="dxa"/>
            <w:vAlign w:val="center"/>
          </w:tcPr>
          <w:p w:rsidR="002C3FEC" w:rsidRPr="0002394F" w:rsidRDefault="002C3FEC"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9252" w:type="dxa"/>
            <w:gridSpan w:val="2"/>
            <w:shd w:val="clear" w:color="auto" w:fill="244061" w:themeFill="accent1" w:themeFillShade="80"/>
            <w:vAlign w:val="center"/>
          </w:tcPr>
          <w:p w:rsidR="0002394F" w:rsidRPr="0002394F" w:rsidRDefault="0002394F" w:rsidP="004D53CF">
            <w:pPr>
              <w:pStyle w:val="Bullet2"/>
              <w:numPr>
                <w:ilvl w:val="0"/>
                <w:numId w:val="0"/>
              </w:numPr>
              <w:spacing w:before="0"/>
              <w:ind w:left="90"/>
              <w:jc w:val="left"/>
              <w:rPr>
                <w:rFonts w:ascii="Arial" w:hAnsi="Arial" w:cs="Arial"/>
                <w:b/>
                <w:color w:val="FFFFFF"/>
                <w:szCs w:val="24"/>
              </w:rPr>
            </w:pPr>
            <w:r w:rsidRPr="0002394F">
              <w:rPr>
                <w:rFonts w:ascii="Arial" w:hAnsi="Arial" w:cs="Arial"/>
                <w:b/>
                <w:color w:val="FFFFFF"/>
                <w:szCs w:val="24"/>
              </w:rPr>
              <w:t>Backup 1</w:t>
            </w: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 xml:space="preserve">Name </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 xml:space="preserve">Contact </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Alternate Contact</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Roles and Responsibilities</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Limitations</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9252" w:type="dxa"/>
            <w:gridSpan w:val="2"/>
            <w:shd w:val="clear" w:color="auto" w:fill="244061" w:themeFill="accent1" w:themeFillShade="80"/>
            <w:vAlign w:val="center"/>
          </w:tcPr>
          <w:p w:rsidR="0002394F" w:rsidRPr="0002394F" w:rsidRDefault="0002394F" w:rsidP="004D53CF">
            <w:pPr>
              <w:pStyle w:val="Bullet2"/>
              <w:numPr>
                <w:ilvl w:val="0"/>
                <w:numId w:val="0"/>
              </w:numPr>
              <w:spacing w:before="0"/>
              <w:ind w:left="90"/>
              <w:jc w:val="left"/>
              <w:rPr>
                <w:rFonts w:ascii="Arial" w:hAnsi="Arial" w:cs="Arial"/>
                <w:b/>
                <w:color w:val="FFFFFF"/>
                <w:szCs w:val="24"/>
              </w:rPr>
            </w:pPr>
            <w:r w:rsidRPr="0002394F">
              <w:rPr>
                <w:rFonts w:ascii="Arial" w:hAnsi="Arial" w:cs="Arial"/>
                <w:b/>
                <w:color w:val="FFFFFF"/>
                <w:szCs w:val="24"/>
              </w:rPr>
              <w:t>Backup 2</w:t>
            </w: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 xml:space="preserve">Name </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 xml:space="preserve">Contact </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Alternate Contact</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Roles and Responsibilities</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02394F" w:rsidRPr="0002394F" w:rsidTr="004D53CF">
        <w:trPr>
          <w:trHeight w:val="432"/>
        </w:trPr>
        <w:tc>
          <w:tcPr>
            <w:tcW w:w="2646" w:type="dxa"/>
            <w:tcBorders>
              <w:bottom w:val="single" w:sz="4" w:space="0" w:color="auto"/>
            </w:tcBorders>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Limitations</w:t>
            </w:r>
          </w:p>
        </w:tc>
        <w:tc>
          <w:tcPr>
            <w:tcW w:w="6606" w:type="dxa"/>
            <w:tcBorders>
              <w:bottom w:val="single" w:sz="4" w:space="0" w:color="auto"/>
            </w:tcBorders>
            <w:vAlign w:val="center"/>
          </w:tcPr>
          <w:p w:rsidR="0002394F" w:rsidRPr="0002394F" w:rsidRDefault="0002394F" w:rsidP="004D53CF">
            <w:pPr>
              <w:pStyle w:val="Bullet2"/>
              <w:numPr>
                <w:ilvl w:val="0"/>
                <w:numId w:val="0"/>
              </w:numPr>
              <w:spacing w:before="0"/>
              <w:ind w:left="90"/>
              <w:jc w:val="left"/>
              <w:rPr>
                <w:rFonts w:ascii="Arial" w:hAnsi="Arial" w:cs="Arial"/>
                <w:szCs w:val="24"/>
              </w:rPr>
            </w:pPr>
          </w:p>
        </w:tc>
      </w:tr>
      <w:tr w:rsidR="00E33510" w:rsidRPr="0002394F" w:rsidTr="004D53CF">
        <w:trPr>
          <w:trHeight w:val="432"/>
        </w:trPr>
        <w:tc>
          <w:tcPr>
            <w:tcW w:w="9252" w:type="dxa"/>
            <w:gridSpan w:val="2"/>
            <w:shd w:val="clear" w:color="auto" w:fill="244061" w:themeFill="accent1" w:themeFillShade="80"/>
            <w:vAlign w:val="center"/>
          </w:tcPr>
          <w:p w:rsidR="00E33510" w:rsidRPr="0002394F" w:rsidRDefault="00E33510"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Backup 3</w:t>
            </w: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 xml:space="preserve">Name </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 xml:space="preserve">Contact </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Alternate Contact</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Roles and Responsibilities</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p>
        </w:tc>
      </w:tr>
      <w:tr w:rsidR="0002394F" w:rsidRPr="0002394F" w:rsidTr="004D53CF">
        <w:trPr>
          <w:trHeight w:val="432"/>
        </w:trPr>
        <w:tc>
          <w:tcPr>
            <w:tcW w:w="264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r w:rsidRPr="0002394F">
              <w:rPr>
                <w:rFonts w:ascii="Arial" w:hAnsi="Arial" w:cs="Arial"/>
                <w:b/>
                <w:szCs w:val="24"/>
              </w:rPr>
              <w:t>Limitations</w:t>
            </w:r>
          </w:p>
        </w:tc>
        <w:tc>
          <w:tcPr>
            <w:tcW w:w="6606" w:type="dxa"/>
            <w:vAlign w:val="center"/>
          </w:tcPr>
          <w:p w:rsidR="0002394F" w:rsidRPr="0002394F" w:rsidRDefault="0002394F" w:rsidP="004D53CF">
            <w:pPr>
              <w:pStyle w:val="Bullet2"/>
              <w:numPr>
                <w:ilvl w:val="0"/>
                <w:numId w:val="0"/>
              </w:numPr>
              <w:spacing w:before="0"/>
              <w:ind w:left="90"/>
              <w:jc w:val="left"/>
              <w:rPr>
                <w:rFonts w:ascii="Arial" w:hAnsi="Arial" w:cs="Arial"/>
                <w:b/>
                <w:szCs w:val="24"/>
              </w:rPr>
            </w:pPr>
          </w:p>
        </w:tc>
      </w:tr>
    </w:tbl>
    <w:p w:rsidR="00116ACD" w:rsidRPr="00806E0C" w:rsidRDefault="00116ACD" w:rsidP="00806E0C">
      <w:pPr>
        <w:jc w:val="center"/>
        <w:rPr>
          <w:rFonts w:ascii="Arial" w:hAnsi="Arial" w:cs="Arial"/>
          <w:b/>
        </w:rPr>
      </w:pPr>
      <w:r w:rsidRPr="00806E0C">
        <w:rPr>
          <w:rFonts w:ascii="Arial" w:hAnsi="Arial" w:cs="Arial"/>
          <w:b/>
        </w:rPr>
        <w:lastRenderedPageBreak/>
        <w:t>Plans and Procedures</w:t>
      </w:r>
      <w:r w:rsidR="00D40B5D" w:rsidRPr="00806E0C">
        <w:rPr>
          <w:rFonts w:ascii="Arial" w:hAnsi="Arial" w:cs="Arial"/>
          <w:b/>
        </w:rPr>
        <w:t xml:space="preserve"> for I</w:t>
      </w:r>
      <w:r w:rsidR="00E33510" w:rsidRPr="00806E0C">
        <w:rPr>
          <w:rFonts w:ascii="Arial" w:hAnsi="Arial" w:cs="Arial"/>
          <w:b/>
        </w:rPr>
        <w:t xml:space="preserve">nformation </w:t>
      </w:r>
      <w:r w:rsidR="00D40B5D" w:rsidRPr="00806E0C">
        <w:rPr>
          <w:rFonts w:ascii="Arial" w:hAnsi="Arial" w:cs="Arial"/>
          <w:b/>
        </w:rPr>
        <w:t>T</w:t>
      </w:r>
      <w:r w:rsidR="00E33510" w:rsidRPr="00806E0C">
        <w:rPr>
          <w:rFonts w:ascii="Arial" w:hAnsi="Arial" w:cs="Arial"/>
          <w:b/>
        </w:rPr>
        <w:t>echnology</w:t>
      </w:r>
      <w:r w:rsidR="00D40B5D" w:rsidRPr="00806E0C">
        <w:rPr>
          <w:rFonts w:ascii="Arial" w:hAnsi="Arial" w:cs="Arial"/>
          <w:b/>
        </w:rPr>
        <w:t xml:space="preserve"> Continuity of Operations</w:t>
      </w:r>
    </w:p>
    <w:p w:rsidR="00E33510" w:rsidRPr="00E33510" w:rsidRDefault="00E33510" w:rsidP="00E33510">
      <w:pPr>
        <w:pStyle w:val="BodyText"/>
      </w:pPr>
    </w:p>
    <w:tbl>
      <w:tblPr>
        <w:tblW w:w="927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70"/>
      </w:tblGrid>
      <w:tr w:rsidR="00116ACD" w:rsidRPr="0002394F" w:rsidTr="004D53CF">
        <w:trPr>
          <w:trHeight w:val="432"/>
        </w:trPr>
        <w:tc>
          <w:tcPr>
            <w:tcW w:w="9270" w:type="dxa"/>
            <w:shd w:val="clear" w:color="auto" w:fill="244061" w:themeFill="accent1" w:themeFillShade="80"/>
            <w:vAlign w:val="center"/>
          </w:tcPr>
          <w:p w:rsidR="00116ACD" w:rsidRPr="0002394F" w:rsidRDefault="00116ACD" w:rsidP="0002394F">
            <w:pPr>
              <w:ind w:left="90"/>
              <w:rPr>
                <w:rFonts w:ascii="Arial" w:hAnsi="Arial" w:cs="Arial"/>
                <w:b/>
                <w:color w:val="FFFFFF"/>
                <w:szCs w:val="24"/>
              </w:rPr>
            </w:pPr>
            <w:r w:rsidRPr="0002394F">
              <w:rPr>
                <w:rFonts w:ascii="Arial" w:hAnsi="Arial" w:cs="Arial"/>
                <w:b/>
                <w:color w:val="FFFFFF"/>
                <w:szCs w:val="24"/>
              </w:rPr>
              <w:t>Describe the organization’s plan/procedures for backing up vital data:</w:t>
            </w:r>
          </w:p>
        </w:tc>
      </w:tr>
      <w:tr w:rsidR="00116ACD" w:rsidRPr="0002394F" w:rsidTr="004D53CF">
        <w:trPr>
          <w:trHeight w:val="2573"/>
        </w:trPr>
        <w:tc>
          <w:tcPr>
            <w:tcW w:w="9270" w:type="dxa"/>
          </w:tcPr>
          <w:p w:rsidR="00116ACD" w:rsidRPr="0002394F" w:rsidRDefault="00116ACD" w:rsidP="0002394F">
            <w:pPr>
              <w:ind w:left="90"/>
              <w:rPr>
                <w:rFonts w:ascii="Arial" w:hAnsi="Arial" w:cs="Arial"/>
                <w:szCs w:val="24"/>
              </w:rPr>
            </w:pPr>
          </w:p>
        </w:tc>
      </w:tr>
      <w:tr w:rsidR="00116ACD" w:rsidRPr="0002394F" w:rsidTr="004D53CF">
        <w:trPr>
          <w:trHeight w:val="432"/>
        </w:trPr>
        <w:tc>
          <w:tcPr>
            <w:tcW w:w="9270" w:type="dxa"/>
            <w:shd w:val="clear" w:color="auto" w:fill="244061" w:themeFill="accent1" w:themeFillShade="80"/>
            <w:vAlign w:val="center"/>
          </w:tcPr>
          <w:p w:rsidR="00116ACD" w:rsidRPr="0002394F" w:rsidRDefault="00116ACD" w:rsidP="0002394F">
            <w:pPr>
              <w:ind w:left="90"/>
              <w:rPr>
                <w:rFonts w:ascii="Arial" w:hAnsi="Arial" w:cs="Arial"/>
                <w:b/>
                <w:color w:val="FFFFFF"/>
                <w:szCs w:val="24"/>
              </w:rPr>
            </w:pPr>
            <w:r w:rsidRPr="0002394F">
              <w:rPr>
                <w:rFonts w:ascii="Arial" w:hAnsi="Arial" w:cs="Arial"/>
                <w:b/>
                <w:color w:val="FFFFFF"/>
                <w:szCs w:val="24"/>
              </w:rPr>
              <w:t xml:space="preserve">Describe how personnel </w:t>
            </w:r>
            <w:r w:rsidR="00E33510">
              <w:rPr>
                <w:rFonts w:ascii="Arial" w:hAnsi="Arial" w:cs="Arial"/>
                <w:b/>
                <w:color w:val="FFFFFF"/>
                <w:szCs w:val="24"/>
              </w:rPr>
              <w:t xml:space="preserve">are </w:t>
            </w:r>
            <w:r w:rsidRPr="0002394F">
              <w:rPr>
                <w:rFonts w:ascii="Arial" w:hAnsi="Arial" w:cs="Arial"/>
                <w:b/>
                <w:color w:val="FFFFFF"/>
                <w:szCs w:val="24"/>
              </w:rPr>
              <w:t>trained on the plans/procedures for backing up vital data:</w:t>
            </w:r>
          </w:p>
        </w:tc>
      </w:tr>
      <w:tr w:rsidR="00116ACD" w:rsidRPr="0002394F" w:rsidTr="004D53CF">
        <w:trPr>
          <w:trHeight w:val="2573"/>
        </w:trPr>
        <w:tc>
          <w:tcPr>
            <w:tcW w:w="9270" w:type="dxa"/>
          </w:tcPr>
          <w:p w:rsidR="00116ACD" w:rsidRPr="0002394F" w:rsidRDefault="00116ACD" w:rsidP="0002394F">
            <w:pPr>
              <w:ind w:left="90"/>
              <w:rPr>
                <w:rFonts w:ascii="Arial" w:hAnsi="Arial" w:cs="Arial"/>
                <w:szCs w:val="24"/>
              </w:rPr>
            </w:pPr>
          </w:p>
        </w:tc>
      </w:tr>
      <w:tr w:rsidR="00116ACD" w:rsidRPr="0002394F" w:rsidTr="004D53CF">
        <w:trPr>
          <w:trHeight w:val="432"/>
        </w:trPr>
        <w:tc>
          <w:tcPr>
            <w:tcW w:w="9270" w:type="dxa"/>
            <w:shd w:val="clear" w:color="auto" w:fill="244061" w:themeFill="accent1" w:themeFillShade="80"/>
            <w:vAlign w:val="center"/>
          </w:tcPr>
          <w:p w:rsidR="00116ACD" w:rsidRPr="0002394F" w:rsidRDefault="00116ACD" w:rsidP="0002394F">
            <w:pPr>
              <w:ind w:left="90"/>
              <w:rPr>
                <w:rFonts w:ascii="Arial" w:hAnsi="Arial" w:cs="Arial"/>
                <w:b/>
                <w:color w:val="FFFFFF"/>
                <w:szCs w:val="24"/>
              </w:rPr>
            </w:pPr>
            <w:r w:rsidRPr="0002394F">
              <w:rPr>
                <w:rFonts w:ascii="Arial" w:hAnsi="Arial" w:cs="Arial"/>
                <w:b/>
                <w:color w:val="FFFFFF"/>
                <w:szCs w:val="24"/>
              </w:rPr>
              <w:t xml:space="preserve">Does the organization have an emergency service </w:t>
            </w:r>
            <w:r w:rsidR="00FB24A7">
              <w:rPr>
                <w:rFonts w:ascii="Arial" w:hAnsi="Arial" w:cs="Arial"/>
                <w:b/>
                <w:color w:val="FFFFFF"/>
                <w:szCs w:val="24"/>
              </w:rPr>
              <w:t xml:space="preserve">information technology </w:t>
            </w:r>
            <w:r w:rsidRPr="0002394F">
              <w:rPr>
                <w:rFonts w:ascii="Arial" w:hAnsi="Arial" w:cs="Arial"/>
                <w:b/>
                <w:color w:val="FFFFFF"/>
                <w:szCs w:val="24"/>
              </w:rPr>
              <w:t>plan? If so, explain:</w:t>
            </w:r>
          </w:p>
        </w:tc>
      </w:tr>
      <w:tr w:rsidR="00116ACD" w:rsidRPr="0002394F" w:rsidTr="004D53CF">
        <w:trPr>
          <w:trHeight w:val="1988"/>
        </w:trPr>
        <w:tc>
          <w:tcPr>
            <w:tcW w:w="9270" w:type="dxa"/>
          </w:tcPr>
          <w:p w:rsidR="00116ACD" w:rsidRPr="0002394F" w:rsidRDefault="00116ACD" w:rsidP="0002394F">
            <w:pPr>
              <w:ind w:left="90"/>
              <w:rPr>
                <w:rFonts w:ascii="Arial" w:hAnsi="Arial" w:cs="Arial"/>
                <w:szCs w:val="24"/>
              </w:rPr>
            </w:pPr>
          </w:p>
        </w:tc>
      </w:tr>
      <w:tr w:rsidR="00116ACD" w:rsidRPr="0002394F" w:rsidTr="004D53CF">
        <w:trPr>
          <w:trHeight w:val="432"/>
        </w:trPr>
        <w:tc>
          <w:tcPr>
            <w:tcW w:w="9270" w:type="dxa"/>
            <w:shd w:val="clear" w:color="auto" w:fill="244061" w:themeFill="accent1" w:themeFillShade="80"/>
            <w:vAlign w:val="center"/>
          </w:tcPr>
          <w:p w:rsidR="00116ACD" w:rsidRPr="0002394F" w:rsidRDefault="00116ACD" w:rsidP="0002394F">
            <w:pPr>
              <w:ind w:left="90"/>
              <w:rPr>
                <w:rFonts w:ascii="Arial" w:hAnsi="Arial" w:cs="Arial"/>
                <w:b/>
                <w:color w:val="FFFFFF"/>
                <w:szCs w:val="24"/>
              </w:rPr>
            </w:pPr>
            <w:r w:rsidRPr="0002394F">
              <w:rPr>
                <w:rFonts w:ascii="Arial" w:hAnsi="Arial" w:cs="Arial"/>
                <w:b/>
                <w:color w:val="FFFFFF"/>
                <w:szCs w:val="24"/>
              </w:rPr>
              <w:t>Describe how the organization plans to minimize service interruptions as a result of necessary scheduled downtime:</w:t>
            </w:r>
          </w:p>
        </w:tc>
      </w:tr>
      <w:tr w:rsidR="00116ACD" w:rsidRPr="0002394F" w:rsidTr="004D53CF">
        <w:trPr>
          <w:trHeight w:val="2807"/>
        </w:trPr>
        <w:tc>
          <w:tcPr>
            <w:tcW w:w="9270" w:type="dxa"/>
          </w:tcPr>
          <w:p w:rsidR="00116ACD" w:rsidRPr="0002394F" w:rsidRDefault="00116ACD" w:rsidP="0002394F">
            <w:pPr>
              <w:ind w:left="90"/>
              <w:rPr>
                <w:rFonts w:ascii="Arial" w:hAnsi="Arial" w:cs="Arial"/>
                <w:szCs w:val="24"/>
              </w:rPr>
            </w:pPr>
          </w:p>
        </w:tc>
      </w:tr>
      <w:tr w:rsidR="00116ACD" w:rsidRPr="0002394F" w:rsidTr="004D53CF">
        <w:trPr>
          <w:trHeight w:val="432"/>
        </w:trPr>
        <w:tc>
          <w:tcPr>
            <w:tcW w:w="9270" w:type="dxa"/>
            <w:shd w:val="clear" w:color="auto" w:fill="244061" w:themeFill="accent1" w:themeFillShade="80"/>
            <w:vAlign w:val="center"/>
          </w:tcPr>
          <w:p w:rsidR="00116ACD" w:rsidRPr="0002394F" w:rsidRDefault="00116ACD" w:rsidP="0002394F">
            <w:pPr>
              <w:ind w:left="90"/>
              <w:rPr>
                <w:rFonts w:ascii="Arial" w:hAnsi="Arial" w:cs="Arial"/>
                <w:b/>
                <w:color w:val="FFFFFF"/>
                <w:szCs w:val="24"/>
              </w:rPr>
            </w:pPr>
            <w:r w:rsidRPr="0002394F">
              <w:rPr>
                <w:rFonts w:ascii="Arial" w:hAnsi="Arial" w:cs="Arial"/>
                <w:b/>
                <w:color w:val="FFFFFF"/>
                <w:szCs w:val="24"/>
              </w:rPr>
              <w:lastRenderedPageBreak/>
              <w:t>Describe the contingency plans that are in place for managing unscheduled operational interruptions:</w:t>
            </w:r>
          </w:p>
        </w:tc>
      </w:tr>
      <w:tr w:rsidR="00116ACD" w:rsidRPr="0002394F" w:rsidTr="004D53CF">
        <w:trPr>
          <w:trHeight w:val="2294"/>
        </w:trPr>
        <w:tc>
          <w:tcPr>
            <w:tcW w:w="9270" w:type="dxa"/>
          </w:tcPr>
          <w:p w:rsidR="00652F80" w:rsidRPr="0002394F" w:rsidRDefault="00652F80" w:rsidP="0002394F">
            <w:pPr>
              <w:ind w:left="90"/>
              <w:rPr>
                <w:rFonts w:ascii="Arial" w:hAnsi="Arial" w:cs="Arial"/>
                <w:szCs w:val="24"/>
              </w:rPr>
            </w:pPr>
          </w:p>
        </w:tc>
      </w:tr>
      <w:tr w:rsidR="00116ACD" w:rsidRPr="0002394F" w:rsidTr="002F1FC3">
        <w:trPr>
          <w:trHeight w:val="432"/>
        </w:trPr>
        <w:tc>
          <w:tcPr>
            <w:tcW w:w="9270" w:type="dxa"/>
            <w:shd w:val="clear" w:color="auto" w:fill="244061" w:themeFill="accent1" w:themeFillShade="80"/>
            <w:vAlign w:val="center"/>
          </w:tcPr>
          <w:p w:rsidR="00116ACD" w:rsidRPr="0002394F" w:rsidRDefault="00116ACD" w:rsidP="0002394F">
            <w:pPr>
              <w:ind w:left="90"/>
              <w:rPr>
                <w:rFonts w:ascii="Arial" w:hAnsi="Arial" w:cs="Arial"/>
                <w:b/>
                <w:color w:val="FFFFFF"/>
                <w:szCs w:val="24"/>
              </w:rPr>
            </w:pPr>
            <w:r w:rsidRPr="00E33510">
              <w:rPr>
                <w:rFonts w:ascii="Arial" w:hAnsi="Arial" w:cs="Arial"/>
                <w:b/>
                <w:color w:val="FFFFFF"/>
                <w:szCs w:val="24"/>
                <w:shd w:val="clear" w:color="auto" w:fill="244061" w:themeFill="accent1" w:themeFillShade="80"/>
              </w:rPr>
              <w:t>Describe how end-users are trained in executing downtime plans/procedures</w:t>
            </w:r>
            <w:r w:rsidRPr="0002394F">
              <w:rPr>
                <w:rFonts w:ascii="Arial" w:hAnsi="Arial" w:cs="Arial"/>
                <w:b/>
                <w:color w:val="FFFFFF"/>
                <w:szCs w:val="24"/>
              </w:rPr>
              <w:t>:</w:t>
            </w:r>
          </w:p>
        </w:tc>
      </w:tr>
      <w:tr w:rsidR="00116ACD" w:rsidRPr="0002394F" w:rsidTr="004D53CF">
        <w:trPr>
          <w:trHeight w:val="1700"/>
        </w:trPr>
        <w:tc>
          <w:tcPr>
            <w:tcW w:w="9270" w:type="dxa"/>
          </w:tcPr>
          <w:p w:rsidR="00116ACD" w:rsidRPr="0002394F" w:rsidRDefault="00116ACD" w:rsidP="0002394F">
            <w:pPr>
              <w:ind w:left="90"/>
              <w:rPr>
                <w:rFonts w:ascii="Arial" w:hAnsi="Arial" w:cs="Arial"/>
                <w:szCs w:val="24"/>
              </w:rPr>
            </w:pPr>
          </w:p>
        </w:tc>
      </w:tr>
      <w:tr w:rsidR="00116ACD" w:rsidRPr="0002394F" w:rsidTr="004D53CF">
        <w:trPr>
          <w:trHeight w:val="432"/>
        </w:trPr>
        <w:tc>
          <w:tcPr>
            <w:tcW w:w="9270" w:type="dxa"/>
            <w:shd w:val="clear" w:color="auto" w:fill="244061" w:themeFill="accent1" w:themeFillShade="80"/>
            <w:vAlign w:val="center"/>
          </w:tcPr>
          <w:p w:rsidR="00116ACD" w:rsidRPr="0002394F" w:rsidRDefault="00116ACD" w:rsidP="0002394F">
            <w:pPr>
              <w:ind w:left="90"/>
              <w:rPr>
                <w:rFonts w:ascii="Arial" w:hAnsi="Arial" w:cs="Arial"/>
                <w:b/>
                <w:color w:val="FFFFFF"/>
                <w:szCs w:val="24"/>
              </w:rPr>
            </w:pPr>
            <w:r w:rsidRPr="0002394F">
              <w:rPr>
                <w:rFonts w:ascii="Arial" w:hAnsi="Arial" w:cs="Arial"/>
                <w:b/>
                <w:color w:val="FFFFFF"/>
                <w:szCs w:val="24"/>
              </w:rPr>
              <w:t>Describe how data will be retrieved</w:t>
            </w:r>
            <w:r w:rsidR="00D1593C" w:rsidRPr="0002394F">
              <w:rPr>
                <w:rFonts w:ascii="Arial" w:hAnsi="Arial" w:cs="Arial"/>
                <w:b/>
                <w:color w:val="FFFFFF"/>
                <w:szCs w:val="24"/>
              </w:rPr>
              <w:t xml:space="preserve"> (</w:t>
            </w:r>
            <w:r w:rsidRPr="0002394F">
              <w:rPr>
                <w:rFonts w:ascii="Arial" w:hAnsi="Arial" w:cs="Arial"/>
                <w:b/>
                <w:color w:val="FFFFFF"/>
                <w:szCs w:val="24"/>
              </w:rPr>
              <w:t xml:space="preserve">whether </w:t>
            </w:r>
            <w:r w:rsidR="00D1593C" w:rsidRPr="0002394F">
              <w:rPr>
                <w:rFonts w:ascii="Arial" w:hAnsi="Arial" w:cs="Arial"/>
                <w:b/>
                <w:color w:val="FFFFFF"/>
                <w:szCs w:val="24"/>
              </w:rPr>
              <w:t>stored on</w:t>
            </w:r>
            <w:r w:rsidRPr="0002394F">
              <w:rPr>
                <w:rFonts w:ascii="Arial" w:hAnsi="Arial" w:cs="Arial"/>
                <w:b/>
                <w:color w:val="FFFFFF"/>
                <w:szCs w:val="24"/>
              </w:rPr>
              <w:t xml:space="preserve"> external hardware, the operating system</w:t>
            </w:r>
            <w:r w:rsidR="00FB24A7">
              <w:rPr>
                <w:rFonts w:ascii="Arial" w:hAnsi="Arial" w:cs="Arial"/>
                <w:b/>
                <w:color w:val="FFFFFF"/>
                <w:szCs w:val="24"/>
              </w:rPr>
              <w:t>,</w:t>
            </w:r>
            <w:r w:rsidRPr="0002394F">
              <w:rPr>
                <w:rFonts w:ascii="Arial" w:hAnsi="Arial" w:cs="Arial"/>
                <w:b/>
                <w:color w:val="FFFFFF"/>
                <w:szCs w:val="24"/>
              </w:rPr>
              <w:t xml:space="preserve"> or </w:t>
            </w:r>
            <w:r w:rsidR="00D1593C" w:rsidRPr="0002394F">
              <w:rPr>
                <w:rFonts w:ascii="Arial" w:hAnsi="Arial" w:cs="Arial"/>
                <w:b/>
                <w:color w:val="FFFFFF"/>
                <w:szCs w:val="24"/>
              </w:rPr>
              <w:t xml:space="preserve">as </w:t>
            </w:r>
            <w:r w:rsidRPr="0002394F">
              <w:rPr>
                <w:rFonts w:ascii="Arial" w:hAnsi="Arial" w:cs="Arial"/>
                <w:b/>
                <w:color w:val="FFFFFF"/>
                <w:szCs w:val="24"/>
              </w:rPr>
              <w:t>backed up data</w:t>
            </w:r>
            <w:r w:rsidR="00D1593C" w:rsidRPr="0002394F">
              <w:rPr>
                <w:rFonts w:ascii="Arial" w:hAnsi="Arial" w:cs="Arial"/>
                <w:b/>
                <w:color w:val="FFFFFF"/>
                <w:szCs w:val="24"/>
              </w:rPr>
              <w:t>)</w:t>
            </w:r>
            <w:r w:rsidRPr="0002394F">
              <w:rPr>
                <w:rFonts w:ascii="Arial" w:hAnsi="Arial" w:cs="Arial"/>
                <w:b/>
                <w:color w:val="FFFFFF"/>
                <w:szCs w:val="24"/>
              </w:rPr>
              <w:t xml:space="preserve"> in the event of an operational interruption:</w:t>
            </w:r>
          </w:p>
        </w:tc>
      </w:tr>
      <w:tr w:rsidR="00116ACD" w:rsidRPr="0002394F" w:rsidTr="004D53CF">
        <w:trPr>
          <w:trHeight w:val="1952"/>
        </w:trPr>
        <w:tc>
          <w:tcPr>
            <w:tcW w:w="9270" w:type="dxa"/>
          </w:tcPr>
          <w:p w:rsidR="00116ACD" w:rsidRPr="0002394F" w:rsidRDefault="00116ACD" w:rsidP="0002394F">
            <w:pPr>
              <w:ind w:left="90"/>
              <w:rPr>
                <w:rFonts w:ascii="Arial" w:hAnsi="Arial" w:cs="Arial"/>
                <w:szCs w:val="24"/>
              </w:rPr>
            </w:pPr>
          </w:p>
        </w:tc>
      </w:tr>
      <w:tr w:rsidR="00116ACD" w:rsidRPr="0002394F" w:rsidTr="004D53CF">
        <w:trPr>
          <w:trHeight w:val="432"/>
        </w:trPr>
        <w:tc>
          <w:tcPr>
            <w:tcW w:w="9270" w:type="dxa"/>
            <w:shd w:val="clear" w:color="auto" w:fill="244061" w:themeFill="accent1" w:themeFillShade="80"/>
            <w:vAlign w:val="center"/>
          </w:tcPr>
          <w:p w:rsidR="00116ACD" w:rsidRPr="0002394F" w:rsidRDefault="00116ACD" w:rsidP="0002394F">
            <w:pPr>
              <w:ind w:left="90"/>
              <w:rPr>
                <w:rFonts w:ascii="Arial" w:hAnsi="Arial" w:cs="Arial"/>
                <w:b/>
                <w:color w:val="FFFFFF"/>
                <w:szCs w:val="24"/>
              </w:rPr>
            </w:pPr>
            <w:r w:rsidRPr="0002394F">
              <w:rPr>
                <w:rFonts w:ascii="Arial" w:hAnsi="Arial" w:cs="Arial"/>
                <w:b/>
                <w:color w:val="FFFFFF"/>
                <w:szCs w:val="24"/>
              </w:rPr>
              <w:t>Describe the process by which data will be entered into the system as soon as it is restored following an outage or disruption:</w:t>
            </w:r>
          </w:p>
        </w:tc>
      </w:tr>
      <w:tr w:rsidR="00116ACD" w:rsidRPr="0002394F" w:rsidTr="004D53CF">
        <w:trPr>
          <w:trHeight w:val="1952"/>
        </w:trPr>
        <w:tc>
          <w:tcPr>
            <w:tcW w:w="9270" w:type="dxa"/>
          </w:tcPr>
          <w:p w:rsidR="00116ACD" w:rsidRPr="0002394F" w:rsidRDefault="00116ACD" w:rsidP="0002394F">
            <w:pPr>
              <w:ind w:left="90"/>
              <w:rPr>
                <w:rFonts w:ascii="Arial" w:hAnsi="Arial" w:cs="Arial"/>
                <w:szCs w:val="24"/>
              </w:rPr>
            </w:pPr>
          </w:p>
        </w:tc>
      </w:tr>
    </w:tbl>
    <w:p w:rsidR="006E1CCA" w:rsidRPr="00B5495F" w:rsidRDefault="006E1CCA" w:rsidP="0002394F">
      <w:pPr>
        <w:ind w:left="90"/>
        <w:rPr>
          <w:rFonts w:ascii="Arial" w:hAnsi="Arial" w:cs="Arial"/>
          <w:szCs w:val="24"/>
        </w:rPr>
      </w:pPr>
    </w:p>
    <w:p w:rsidR="00116ACD" w:rsidRPr="00806E0C" w:rsidRDefault="006E1CCA" w:rsidP="00806E0C">
      <w:pPr>
        <w:jc w:val="center"/>
        <w:rPr>
          <w:rFonts w:ascii="Arial" w:hAnsi="Arial" w:cs="Arial"/>
          <w:b/>
        </w:rPr>
      </w:pPr>
      <w:r w:rsidRPr="0002394F">
        <w:rPr>
          <w:color w:val="003366"/>
        </w:rPr>
        <w:br w:type="page"/>
      </w:r>
      <w:r w:rsidR="00116ACD" w:rsidRPr="00806E0C">
        <w:rPr>
          <w:rFonts w:ascii="Arial" w:hAnsi="Arial" w:cs="Arial"/>
          <w:b/>
        </w:rPr>
        <w:lastRenderedPageBreak/>
        <w:t>Critical Information Technology, Systems, Equipment</w:t>
      </w:r>
      <w:r w:rsidR="002C3FEC" w:rsidRPr="00806E0C">
        <w:rPr>
          <w:rFonts w:ascii="Arial" w:hAnsi="Arial" w:cs="Arial"/>
          <w:b/>
        </w:rPr>
        <w:t>,</w:t>
      </w:r>
      <w:r w:rsidR="00116ACD" w:rsidRPr="00806E0C">
        <w:rPr>
          <w:rFonts w:ascii="Arial" w:hAnsi="Arial" w:cs="Arial"/>
          <w:b/>
        </w:rPr>
        <w:t xml:space="preserve"> and Databases</w:t>
      </w:r>
    </w:p>
    <w:p w:rsidR="0002394F" w:rsidRPr="0002394F" w:rsidRDefault="0002394F" w:rsidP="00B5495F">
      <w:pPr>
        <w:pStyle w:val="BodyText"/>
        <w:spacing w:before="0"/>
        <w:jc w:val="left"/>
        <w:rPr>
          <w:rFonts w:ascii="Arial" w:hAnsi="Arial" w:cs="Arial"/>
          <w:szCs w:val="24"/>
        </w:rPr>
      </w:pPr>
    </w:p>
    <w:p w:rsidR="00116ACD" w:rsidRPr="0002394F" w:rsidRDefault="00116ACD" w:rsidP="00B5495F">
      <w:pPr>
        <w:pStyle w:val="BodyText"/>
        <w:spacing w:before="0"/>
        <w:jc w:val="left"/>
        <w:rPr>
          <w:rFonts w:ascii="Arial" w:hAnsi="Arial" w:cs="Arial"/>
          <w:szCs w:val="24"/>
        </w:rPr>
      </w:pPr>
      <w:r w:rsidRPr="0002394F">
        <w:rPr>
          <w:rFonts w:ascii="Arial" w:hAnsi="Arial" w:cs="Arial"/>
          <w:szCs w:val="24"/>
        </w:rPr>
        <w:t>The chart below identifies critical</w:t>
      </w:r>
      <w:r w:rsidR="00FB24A7">
        <w:rPr>
          <w:rFonts w:ascii="Arial" w:hAnsi="Arial" w:cs="Arial"/>
          <w:szCs w:val="24"/>
        </w:rPr>
        <w:t xml:space="preserve"> information technology (</w:t>
      </w:r>
      <w:r w:rsidRPr="00FB24A7">
        <w:rPr>
          <w:rFonts w:ascii="Arial" w:hAnsi="Arial" w:cs="Arial"/>
          <w:szCs w:val="24"/>
        </w:rPr>
        <w:t>IT</w:t>
      </w:r>
      <w:r w:rsidR="00FB24A7">
        <w:rPr>
          <w:rFonts w:ascii="Arial" w:hAnsi="Arial" w:cs="Arial"/>
          <w:szCs w:val="24"/>
        </w:rPr>
        <w:t>)</w:t>
      </w:r>
      <w:r w:rsidRPr="0002394F">
        <w:rPr>
          <w:rFonts w:ascii="Arial" w:hAnsi="Arial" w:cs="Arial"/>
          <w:szCs w:val="24"/>
        </w:rPr>
        <w:t xml:space="preserve"> systems, equipment</w:t>
      </w:r>
      <w:r w:rsidR="00FB24A7">
        <w:rPr>
          <w:rFonts w:ascii="Arial" w:hAnsi="Arial" w:cs="Arial"/>
          <w:szCs w:val="24"/>
        </w:rPr>
        <w:t>,</w:t>
      </w:r>
      <w:r w:rsidRPr="0002394F">
        <w:rPr>
          <w:rFonts w:ascii="Arial" w:hAnsi="Arial" w:cs="Arial"/>
          <w:szCs w:val="24"/>
        </w:rPr>
        <w:t xml:space="preserve"> and databases that are used by the organization and describes what function the system</w:t>
      </w:r>
      <w:r w:rsidR="00C87584">
        <w:rPr>
          <w:rFonts w:ascii="Arial" w:hAnsi="Arial" w:cs="Arial"/>
          <w:szCs w:val="24"/>
        </w:rPr>
        <w:t>s</w:t>
      </w:r>
      <w:r w:rsidRPr="0002394F">
        <w:rPr>
          <w:rFonts w:ascii="Arial" w:hAnsi="Arial" w:cs="Arial"/>
          <w:szCs w:val="24"/>
        </w:rPr>
        <w:t xml:space="preserve"> serve</w:t>
      </w:r>
      <w:r w:rsidR="00FB24A7">
        <w:rPr>
          <w:rFonts w:ascii="Arial" w:hAnsi="Arial" w:cs="Arial"/>
          <w:szCs w:val="24"/>
        </w:rPr>
        <w:t>;</w:t>
      </w:r>
      <w:r w:rsidRPr="0002394F">
        <w:rPr>
          <w:rFonts w:ascii="Arial" w:hAnsi="Arial" w:cs="Arial"/>
          <w:szCs w:val="24"/>
        </w:rPr>
        <w:t xml:space="preserve"> where </w:t>
      </w:r>
      <w:r w:rsidR="00FB24A7">
        <w:rPr>
          <w:rFonts w:ascii="Arial" w:hAnsi="Arial" w:cs="Arial"/>
          <w:szCs w:val="24"/>
        </w:rPr>
        <w:t xml:space="preserve">they are </w:t>
      </w:r>
      <w:r w:rsidRPr="0002394F">
        <w:rPr>
          <w:rFonts w:ascii="Arial" w:hAnsi="Arial" w:cs="Arial"/>
          <w:szCs w:val="24"/>
        </w:rPr>
        <w:t>located</w:t>
      </w:r>
      <w:r w:rsidR="00FB24A7">
        <w:rPr>
          <w:rFonts w:ascii="Arial" w:hAnsi="Arial" w:cs="Arial"/>
          <w:szCs w:val="24"/>
        </w:rPr>
        <w:t>;</w:t>
      </w:r>
      <w:r w:rsidRPr="0002394F">
        <w:rPr>
          <w:rFonts w:ascii="Arial" w:hAnsi="Arial" w:cs="Arial"/>
          <w:szCs w:val="24"/>
        </w:rPr>
        <w:t xml:space="preserve"> who manages the IT needs of the system</w:t>
      </w:r>
      <w:r w:rsidR="00FB24A7">
        <w:rPr>
          <w:rFonts w:ascii="Arial" w:hAnsi="Arial" w:cs="Arial"/>
          <w:szCs w:val="24"/>
        </w:rPr>
        <w:t>s</w:t>
      </w:r>
      <w:r w:rsidRPr="0002394F">
        <w:rPr>
          <w:rFonts w:ascii="Arial" w:hAnsi="Arial" w:cs="Arial"/>
          <w:szCs w:val="24"/>
        </w:rPr>
        <w:t>, equipment</w:t>
      </w:r>
      <w:r w:rsidR="00FB24A7">
        <w:rPr>
          <w:rFonts w:ascii="Arial" w:hAnsi="Arial" w:cs="Arial"/>
          <w:szCs w:val="24"/>
        </w:rPr>
        <w:t>,</w:t>
      </w:r>
      <w:r w:rsidRPr="0002394F">
        <w:rPr>
          <w:rFonts w:ascii="Arial" w:hAnsi="Arial" w:cs="Arial"/>
          <w:szCs w:val="24"/>
        </w:rPr>
        <w:t xml:space="preserve"> or database</w:t>
      </w:r>
      <w:r w:rsidR="00FB24A7">
        <w:rPr>
          <w:rFonts w:ascii="Arial" w:hAnsi="Arial" w:cs="Arial"/>
          <w:szCs w:val="24"/>
        </w:rPr>
        <w:t>;</w:t>
      </w:r>
      <w:r w:rsidRPr="0002394F">
        <w:rPr>
          <w:rFonts w:ascii="Arial" w:hAnsi="Arial" w:cs="Arial"/>
          <w:szCs w:val="24"/>
        </w:rPr>
        <w:t xml:space="preserve"> and what those responsibilities are.</w:t>
      </w:r>
    </w:p>
    <w:p w:rsidR="00116ACD" w:rsidRPr="0002394F" w:rsidRDefault="00116ACD" w:rsidP="00B5495F">
      <w:pPr>
        <w:rPr>
          <w:rFonts w:ascii="Arial" w:hAnsi="Arial" w:cs="Arial"/>
          <w:szCs w:val="24"/>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0"/>
        <w:gridCol w:w="2520"/>
        <w:gridCol w:w="1350"/>
        <w:gridCol w:w="1350"/>
        <w:gridCol w:w="2160"/>
      </w:tblGrid>
      <w:tr w:rsidR="00C2778A" w:rsidRPr="0002394F" w:rsidTr="0026154C">
        <w:trPr>
          <w:trHeight w:val="418"/>
        </w:trPr>
        <w:tc>
          <w:tcPr>
            <w:tcW w:w="1980" w:type="dxa"/>
            <w:shd w:val="clear" w:color="auto" w:fill="244061" w:themeFill="accent1" w:themeFillShade="80"/>
            <w:vAlign w:val="center"/>
          </w:tcPr>
          <w:p w:rsidR="006A35F6" w:rsidRPr="0002394F" w:rsidRDefault="00466E70" w:rsidP="0002394F">
            <w:pPr>
              <w:ind w:left="90"/>
              <w:jc w:val="center"/>
              <w:rPr>
                <w:rFonts w:ascii="Arial" w:hAnsi="Arial" w:cs="Arial"/>
                <w:b/>
                <w:color w:val="FFFFFF"/>
                <w:szCs w:val="24"/>
              </w:rPr>
            </w:pPr>
            <w:r w:rsidRPr="0002394F">
              <w:rPr>
                <w:rFonts w:ascii="Arial" w:hAnsi="Arial" w:cs="Arial"/>
                <w:b/>
                <w:color w:val="FFFFFF"/>
                <w:szCs w:val="24"/>
              </w:rPr>
              <w:t xml:space="preserve">IT </w:t>
            </w:r>
            <w:r w:rsidR="006A35F6" w:rsidRPr="0002394F">
              <w:rPr>
                <w:rFonts w:ascii="Arial" w:hAnsi="Arial" w:cs="Arial"/>
                <w:b/>
                <w:color w:val="FFFFFF"/>
                <w:szCs w:val="24"/>
              </w:rPr>
              <w:t>Function</w:t>
            </w:r>
            <w:r w:rsidRPr="0002394F">
              <w:rPr>
                <w:rFonts w:ascii="Arial" w:hAnsi="Arial" w:cs="Arial"/>
                <w:b/>
                <w:color w:val="FFFFFF"/>
                <w:szCs w:val="24"/>
              </w:rPr>
              <w:t>s</w:t>
            </w:r>
          </w:p>
        </w:tc>
        <w:tc>
          <w:tcPr>
            <w:tcW w:w="2520" w:type="dxa"/>
            <w:shd w:val="clear" w:color="auto" w:fill="244061" w:themeFill="accent1" w:themeFillShade="80"/>
            <w:vAlign w:val="center"/>
          </w:tcPr>
          <w:p w:rsidR="006A35F6" w:rsidRPr="0002394F" w:rsidRDefault="006A35F6" w:rsidP="0002394F">
            <w:pPr>
              <w:ind w:left="90"/>
              <w:jc w:val="center"/>
              <w:rPr>
                <w:rFonts w:ascii="Arial" w:hAnsi="Arial" w:cs="Arial"/>
                <w:b/>
                <w:color w:val="FFFFFF"/>
                <w:szCs w:val="24"/>
              </w:rPr>
            </w:pPr>
            <w:r w:rsidRPr="0002394F">
              <w:rPr>
                <w:rFonts w:ascii="Arial" w:hAnsi="Arial" w:cs="Arial"/>
                <w:b/>
                <w:color w:val="FFFFFF"/>
                <w:szCs w:val="24"/>
              </w:rPr>
              <w:t>Name of Critical System/Equipment/Database</w:t>
            </w:r>
          </w:p>
        </w:tc>
        <w:tc>
          <w:tcPr>
            <w:tcW w:w="1350" w:type="dxa"/>
            <w:shd w:val="clear" w:color="auto" w:fill="244061" w:themeFill="accent1" w:themeFillShade="80"/>
            <w:vAlign w:val="center"/>
          </w:tcPr>
          <w:p w:rsidR="006A35F6" w:rsidRPr="0002394F" w:rsidRDefault="006A35F6" w:rsidP="0002394F">
            <w:pPr>
              <w:ind w:left="90"/>
              <w:jc w:val="center"/>
              <w:rPr>
                <w:rFonts w:ascii="Arial" w:hAnsi="Arial" w:cs="Arial"/>
                <w:b/>
                <w:color w:val="FFFFFF"/>
                <w:szCs w:val="24"/>
              </w:rPr>
            </w:pPr>
            <w:r w:rsidRPr="0002394F">
              <w:rPr>
                <w:rFonts w:ascii="Arial" w:hAnsi="Arial" w:cs="Arial"/>
                <w:b/>
                <w:color w:val="FFFFFF"/>
                <w:szCs w:val="24"/>
              </w:rPr>
              <w:t>Location</w:t>
            </w:r>
          </w:p>
        </w:tc>
        <w:tc>
          <w:tcPr>
            <w:tcW w:w="1350" w:type="dxa"/>
            <w:shd w:val="clear" w:color="auto" w:fill="244061" w:themeFill="accent1" w:themeFillShade="80"/>
            <w:vAlign w:val="center"/>
          </w:tcPr>
          <w:p w:rsidR="006A35F6" w:rsidRPr="0002394F" w:rsidRDefault="006A35F6" w:rsidP="0002394F">
            <w:pPr>
              <w:ind w:left="90"/>
              <w:jc w:val="center"/>
              <w:rPr>
                <w:rFonts w:ascii="Arial" w:hAnsi="Arial" w:cs="Arial"/>
                <w:b/>
                <w:color w:val="FFFFFF"/>
                <w:szCs w:val="24"/>
              </w:rPr>
            </w:pPr>
            <w:r w:rsidRPr="0002394F">
              <w:rPr>
                <w:rFonts w:ascii="Arial" w:hAnsi="Arial" w:cs="Arial"/>
                <w:b/>
                <w:color w:val="FFFFFF"/>
                <w:szCs w:val="24"/>
              </w:rPr>
              <w:t>Managed By</w:t>
            </w:r>
          </w:p>
        </w:tc>
        <w:tc>
          <w:tcPr>
            <w:tcW w:w="2160" w:type="dxa"/>
            <w:shd w:val="clear" w:color="auto" w:fill="244061" w:themeFill="accent1" w:themeFillShade="80"/>
            <w:vAlign w:val="center"/>
          </w:tcPr>
          <w:p w:rsidR="006A35F6" w:rsidRPr="0002394F" w:rsidRDefault="006A35F6" w:rsidP="0002394F">
            <w:pPr>
              <w:ind w:left="90"/>
              <w:jc w:val="center"/>
              <w:rPr>
                <w:rFonts w:ascii="Arial" w:hAnsi="Arial" w:cs="Arial"/>
                <w:b/>
                <w:color w:val="FFFFFF"/>
                <w:szCs w:val="24"/>
              </w:rPr>
            </w:pPr>
            <w:r w:rsidRPr="0002394F">
              <w:rPr>
                <w:rFonts w:ascii="Arial" w:hAnsi="Arial" w:cs="Arial"/>
                <w:b/>
                <w:color w:val="FFFFFF"/>
                <w:szCs w:val="24"/>
              </w:rPr>
              <w:t>Responsibilities</w:t>
            </w:r>
          </w:p>
        </w:tc>
      </w:tr>
      <w:tr w:rsidR="00FB24A7" w:rsidRPr="0002394F" w:rsidTr="0026154C">
        <w:trPr>
          <w:trHeight w:val="418"/>
        </w:trPr>
        <w:tc>
          <w:tcPr>
            <w:tcW w:w="1980" w:type="dxa"/>
            <w:vAlign w:val="center"/>
          </w:tcPr>
          <w:p w:rsidR="00FB24A7" w:rsidRPr="0026154C" w:rsidRDefault="00FB24A7" w:rsidP="0002394F">
            <w:pPr>
              <w:ind w:left="90"/>
              <w:rPr>
                <w:rFonts w:ascii="Arial" w:hAnsi="Arial" w:cs="Arial"/>
                <w:sz w:val="22"/>
                <w:szCs w:val="22"/>
              </w:rPr>
            </w:pPr>
            <w:r w:rsidRPr="0026154C">
              <w:rPr>
                <w:rFonts w:ascii="Arial" w:hAnsi="Arial" w:cs="Arial"/>
                <w:sz w:val="22"/>
                <w:szCs w:val="22"/>
              </w:rPr>
              <w:t xml:space="preserve">Communications systems </w:t>
            </w:r>
          </w:p>
        </w:tc>
        <w:tc>
          <w:tcPr>
            <w:tcW w:w="2520" w:type="dxa"/>
            <w:vAlign w:val="center"/>
          </w:tcPr>
          <w:p w:rsidR="00FB24A7" w:rsidRPr="0026154C" w:rsidRDefault="00FB24A7" w:rsidP="0002394F">
            <w:pPr>
              <w:ind w:left="90"/>
              <w:rPr>
                <w:rFonts w:ascii="Arial" w:hAnsi="Arial" w:cs="Arial"/>
                <w:szCs w:val="24"/>
              </w:rPr>
            </w:pPr>
          </w:p>
        </w:tc>
        <w:tc>
          <w:tcPr>
            <w:tcW w:w="1350" w:type="dxa"/>
            <w:vAlign w:val="center"/>
          </w:tcPr>
          <w:p w:rsidR="00FB24A7" w:rsidRPr="0002394F" w:rsidRDefault="00FB24A7" w:rsidP="0002394F">
            <w:pPr>
              <w:ind w:left="90"/>
              <w:rPr>
                <w:rFonts w:ascii="Arial" w:hAnsi="Arial" w:cs="Arial"/>
                <w:szCs w:val="24"/>
              </w:rPr>
            </w:pPr>
          </w:p>
        </w:tc>
        <w:tc>
          <w:tcPr>
            <w:tcW w:w="1350" w:type="dxa"/>
            <w:vAlign w:val="center"/>
          </w:tcPr>
          <w:p w:rsidR="00FB24A7" w:rsidRPr="0002394F" w:rsidRDefault="00FB24A7" w:rsidP="0002394F">
            <w:pPr>
              <w:ind w:left="90"/>
              <w:rPr>
                <w:rFonts w:ascii="Arial" w:hAnsi="Arial" w:cs="Arial"/>
                <w:szCs w:val="24"/>
              </w:rPr>
            </w:pPr>
          </w:p>
        </w:tc>
        <w:tc>
          <w:tcPr>
            <w:tcW w:w="2160" w:type="dxa"/>
            <w:vAlign w:val="center"/>
          </w:tcPr>
          <w:p w:rsidR="00FB24A7" w:rsidRPr="0002394F" w:rsidRDefault="00FB24A7" w:rsidP="0002394F">
            <w:pPr>
              <w:ind w:left="90"/>
              <w:rPr>
                <w:rFonts w:ascii="Arial" w:hAnsi="Arial" w:cs="Arial"/>
                <w:szCs w:val="24"/>
              </w:rPr>
            </w:pPr>
          </w:p>
        </w:tc>
      </w:tr>
      <w:tr w:rsidR="00FB24A7" w:rsidRPr="0002394F" w:rsidTr="0026154C">
        <w:trPr>
          <w:trHeight w:val="418"/>
        </w:trPr>
        <w:tc>
          <w:tcPr>
            <w:tcW w:w="1980" w:type="dxa"/>
            <w:vAlign w:val="center"/>
          </w:tcPr>
          <w:p w:rsidR="00FB24A7" w:rsidRPr="0026154C" w:rsidRDefault="00FB24A7" w:rsidP="0002394F">
            <w:pPr>
              <w:ind w:left="90"/>
              <w:rPr>
                <w:rFonts w:ascii="Arial" w:hAnsi="Arial" w:cs="Arial"/>
                <w:sz w:val="22"/>
                <w:szCs w:val="22"/>
              </w:rPr>
            </w:pPr>
            <w:r w:rsidRPr="0026154C">
              <w:rPr>
                <w:rFonts w:ascii="Arial" w:hAnsi="Arial" w:cs="Arial"/>
                <w:sz w:val="22"/>
                <w:szCs w:val="22"/>
              </w:rPr>
              <w:t>Heating, ventilation, and air conditioning</w:t>
            </w:r>
          </w:p>
        </w:tc>
        <w:tc>
          <w:tcPr>
            <w:tcW w:w="2520" w:type="dxa"/>
            <w:vAlign w:val="center"/>
          </w:tcPr>
          <w:p w:rsidR="00FB24A7" w:rsidRPr="0026154C" w:rsidRDefault="00FB24A7" w:rsidP="0002394F">
            <w:pPr>
              <w:ind w:left="90"/>
              <w:rPr>
                <w:rFonts w:ascii="Arial" w:hAnsi="Arial" w:cs="Arial"/>
                <w:szCs w:val="24"/>
              </w:rPr>
            </w:pPr>
          </w:p>
        </w:tc>
        <w:tc>
          <w:tcPr>
            <w:tcW w:w="1350" w:type="dxa"/>
            <w:vAlign w:val="center"/>
          </w:tcPr>
          <w:p w:rsidR="00FB24A7" w:rsidRPr="0002394F" w:rsidRDefault="00FB24A7" w:rsidP="0002394F">
            <w:pPr>
              <w:ind w:left="90"/>
              <w:rPr>
                <w:rFonts w:ascii="Arial" w:hAnsi="Arial" w:cs="Arial"/>
                <w:szCs w:val="24"/>
              </w:rPr>
            </w:pPr>
          </w:p>
        </w:tc>
        <w:tc>
          <w:tcPr>
            <w:tcW w:w="1350" w:type="dxa"/>
            <w:vAlign w:val="center"/>
          </w:tcPr>
          <w:p w:rsidR="00FB24A7" w:rsidRPr="0002394F" w:rsidRDefault="00FB24A7" w:rsidP="0002394F">
            <w:pPr>
              <w:ind w:left="90"/>
              <w:rPr>
                <w:rFonts w:ascii="Arial" w:hAnsi="Arial" w:cs="Arial"/>
                <w:szCs w:val="24"/>
              </w:rPr>
            </w:pPr>
          </w:p>
        </w:tc>
        <w:tc>
          <w:tcPr>
            <w:tcW w:w="2160" w:type="dxa"/>
            <w:vAlign w:val="center"/>
          </w:tcPr>
          <w:p w:rsidR="00FB24A7" w:rsidRPr="0002394F" w:rsidRDefault="00FB24A7" w:rsidP="0002394F">
            <w:pPr>
              <w:ind w:left="90"/>
              <w:rPr>
                <w:rFonts w:ascii="Arial" w:hAnsi="Arial" w:cs="Arial"/>
                <w:szCs w:val="24"/>
              </w:rPr>
            </w:pPr>
          </w:p>
        </w:tc>
      </w:tr>
      <w:tr w:rsidR="00FB24A7" w:rsidRPr="0002394F" w:rsidTr="0026154C">
        <w:trPr>
          <w:trHeight w:val="418"/>
        </w:trPr>
        <w:tc>
          <w:tcPr>
            <w:tcW w:w="1980" w:type="dxa"/>
            <w:vAlign w:val="center"/>
          </w:tcPr>
          <w:p w:rsidR="00FB24A7" w:rsidRPr="0026154C" w:rsidRDefault="00FB24A7" w:rsidP="0002394F">
            <w:pPr>
              <w:ind w:left="90"/>
              <w:rPr>
                <w:rFonts w:ascii="Arial" w:hAnsi="Arial" w:cs="Arial"/>
                <w:sz w:val="22"/>
                <w:szCs w:val="22"/>
              </w:rPr>
            </w:pPr>
            <w:r w:rsidRPr="0026154C">
              <w:rPr>
                <w:rFonts w:ascii="Arial" w:hAnsi="Arial" w:cs="Arial"/>
                <w:sz w:val="22"/>
                <w:szCs w:val="22"/>
              </w:rPr>
              <w:t>Inventory management</w:t>
            </w:r>
          </w:p>
        </w:tc>
        <w:tc>
          <w:tcPr>
            <w:tcW w:w="2520" w:type="dxa"/>
            <w:vAlign w:val="center"/>
          </w:tcPr>
          <w:p w:rsidR="00FB24A7" w:rsidRPr="0026154C" w:rsidRDefault="00FB24A7" w:rsidP="0002394F">
            <w:pPr>
              <w:ind w:left="90"/>
              <w:rPr>
                <w:rFonts w:ascii="Arial" w:hAnsi="Arial" w:cs="Arial"/>
                <w:szCs w:val="24"/>
              </w:rPr>
            </w:pPr>
          </w:p>
        </w:tc>
        <w:tc>
          <w:tcPr>
            <w:tcW w:w="1350" w:type="dxa"/>
            <w:vAlign w:val="center"/>
          </w:tcPr>
          <w:p w:rsidR="00FB24A7" w:rsidRPr="0002394F" w:rsidRDefault="00FB24A7" w:rsidP="0002394F">
            <w:pPr>
              <w:ind w:left="90"/>
              <w:rPr>
                <w:rFonts w:ascii="Arial" w:hAnsi="Arial" w:cs="Arial"/>
                <w:szCs w:val="24"/>
              </w:rPr>
            </w:pPr>
          </w:p>
        </w:tc>
        <w:tc>
          <w:tcPr>
            <w:tcW w:w="1350" w:type="dxa"/>
            <w:vAlign w:val="center"/>
          </w:tcPr>
          <w:p w:rsidR="00FB24A7" w:rsidRPr="0002394F" w:rsidRDefault="00FB24A7" w:rsidP="0002394F">
            <w:pPr>
              <w:ind w:left="90"/>
              <w:rPr>
                <w:rFonts w:ascii="Arial" w:hAnsi="Arial" w:cs="Arial"/>
                <w:szCs w:val="24"/>
              </w:rPr>
            </w:pPr>
          </w:p>
        </w:tc>
        <w:tc>
          <w:tcPr>
            <w:tcW w:w="2160" w:type="dxa"/>
            <w:vAlign w:val="center"/>
          </w:tcPr>
          <w:p w:rsidR="00FB24A7" w:rsidRPr="0002394F" w:rsidRDefault="00FB24A7" w:rsidP="0002394F">
            <w:pPr>
              <w:ind w:left="90"/>
              <w:rPr>
                <w:rFonts w:ascii="Arial" w:hAnsi="Arial" w:cs="Arial"/>
                <w:szCs w:val="24"/>
              </w:rPr>
            </w:pPr>
          </w:p>
        </w:tc>
      </w:tr>
      <w:tr w:rsidR="00FB24A7" w:rsidRPr="0002394F" w:rsidTr="0026154C">
        <w:trPr>
          <w:trHeight w:val="418"/>
        </w:trPr>
        <w:tc>
          <w:tcPr>
            <w:tcW w:w="1980" w:type="dxa"/>
            <w:vAlign w:val="center"/>
          </w:tcPr>
          <w:p w:rsidR="00FB24A7" w:rsidRPr="0026154C" w:rsidRDefault="00FB24A7" w:rsidP="0002394F">
            <w:pPr>
              <w:ind w:left="90"/>
              <w:rPr>
                <w:rFonts w:ascii="Arial" w:hAnsi="Arial" w:cs="Arial"/>
                <w:sz w:val="22"/>
                <w:szCs w:val="22"/>
              </w:rPr>
            </w:pPr>
            <w:r w:rsidRPr="0026154C">
              <w:rPr>
                <w:rFonts w:ascii="Arial" w:hAnsi="Arial" w:cs="Arial"/>
                <w:sz w:val="22"/>
                <w:szCs w:val="22"/>
              </w:rPr>
              <w:t xml:space="preserve">Patient management </w:t>
            </w:r>
          </w:p>
        </w:tc>
        <w:tc>
          <w:tcPr>
            <w:tcW w:w="2520" w:type="dxa"/>
            <w:vAlign w:val="center"/>
          </w:tcPr>
          <w:p w:rsidR="00FB24A7" w:rsidRPr="0026154C" w:rsidRDefault="00FB24A7" w:rsidP="0002394F">
            <w:pPr>
              <w:ind w:left="90"/>
              <w:rPr>
                <w:rFonts w:ascii="Arial" w:hAnsi="Arial" w:cs="Arial"/>
                <w:szCs w:val="24"/>
              </w:rPr>
            </w:pPr>
          </w:p>
        </w:tc>
        <w:tc>
          <w:tcPr>
            <w:tcW w:w="1350" w:type="dxa"/>
            <w:vAlign w:val="center"/>
          </w:tcPr>
          <w:p w:rsidR="00FB24A7" w:rsidRPr="0002394F" w:rsidRDefault="00FB24A7" w:rsidP="0002394F">
            <w:pPr>
              <w:ind w:left="90"/>
              <w:rPr>
                <w:rFonts w:ascii="Arial" w:hAnsi="Arial" w:cs="Arial"/>
                <w:szCs w:val="24"/>
              </w:rPr>
            </w:pPr>
          </w:p>
        </w:tc>
        <w:tc>
          <w:tcPr>
            <w:tcW w:w="1350" w:type="dxa"/>
            <w:vAlign w:val="center"/>
          </w:tcPr>
          <w:p w:rsidR="00FB24A7" w:rsidRPr="0002394F" w:rsidRDefault="00FB24A7" w:rsidP="0002394F">
            <w:pPr>
              <w:ind w:left="90"/>
              <w:rPr>
                <w:rFonts w:ascii="Arial" w:hAnsi="Arial" w:cs="Arial"/>
                <w:szCs w:val="24"/>
              </w:rPr>
            </w:pPr>
          </w:p>
        </w:tc>
        <w:tc>
          <w:tcPr>
            <w:tcW w:w="2160" w:type="dxa"/>
            <w:vAlign w:val="center"/>
          </w:tcPr>
          <w:p w:rsidR="00FB24A7" w:rsidRPr="0002394F" w:rsidRDefault="00FB24A7" w:rsidP="0002394F">
            <w:pPr>
              <w:ind w:left="90"/>
              <w:rPr>
                <w:rFonts w:ascii="Arial" w:hAnsi="Arial" w:cs="Arial"/>
                <w:szCs w:val="24"/>
              </w:rPr>
            </w:pPr>
          </w:p>
        </w:tc>
      </w:tr>
      <w:tr w:rsidR="00FB24A7" w:rsidRPr="0002394F" w:rsidTr="0026154C">
        <w:trPr>
          <w:trHeight w:val="418"/>
        </w:trPr>
        <w:tc>
          <w:tcPr>
            <w:tcW w:w="1980" w:type="dxa"/>
            <w:vAlign w:val="center"/>
          </w:tcPr>
          <w:p w:rsidR="00FB24A7" w:rsidRPr="0026154C" w:rsidRDefault="00FB24A7" w:rsidP="0002394F">
            <w:pPr>
              <w:ind w:left="90"/>
              <w:rPr>
                <w:rFonts w:ascii="Arial" w:hAnsi="Arial" w:cs="Arial"/>
                <w:sz w:val="22"/>
                <w:szCs w:val="22"/>
              </w:rPr>
            </w:pPr>
            <w:r w:rsidRPr="0026154C">
              <w:rPr>
                <w:rFonts w:ascii="Arial" w:hAnsi="Arial" w:cs="Arial"/>
                <w:sz w:val="22"/>
                <w:szCs w:val="22"/>
              </w:rPr>
              <w:t xml:space="preserve">Security systems </w:t>
            </w:r>
          </w:p>
        </w:tc>
        <w:tc>
          <w:tcPr>
            <w:tcW w:w="2520" w:type="dxa"/>
            <w:vAlign w:val="center"/>
          </w:tcPr>
          <w:p w:rsidR="00FB24A7" w:rsidRPr="0026154C" w:rsidRDefault="00FB24A7" w:rsidP="0002394F">
            <w:pPr>
              <w:ind w:left="90"/>
              <w:rPr>
                <w:rFonts w:ascii="Arial" w:hAnsi="Arial" w:cs="Arial"/>
                <w:szCs w:val="24"/>
              </w:rPr>
            </w:pPr>
          </w:p>
        </w:tc>
        <w:tc>
          <w:tcPr>
            <w:tcW w:w="1350" w:type="dxa"/>
            <w:vAlign w:val="center"/>
          </w:tcPr>
          <w:p w:rsidR="00FB24A7" w:rsidRPr="0002394F" w:rsidRDefault="00FB24A7" w:rsidP="0002394F">
            <w:pPr>
              <w:ind w:left="90"/>
              <w:rPr>
                <w:rFonts w:ascii="Arial" w:hAnsi="Arial" w:cs="Arial"/>
                <w:szCs w:val="24"/>
              </w:rPr>
            </w:pPr>
          </w:p>
        </w:tc>
        <w:tc>
          <w:tcPr>
            <w:tcW w:w="1350" w:type="dxa"/>
            <w:vAlign w:val="center"/>
          </w:tcPr>
          <w:p w:rsidR="00FB24A7" w:rsidRPr="0002394F" w:rsidRDefault="00FB24A7" w:rsidP="0002394F">
            <w:pPr>
              <w:ind w:left="90"/>
              <w:rPr>
                <w:rFonts w:ascii="Arial" w:hAnsi="Arial" w:cs="Arial"/>
                <w:szCs w:val="24"/>
              </w:rPr>
            </w:pPr>
          </w:p>
        </w:tc>
        <w:tc>
          <w:tcPr>
            <w:tcW w:w="2160" w:type="dxa"/>
            <w:vAlign w:val="center"/>
          </w:tcPr>
          <w:p w:rsidR="00FB24A7" w:rsidRPr="0002394F" w:rsidRDefault="00FB24A7" w:rsidP="0002394F">
            <w:pPr>
              <w:ind w:left="90"/>
              <w:rPr>
                <w:rFonts w:ascii="Arial" w:hAnsi="Arial" w:cs="Arial"/>
                <w:szCs w:val="24"/>
              </w:rPr>
            </w:pPr>
          </w:p>
        </w:tc>
      </w:tr>
      <w:tr w:rsidR="00C2778A" w:rsidRPr="0002394F" w:rsidTr="0026154C">
        <w:trPr>
          <w:trHeight w:val="418"/>
        </w:trPr>
        <w:tc>
          <w:tcPr>
            <w:tcW w:w="1980" w:type="dxa"/>
            <w:vAlign w:val="center"/>
          </w:tcPr>
          <w:p w:rsidR="006A35F6" w:rsidRPr="0026154C" w:rsidRDefault="00683E0E" w:rsidP="0002394F">
            <w:pPr>
              <w:ind w:left="90"/>
              <w:rPr>
                <w:rFonts w:ascii="Arial" w:hAnsi="Arial" w:cs="Arial"/>
                <w:sz w:val="22"/>
                <w:szCs w:val="22"/>
              </w:rPr>
            </w:pPr>
            <w:r w:rsidRPr="0026154C">
              <w:rPr>
                <w:rFonts w:ascii="Arial" w:hAnsi="Arial" w:cs="Arial"/>
                <w:sz w:val="22"/>
                <w:szCs w:val="22"/>
              </w:rPr>
              <w:t>O</w:t>
            </w:r>
            <w:r w:rsidR="00466E70" w:rsidRPr="0026154C">
              <w:rPr>
                <w:rFonts w:ascii="Arial" w:hAnsi="Arial" w:cs="Arial"/>
                <w:sz w:val="22"/>
                <w:szCs w:val="22"/>
              </w:rPr>
              <w:t>ther</w:t>
            </w:r>
          </w:p>
        </w:tc>
        <w:tc>
          <w:tcPr>
            <w:tcW w:w="2520" w:type="dxa"/>
            <w:vAlign w:val="center"/>
          </w:tcPr>
          <w:p w:rsidR="006A35F6" w:rsidRPr="0026154C"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2160" w:type="dxa"/>
            <w:vAlign w:val="center"/>
          </w:tcPr>
          <w:p w:rsidR="006A35F6" w:rsidRPr="0002394F" w:rsidRDefault="006A35F6" w:rsidP="0002394F">
            <w:pPr>
              <w:ind w:left="90"/>
              <w:rPr>
                <w:rFonts w:ascii="Arial" w:hAnsi="Arial" w:cs="Arial"/>
                <w:szCs w:val="24"/>
              </w:rPr>
            </w:pPr>
          </w:p>
        </w:tc>
      </w:tr>
      <w:tr w:rsidR="00C2778A" w:rsidRPr="0002394F" w:rsidTr="0026154C">
        <w:trPr>
          <w:trHeight w:val="418"/>
        </w:trPr>
        <w:tc>
          <w:tcPr>
            <w:tcW w:w="1980" w:type="dxa"/>
            <w:vAlign w:val="center"/>
          </w:tcPr>
          <w:p w:rsidR="006A35F6" w:rsidRPr="0002394F" w:rsidRDefault="006A35F6" w:rsidP="0002394F">
            <w:pPr>
              <w:ind w:left="90"/>
              <w:rPr>
                <w:rFonts w:ascii="Arial" w:hAnsi="Arial" w:cs="Arial"/>
                <w:szCs w:val="24"/>
              </w:rPr>
            </w:pPr>
          </w:p>
        </w:tc>
        <w:tc>
          <w:tcPr>
            <w:tcW w:w="252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2160" w:type="dxa"/>
            <w:vAlign w:val="center"/>
          </w:tcPr>
          <w:p w:rsidR="006A35F6" w:rsidRPr="0002394F" w:rsidRDefault="006A35F6" w:rsidP="0002394F">
            <w:pPr>
              <w:ind w:left="90"/>
              <w:rPr>
                <w:rFonts w:ascii="Arial" w:hAnsi="Arial" w:cs="Arial"/>
                <w:szCs w:val="24"/>
              </w:rPr>
            </w:pPr>
          </w:p>
        </w:tc>
      </w:tr>
      <w:tr w:rsidR="00C2778A" w:rsidRPr="0002394F" w:rsidTr="0026154C">
        <w:trPr>
          <w:trHeight w:val="418"/>
        </w:trPr>
        <w:tc>
          <w:tcPr>
            <w:tcW w:w="1980" w:type="dxa"/>
            <w:vAlign w:val="center"/>
          </w:tcPr>
          <w:p w:rsidR="006A35F6" w:rsidRPr="0002394F" w:rsidRDefault="006A35F6" w:rsidP="0002394F">
            <w:pPr>
              <w:ind w:left="90"/>
              <w:rPr>
                <w:rFonts w:ascii="Arial" w:hAnsi="Arial" w:cs="Arial"/>
                <w:szCs w:val="24"/>
              </w:rPr>
            </w:pPr>
          </w:p>
        </w:tc>
        <w:tc>
          <w:tcPr>
            <w:tcW w:w="252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2160" w:type="dxa"/>
            <w:vAlign w:val="center"/>
          </w:tcPr>
          <w:p w:rsidR="006A35F6" w:rsidRPr="0002394F" w:rsidRDefault="006A35F6" w:rsidP="0002394F">
            <w:pPr>
              <w:ind w:left="90"/>
              <w:rPr>
                <w:rFonts w:ascii="Arial" w:hAnsi="Arial" w:cs="Arial"/>
                <w:szCs w:val="24"/>
              </w:rPr>
            </w:pPr>
          </w:p>
        </w:tc>
      </w:tr>
      <w:tr w:rsidR="00C2778A" w:rsidRPr="0002394F" w:rsidTr="0026154C">
        <w:trPr>
          <w:trHeight w:val="418"/>
        </w:trPr>
        <w:tc>
          <w:tcPr>
            <w:tcW w:w="1980" w:type="dxa"/>
            <w:vAlign w:val="center"/>
          </w:tcPr>
          <w:p w:rsidR="006A35F6" w:rsidRPr="0002394F" w:rsidRDefault="006A35F6" w:rsidP="0002394F">
            <w:pPr>
              <w:ind w:left="90"/>
              <w:rPr>
                <w:rFonts w:ascii="Arial" w:hAnsi="Arial" w:cs="Arial"/>
                <w:szCs w:val="24"/>
              </w:rPr>
            </w:pPr>
          </w:p>
        </w:tc>
        <w:tc>
          <w:tcPr>
            <w:tcW w:w="252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2160" w:type="dxa"/>
            <w:vAlign w:val="center"/>
          </w:tcPr>
          <w:p w:rsidR="006A35F6" w:rsidRPr="0002394F" w:rsidRDefault="006A35F6" w:rsidP="0002394F">
            <w:pPr>
              <w:ind w:left="90"/>
              <w:rPr>
                <w:rFonts w:ascii="Arial" w:hAnsi="Arial" w:cs="Arial"/>
                <w:szCs w:val="24"/>
              </w:rPr>
            </w:pPr>
          </w:p>
        </w:tc>
      </w:tr>
      <w:tr w:rsidR="00C2778A" w:rsidRPr="0002394F" w:rsidTr="0026154C">
        <w:trPr>
          <w:trHeight w:val="418"/>
        </w:trPr>
        <w:tc>
          <w:tcPr>
            <w:tcW w:w="1980" w:type="dxa"/>
            <w:vAlign w:val="center"/>
          </w:tcPr>
          <w:p w:rsidR="006A35F6" w:rsidRPr="0002394F" w:rsidRDefault="006A35F6" w:rsidP="0002394F">
            <w:pPr>
              <w:ind w:left="90"/>
              <w:rPr>
                <w:rFonts w:ascii="Arial" w:hAnsi="Arial" w:cs="Arial"/>
                <w:szCs w:val="24"/>
              </w:rPr>
            </w:pPr>
          </w:p>
        </w:tc>
        <w:tc>
          <w:tcPr>
            <w:tcW w:w="252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2160" w:type="dxa"/>
            <w:vAlign w:val="center"/>
          </w:tcPr>
          <w:p w:rsidR="006A35F6" w:rsidRPr="0002394F" w:rsidRDefault="006A35F6" w:rsidP="0002394F">
            <w:pPr>
              <w:ind w:left="90"/>
              <w:rPr>
                <w:rFonts w:ascii="Arial" w:hAnsi="Arial" w:cs="Arial"/>
                <w:szCs w:val="24"/>
              </w:rPr>
            </w:pPr>
          </w:p>
        </w:tc>
      </w:tr>
      <w:tr w:rsidR="00C2778A" w:rsidRPr="0002394F" w:rsidTr="0026154C">
        <w:trPr>
          <w:trHeight w:val="418"/>
        </w:trPr>
        <w:tc>
          <w:tcPr>
            <w:tcW w:w="1980" w:type="dxa"/>
            <w:vAlign w:val="center"/>
          </w:tcPr>
          <w:p w:rsidR="006A35F6" w:rsidRPr="0002394F" w:rsidRDefault="006A35F6" w:rsidP="0002394F">
            <w:pPr>
              <w:ind w:left="90"/>
              <w:rPr>
                <w:rFonts w:ascii="Arial" w:hAnsi="Arial" w:cs="Arial"/>
                <w:szCs w:val="24"/>
              </w:rPr>
            </w:pPr>
          </w:p>
        </w:tc>
        <w:tc>
          <w:tcPr>
            <w:tcW w:w="252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2160" w:type="dxa"/>
            <w:vAlign w:val="center"/>
          </w:tcPr>
          <w:p w:rsidR="006A35F6" w:rsidRPr="0002394F" w:rsidRDefault="006A35F6" w:rsidP="0002394F">
            <w:pPr>
              <w:ind w:left="90"/>
              <w:rPr>
                <w:rFonts w:ascii="Arial" w:hAnsi="Arial" w:cs="Arial"/>
                <w:szCs w:val="24"/>
              </w:rPr>
            </w:pPr>
          </w:p>
        </w:tc>
      </w:tr>
      <w:tr w:rsidR="00C2778A" w:rsidRPr="0002394F" w:rsidTr="0026154C">
        <w:trPr>
          <w:trHeight w:val="418"/>
        </w:trPr>
        <w:tc>
          <w:tcPr>
            <w:tcW w:w="1980" w:type="dxa"/>
            <w:vAlign w:val="center"/>
          </w:tcPr>
          <w:p w:rsidR="006A35F6" w:rsidRPr="0002394F" w:rsidRDefault="006A35F6" w:rsidP="0002394F">
            <w:pPr>
              <w:ind w:left="90"/>
              <w:rPr>
                <w:rFonts w:ascii="Arial" w:hAnsi="Arial" w:cs="Arial"/>
                <w:szCs w:val="24"/>
              </w:rPr>
            </w:pPr>
          </w:p>
        </w:tc>
        <w:tc>
          <w:tcPr>
            <w:tcW w:w="252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2160" w:type="dxa"/>
            <w:vAlign w:val="center"/>
          </w:tcPr>
          <w:p w:rsidR="006A35F6" w:rsidRPr="0002394F" w:rsidRDefault="006A35F6" w:rsidP="0002394F">
            <w:pPr>
              <w:ind w:left="90"/>
              <w:rPr>
                <w:rFonts w:ascii="Arial" w:hAnsi="Arial" w:cs="Arial"/>
                <w:szCs w:val="24"/>
              </w:rPr>
            </w:pPr>
          </w:p>
        </w:tc>
      </w:tr>
      <w:tr w:rsidR="00C2778A" w:rsidRPr="0002394F" w:rsidTr="0026154C">
        <w:trPr>
          <w:trHeight w:val="418"/>
        </w:trPr>
        <w:tc>
          <w:tcPr>
            <w:tcW w:w="1980" w:type="dxa"/>
            <w:vAlign w:val="center"/>
          </w:tcPr>
          <w:p w:rsidR="006A35F6" w:rsidRPr="0002394F" w:rsidRDefault="006A35F6" w:rsidP="0002394F">
            <w:pPr>
              <w:ind w:left="90"/>
              <w:rPr>
                <w:rFonts w:ascii="Arial" w:hAnsi="Arial" w:cs="Arial"/>
                <w:szCs w:val="24"/>
              </w:rPr>
            </w:pPr>
          </w:p>
        </w:tc>
        <w:tc>
          <w:tcPr>
            <w:tcW w:w="252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2160" w:type="dxa"/>
            <w:vAlign w:val="center"/>
          </w:tcPr>
          <w:p w:rsidR="006A35F6" w:rsidRPr="0002394F" w:rsidRDefault="006A35F6" w:rsidP="0002394F">
            <w:pPr>
              <w:ind w:left="90"/>
              <w:rPr>
                <w:rFonts w:ascii="Arial" w:hAnsi="Arial" w:cs="Arial"/>
                <w:szCs w:val="24"/>
              </w:rPr>
            </w:pPr>
          </w:p>
        </w:tc>
      </w:tr>
      <w:tr w:rsidR="00C2778A" w:rsidRPr="0002394F" w:rsidTr="0026154C">
        <w:trPr>
          <w:trHeight w:val="418"/>
        </w:trPr>
        <w:tc>
          <w:tcPr>
            <w:tcW w:w="1980" w:type="dxa"/>
            <w:vAlign w:val="center"/>
          </w:tcPr>
          <w:p w:rsidR="006A35F6" w:rsidRPr="0002394F" w:rsidRDefault="006A35F6" w:rsidP="0002394F">
            <w:pPr>
              <w:ind w:left="90"/>
              <w:rPr>
                <w:rFonts w:ascii="Arial" w:hAnsi="Arial" w:cs="Arial"/>
                <w:szCs w:val="24"/>
              </w:rPr>
            </w:pPr>
          </w:p>
        </w:tc>
        <w:tc>
          <w:tcPr>
            <w:tcW w:w="252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1350" w:type="dxa"/>
            <w:vAlign w:val="center"/>
          </w:tcPr>
          <w:p w:rsidR="006A35F6" w:rsidRPr="0002394F" w:rsidRDefault="006A35F6" w:rsidP="0002394F">
            <w:pPr>
              <w:ind w:left="90"/>
              <w:rPr>
                <w:rFonts w:ascii="Arial" w:hAnsi="Arial" w:cs="Arial"/>
                <w:szCs w:val="24"/>
              </w:rPr>
            </w:pPr>
          </w:p>
        </w:tc>
        <w:tc>
          <w:tcPr>
            <w:tcW w:w="2160" w:type="dxa"/>
            <w:vAlign w:val="center"/>
          </w:tcPr>
          <w:p w:rsidR="006A35F6" w:rsidRPr="0002394F" w:rsidRDefault="006A35F6" w:rsidP="0002394F">
            <w:pPr>
              <w:ind w:left="90"/>
              <w:rPr>
                <w:rFonts w:ascii="Arial" w:hAnsi="Arial" w:cs="Arial"/>
                <w:szCs w:val="24"/>
              </w:rPr>
            </w:pPr>
          </w:p>
        </w:tc>
      </w:tr>
    </w:tbl>
    <w:p w:rsidR="000B1182" w:rsidRPr="0002394F" w:rsidRDefault="000B1182" w:rsidP="0002394F">
      <w:pPr>
        <w:rPr>
          <w:rFonts w:ascii="Arial" w:hAnsi="Arial" w:cs="Arial"/>
          <w:szCs w:val="24"/>
        </w:rPr>
      </w:pPr>
    </w:p>
    <w:p w:rsidR="000B1182" w:rsidRPr="0002394F" w:rsidRDefault="000B1182" w:rsidP="0002394F">
      <w:pPr>
        <w:rPr>
          <w:rFonts w:ascii="Arial" w:hAnsi="Arial" w:cs="Arial"/>
          <w:szCs w:val="24"/>
        </w:rPr>
      </w:pPr>
      <w:r w:rsidRPr="0002394F">
        <w:rPr>
          <w:rFonts w:ascii="Arial" w:hAnsi="Arial" w:cs="Arial"/>
          <w:szCs w:val="24"/>
        </w:rPr>
        <w:br w:type="page"/>
      </w:r>
    </w:p>
    <w:p w:rsidR="00FB24A7" w:rsidRDefault="00FB24A7" w:rsidP="00FB24A7">
      <w:pPr>
        <w:jc w:val="center"/>
        <w:rPr>
          <w:rFonts w:ascii="Arial" w:hAnsi="Arial" w:cs="Arial"/>
          <w:b/>
          <w:szCs w:val="24"/>
        </w:rPr>
      </w:pPr>
      <w:r w:rsidRPr="00C2778A">
        <w:rPr>
          <w:rFonts w:ascii="Arial" w:hAnsi="Arial" w:cs="Arial"/>
          <w:b/>
          <w:szCs w:val="24"/>
        </w:rPr>
        <w:lastRenderedPageBreak/>
        <w:t xml:space="preserve">Attachment </w:t>
      </w:r>
      <w:r>
        <w:rPr>
          <w:rFonts w:ascii="Arial" w:hAnsi="Arial" w:cs="Arial"/>
          <w:b/>
          <w:szCs w:val="24"/>
        </w:rPr>
        <w:t>1</w:t>
      </w:r>
      <w:r w:rsidRPr="00C2778A">
        <w:rPr>
          <w:rFonts w:ascii="Arial" w:hAnsi="Arial" w:cs="Arial"/>
          <w:b/>
          <w:szCs w:val="24"/>
        </w:rPr>
        <w:t xml:space="preserve">: </w:t>
      </w:r>
      <w:r>
        <w:rPr>
          <w:rFonts w:ascii="Arial" w:hAnsi="Arial" w:cs="Arial"/>
          <w:b/>
          <w:szCs w:val="24"/>
        </w:rPr>
        <w:t>Center Hazard Vulnerability Analysis</w:t>
      </w:r>
    </w:p>
    <w:p w:rsidR="00FB24A7" w:rsidRDefault="00FB24A7" w:rsidP="00FB24A7">
      <w:pPr>
        <w:rPr>
          <w:rFonts w:ascii="Arial" w:hAnsi="Arial" w:cs="Arial"/>
          <w:b/>
          <w:szCs w:val="24"/>
        </w:rPr>
      </w:pPr>
    </w:p>
    <w:p w:rsidR="00FB24A7" w:rsidRDefault="00FB24A7" w:rsidP="00FB24A7">
      <w:pPr>
        <w:rPr>
          <w:rFonts w:ascii="Arial" w:hAnsi="Arial" w:cs="Arial"/>
          <w:szCs w:val="24"/>
        </w:rPr>
      </w:pPr>
      <w:r>
        <w:rPr>
          <w:rFonts w:ascii="Arial" w:hAnsi="Arial" w:cs="Arial"/>
          <w:szCs w:val="24"/>
        </w:rPr>
        <w:t>The hazard vulnerability analysis (HVA) must be completed before the center emergency operations plan is submitted.</w:t>
      </w:r>
    </w:p>
    <w:p w:rsidR="00FB24A7" w:rsidRDefault="00FB24A7" w:rsidP="00FB24A7">
      <w:pPr>
        <w:rPr>
          <w:rFonts w:ascii="Arial" w:hAnsi="Arial" w:cs="Arial"/>
          <w:szCs w:val="24"/>
        </w:rPr>
      </w:pPr>
    </w:p>
    <w:p w:rsidR="00FB24A7" w:rsidRDefault="00FB24A7" w:rsidP="00FB24A7">
      <w:pPr>
        <w:rPr>
          <w:rFonts w:ascii="Arial" w:hAnsi="Arial" w:cs="Arial"/>
          <w:szCs w:val="24"/>
        </w:rPr>
      </w:pPr>
      <w:r>
        <w:rPr>
          <w:rFonts w:ascii="Arial" w:hAnsi="Arial" w:cs="Arial"/>
          <w:szCs w:val="24"/>
        </w:rPr>
        <w:t>Note: If center does not have an HVA</w:t>
      </w:r>
      <w:r w:rsidRPr="008E2F76">
        <w:rPr>
          <w:rFonts w:ascii="Arial" w:hAnsi="Arial" w:cs="Arial"/>
          <w:szCs w:val="24"/>
        </w:rPr>
        <w:t xml:space="preserve"> template</w:t>
      </w:r>
      <w:r>
        <w:rPr>
          <w:rFonts w:ascii="Arial" w:hAnsi="Arial" w:cs="Arial"/>
          <w:szCs w:val="24"/>
        </w:rPr>
        <w:t>, a template may be obtained</w:t>
      </w:r>
      <w:r w:rsidRPr="008E2F76">
        <w:rPr>
          <w:rFonts w:ascii="Arial" w:hAnsi="Arial" w:cs="Arial"/>
          <w:szCs w:val="24"/>
        </w:rPr>
        <w:t xml:space="preserve"> from the </w:t>
      </w:r>
      <w:r w:rsidR="00BE7F6D">
        <w:rPr>
          <w:rFonts w:ascii="Arial" w:hAnsi="Arial" w:cs="Arial"/>
          <w:szCs w:val="24"/>
        </w:rPr>
        <w:t>Emergency</w:t>
      </w:r>
      <w:r w:rsidRPr="008E2F76">
        <w:rPr>
          <w:rFonts w:ascii="Arial" w:hAnsi="Arial" w:cs="Arial"/>
          <w:szCs w:val="24"/>
        </w:rPr>
        <w:t xml:space="preserve"> Planner</w:t>
      </w:r>
      <w:r>
        <w:rPr>
          <w:rFonts w:ascii="Arial" w:hAnsi="Arial" w:cs="Arial"/>
          <w:szCs w:val="24"/>
        </w:rPr>
        <w:t>.</w:t>
      </w:r>
    </w:p>
    <w:p w:rsidR="00FB24A7" w:rsidRPr="008E2F76" w:rsidRDefault="00FB24A7" w:rsidP="00FB24A7">
      <w:pPr>
        <w:rPr>
          <w:rFonts w:ascii="Arial" w:hAnsi="Arial" w:cs="Arial"/>
          <w:szCs w:val="24"/>
        </w:rPr>
      </w:pPr>
    </w:p>
    <w:p w:rsidR="00FB24A7" w:rsidRDefault="00FB24A7" w:rsidP="00FB24A7">
      <w:pPr>
        <w:rPr>
          <w:rFonts w:ascii="Arial" w:hAnsi="Arial" w:cs="Arial"/>
          <w:b/>
          <w:szCs w:val="24"/>
        </w:rPr>
      </w:pPr>
      <w:r>
        <w:rPr>
          <w:rFonts w:ascii="Arial" w:hAnsi="Arial" w:cs="Arial"/>
          <w:b/>
          <w:szCs w:val="24"/>
        </w:rPr>
        <w:t>&lt;</w:t>
      </w:r>
      <w:r w:rsidRPr="00C2778A">
        <w:rPr>
          <w:rFonts w:ascii="Arial" w:hAnsi="Arial" w:cs="Arial"/>
          <w:b/>
          <w:szCs w:val="24"/>
        </w:rPr>
        <w:t xml:space="preserve">Insert </w:t>
      </w:r>
      <w:r>
        <w:rPr>
          <w:rFonts w:ascii="Arial" w:hAnsi="Arial" w:cs="Arial"/>
          <w:b/>
          <w:szCs w:val="24"/>
        </w:rPr>
        <w:t>center</w:t>
      </w:r>
      <w:r w:rsidR="00913AF7">
        <w:rPr>
          <w:rFonts w:ascii="Arial" w:hAnsi="Arial" w:cs="Arial"/>
          <w:b/>
          <w:szCs w:val="24"/>
        </w:rPr>
        <w:t xml:space="preserve"> HVA</w:t>
      </w:r>
      <w:r>
        <w:rPr>
          <w:rFonts w:ascii="Arial" w:hAnsi="Arial" w:cs="Arial"/>
          <w:b/>
          <w:szCs w:val="24"/>
        </w:rPr>
        <w:t xml:space="preserve">&gt; </w:t>
      </w:r>
    </w:p>
    <w:p w:rsidR="000B1182" w:rsidRPr="0002394F" w:rsidRDefault="000B1182" w:rsidP="0002394F">
      <w:pPr>
        <w:rPr>
          <w:rFonts w:ascii="Arial" w:hAnsi="Arial" w:cs="Arial"/>
          <w:szCs w:val="24"/>
        </w:rPr>
      </w:pPr>
      <w:r w:rsidRPr="0002394F">
        <w:rPr>
          <w:rFonts w:ascii="Arial" w:hAnsi="Arial" w:cs="Arial"/>
          <w:szCs w:val="24"/>
        </w:rPr>
        <w:br w:type="page"/>
      </w:r>
    </w:p>
    <w:p w:rsidR="00293FA6" w:rsidRDefault="00FB24A7" w:rsidP="00FB24A7">
      <w:pPr>
        <w:jc w:val="center"/>
        <w:rPr>
          <w:rFonts w:ascii="Arial" w:hAnsi="Arial" w:cs="Arial"/>
          <w:b/>
          <w:szCs w:val="24"/>
        </w:rPr>
      </w:pPr>
      <w:r w:rsidRPr="00C2778A">
        <w:rPr>
          <w:rFonts w:ascii="Arial" w:hAnsi="Arial" w:cs="Arial"/>
          <w:b/>
          <w:szCs w:val="24"/>
        </w:rPr>
        <w:lastRenderedPageBreak/>
        <w:t xml:space="preserve">Attachment </w:t>
      </w:r>
      <w:r>
        <w:rPr>
          <w:rFonts w:ascii="Arial" w:hAnsi="Arial" w:cs="Arial"/>
          <w:b/>
          <w:szCs w:val="24"/>
        </w:rPr>
        <w:t xml:space="preserve">2: </w:t>
      </w:r>
      <w:r w:rsidR="00293FA6">
        <w:rPr>
          <w:rFonts w:ascii="Arial" w:hAnsi="Arial" w:cs="Arial"/>
          <w:b/>
          <w:szCs w:val="24"/>
        </w:rPr>
        <w:t xml:space="preserve"> </w:t>
      </w:r>
      <w:r>
        <w:rPr>
          <w:rFonts w:ascii="Arial" w:hAnsi="Arial" w:cs="Arial"/>
          <w:b/>
          <w:szCs w:val="24"/>
        </w:rPr>
        <w:t>Mississippi State Department of Health County Medical Hazard</w:t>
      </w:r>
    </w:p>
    <w:p w:rsidR="00FB24A7" w:rsidRDefault="00293FA6" w:rsidP="00293FA6">
      <w:pPr>
        <w:rPr>
          <w:rFonts w:ascii="Arial" w:hAnsi="Arial" w:cs="Arial"/>
          <w:b/>
          <w:szCs w:val="24"/>
        </w:rPr>
      </w:pPr>
      <w:r>
        <w:rPr>
          <w:rFonts w:ascii="Arial" w:hAnsi="Arial" w:cs="Arial"/>
          <w:b/>
          <w:szCs w:val="24"/>
        </w:rPr>
        <w:tab/>
      </w:r>
      <w:r>
        <w:rPr>
          <w:rFonts w:ascii="Arial" w:hAnsi="Arial" w:cs="Arial"/>
          <w:b/>
          <w:szCs w:val="24"/>
        </w:rPr>
        <w:tab/>
        <w:t xml:space="preserve">        </w:t>
      </w:r>
      <w:r w:rsidR="00FB24A7">
        <w:rPr>
          <w:rFonts w:ascii="Arial" w:hAnsi="Arial" w:cs="Arial"/>
          <w:b/>
          <w:szCs w:val="24"/>
        </w:rPr>
        <w:t>Vulnerability Analysis</w:t>
      </w:r>
    </w:p>
    <w:p w:rsidR="00FB24A7" w:rsidRDefault="00FB24A7" w:rsidP="00FB24A7">
      <w:pPr>
        <w:rPr>
          <w:rFonts w:ascii="Arial" w:hAnsi="Arial" w:cs="Arial"/>
          <w:b/>
          <w:szCs w:val="24"/>
        </w:rPr>
      </w:pPr>
    </w:p>
    <w:p w:rsidR="00FB24A7" w:rsidRPr="00C2778A" w:rsidRDefault="00FB24A7" w:rsidP="00FB24A7">
      <w:pPr>
        <w:rPr>
          <w:rFonts w:ascii="Arial" w:hAnsi="Arial" w:cs="Arial"/>
          <w:b/>
          <w:szCs w:val="24"/>
        </w:rPr>
      </w:pPr>
      <w:r>
        <w:rPr>
          <w:rFonts w:ascii="Arial" w:hAnsi="Arial" w:cs="Arial"/>
          <w:b/>
          <w:szCs w:val="24"/>
        </w:rPr>
        <w:t xml:space="preserve">&lt;Insert or reference location of the Mississippi State Department of Health County Medical </w:t>
      </w:r>
      <w:r w:rsidRPr="00C2778A">
        <w:rPr>
          <w:rFonts w:ascii="Arial" w:hAnsi="Arial" w:cs="Arial"/>
          <w:b/>
          <w:szCs w:val="24"/>
        </w:rPr>
        <w:t>H</w:t>
      </w:r>
      <w:r>
        <w:rPr>
          <w:rFonts w:ascii="Arial" w:hAnsi="Arial" w:cs="Arial"/>
          <w:b/>
          <w:szCs w:val="24"/>
        </w:rPr>
        <w:t xml:space="preserve">azard </w:t>
      </w:r>
      <w:r w:rsidRPr="00C2778A">
        <w:rPr>
          <w:rFonts w:ascii="Arial" w:hAnsi="Arial" w:cs="Arial"/>
          <w:b/>
          <w:szCs w:val="24"/>
        </w:rPr>
        <w:t>V</w:t>
      </w:r>
      <w:r>
        <w:rPr>
          <w:rFonts w:ascii="Arial" w:hAnsi="Arial" w:cs="Arial"/>
          <w:b/>
          <w:szCs w:val="24"/>
        </w:rPr>
        <w:t xml:space="preserve">ulnerability </w:t>
      </w:r>
      <w:r w:rsidRPr="00C2778A">
        <w:rPr>
          <w:rFonts w:ascii="Arial" w:hAnsi="Arial" w:cs="Arial"/>
          <w:b/>
          <w:szCs w:val="24"/>
        </w:rPr>
        <w:t>A</w:t>
      </w:r>
      <w:r>
        <w:rPr>
          <w:rFonts w:ascii="Arial" w:hAnsi="Arial" w:cs="Arial"/>
          <w:b/>
          <w:szCs w:val="24"/>
        </w:rPr>
        <w:t xml:space="preserve">nalysis </w:t>
      </w:r>
      <w:r w:rsidR="00BE7F6D">
        <w:rPr>
          <w:rFonts w:ascii="Arial" w:hAnsi="Arial" w:cs="Arial"/>
          <w:b/>
          <w:szCs w:val="24"/>
        </w:rPr>
        <w:t xml:space="preserve">that can be </w:t>
      </w:r>
      <w:r>
        <w:rPr>
          <w:rFonts w:ascii="Arial" w:hAnsi="Arial" w:cs="Arial"/>
          <w:b/>
          <w:szCs w:val="24"/>
        </w:rPr>
        <w:t xml:space="preserve">provided by </w:t>
      </w:r>
      <w:r w:rsidR="00BE7F6D">
        <w:rPr>
          <w:rFonts w:ascii="Arial" w:hAnsi="Arial" w:cs="Arial"/>
          <w:b/>
          <w:szCs w:val="24"/>
        </w:rPr>
        <w:t xml:space="preserve">the Emergency </w:t>
      </w:r>
      <w:r>
        <w:rPr>
          <w:rFonts w:ascii="Arial" w:hAnsi="Arial" w:cs="Arial"/>
          <w:b/>
          <w:szCs w:val="24"/>
        </w:rPr>
        <w:t xml:space="preserve"> Planner&gt;</w:t>
      </w:r>
    </w:p>
    <w:p w:rsidR="000B1182" w:rsidRPr="0002394F" w:rsidRDefault="000B1182" w:rsidP="0002394F">
      <w:pPr>
        <w:rPr>
          <w:rFonts w:ascii="Arial" w:hAnsi="Arial" w:cs="Arial"/>
          <w:szCs w:val="24"/>
        </w:rPr>
      </w:pPr>
      <w:r w:rsidRPr="0002394F">
        <w:rPr>
          <w:rFonts w:ascii="Arial" w:hAnsi="Arial" w:cs="Arial"/>
          <w:szCs w:val="24"/>
        </w:rPr>
        <w:br w:type="page"/>
      </w:r>
    </w:p>
    <w:p w:rsidR="00856139" w:rsidRPr="00E8131C" w:rsidRDefault="00FB24A7" w:rsidP="00FB24A7">
      <w:pPr>
        <w:pStyle w:val="Heading3"/>
        <w:numPr>
          <w:ilvl w:val="0"/>
          <w:numId w:val="0"/>
        </w:numPr>
        <w:tabs>
          <w:tab w:val="left" w:pos="0"/>
        </w:tabs>
      </w:pPr>
      <w:bookmarkStart w:id="101" w:name="_Toc477254925"/>
      <w:r>
        <w:lastRenderedPageBreak/>
        <w:t xml:space="preserve">Annex E: </w:t>
      </w:r>
      <w:r w:rsidR="00EA603F" w:rsidRPr="00E8131C">
        <w:t>Mississippi Responder Management System</w:t>
      </w:r>
      <w:bookmarkEnd w:id="101"/>
      <w:r w:rsidR="00856139" w:rsidRPr="00E8131C">
        <w:t xml:space="preserve"> </w:t>
      </w:r>
    </w:p>
    <w:p w:rsidR="00E8131C" w:rsidRPr="00E8131C" w:rsidRDefault="00E8131C" w:rsidP="00E8131C">
      <w:pPr>
        <w:pStyle w:val="BodyText"/>
        <w:spacing w:before="0"/>
        <w:rPr>
          <w:rFonts w:ascii="Arial" w:hAnsi="Arial" w:cs="Arial"/>
          <w:szCs w:val="24"/>
        </w:rPr>
      </w:pPr>
    </w:p>
    <w:p w:rsidR="00E60BB0" w:rsidRPr="00806E0C" w:rsidRDefault="00E60BB0" w:rsidP="00806E0C">
      <w:pPr>
        <w:jc w:val="center"/>
        <w:rPr>
          <w:rFonts w:ascii="Arial" w:hAnsi="Arial" w:cs="Arial"/>
          <w:b/>
        </w:rPr>
      </w:pPr>
      <w:r w:rsidRPr="00806E0C">
        <w:rPr>
          <w:rFonts w:ascii="Arial" w:hAnsi="Arial" w:cs="Arial"/>
          <w:b/>
        </w:rPr>
        <w:t>Purpose</w:t>
      </w:r>
    </w:p>
    <w:p w:rsidR="00E8131C" w:rsidRPr="00E8131C" w:rsidRDefault="00E8131C" w:rsidP="00E8131C">
      <w:pPr>
        <w:pStyle w:val="BodyText"/>
        <w:spacing w:before="0"/>
        <w:rPr>
          <w:rFonts w:ascii="Arial" w:hAnsi="Arial" w:cs="Arial"/>
          <w:szCs w:val="24"/>
        </w:rPr>
      </w:pPr>
    </w:p>
    <w:p w:rsidR="002D172F" w:rsidRPr="00E8131C" w:rsidRDefault="002D172F" w:rsidP="00E8131C">
      <w:pPr>
        <w:pStyle w:val="BodyText"/>
        <w:spacing w:before="0"/>
        <w:jc w:val="left"/>
        <w:rPr>
          <w:rFonts w:ascii="Arial" w:hAnsi="Arial" w:cs="Arial"/>
          <w:szCs w:val="24"/>
        </w:rPr>
      </w:pPr>
      <w:r w:rsidRPr="00E8131C">
        <w:rPr>
          <w:rFonts w:ascii="Arial" w:hAnsi="Arial" w:cs="Arial"/>
          <w:szCs w:val="24"/>
        </w:rPr>
        <w:t>The purpose of this annex is to familiarize healthcare staff and administrators with the Mississippi Responder Management System (MRMS) and encourage participation and support of the program.</w:t>
      </w:r>
      <w:r w:rsidR="00B444C3">
        <w:rPr>
          <w:rFonts w:ascii="Arial" w:hAnsi="Arial" w:cs="Arial"/>
          <w:szCs w:val="24"/>
        </w:rPr>
        <w:t xml:space="preserve"> </w:t>
      </w:r>
    </w:p>
    <w:p w:rsidR="00E8131C" w:rsidRPr="00E8131C" w:rsidRDefault="00E8131C" w:rsidP="00E8131C">
      <w:pPr>
        <w:pStyle w:val="BodyText"/>
        <w:spacing w:before="0"/>
        <w:jc w:val="left"/>
        <w:rPr>
          <w:rFonts w:ascii="Arial" w:hAnsi="Arial" w:cs="Arial"/>
          <w:szCs w:val="24"/>
        </w:rPr>
      </w:pPr>
    </w:p>
    <w:p w:rsidR="00E60BB0" w:rsidRPr="00806E0C" w:rsidRDefault="00E60BB0" w:rsidP="00806E0C">
      <w:pPr>
        <w:jc w:val="center"/>
        <w:rPr>
          <w:rFonts w:ascii="Arial" w:hAnsi="Arial" w:cs="Arial"/>
          <w:b/>
        </w:rPr>
      </w:pPr>
      <w:r w:rsidRPr="00806E0C">
        <w:rPr>
          <w:rFonts w:ascii="Arial" w:hAnsi="Arial" w:cs="Arial"/>
          <w:b/>
        </w:rPr>
        <w:t>Background</w:t>
      </w:r>
    </w:p>
    <w:p w:rsidR="00E8131C" w:rsidRPr="00E8131C" w:rsidRDefault="00E8131C" w:rsidP="00E8131C">
      <w:pPr>
        <w:pStyle w:val="BodyText"/>
        <w:spacing w:before="0"/>
        <w:jc w:val="left"/>
        <w:rPr>
          <w:rFonts w:ascii="Arial" w:hAnsi="Arial" w:cs="Arial"/>
          <w:szCs w:val="24"/>
        </w:rPr>
      </w:pPr>
    </w:p>
    <w:p w:rsidR="004B2277" w:rsidRDefault="00E60BB0" w:rsidP="00E8131C">
      <w:pPr>
        <w:pStyle w:val="BodyText"/>
        <w:spacing w:before="0"/>
        <w:jc w:val="left"/>
        <w:rPr>
          <w:rFonts w:ascii="Arial" w:hAnsi="Arial" w:cs="Arial"/>
          <w:szCs w:val="24"/>
        </w:rPr>
      </w:pPr>
      <w:r w:rsidRPr="00E8131C">
        <w:rPr>
          <w:rFonts w:ascii="Arial" w:hAnsi="Arial" w:cs="Arial"/>
          <w:szCs w:val="24"/>
        </w:rPr>
        <w:t>After the attacks on the World Trade Center and Pentagon building on September 11, 2001, complications arose from the many well-intentioned medical volunteers who traveled to New York and Washington D.C. to provide assistance. Because a system was not in place to quickly credential medical volunteers, many of these individuals were either sent away or assigned menial tasks that d</w:t>
      </w:r>
      <w:r w:rsidR="00D32ADB">
        <w:rPr>
          <w:rFonts w:ascii="Arial" w:hAnsi="Arial" w:cs="Arial"/>
          <w:szCs w:val="24"/>
        </w:rPr>
        <w:t>id not require a medical license</w:t>
      </w:r>
      <w:r w:rsidRPr="00E8131C">
        <w:rPr>
          <w:rFonts w:ascii="Arial" w:hAnsi="Arial" w:cs="Arial"/>
          <w:szCs w:val="24"/>
        </w:rPr>
        <w:t xml:space="preserve"> to perform. In response, Congress authorized funding for states to develop Emergency Systems for the Advance Registration of Volunteer </w:t>
      </w:r>
      <w:r w:rsidR="00275661" w:rsidRPr="00E8131C">
        <w:rPr>
          <w:rFonts w:ascii="Arial" w:hAnsi="Arial" w:cs="Arial"/>
          <w:szCs w:val="24"/>
        </w:rPr>
        <w:t xml:space="preserve">Health </w:t>
      </w:r>
      <w:r w:rsidRPr="00E8131C">
        <w:rPr>
          <w:rFonts w:ascii="Arial" w:hAnsi="Arial" w:cs="Arial"/>
          <w:szCs w:val="24"/>
        </w:rPr>
        <w:t xml:space="preserve">Professionals. </w:t>
      </w:r>
    </w:p>
    <w:p w:rsidR="004B2277" w:rsidRDefault="004B2277" w:rsidP="00E8131C">
      <w:pPr>
        <w:pStyle w:val="BodyText"/>
        <w:spacing w:before="0"/>
        <w:jc w:val="left"/>
        <w:rPr>
          <w:rFonts w:ascii="Arial" w:hAnsi="Arial" w:cs="Arial"/>
          <w:szCs w:val="24"/>
        </w:rPr>
      </w:pPr>
    </w:p>
    <w:p w:rsidR="00E60BB0" w:rsidRPr="00E8131C" w:rsidRDefault="00E60BB0" w:rsidP="00E8131C">
      <w:pPr>
        <w:pStyle w:val="BodyText"/>
        <w:spacing w:before="0"/>
        <w:jc w:val="left"/>
        <w:rPr>
          <w:rFonts w:ascii="Arial" w:hAnsi="Arial" w:cs="Arial"/>
          <w:szCs w:val="24"/>
        </w:rPr>
      </w:pPr>
      <w:r w:rsidRPr="00E8131C">
        <w:rPr>
          <w:rFonts w:ascii="Arial" w:hAnsi="Arial" w:cs="Arial"/>
          <w:szCs w:val="24"/>
        </w:rPr>
        <w:t xml:space="preserve">In Mississippi, </w:t>
      </w:r>
      <w:r w:rsidR="002D172F" w:rsidRPr="00E8131C">
        <w:rPr>
          <w:rFonts w:ascii="Arial" w:hAnsi="Arial" w:cs="Arial"/>
          <w:szCs w:val="24"/>
        </w:rPr>
        <w:t>MRMS</w:t>
      </w:r>
      <w:r w:rsidRPr="00E8131C">
        <w:rPr>
          <w:rFonts w:ascii="Arial" w:hAnsi="Arial" w:cs="Arial"/>
          <w:szCs w:val="24"/>
        </w:rPr>
        <w:t xml:space="preserve"> is the online registration system for medical, health</w:t>
      </w:r>
      <w:r w:rsidR="004B2277">
        <w:rPr>
          <w:rFonts w:ascii="Arial" w:hAnsi="Arial" w:cs="Arial"/>
          <w:szCs w:val="24"/>
        </w:rPr>
        <w:t>,</w:t>
      </w:r>
      <w:r w:rsidRPr="00E8131C">
        <w:rPr>
          <w:rFonts w:ascii="Arial" w:hAnsi="Arial" w:cs="Arial"/>
          <w:szCs w:val="24"/>
        </w:rPr>
        <w:t xml:space="preserve"> and non-medical responders for the state. It</w:t>
      </w:r>
      <w:r w:rsidR="00806E0C">
        <w:rPr>
          <w:rFonts w:ascii="Arial" w:hAnsi="Arial" w:cs="Arial"/>
          <w:szCs w:val="24"/>
        </w:rPr>
        <w:t xml:space="preserve"> </w:t>
      </w:r>
      <w:r w:rsidRPr="00E8131C">
        <w:rPr>
          <w:rFonts w:ascii="Arial" w:hAnsi="Arial" w:cs="Arial"/>
          <w:szCs w:val="24"/>
        </w:rPr>
        <w:t>is a secure</w:t>
      </w:r>
      <w:r w:rsidR="00806E0C">
        <w:rPr>
          <w:rFonts w:ascii="Arial" w:hAnsi="Arial" w:cs="Arial"/>
          <w:szCs w:val="24"/>
        </w:rPr>
        <w:t xml:space="preserve"> </w:t>
      </w:r>
      <w:r w:rsidRPr="00E8131C">
        <w:rPr>
          <w:rFonts w:ascii="Arial" w:hAnsi="Arial" w:cs="Arial"/>
          <w:szCs w:val="24"/>
        </w:rPr>
        <w:t>database of pre-credentialed healthcare professionals and pre-registered non-medical volunteers who are trained to provide a coordinated response to emergencies in support of established public health and emergency response systems.</w:t>
      </w:r>
      <w:r w:rsidR="00806E0C">
        <w:rPr>
          <w:rFonts w:ascii="Arial" w:hAnsi="Arial" w:cs="Arial"/>
          <w:szCs w:val="24"/>
        </w:rPr>
        <w:t xml:space="preserve"> </w:t>
      </w:r>
      <w:r w:rsidRPr="00E8131C">
        <w:rPr>
          <w:rFonts w:ascii="Arial" w:hAnsi="Arial" w:cs="Arial"/>
          <w:szCs w:val="24"/>
        </w:rPr>
        <w:t>The volunteer registry improves the efficiency of volunteer deployment and utilization by verifying the credentials of volunteer healthcare professionals in advance. Pre-registration and pre-verification of potential volunteers enhances the state’s ability to quickly and efficiently dispatch qualified health professionals to assist in emergency response activities.</w:t>
      </w:r>
    </w:p>
    <w:p w:rsidR="00E8131C" w:rsidRPr="00E8131C" w:rsidRDefault="00E8131C" w:rsidP="00E8131C">
      <w:pPr>
        <w:pStyle w:val="BodyText"/>
        <w:spacing w:before="0"/>
        <w:jc w:val="left"/>
        <w:rPr>
          <w:rFonts w:ascii="Arial" w:hAnsi="Arial" w:cs="Arial"/>
          <w:szCs w:val="24"/>
        </w:rPr>
      </w:pPr>
    </w:p>
    <w:p w:rsidR="00E60BB0" w:rsidRPr="00806E0C" w:rsidRDefault="004B2277" w:rsidP="00806E0C">
      <w:pPr>
        <w:jc w:val="center"/>
        <w:rPr>
          <w:rFonts w:ascii="Arial" w:hAnsi="Arial" w:cs="Arial"/>
          <w:b/>
        </w:rPr>
      </w:pPr>
      <w:r w:rsidRPr="00806E0C">
        <w:rPr>
          <w:rFonts w:ascii="Arial" w:hAnsi="Arial" w:cs="Arial"/>
          <w:b/>
        </w:rPr>
        <w:t>Operations</w:t>
      </w:r>
    </w:p>
    <w:p w:rsidR="00E8131C" w:rsidRPr="00E8131C" w:rsidRDefault="00E8131C" w:rsidP="00E8131C">
      <w:pPr>
        <w:pStyle w:val="BodyText"/>
        <w:spacing w:before="0"/>
        <w:jc w:val="left"/>
        <w:rPr>
          <w:rFonts w:ascii="Arial" w:hAnsi="Arial" w:cs="Arial"/>
          <w:szCs w:val="24"/>
        </w:rPr>
      </w:pPr>
    </w:p>
    <w:p w:rsidR="002D172F" w:rsidRPr="00E8131C" w:rsidRDefault="00E60BB0" w:rsidP="00E8131C">
      <w:pPr>
        <w:pStyle w:val="BodyText"/>
        <w:spacing w:before="0"/>
        <w:jc w:val="left"/>
        <w:rPr>
          <w:rFonts w:ascii="Arial" w:hAnsi="Arial" w:cs="Arial"/>
          <w:szCs w:val="24"/>
        </w:rPr>
      </w:pPr>
      <w:r w:rsidRPr="00E8131C">
        <w:rPr>
          <w:rFonts w:ascii="Arial" w:hAnsi="Arial" w:cs="Arial"/>
          <w:szCs w:val="24"/>
        </w:rPr>
        <w:t>Health professionals and others interested in participating in the program should visit</w:t>
      </w:r>
      <w:r w:rsidR="004B2277">
        <w:rPr>
          <w:rFonts w:ascii="Arial" w:hAnsi="Arial" w:cs="Arial"/>
          <w:szCs w:val="24"/>
        </w:rPr>
        <w:t xml:space="preserve"> the</w:t>
      </w:r>
      <w:r w:rsidRPr="00E8131C">
        <w:rPr>
          <w:rFonts w:ascii="Arial" w:hAnsi="Arial" w:cs="Arial"/>
          <w:szCs w:val="24"/>
        </w:rPr>
        <w:t xml:space="preserve"> </w:t>
      </w:r>
      <w:r w:rsidR="002D172F" w:rsidRPr="00E8131C">
        <w:rPr>
          <w:rFonts w:ascii="Arial" w:hAnsi="Arial" w:cs="Arial"/>
          <w:szCs w:val="24"/>
        </w:rPr>
        <w:t xml:space="preserve">Mississippi State Department of Health </w:t>
      </w:r>
      <w:r w:rsidR="004B2277">
        <w:rPr>
          <w:rFonts w:ascii="Arial" w:hAnsi="Arial" w:cs="Arial"/>
          <w:szCs w:val="24"/>
        </w:rPr>
        <w:t xml:space="preserve">MRMS </w:t>
      </w:r>
      <w:r w:rsidR="002D172F" w:rsidRPr="00E8131C">
        <w:rPr>
          <w:rFonts w:ascii="Arial" w:hAnsi="Arial" w:cs="Arial"/>
          <w:szCs w:val="24"/>
        </w:rPr>
        <w:t xml:space="preserve">website at </w:t>
      </w:r>
      <w:hyperlink r:id="rId34" w:history="1">
        <w:r w:rsidR="002D172F" w:rsidRPr="00E8131C">
          <w:rPr>
            <w:rStyle w:val="Hyperlink"/>
            <w:rFonts w:ascii="Arial" w:hAnsi="Arial" w:cs="Arial"/>
            <w:szCs w:val="24"/>
          </w:rPr>
          <w:t>https://signupms.org</w:t>
        </w:r>
      </w:hyperlink>
      <w:r w:rsidR="002D172F" w:rsidRPr="00E8131C">
        <w:rPr>
          <w:rFonts w:ascii="Arial" w:hAnsi="Arial" w:cs="Arial"/>
          <w:szCs w:val="24"/>
        </w:rPr>
        <w:t>.</w:t>
      </w:r>
    </w:p>
    <w:p w:rsidR="00E8131C" w:rsidRPr="00E8131C" w:rsidRDefault="00E8131C" w:rsidP="00E8131C">
      <w:pPr>
        <w:pStyle w:val="BodyText"/>
        <w:spacing w:before="0"/>
        <w:jc w:val="left"/>
        <w:rPr>
          <w:rFonts w:ascii="Arial" w:hAnsi="Arial" w:cs="Arial"/>
          <w:szCs w:val="24"/>
        </w:rPr>
      </w:pPr>
    </w:p>
    <w:p w:rsidR="00E60BB0" w:rsidRPr="00E8131C" w:rsidRDefault="00E60BB0" w:rsidP="00E8131C">
      <w:pPr>
        <w:pStyle w:val="BodyText"/>
        <w:spacing w:before="0"/>
        <w:jc w:val="left"/>
        <w:rPr>
          <w:rFonts w:ascii="Arial" w:hAnsi="Arial" w:cs="Arial"/>
          <w:szCs w:val="24"/>
        </w:rPr>
      </w:pPr>
      <w:r w:rsidRPr="00E8131C">
        <w:rPr>
          <w:rFonts w:ascii="Arial" w:hAnsi="Arial" w:cs="Arial"/>
          <w:szCs w:val="24"/>
        </w:rPr>
        <w:t>On the website, volunteers can register for the program, list contact information and professional licensure information</w:t>
      </w:r>
      <w:r w:rsidR="004B2277">
        <w:rPr>
          <w:rFonts w:ascii="Arial" w:hAnsi="Arial" w:cs="Arial"/>
          <w:szCs w:val="24"/>
        </w:rPr>
        <w:t>,</w:t>
      </w:r>
      <w:r w:rsidRPr="00E8131C">
        <w:rPr>
          <w:rFonts w:ascii="Arial" w:hAnsi="Arial" w:cs="Arial"/>
          <w:szCs w:val="24"/>
        </w:rPr>
        <w:t xml:space="preserve"> and indicate where and how they would like to volunteer in the event of a disaster. Licensure information is verified through the appropriate state licensing boards. The information that volunteers supply to the website is confidential and will only be made available to government emergency planners if a disaster is declared. In addition, signing up for the program does not in any way obligate members to respond during a particular crisis. </w:t>
      </w:r>
    </w:p>
    <w:p w:rsidR="00E8131C" w:rsidRPr="00E8131C" w:rsidRDefault="00E8131C" w:rsidP="00E8131C">
      <w:pPr>
        <w:pStyle w:val="BodyText"/>
        <w:spacing w:before="0"/>
        <w:jc w:val="left"/>
        <w:rPr>
          <w:rFonts w:ascii="Arial" w:hAnsi="Arial" w:cs="Arial"/>
          <w:szCs w:val="24"/>
        </w:rPr>
      </w:pPr>
    </w:p>
    <w:p w:rsidR="00E60BB0" w:rsidRPr="00E8131C" w:rsidRDefault="00E60BB0" w:rsidP="00E8131C">
      <w:pPr>
        <w:pStyle w:val="BodyText"/>
        <w:spacing w:before="0"/>
        <w:jc w:val="left"/>
        <w:rPr>
          <w:rFonts w:ascii="Arial" w:hAnsi="Arial" w:cs="Arial"/>
          <w:szCs w:val="24"/>
        </w:rPr>
      </w:pPr>
      <w:r w:rsidRPr="00E8131C">
        <w:rPr>
          <w:rFonts w:ascii="Arial" w:hAnsi="Arial" w:cs="Arial"/>
          <w:szCs w:val="24"/>
        </w:rPr>
        <w:t xml:space="preserve">In the event of a disaster or mass casualty event, potential volunteers will be provided with information regarding volunteer opportunities and given the option to accept or decline. Volunteers are expected to maintain current contact information </w:t>
      </w:r>
      <w:r w:rsidR="004B2277">
        <w:rPr>
          <w:rFonts w:ascii="Arial" w:hAnsi="Arial" w:cs="Arial"/>
          <w:szCs w:val="24"/>
        </w:rPr>
        <w:t>i</w:t>
      </w:r>
      <w:r w:rsidRPr="00E8131C">
        <w:rPr>
          <w:rFonts w:ascii="Arial" w:hAnsi="Arial" w:cs="Arial"/>
          <w:szCs w:val="24"/>
        </w:rPr>
        <w:t xml:space="preserve">n the </w:t>
      </w:r>
      <w:r w:rsidR="00AC776C">
        <w:rPr>
          <w:rFonts w:ascii="Arial" w:hAnsi="Arial" w:cs="Arial"/>
          <w:szCs w:val="24"/>
        </w:rPr>
        <w:t>MRMS</w:t>
      </w:r>
      <w:r w:rsidRPr="00E8131C">
        <w:rPr>
          <w:rFonts w:ascii="Arial" w:hAnsi="Arial" w:cs="Arial"/>
          <w:szCs w:val="24"/>
        </w:rPr>
        <w:t xml:space="preserve">. The </w:t>
      </w:r>
      <w:r w:rsidR="00AC776C">
        <w:rPr>
          <w:rFonts w:ascii="Arial" w:hAnsi="Arial" w:cs="Arial"/>
          <w:szCs w:val="24"/>
        </w:rPr>
        <w:t>MRMS</w:t>
      </w:r>
      <w:r w:rsidR="002D172F" w:rsidRPr="00E8131C">
        <w:rPr>
          <w:rFonts w:ascii="Arial" w:hAnsi="Arial" w:cs="Arial"/>
          <w:szCs w:val="24"/>
        </w:rPr>
        <w:t xml:space="preserve"> </w:t>
      </w:r>
      <w:r w:rsidRPr="00E8131C">
        <w:rPr>
          <w:rFonts w:ascii="Arial" w:hAnsi="Arial" w:cs="Arial"/>
          <w:szCs w:val="24"/>
        </w:rPr>
        <w:t>is supported by federal funding from the National Healthcare Preparedness Program.</w:t>
      </w:r>
    </w:p>
    <w:p w:rsidR="00E60BB0" w:rsidRPr="00806E0C" w:rsidRDefault="00E60BB0" w:rsidP="00806E0C">
      <w:pPr>
        <w:jc w:val="center"/>
        <w:rPr>
          <w:rFonts w:ascii="Arial" w:hAnsi="Arial" w:cs="Arial"/>
          <w:b/>
        </w:rPr>
      </w:pPr>
      <w:r w:rsidRPr="00806E0C">
        <w:rPr>
          <w:rFonts w:ascii="Arial" w:hAnsi="Arial" w:cs="Arial"/>
          <w:b/>
        </w:rPr>
        <w:lastRenderedPageBreak/>
        <w:t>Volunteer</w:t>
      </w:r>
      <w:r w:rsidR="004B2277" w:rsidRPr="00806E0C">
        <w:rPr>
          <w:rFonts w:ascii="Arial" w:hAnsi="Arial" w:cs="Arial"/>
          <w:b/>
        </w:rPr>
        <w:t xml:space="preserve"> Benefits</w:t>
      </w:r>
    </w:p>
    <w:p w:rsidR="00E8131C" w:rsidRPr="00E8131C" w:rsidRDefault="00E8131C" w:rsidP="00E8131C">
      <w:pPr>
        <w:pStyle w:val="BodyText"/>
        <w:spacing w:before="0"/>
        <w:jc w:val="left"/>
        <w:rPr>
          <w:rFonts w:ascii="Arial" w:hAnsi="Arial" w:cs="Arial"/>
          <w:szCs w:val="24"/>
        </w:rPr>
      </w:pPr>
    </w:p>
    <w:p w:rsidR="00E60BB0" w:rsidRPr="00E8131C" w:rsidRDefault="00E60BB0" w:rsidP="00E8131C">
      <w:pPr>
        <w:pStyle w:val="BodyText"/>
        <w:spacing w:before="0"/>
        <w:jc w:val="left"/>
        <w:rPr>
          <w:rFonts w:ascii="Arial" w:hAnsi="Arial" w:cs="Arial"/>
          <w:szCs w:val="24"/>
        </w:rPr>
      </w:pPr>
      <w:r w:rsidRPr="00E8131C">
        <w:rPr>
          <w:rFonts w:ascii="Arial" w:hAnsi="Arial" w:cs="Arial"/>
          <w:szCs w:val="24"/>
        </w:rPr>
        <w:t xml:space="preserve">First and foremost, individuals who volunteer under the </w:t>
      </w:r>
      <w:r w:rsidR="002D172F" w:rsidRPr="00E8131C">
        <w:rPr>
          <w:rFonts w:ascii="Arial" w:hAnsi="Arial" w:cs="Arial"/>
          <w:szCs w:val="24"/>
        </w:rPr>
        <w:t>Mississippi Responder Management System</w:t>
      </w:r>
      <w:r w:rsidRPr="00E8131C">
        <w:rPr>
          <w:rFonts w:ascii="Arial" w:hAnsi="Arial" w:cs="Arial"/>
          <w:szCs w:val="24"/>
        </w:rPr>
        <w:t xml:space="preserve"> </w:t>
      </w:r>
      <w:r w:rsidR="004B2277" w:rsidRPr="00AC776C">
        <w:rPr>
          <w:rFonts w:ascii="Arial" w:hAnsi="Arial" w:cs="Arial"/>
          <w:szCs w:val="24"/>
        </w:rPr>
        <w:t>(MRMS)</w:t>
      </w:r>
      <w:r w:rsidR="004B2277">
        <w:rPr>
          <w:rFonts w:ascii="Arial" w:hAnsi="Arial" w:cs="Arial"/>
          <w:szCs w:val="24"/>
        </w:rPr>
        <w:t xml:space="preserve"> </w:t>
      </w:r>
      <w:r w:rsidRPr="00E8131C">
        <w:rPr>
          <w:rFonts w:ascii="Arial" w:hAnsi="Arial" w:cs="Arial"/>
          <w:szCs w:val="24"/>
        </w:rPr>
        <w:t>will have the opportunity to use their experience and training in providing critical services to fellow Mississippians in a disaster situation. Training for members is provided across the state on topics such as Disaster Mental Health, Medical Needs Shelter Operations, Strategic National Stockpile Operations, Cardiopulmonary Resuscitation, Personal Preparedness, the National Incident Management System</w:t>
      </w:r>
      <w:r w:rsidR="004B2277">
        <w:rPr>
          <w:rFonts w:ascii="Arial" w:hAnsi="Arial" w:cs="Arial"/>
          <w:szCs w:val="24"/>
        </w:rPr>
        <w:t>,</w:t>
      </w:r>
      <w:r w:rsidRPr="00E8131C">
        <w:rPr>
          <w:rFonts w:ascii="Arial" w:hAnsi="Arial" w:cs="Arial"/>
          <w:szCs w:val="24"/>
        </w:rPr>
        <w:t xml:space="preserve"> and more. Continuing </w:t>
      </w:r>
      <w:r w:rsidR="004B2277">
        <w:rPr>
          <w:rFonts w:ascii="Arial" w:hAnsi="Arial" w:cs="Arial"/>
          <w:szCs w:val="24"/>
        </w:rPr>
        <w:t>e</w:t>
      </w:r>
      <w:r w:rsidRPr="00E8131C">
        <w:rPr>
          <w:rFonts w:ascii="Arial" w:hAnsi="Arial" w:cs="Arial"/>
          <w:szCs w:val="24"/>
        </w:rPr>
        <w:t xml:space="preserve">ducation </w:t>
      </w:r>
      <w:r w:rsidR="004B2277">
        <w:rPr>
          <w:rFonts w:ascii="Arial" w:hAnsi="Arial" w:cs="Arial"/>
          <w:szCs w:val="24"/>
        </w:rPr>
        <w:t>u</w:t>
      </w:r>
      <w:r w:rsidRPr="00E8131C">
        <w:rPr>
          <w:rFonts w:ascii="Arial" w:hAnsi="Arial" w:cs="Arial"/>
          <w:szCs w:val="24"/>
        </w:rPr>
        <w:t xml:space="preserve">nits are available at no cost to many licensed professionals for much of the training offered under the program. </w:t>
      </w:r>
    </w:p>
    <w:p w:rsidR="00E8131C" w:rsidRPr="00E8131C" w:rsidRDefault="00E8131C" w:rsidP="00E8131C">
      <w:pPr>
        <w:pStyle w:val="BodyText"/>
        <w:spacing w:before="0"/>
        <w:jc w:val="left"/>
        <w:rPr>
          <w:rFonts w:ascii="Arial" w:hAnsi="Arial" w:cs="Arial"/>
          <w:szCs w:val="24"/>
        </w:rPr>
      </w:pPr>
    </w:p>
    <w:p w:rsidR="00E60BB0" w:rsidRPr="00806E0C" w:rsidRDefault="00E60BB0" w:rsidP="00806E0C">
      <w:pPr>
        <w:jc w:val="center"/>
        <w:rPr>
          <w:rFonts w:ascii="Arial" w:hAnsi="Arial" w:cs="Arial"/>
          <w:b/>
        </w:rPr>
      </w:pPr>
      <w:r w:rsidRPr="00806E0C">
        <w:rPr>
          <w:rFonts w:ascii="Arial" w:hAnsi="Arial" w:cs="Arial"/>
          <w:b/>
        </w:rPr>
        <w:t>Requesting Volunteers</w:t>
      </w:r>
    </w:p>
    <w:p w:rsidR="00E8131C" w:rsidRPr="00E8131C" w:rsidRDefault="00E8131C" w:rsidP="00E8131C">
      <w:pPr>
        <w:pStyle w:val="BodyText"/>
        <w:spacing w:before="0"/>
        <w:rPr>
          <w:rFonts w:ascii="Arial" w:hAnsi="Arial" w:cs="Arial"/>
          <w:szCs w:val="24"/>
        </w:rPr>
      </w:pPr>
    </w:p>
    <w:p w:rsidR="00E60BB0" w:rsidRDefault="00E60BB0" w:rsidP="00DA46C9">
      <w:pPr>
        <w:pStyle w:val="Bullet1"/>
        <w:numPr>
          <w:ilvl w:val="0"/>
          <w:numId w:val="16"/>
        </w:numPr>
        <w:spacing w:before="0"/>
        <w:jc w:val="left"/>
        <w:rPr>
          <w:rFonts w:ascii="Arial" w:hAnsi="Arial" w:cs="Arial"/>
          <w:szCs w:val="24"/>
        </w:rPr>
      </w:pPr>
      <w:r w:rsidRPr="00E8131C">
        <w:rPr>
          <w:rFonts w:ascii="Arial" w:hAnsi="Arial" w:cs="Arial"/>
          <w:szCs w:val="24"/>
        </w:rPr>
        <w:t xml:space="preserve">If the facility experiences staffing shortages and/or patient surge conditions due to a disaster situation, a representative of the healthcare facility should first submit the request for staffing assistance to the local </w:t>
      </w:r>
      <w:r w:rsidR="004B2277">
        <w:rPr>
          <w:rFonts w:ascii="Arial" w:hAnsi="Arial" w:cs="Arial"/>
          <w:szCs w:val="24"/>
        </w:rPr>
        <w:t>e</w:t>
      </w:r>
      <w:r w:rsidRPr="00E8131C">
        <w:rPr>
          <w:rFonts w:ascii="Arial" w:hAnsi="Arial" w:cs="Arial"/>
          <w:szCs w:val="24"/>
        </w:rPr>
        <w:t xml:space="preserve">mergency </w:t>
      </w:r>
      <w:r w:rsidR="004B2277">
        <w:rPr>
          <w:rFonts w:ascii="Arial" w:hAnsi="Arial" w:cs="Arial"/>
          <w:szCs w:val="24"/>
        </w:rPr>
        <w:t>m</w:t>
      </w:r>
      <w:r w:rsidRPr="00E8131C">
        <w:rPr>
          <w:rFonts w:ascii="Arial" w:hAnsi="Arial" w:cs="Arial"/>
          <w:szCs w:val="24"/>
        </w:rPr>
        <w:t xml:space="preserve">anagement </w:t>
      </w:r>
      <w:r w:rsidR="004B2277">
        <w:rPr>
          <w:rFonts w:ascii="Arial" w:hAnsi="Arial" w:cs="Arial"/>
          <w:szCs w:val="24"/>
        </w:rPr>
        <w:t>a</w:t>
      </w:r>
      <w:r w:rsidR="0064505D" w:rsidRPr="00E8131C">
        <w:rPr>
          <w:rFonts w:ascii="Arial" w:hAnsi="Arial" w:cs="Arial"/>
          <w:szCs w:val="24"/>
        </w:rPr>
        <w:t>gency</w:t>
      </w:r>
      <w:r w:rsidR="00E8131C">
        <w:rPr>
          <w:rFonts w:ascii="Arial" w:hAnsi="Arial" w:cs="Arial"/>
          <w:szCs w:val="24"/>
        </w:rPr>
        <w:t>.</w:t>
      </w:r>
    </w:p>
    <w:p w:rsidR="004B2277" w:rsidRDefault="004B2277" w:rsidP="004B2277">
      <w:pPr>
        <w:pStyle w:val="Bullet1"/>
        <w:spacing w:before="0"/>
        <w:ind w:left="720"/>
        <w:jc w:val="left"/>
        <w:rPr>
          <w:rFonts w:ascii="Arial" w:hAnsi="Arial" w:cs="Arial"/>
          <w:szCs w:val="24"/>
        </w:rPr>
      </w:pPr>
    </w:p>
    <w:p w:rsidR="00E60BB0" w:rsidRDefault="00E60BB0" w:rsidP="00DA46C9">
      <w:pPr>
        <w:pStyle w:val="Bullet1"/>
        <w:numPr>
          <w:ilvl w:val="0"/>
          <w:numId w:val="16"/>
        </w:numPr>
        <w:spacing w:before="0"/>
        <w:jc w:val="left"/>
        <w:rPr>
          <w:rFonts w:ascii="Arial" w:hAnsi="Arial" w:cs="Arial"/>
          <w:szCs w:val="24"/>
        </w:rPr>
      </w:pPr>
      <w:r w:rsidRPr="00E8131C">
        <w:rPr>
          <w:rFonts w:ascii="Arial" w:hAnsi="Arial" w:cs="Arial"/>
          <w:szCs w:val="24"/>
        </w:rPr>
        <w:t>The request should be specific, indicating the number of staff needed, specific expertise needed</w:t>
      </w:r>
      <w:r w:rsidR="004B2277">
        <w:rPr>
          <w:rFonts w:ascii="Arial" w:hAnsi="Arial" w:cs="Arial"/>
          <w:szCs w:val="24"/>
        </w:rPr>
        <w:t>,</w:t>
      </w:r>
      <w:r w:rsidRPr="00E8131C">
        <w:rPr>
          <w:rFonts w:ascii="Arial" w:hAnsi="Arial" w:cs="Arial"/>
          <w:szCs w:val="24"/>
        </w:rPr>
        <w:t xml:space="preserve"> </w:t>
      </w:r>
      <w:r w:rsidR="00806E0C">
        <w:rPr>
          <w:rFonts w:ascii="Arial" w:hAnsi="Arial" w:cs="Arial"/>
          <w:szCs w:val="24"/>
        </w:rPr>
        <w:t xml:space="preserve">location, </w:t>
      </w:r>
      <w:r w:rsidRPr="00E8131C">
        <w:rPr>
          <w:rFonts w:ascii="Arial" w:hAnsi="Arial" w:cs="Arial"/>
          <w:szCs w:val="24"/>
        </w:rPr>
        <w:t xml:space="preserve">and the estimated number of days the assistance will be required. </w:t>
      </w:r>
    </w:p>
    <w:p w:rsidR="004B2277" w:rsidRDefault="004B2277" w:rsidP="004B2277">
      <w:pPr>
        <w:pStyle w:val="Bullet1"/>
        <w:spacing w:before="0"/>
        <w:ind w:left="720"/>
        <w:jc w:val="left"/>
        <w:rPr>
          <w:rFonts w:ascii="Arial" w:hAnsi="Arial" w:cs="Arial"/>
          <w:szCs w:val="24"/>
        </w:rPr>
      </w:pPr>
    </w:p>
    <w:p w:rsidR="00E60BB0" w:rsidRDefault="00E60BB0" w:rsidP="00DA46C9">
      <w:pPr>
        <w:pStyle w:val="Bullet1"/>
        <w:numPr>
          <w:ilvl w:val="0"/>
          <w:numId w:val="16"/>
        </w:numPr>
        <w:spacing w:before="0"/>
        <w:jc w:val="left"/>
        <w:rPr>
          <w:rFonts w:ascii="Arial" w:hAnsi="Arial" w:cs="Arial"/>
          <w:szCs w:val="24"/>
        </w:rPr>
      </w:pPr>
      <w:r w:rsidRPr="00E8131C">
        <w:rPr>
          <w:rFonts w:ascii="Arial" w:hAnsi="Arial" w:cs="Arial"/>
          <w:szCs w:val="24"/>
        </w:rPr>
        <w:t xml:space="preserve">From the local </w:t>
      </w:r>
      <w:r w:rsidR="004B2277">
        <w:rPr>
          <w:rFonts w:ascii="Arial" w:hAnsi="Arial" w:cs="Arial"/>
          <w:szCs w:val="24"/>
        </w:rPr>
        <w:t>e</w:t>
      </w:r>
      <w:r w:rsidRPr="00E8131C">
        <w:rPr>
          <w:rFonts w:ascii="Arial" w:hAnsi="Arial" w:cs="Arial"/>
          <w:szCs w:val="24"/>
        </w:rPr>
        <w:t xml:space="preserve">mergency </w:t>
      </w:r>
      <w:r w:rsidR="004B2277">
        <w:rPr>
          <w:rFonts w:ascii="Arial" w:hAnsi="Arial" w:cs="Arial"/>
          <w:szCs w:val="24"/>
        </w:rPr>
        <w:t>m</w:t>
      </w:r>
      <w:r w:rsidRPr="00E8131C">
        <w:rPr>
          <w:rFonts w:ascii="Arial" w:hAnsi="Arial" w:cs="Arial"/>
          <w:szCs w:val="24"/>
        </w:rPr>
        <w:t xml:space="preserve">anagement </w:t>
      </w:r>
      <w:r w:rsidR="004B2277">
        <w:rPr>
          <w:rFonts w:ascii="Arial" w:hAnsi="Arial" w:cs="Arial"/>
          <w:szCs w:val="24"/>
        </w:rPr>
        <w:t>a</w:t>
      </w:r>
      <w:r w:rsidR="0064505D" w:rsidRPr="00E8131C">
        <w:rPr>
          <w:rFonts w:ascii="Arial" w:hAnsi="Arial" w:cs="Arial"/>
          <w:szCs w:val="24"/>
        </w:rPr>
        <w:t>gency</w:t>
      </w:r>
      <w:r w:rsidRPr="00E8131C">
        <w:rPr>
          <w:rFonts w:ascii="Arial" w:hAnsi="Arial" w:cs="Arial"/>
          <w:szCs w:val="24"/>
        </w:rPr>
        <w:t xml:space="preserve">, the request will be channeled to the </w:t>
      </w:r>
      <w:r w:rsidR="004B2277">
        <w:rPr>
          <w:rFonts w:ascii="Arial" w:hAnsi="Arial" w:cs="Arial"/>
          <w:szCs w:val="24"/>
        </w:rPr>
        <w:t xml:space="preserve">State Emergency Operations Center to the Mississippi State Department of Health, </w:t>
      </w:r>
      <w:r w:rsidRPr="00E8131C">
        <w:rPr>
          <w:rFonts w:ascii="Arial" w:hAnsi="Arial" w:cs="Arial"/>
          <w:szCs w:val="24"/>
        </w:rPr>
        <w:t xml:space="preserve">where public health officials will use the </w:t>
      </w:r>
      <w:r w:rsidR="002D172F" w:rsidRPr="00E8131C">
        <w:rPr>
          <w:rFonts w:ascii="Arial" w:hAnsi="Arial" w:cs="Arial"/>
          <w:szCs w:val="24"/>
        </w:rPr>
        <w:t>MRMS</w:t>
      </w:r>
      <w:r w:rsidRPr="00E8131C">
        <w:rPr>
          <w:rFonts w:ascii="Arial" w:hAnsi="Arial" w:cs="Arial"/>
          <w:szCs w:val="24"/>
        </w:rPr>
        <w:t xml:space="preserve"> system to generate a list of qualified and credentialed volunteers. </w:t>
      </w:r>
    </w:p>
    <w:p w:rsidR="004B2277" w:rsidRDefault="004B2277" w:rsidP="004B2277">
      <w:pPr>
        <w:pStyle w:val="Bullet1"/>
        <w:spacing w:before="0"/>
        <w:ind w:left="720"/>
        <w:jc w:val="left"/>
        <w:rPr>
          <w:rFonts w:ascii="Arial" w:hAnsi="Arial" w:cs="Arial"/>
          <w:szCs w:val="24"/>
        </w:rPr>
      </w:pPr>
    </w:p>
    <w:p w:rsidR="00E60BB0" w:rsidRDefault="00E60BB0" w:rsidP="00DA46C9">
      <w:pPr>
        <w:pStyle w:val="Bullet1"/>
        <w:numPr>
          <w:ilvl w:val="0"/>
          <w:numId w:val="16"/>
        </w:numPr>
        <w:spacing w:before="0"/>
        <w:jc w:val="left"/>
        <w:rPr>
          <w:rFonts w:ascii="Arial" w:hAnsi="Arial" w:cs="Arial"/>
          <w:szCs w:val="24"/>
        </w:rPr>
      </w:pPr>
      <w:r w:rsidRPr="00473B32">
        <w:rPr>
          <w:rFonts w:ascii="Arial" w:hAnsi="Arial" w:cs="Arial"/>
          <w:szCs w:val="24"/>
        </w:rPr>
        <w:t xml:space="preserve">Those individuals listed will be contacted by the </w:t>
      </w:r>
      <w:r w:rsidR="00D95CC3">
        <w:rPr>
          <w:rFonts w:ascii="Arial" w:hAnsi="Arial" w:cs="Arial"/>
          <w:szCs w:val="24"/>
        </w:rPr>
        <w:t>MSDH</w:t>
      </w:r>
      <w:r w:rsidR="00D95CC3" w:rsidRPr="00473B32">
        <w:rPr>
          <w:rFonts w:ascii="Arial" w:hAnsi="Arial" w:cs="Arial"/>
          <w:szCs w:val="24"/>
        </w:rPr>
        <w:t xml:space="preserve"> </w:t>
      </w:r>
      <w:r w:rsidRPr="00473B32">
        <w:rPr>
          <w:rFonts w:ascii="Arial" w:hAnsi="Arial" w:cs="Arial"/>
          <w:szCs w:val="24"/>
        </w:rPr>
        <w:t xml:space="preserve">through </w:t>
      </w:r>
      <w:r w:rsidR="004579F4">
        <w:rPr>
          <w:rFonts w:ascii="Arial" w:hAnsi="Arial" w:cs="Arial"/>
          <w:szCs w:val="24"/>
        </w:rPr>
        <w:t>MRMS</w:t>
      </w:r>
      <w:r w:rsidRPr="00473B32">
        <w:rPr>
          <w:rFonts w:ascii="Arial" w:hAnsi="Arial" w:cs="Arial"/>
          <w:szCs w:val="24"/>
        </w:rPr>
        <w:t xml:space="preserve"> and provided with the opportunity to volunteer for </w:t>
      </w:r>
      <w:r w:rsidR="004579F4">
        <w:rPr>
          <w:rFonts w:ascii="Arial" w:hAnsi="Arial" w:cs="Arial"/>
          <w:szCs w:val="24"/>
        </w:rPr>
        <w:t>deployment</w:t>
      </w:r>
      <w:r w:rsidRPr="00473B32">
        <w:rPr>
          <w:rFonts w:ascii="Arial" w:hAnsi="Arial" w:cs="Arial"/>
          <w:szCs w:val="24"/>
        </w:rPr>
        <w:t xml:space="preserve">. </w:t>
      </w:r>
      <w:r w:rsidR="004B2277">
        <w:rPr>
          <w:rFonts w:ascii="Arial" w:hAnsi="Arial" w:cs="Arial"/>
          <w:szCs w:val="24"/>
        </w:rPr>
        <w:t>Information</w:t>
      </w:r>
      <w:r w:rsidR="004B2277" w:rsidRPr="00473B32">
        <w:rPr>
          <w:rFonts w:ascii="Arial" w:hAnsi="Arial" w:cs="Arial"/>
          <w:szCs w:val="24"/>
        </w:rPr>
        <w:t xml:space="preserve"> </w:t>
      </w:r>
      <w:r w:rsidRPr="00473B32">
        <w:rPr>
          <w:rFonts w:ascii="Arial" w:hAnsi="Arial" w:cs="Arial"/>
          <w:szCs w:val="24"/>
        </w:rPr>
        <w:t xml:space="preserve">will be provided regarding the event </w:t>
      </w:r>
      <w:r w:rsidR="00577D9D" w:rsidRPr="00473B32">
        <w:rPr>
          <w:rFonts w:ascii="Arial" w:hAnsi="Arial" w:cs="Arial"/>
          <w:szCs w:val="24"/>
        </w:rPr>
        <w:t>(</w:t>
      </w:r>
      <w:r w:rsidRPr="00473B32">
        <w:rPr>
          <w:rFonts w:ascii="Arial" w:hAnsi="Arial" w:cs="Arial"/>
          <w:szCs w:val="24"/>
        </w:rPr>
        <w:t>including where to report</w:t>
      </w:r>
      <w:r w:rsidR="00577D9D" w:rsidRPr="00473B32">
        <w:rPr>
          <w:rFonts w:ascii="Arial" w:hAnsi="Arial" w:cs="Arial"/>
          <w:szCs w:val="24"/>
        </w:rPr>
        <w:t>)</w:t>
      </w:r>
      <w:r w:rsidRPr="00473B32">
        <w:rPr>
          <w:rFonts w:ascii="Arial" w:hAnsi="Arial" w:cs="Arial"/>
          <w:szCs w:val="24"/>
        </w:rPr>
        <w:t xml:space="preserve"> and the opportunity to accept or decline service as a volunteer</w:t>
      </w:r>
      <w:r w:rsidR="004B2277" w:rsidRPr="004B2277">
        <w:rPr>
          <w:rFonts w:ascii="Arial" w:hAnsi="Arial" w:cs="Arial"/>
          <w:szCs w:val="24"/>
        </w:rPr>
        <w:t xml:space="preserve"> </w:t>
      </w:r>
      <w:r w:rsidR="004B2277">
        <w:rPr>
          <w:rFonts w:ascii="Arial" w:hAnsi="Arial" w:cs="Arial"/>
          <w:szCs w:val="24"/>
        </w:rPr>
        <w:t xml:space="preserve">will </w:t>
      </w:r>
      <w:r w:rsidR="004B2277" w:rsidRPr="00473B32">
        <w:rPr>
          <w:rFonts w:ascii="Arial" w:hAnsi="Arial" w:cs="Arial"/>
          <w:szCs w:val="24"/>
        </w:rPr>
        <w:t>be given</w:t>
      </w:r>
      <w:r w:rsidRPr="00473B32">
        <w:rPr>
          <w:rFonts w:ascii="Arial" w:hAnsi="Arial" w:cs="Arial"/>
          <w:szCs w:val="24"/>
        </w:rPr>
        <w:t>.</w:t>
      </w:r>
    </w:p>
    <w:p w:rsidR="004B2277" w:rsidRPr="00473B32" w:rsidRDefault="004B2277" w:rsidP="004B2277">
      <w:pPr>
        <w:pStyle w:val="Bullet1"/>
        <w:spacing w:before="0"/>
        <w:ind w:left="720"/>
        <w:jc w:val="left"/>
        <w:rPr>
          <w:rFonts w:ascii="Arial" w:hAnsi="Arial" w:cs="Arial"/>
          <w:szCs w:val="24"/>
        </w:rPr>
      </w:pPr>
    </w:p>
    <w:p w:rsidR="00E60BB0" w:rsidRPr="00E8131C" w:rsidRDefault="00E60BB0" w:rsidP="00DA46C9">
      <w:pPr>
        <w:pStyle w:val="Bullet1"/>
        <w:numPr>
          <w:ilvl w:val="0"/>
          <w:numId w:val="16"/>
        </w:numPr>
        <w:spacing w:before="0"/>
        <w:jc w:val="left"/>
        <w:rPr>
          <w:rFonts w:ascii="Arial" w:hAnsi="Arial" w:cs="Arial"/>
          <w:szCs w:val="24"/>
        </w:rPr>
      </w:pPr>
      <w:r w:rsidRPr="00E8131C">
        <w:rPr>
          <w:rFonts w:ascii="Arial" w:hAnsi="Arial" w:cs="Arial"/>
          <w:szCs w:val="24"/>
        </w:rPr>
        <w:t xml:space="preserve">The requesting healthcare facility will be provided with an update from the state </w:t>
      </w:r>
      <w:r w:rsidR="00D95CC3">
        <w:rPr>
          <w:rFonts w:ascii="Arial" w:hAnsi="Arial" w:cs="Arial"/>
          <w:szCs w:val="24"/>
        </w:rPr>
        <w:t xml:space="preserve">and/or the local EMA </w:t>
      </w:r>
      <w:r w:rsidRPr="00E8131C">
        <w:rPr>
          <w:rFonts w:ascii="Arial" w:hAnsi="Arial" w:cs="Arial"/>
          <w:szCs w:val="24"/>
        </w:rPr>
        <w:t xml:space="preserve">regarding the status of the request, including the number of volunteers responding and estimated date and time of arrival. </w:t>
      </w:r>
    </w:p>
    <w:p w:rsidR="00E8131C" w:rsidRPr="00E8131C" w:rsidRDefault="00E8131C" w:rsidP="00E8131C">
      <w:pPr>
        <w:pStyle w:val="Bullet1"/>
        <w:spacing w:before="0"/>
        <w:ind w:left="720"/>
        <w:jc w:val="left"/>
        <w:rPr>
          <w:rFonts w:ascii="Arial" w:hAnsi="Arial" w:cs="Arial"/>
          <w:szCs w:val="24"/>
        </w:rPr>
      </w:pPr>
    </w:p>
    <w:p w:rsidR="00E60BB0" w:rsidRDefault="00E60BB0" w:rsidP="00E8131C">
      <w:pPr>
        <w:pStyle w:val="Bullet2"/>
        <w:numPr>
          <w:ilvl w:val="0"/>
          <w:numId w:val="0"/>
        </w:numPr>
        <w:spacing w:before="0"/>
        <w:jc w:val="left"/>
        <w:rPr>
          <w:rFonts w:ascii="Arial" w:hAnsi="Arial" w:cs="Arial"/>
          <w:szCs w:val="24"/>
        </w:rPr>
      </w:pPr>
      <w:r w:rsidRPr="00E8131C">
        <w:rPr>
          <w:rFonts w:ascii="Arial" w:hAnsi="Arial" w:cs="Arial"/>
          <w:szCs w:val="24"/>
        </w:rPr>
        <w:object w:dxaOrig="15121" w:dyaOrig="5550">
          <v:shape id="_x0000_i1026" type="#_x0000_t75" style="width:442.35pt;height:112.9pt" o:ole="">
            <v:imagedata r:id="rId35" o:title="" croptop="10250f" cropbottom="12113f" cropleft="2311f" cropright="1252f"/>
          </v:shape>
          <o:OLEObject Type="Embed" ProgID="Acrobat.Document.11" ShapeID="_x0000_i1026" DrawAspect="Content" ObjectID="_1592800863" r:id="rId36"/>
        </w:object>
      </w:r>
    </w:p>
    <w:p w:rsidR="00E8131C" w:rsidRDefault="00E8131C" w:rsidP="00E8131C">
      <w:pPr>
        <w:pStyle w:val="Bullet2"/>
        <w:numPr>
          <w:ilvl w:val="0"/>
          <w:numId w:val="0"/>
        </w:numPr>
        <w:spacing w:before="0"/>
        <w:jc w:val="left"/>
        <w:rPr>
          <w:rFonts w:ascii="Arial" w:hAnsi="Arial" w:cs="Arial"/>
          <w:szCs w:val="24"/>
        </w:rPr>
      </w:pPr>
    </w:p>
    <w:p w:rsidR="00E8131C" w:rsidRPr="00E8131C" w:rsidRDefault="00E8131C" w:rsidP="00E8131C">
      <w:pPr>
        <w:pStyle w:val="Bullet2"/>
        <w:numPr>
          <w:ilvl w:val="0"/>
          <w:numId w:val="0"/>
        </w:numPr>
        <w:spacing w:before="0"/>
        <w:jc w:val="left"/>
        <w:rPr>
          <w:rFonts w:ascii="Arial" w:hAnsi="Arial" w:cs="Arial"/>
          <w:szCs w:val="24"/>
        </w:rPr>
      </w:pPr>
    </w:p>
    <w:p w:rsidR="00E60BB0" w:rsidRPr="00806E0C" w:rsidRDefault="00E60BB0" w:rsidP="00806E0C">
      <w:pPr>
        <w:jc w:val="center"/>
        <w:rPr>
          <w:rFonts w:ascii="Arial" w:hAnsi="Arial" w:cs="Arial"/>
          <w:b/>
        </w:rPr>
      </w:pPr>
      <w:r w:rsidRPr="00806E0C">
        <w:rPr>
          <w:rFonts w:ascii="Arial" w:hAnsi="Arial" w:cs="Arial"/>
          <w:b/>
        </w:rPr>
        <w:lastRenderedPageBreak/>
        <w:t>Liability Protections for Volunteers</w:t>
      </w:r>
    </w:p>
    <w:p w:rsidR="00E8131C" w:rsidRPr="003A24F2" w:rsidRDefault="00E8131C" w:rsidP="003A24F2">
      <w:pPr>
        <w:rPr>
          <w:rFonts w:ascii="Arial" w:hAnsi="Arial" w:cs="Arial"/>
        </w:rPr>
      </w:pPr>
    </w:p>
    <w:p w:rsidR="00E60BB0" w:rsidRPr="00E8131C" w:rsidRDefault="00E60BB0" w:rsidP="00E8131C">
      <w:pPr>
        <w:pStyle w:val="BodyText"/>
        <w:spacing w:before="0"/>
        <w:jc w:val="left"/>
        <w:rPr>
          <w:rFonts w:ascii="Arial" w:hAnsi="Arial" w:cs="Arial"/>
          <w:szCs w:val="24"/>
        </w:rPr>
      </w:pPr>
      <w:r w:rsidRPr="00E8131C">
        <w:rPr>
          <w:rFonts w:ascii="Arial" w:hAnsi="Arial" w:cs="Arial"/>
          <w:szCs w:val="24"/>
        </w:rPr>
        <w:t>Volunteer immunity is available for good faith acts associated with volunteer services. However, there is no immunity for acts or omissions that are intentional, willful, wanton, reckless</w:t>
      </w:r>
      <w:r w:rsidR="000A772A">
        <w:rPr>
          <w:rFonts w:ascii="Arial" w:hAnsi="Arial" w:cs="Arial"/>
          <w:szCs w:val="24"/>
        </w:rPr>
        <w:t>,</w:t>
      </w:r>
      <w:r w:rsidRPr="00E8131C">
        <w:rPr>
          <w:rFonts w:ascii="Arial" w:hAnsi="Arial" w:cs="Arial"/>
          <w:szCs w:val="24"/>
        </w:rPr>
        <w:t xml:space="preserve"> or grossly negligent (Miss. Code Ann. § 95-9-1).</w:t>
      </w:r>
    </w:p>
    <w:p w:rsidR="00E8131C" w:rsidRPr="00E8131C" w:rsidRDefault="00E8131C" w:rsidP="00E8131C">
      <w:pPr>
        <w:pStyle w:val="BodyText"/>
        <w:spacing w:before="0"/>
        <w:jc w:val="left"/>
        <w:rPr>
          <w:rFonts w:ascii="Arial" w:hAnsi="Arial" w:cs="Arial"/>
          <w:szCs w:val="24"/>
        </w:rPr>
      </w:pPr>
    </w:p>
    <w:p w:rsidR="00E60BB0" w:rsidRPr="00E8131C" w:rsidRDefault="00E60BB0" w:rsidP="00E8131C">
      <w:pPr>
        <w:pStyle w:val="BodyText"/>
        <w:spacing w:before="0"/>
        <w:jc w:val="left"/>
        <w:rPr>
          <w:rFonts w:ascii="Arial" w:hAnsi="Arial" w:cs="Arial"/>
          <w:szCs w:val="24"/>
        </w:rPr>
      </w:pPr>
      <w:r w:rsidRPr="00E8131C">
        <w:rPr>
          <w:rFonts w:ascii="Arial" w:hAnsi="Arial" w:cs="Arial"/>
          <w:szCs w:val="24"/>
        </w:rPr>
        <w:t xml:space="preserve">An unpaid volunteer acting on behalf of the </w:t>
      </w:r>
      <w:r w:rsidR="004B2277">
        <w:rPr>
          <w:rFonts w:ascii="Arial" w:hAnsi="Arial" w:cs="Arial"/>
          <w:szCs w:val="24"/>
        </w:rPr>
        <w:t>Mississippi State Department of Health</w:t>
      </w:r>
      <w:r w:rsidRPr="00E8131C">
        <w:rPr>
          <w:rFonts w:ascii="Arial" w:hAnsi="Arial" w:cs="Arial"/>
          <w:szCs w:val="24"/>
        </w:rPr>
        <w:t xml:space="preserve"> is afforded coverage under the Tort Claims Act. </w:t>
      </w:r>
      <w:proofErr w:type="spellStart"/>
      <w:r w:rsidRPr="00E8131C">
        <w:rPr>
          <w:rFonts w:ascii="Arial" w:hAnsi="Arial" w:cs="Arial"/>
          <w:szCs w:val="24"/>
        </w:rPr>
        <w:t>Op.Atty.Gen</w:t>
      </w:r>
      <w:proofErr w:type="spellEnd"/>
      <w:r w:rsidRPr="00E8131C">
        <w:rPr>
          <w:rFonts w:ascii="Arial" w:hAnsi="Arial" w:cs="Arial"/>
          <w:szCs w:val="24"/>
        </w:rPr>
        <w:t xml:space="preserve">. No. 2002-0144, </w:t>
      </w:r>
      <w:proofErr w:type="spellStart"/>
      <w:r w:rsidRPr="00E8131C">
        <w:rPr>
          <w:rFonts w:ascii="Arial" w:hAnsi="Arial" w:cs="Arial"/>
          <w:szCs w:val="24"/>
        </w:rPr>
        <w:t>Conerly</w:t>
      </w:r>
      <w:proofErr w:type="spellEnd"/>
      <w:r w:rsidRPr="00E8131C">
        <w:rPr>
          <w:rFonts w:ascii="Arial" w:hAnsi="Arial" w:cs="Arial"/>
          <w:szCs w:val="24"/>
        </w:rPr>
        <w:t>, March 29, 2002.</w:t>
      </w:r>
    </w:p>
    <w:p w:rsidR="00E8131C" w:rsidRPr="00E8131C" w:rsidRDefault="00E8131C" w:rsidP="00E8131C">
      <w:pPr>
        <w:pStyle w:val="BodyText"/>
        <w:spacing w:before="0"/>
        <w:jc w:val="left"/>
        <w:rPr>
          <w:rFonts w:ascii="Arial" w:hAnsi="Arial" w:cs="Arial"/>
          <w:szCs w:val="24"/>
        </w:rPr>
      </w:pPr>
    </w:p>
    <w:p w:rsidR="00E60BB0" w:rsidRPr="00E8131C" w:rsidRDefault="00E60BB0" w:rsidP="00E8131C">
      <w:pPr>
        <w:pStyle w:val="BodyText"/>
        <w:spacing w:before="0"/>
        <w:jc w:val="left"/>
        <w:rPr>
          <w:rFonts w:ascii="Arial" w:hAnsi="Arial" w:cs="Arial"/>
          <w:szCs w:val="24"/>
        </w:rPr>
      </w:pPr>
      <w:r w:rsidRPr="00E8131C">
        <w:rPr>
          <w:rFonts w:ascii="Arial" w:hAnsi="Arial" w:cs="Arial"/>
          <w:szCs w:val="24"/>
        </w:rPr>
        <w:t>State/political subdivision employees/agents receive some liability protections during a declared emergency (Miss. Code Ann. § 35-15-21).</w:t>
      </w:r>
    </w:p>
    <w:p w:rsidR="00E8131C" w:rsidRPr="00E8131C" w:rsidRDefault="00E8131C" w:rsidP="00E8131C">
      <w:pPr>
        <w:pStyle w:val="BodyText"/>
        <w:spacing w:before="0"/>
        <w:jc w:val="left"/>
        <w:rPr>
          <w:rFonts w:ascii="Arial" w:hAnsi="Arial" w:cs="Arial"/>
          <w:szCs w:val="24"/>
        </w:rPr>
      </w:pPr>
    </w:p>
    <w:p w:rsidR="00E60BB0" w:rsidRPr="00806E0C" w:rsidRDefault="00E60BB0" w:rsidP="00806E0C">
      <w:pPr>
        <w:jc w:val="center"/>
        <w:rPr>
          <w:rFonts w:ascii="Arial" w:hAnsi="Arial" w:cs="Arial"/>
          <w:b/>
        </w:rPr>
      </w:pPr>
      <w:r w:rsidRPr="00806E0C">
        <w:rPr>
          <w:rFonts w:ascii="Arial" w:hAnsi="Arial" w:cs="Arial"/>
          <w:b/>
        </w:rPr>
        <w:t>References</w:t>
      </w:r>
    </w:p>
    <w:p w:rsidR="00E8131C" w:rsidRPr="00E8131C" w:rsidRDefault="00E8131C" w:rsidP="00E8131C">
      <w:pPr>
        <w:rPr>
          <w:rFonts w:ascii="Arial" w:hAnsi="Arial" w:cs="Arial"/>
          <w:szCs w:val="24"/>
        </w:rPr>
      </w:pPr>
    </w:p>
    <w:p w:rsidR="002D172F" w:rsidRPr="00E8131C" w:rsidRDefault="003155A4" w:rsidP="00E8131C">
      <w:pPr>
        <w:rPr>
          <w:rFonts w:ascii="Arial" w:hAnsi="Arial" w:cs="Arial"/>
          <w:szCs w:val="24"/>
        </w:rPr>
      </w:pPr>
      <w:r>
        <w:rPr>
          <w:rFonts w:ascii="Arial" w:hAnsi="Arial" w:cs="Arial"/>
          <w:szCs w:val="24"/>
        </w:rPr>
        <w:t xml:space="preserve">The </w:t>
      </w:r>
      <w:r w:rsidR="002D172F" w:rsidRPr="00E8131C">
        <w:rPr>
          <w:rFonts w:ascii="Arial" w:hAnsi="Arial" w:cs="Arial"/>
          <w:szCs w:val="24"/>
        </w:rPr>
        <w:t>Mississippi State Department of Health Responder Management System website:</w:t>
      </w:r>
    </w:p>
    <w:p w:rsidR="00E8131C" w:rsidRPr="00E8131C" w:rsidRDefault="00E8131C" w:rsidP="00E8131C">
      <w:pPr>
        <w:rPr>
          <w:rFonts w:ascii="Arial" w:hAnsi="Arial" w:cs="Arial"/>
          <w:szCs w:val="24"/>
        </w:rPr>
      </w:pPr>
    </w:p>
    <w:p w:rsidR="002D172F" w:rsidRPr="00E8131C" w:rsidRDefault="00D607C3" w:rsidP="00E8131C">
      <w:pPr>
        <w:pStyle w:val="BodyText"/>
        <w:spacing w:before="0"/>
        <w:jc w:val="left"/>
        <w:rPr>
          <w:rFonts w:ascii="Arial" w:hAnsi="Arial" w:cs="Arial"/>
          <w:szCs w:val="24"/>
        </w:rPr>
      </w:pPr>
      <w:hyperlink r:id="rId37" w:history="1">
        <w:r w:rsidR="002D172F" w:rsidRPr="00E8131C">
          <w:rPr>
            <w:rFonts w:ascii="Arial" w:hAnsi="Arial" w:cs="Arial"/>
            <w:color w:val="0000FF"/>
            <w:szCs w:val="24"/>
            <w:u w:val="single"/>
          </w:rPr>
          <w:t>https://signupms.org</w:t>
        </w:r>
      </w:hyperlink>
      <w:r w:rsidR="002D172F" w:rsidRPr="00E8131C">
        <w:rPr>
          <w:rFonts w:ascii="Arial" w:hAnsi="Arial" w:cs="Arial"/>
          <w:szCs w:val="24"/>
        </w:rPr>
        <w:t xml:space="preserve"> </w:t>
      </w:r>
    </w:p>
    <w:p w:rsidR="00E8131C" w:rsidRPr="00E8131C" w:rsidRDefault="00E8131C" w:rsidP="00E8131C">
      <w:pPr>
        <w:pStyle w:val="BodyText"/>
        <w:spacing w:before="0"/>
        <w:jc w:val="left"/>
        <w:rPr>
          <w:rFonts w:ascii="Arial" w:hAnsi="Arial" w:cs="Arial"/>
          <w:szCs w:val="24"/>
        </w:rPr>
      </w:pPr>
    </w:p>
    <w:p w:rsidR="00E60BB0" w:rsidRPr="00E8131C" w:rsidRDefault="00E60BB0" w:rsidP="00E8131C">
      <w:pPr>
        <w:pStyle w:val="BodyText"/>
        <w:spacing w:before="0"/>
        <w:jc w:val="left"/>
        <w:rPr>
          <w:rFonts w:ascii="Arial" w:hAnsi="Arial" w:cs="Arial"/>
          <w:szCs w:val="24"/>
        </w:rPr>
      </w:pPr>
      <w:r w:rsidRPr="00E8131C">
        <w:rPr>
          <w:rFonts w:ascii="Arial" w:hAnsi="Arial" w:cs="Arial"/>
          <w:szCs w:val="24"/>
        </w:rPr>
        <w:t>“Emergency Systems for Advance Registration of Volunteer Health Professionals (ESAR-VHP) – Legal and Regulatory Issues”, The Center for Law and the Public’s Health at Georgetown and J</w:t>
      </w:r>
      <w:r w:rsidR="002D172F" w:rsidRPr="00E8131C">
        <w:rPr>
          <w:rFonts w:ascii="Arial" w:hAnsi="Arial" w:cs="Arial"/>
          <w:szCs w:val="24"/>
        </w:rPr>
        <w:t>ohns Hopkins Universities, 2008</w:t>
      </w:r>
    </w:p>
    <w:p w:rsidR="00E8131C" w:rsidRPr="00E8131C" w:rsidRDefault="00E8131C" w:rsidP="00E8131C">
      <w:pPr>
        <w:pStyle w:val="BodyText"/>
        <w:spacing w:before="0"/>
        <w:jc w:val="left"/>
        <w:rPr>
          <w:rFonts w:ascii="Arial" w:hAnsi="Arial" w:cs="Arial"/>
          <w:szCs w:val="24"/>
        </w:rPr>
      </w:pPr>
    </w:p>
    <w:p w:rsidR="00D23FB4" w:rsidRPr="00B5495F" w:rsidRDefault="00E60BB0" w:rsidP="00970472">
      <w:pPr>
        <w:pStyle w:val="BodyText"/>
        <w:spacing w:before="0"/>
        <w:jc w:val="left"/>
        <w:rPr>
          <w:rFonts w:cs="Arial"/>
          <w:szCs w:val="24"/>
        </w:rPr>
      </w:pPr>
      <w:r w:rsidRPr="00E8131C">
        <w:rPr>
          <w:rFonts w:ascii="Arial" w:hAnsi="Arial" w:cs="Arial"/>
          <w:szCs w:val="24"/>
        </w:rPr>
        <w:t>“Hurricane Katrina Response – Legal Protections for VHPs in Alabama, Louisiana and Mississippi”, The Center for Law and the Public’s Health at Georgetown and Johns Hopkins Universities, 2008</w:t>
      </w:r>
    </w:p>
    <w:p w:rsidR="008D1560" w:rsidRPr="00E8131C" w:rsidRDefault="00D23FB4" w:rsidP="00CA22D5">
      <w:pPr>
        <w:pStyle w:val="Heading2"/>
      </w:pPr>
      <w:r w:rsidRPr="00E8131C">
        <w:br w:type="page"/>
      </w:r>
      <w:bookmarkStart w:id="102" w:name="_Toc477254926"/>
      <w:r w:rsidR="0078317D" w:rsidRPr="00E8131C">
        <w:lastRenderedPageBreak/>
        <w:t>Incident Specific</w:t>
      </w:r>
      <w:r w:rsidR="008D1560" w:rsidRPr="00E8131C">
        <w:t xml:space="preserve"> </w:t>
      </w:r>
      <w:r w:rsidR="00800D31" w:rsidRPr="00E8131C">
        <w:t>Appendices</w:t>
      </w:r>
      <w:bookmarkEnd w:id="102"/>
    </w:p>
    <w:p w:rsidR="0082656D" w:rsidRDefault="0082656D" w:rsidP="00E8131C">
      <w:pPr>
        <w:pStyle w:val="BodyText"/>
        <w:spacing w:before="0"/>
        <w:ind w:left="360"/>
        <w:jc w:val="left"/>
        <w:rPr>
          <w:rFonts w:ascii="Arial" w:hAnsi="Arial" w:cs="Arial"/>
          <w:szCs w:val="24"/>
        </w:rPr>
      </w:pPr>
    </w:p>
    <w:p w:rsidR="00730D33" w:rsidRDefault="00800D31" w:rsidP="0082656D">
      <w:pPr>
        <w:pStyle w:val="BodyText"/>
        <w:spacing w:before="0"/>
        <w:jc w:val="left"/>
        <w:rPr>
          <w:rFonts w:ascii="Arial" w:hAnsi="Arial" w:cs="Arial"/>
          <w:szCs w:val="24"/>
        </w:rPr>
      </w:pPr>
      <w:r w:rsidRPr="00E8131C">
        <w:rPr>
          <w:rFonts w:ascii="Arial" w:hAnsi="Arial" w:cs="Arial"/>
          <w:szCs w:val="24"/>
        </w:rPr>
        <w:t xml:space="preserve">Appendix </w:t>
      </w:r>
      <w:r w:rsidR="008D1560" w:rsidRPr="00E8131C">
        <w:rPr>
          <w:rFonts w:ascii="Arial" w:hAnsi="Arial" w:cs="Arial"/>
          <w:szCs w:val="24"/>
        </w:rPr>
        <w:t xml:space="preserve">A: </w:t>
      </w:r>
      <w:r w:rsidR="000F299C" w:rsidRPr="00E8131C">
        <w:rPr>
          <w:rFonts w:ascii="Arial" w:hAnsi="Arial" w:cs="Arial"/>
          <w:szCs w:val="24"/>
        </w:rPr>
        <w:tab/>
      </w:r>
      <w:r w:rsidR="00730D33" w:rsidRPr="00E8131C">
        <w:rPr>
          <w:rFonts w:ascii="Arial" w:hAnsi="Arial" w:cs="Arial"/>
          <w:szCs w:val="24"/>
        </w:rPr>
        <w:t>Active Shooter</w:t>
      </w:r>
    </w:p>
    <w:p w:rsidR="003155A4" w:rsidRPr="00E8131C" w:rsidRDefault="003155A4" w:rsidP="0082656D">
      <w:pPr>
        <w:pStyle w:val="BodyText"/>
        <w:spacing w:before="0"/>
        <w:jc w:val="left"/>
        <w:rPr>
          <w:rFonts w:ascii="Arial" w:hAnsi="Arial" w:cs="Arial"/>
          <w:szCs w:val="24"/>
        </w:rPr>
      </w:pPr>
    </w:p>
    <w:p w:rsidR="008D1560" w:rsidRDefault="00730D33" w:rsidP="0082656D">
      <w:pPr>
        <w:pStyle w:val="BodyText"/>
        <w:spacing w:before="0"/>
        <w:jc w:val="left"/>
        <w:rPr>
          <w:rFonts w:ascii="Arial" w:hAnsi="Arial" w:cs="Arial"/>
          <w:szCs w:val="24"/>
        </w:rPr>
      </w:pPr>
      <w:r w:rsidRPr="00E8131C">
        <w:rPr>
          <w:rFonts w:ascii="Arial" w:hAnsi="Arial" w:cs="Arial"/>
          <w:szCs w:val="24"/>
        </w:rPr>
        <w:t>Appendix B:</w:t>
      </w:r>
      <w:r w:rsidR="00E8131C" w:rsidRPr="00E8131C">
        <w:rPr>
          <w:rFonts w:ascii="Arial" w:hAnsi="Arial" w:cs="Arial"/>
          <w:szCs w:val="24"/>
        </w:rPr>
        <w:tab/>
      </w:r>
      <w:r w:rsidR="008D1560" w:rsidRPr="00E8131C">
        <w:rPr>
          <w:rFonts w:ascii="Arial" w:hAnsi="Arial" w:cs="Arial"/>
          <w:szCs w:val="24"/>
        </w:rPr>
        <w:t>Biological Event</w:t>
      </w:r>
    </w:p>
    <w:p w:rsidR="003155A4" w:rsidRPr="00E8131C" w:rsidRDefault="003155A4" w:rsidP="0082656D">
      <w:pPr>
        <w:pStyle w:val="BodyText"/>
        <w:spacing w:before="0"/>
        <w:jc w:val="left"/>
        <w:rPr>
          <w:rFonts w:ascii="Arial" w:hAnsi="Arial" w:cs="Arial"/>
          <w:szCs w:val="24"/>
        </w:rPr>
      </w:pPr>
    </w:p>
    <w:p w:rsidR="008D1560" w:rsidRDefault="00730D33" w:rsidP="0082656D">
      <w:pPr>
        <w:pStyle w:val="BodyText"/>
        <w:spacing w:before="0"/>
        <w:jc w:val="left"/>
        <w:rPr>
          <w:rFonts w:ascii="Arial" w:hAnsi="Arial" w:cs="Arial"/>
          <w:szCs w:val="24"/>
        </w:rPr>
      </w:pPr>
      <w:r w:rsidRPr="00E8131C">
        <w:rPr>
          <w:rFonts w:ascii="Arial" w:hAnsi="Arial" w:cs="Arial"/>
          <w:szCs w:val="24"/>
        </w:rPr>
        <w:t>Appendix C</w:t>
      </w:r>
      <w:r w:rsidR="008D1560" w:rsidRPr="00E8131C">
        <w:rPr>
          <w:rFonts w:ascii="Arial" w:hAnsi="Arial" w:cs="Arial"/>
          <w:szCs w:val="24"/>
        </w:rPr>
        <w:t xml:space="preserve">: </w:t>
      </w:r>
      <w:r w:rsidR="000F299C" w:rsidRPr="00E8131C">
        <w:rPr>
          <w:rFonts w:ascii="Arial" w:hAnsi="Arial" w:cs="Arial"/>
          <w:szCs w:val="24"/>
        </w:rPr>
        <w:tab/>
      </w:r>
      <w:r w:rsidR="008D1560" w:rsidRPr="00E8131C">
        <w:rPr>
          <w:rFonts w:ascii="Arial" w:hAnsi="Arial" w:cs="Arial"/>
          <w:szCs w:val="24"/>
        </w:rPr>
        <w:t>Bomb Threat</w:t>
      </w:r>
    </w:p>
    <w:p w:rsidR="003155A4" w:rsidRPr="00E8131C" w:rsidRDefault="003155A4" w:rsidP="0082656D">
      <w:pPr>
        <w:pStyle w:val="BodyText"/>
        <w:spacing w:before="0"/>
        <w:jc w:val="left"/>
        <w:rPr>
          <w:rFonts w:ascii="Arial" w:hAnsi="Arial" w:cs="Arial"/>
          <w:szCs w:val="24"/>
        </w:rPr>
      </w:pPr>
    </w:p>
    <w:p w:rsidR="008D1560" w:rsidRDefault="00C80580" w:rsidP="0082656D">
      <w:pPr>
        <w:pStyle w:val="BodyText"/>
        <w:spacing w:before="0"/>
        <w:jc w:val="left"/>
        <w:rPr>
          <w:rFonts w:ascii="Arial" w:hAnsi="Arial" w:cs="Arial"/>
          <w:szCs w:val="24"/>
        </w:rPr>
      </w:pPr>
      <w:r w:rsidRPr="00E8131C">
        <w:rPr>
          <w:rFonts w:ascii="Arial" w:hAnsi="Arial" w:cs="Arial"/>
          <w:szCs w:val="24"/>
        </w:rPr>
        <w:t>Appendix D</w:t>
      </w:r>
      <w:r w:rsidR="008D1560" w:rsidRPr="00E8131C">
        <w:rPr>
          <w:rFonts w:ascii="Arial" w:hAnsi="Arial" w:cs="Arial"/>
          <w:szCs w:val="24"/>
        </w:rPr>
        <w:t xml:space="preserve">: </w:t>
      </w:r>
      <w:r w:rsidR="000F299C" w:rsidRPr="00E8131C">
        <w:rPr>
          <w:rFonts w:ascii="Arial" w:hAnsi="Arial" w:cs="Arial"/>
          <w:szCs w:val="24"/>
        </w:rPr>
        <w:tab/>
      </w:r>
      <w:r w:rsidR="008D1560" w:rsidRPr="00E8131C">
        <w:rPr>
          <w:rFonts w:ascii="Arial" w:hAnsi="Arial" w:cs="Arial"/>
          <w:szCs w:val="24"/>
        </w:rPr>
        <w:t>Chemical</w:t>
      </w:r>
      <w:r w:rsidR="0010037E">
        <w:rPr>
          <w:rFonts w:ascii="Arial" w:hAnsi="Arial" w:cs="Arial"/>
          <w:szCs w:val="24"/>
        </w:rPr>
        <w:t xml:space="preserve"> </w:t>
      </w:r>
      <w:r w:rsidR="008D1560" w:rsidRPr="00E8131C">
        <w:rPr>
          <w:rFonts w:ascii="Arial" w:hAnsi="Arial" w:cs="Arial"/>
          <w:szCs w:val="24"/>
        </w:rPr>
        <w:t>Event</w:t>
      </w:r>
    </w:p>
    <w:p w:rsidR="003155A4" w:rsidRPr="00E8131C" w:rsidRDefault="003155A4" w:rsidP="0082656D">
      <w:pPr>
        <w:pStyle w:val="BodyText"/>
        <w:spacing w:before="0"/>
        <w:jc w:val="left"/>
        <w:rPr>
          <w:rFonts w:ascii="Arial" w:hAnsi="Arial" w:cs="Arial"/>
          <w:szCs w:val="24"/>
        </w:rPr>
      </w:pPr>
    </w:p>
    <w:p w:rsidR="00730D33" w:rsidRDefault="00C80580" w:rsidP="0082656D">
      <w:pPr>
        <w:pStyle w:val="BodyText"/>
        <w:spacing w:before="0"/>
        <w:jc w:val="left"/>
        <w:rPr>
          <w:rFonts w:ascii="Arial" w:hAnsi="Arial" w:cs="Arial"/>
          <w:szCs w:val="24"/>
        </w:rPr>
      </w:pPr>
      <w:r w:rsidRPr="00E8131C">
        <w:rPr>
          <w:rFonts w:ascii="Arial" w:hAnsi="Arial" w:cs="Arial"/>
          <w:szCs w:val="24"/>
        </w:rPr>
        <w:t>Appendix E</w:t>
      </w:r>
      <w:r w:rsidR="00730D33" w:rsidRPr="00E8131C">
        <w:rPr>
          <w:rFonts w:ascii="Arial" w:hAnsi="Arial" w:cs="Arial"/>
          <w:szCs w:val="24"/>
        </w:rPr>
        <w:t>:</w:t>
      </w:r>
      <w:r w:rsidR="00E8131C" w:rsidRPr="00E8131C">
        <w:rPr>
          <w:rFonts w:ascii="Arial" w:hAnsi="Arial" w:cs="Arial"/>
          <w:szCs w:val="24"/>
        </w:rPr>
        <w:tab/>
      </w:r>
      <w:r w:rsidR="00730D33" w:rsidRPr="00E8131C">
        <w:rPr>
          <w:rFonts w:ascii="Arial" w:hAnsi="Arial" w:cs="Arial"/>
          <w:szCs w:val="24"/>
        </w:rPr>
        <w:t>Cyber Attack</w:t>
      </w:r>
    </w:p>
    <w:p w:rsidR="003155A4" w:rsidRPr="00E8131C" w:rsidRDefault="003155A4" w:rsidP="0082656D">
      <w:pPr>
        <w:pStyle w:val="BodyText"/>
        <w:spacing w:before="0"/>
        <w:jc w:val="left"/>
        <w:rPr>
          <w:rFonts w:ascii="Arial" w:hAnsi="Arial" w:cs="Arial"/>
          <w:szCs w:val="24"/>
        </w:rPr>
      </w:pPr>
    </w:p>
    <w:p w:rsidR="008D1560" w:rsidRDefault="00C80580" w:rsidP="0082656D">
      <w:pPr>
        <w:pStyle w:val="BodyText"/>
        <w:spacing w:before="0"/>
        <w:jc w:val="left"/>
        <w:rPr>
          <w:rFonts w:ascii="Arial" w:hAnsi="Arial" w:cs="Arial"/>
          <w:szCs w:val="24"/>
        </w:rPr>
      </w:pPr>
      <w:r w:rsidRPr="00E8131C">
        <w:rPr>
          <w:rFonts w:ascii="Arial" w:hAnsi="Arial" w:cs="Arial"/>
          <w:szCs w:val="24"/>
        </w:rPr>
        <w:t>Appendix F</w:t>
      </w:r>
      <w:r w:rsidR="008D1560" w:rsidRPr="00E8131C">
        <w:rPr>
          <w:rFonts w:ascii="Arial" w:hAnsi="Arial" w:cs="Arial"/>
          <w:szCs w:val="24"/>
        </w:rPr>
        <w:t xml:space="preserve">: </w:t>
      </w:r>
      <w:r w:rsidR="000F299C" w:rsidRPr="00E8131C">
        <w:rPr>
          <w:rFonts w:ascii="Arial" w:hAnsi="Arial" w:cs="Arial"/>
          <w:szCs w:val="24"/>
        </w:rPr>
        <w:tab/>
      </w:r>
      <w:r w:rsidR="008D1560" w:rsidRPr="00E8131C">
        <w:rPr>
          <w:rFonts w:ascii="Arial" w:hAnsi="Arial" w:cs="Arial"/>
          <w:szCs w:val="24"/>
        </w:rPr>
        <w:t>Earthquake</w:t>
      </w:r>
    </w:p>
    <w:p w:rsidR="003155A4" w:rsidRPr="00E8131C" w:rsidRDefault="003155A4" w:rsidP="0082656D">
      <w:pPr>
        <w:pStyle w:val="BodyText"/>
        <w:spacing w:before="0"/>
        <w:jc w:val="left"/>
        <w:rPr>
          <w:rFonts w:ascii="Arial" w:hAnsi="Arial" w:cs="Arial"/>
          <w:szCs w:val="24"/>
        </w:rPr>
      </w:pPr>
    </w:p>
    <w:p w:rsidR="00900B79" w:rsidRDefault="00C80580" w:rsidP="0082656D">
      <w:pPr>
        <w:pStyle w:val="BodyText"/>
        <w:spacing w:before="0"/>
        <w:jc w:val="left"/>
        <w:rPr>
          <w:rFonts w:ascii="Arial" w:hAnsi="Arial" w:cs="Arial"/>
          <w:szCs w:val="24"/>
        </w:rPr>
      </w:pPr>
      <w:r w:rsidRPr="00E8131C">
        <w:rPr>
          <w:rFonts w:ascii="Arial" w:hAnsi="Arial" w:cs="Arial"/>
          <w:szCs w:val="24"/>
        </w:rPr>
        <w:t>Appendix G</w:t>
      </w:r>
      <w:r w:rsidR="00900B79" w:rsidRPr="00E8131C">
        <w:rPr>
          <w:rFonts w:ascii="Arial" w:hAnsi="Arial" w:cs="Arial"/>
          <w:szCs w:val="24"/>
        </w:rPr>
        <w:t xml:space="preserve">: </w:t>
      </w:r>
      <w:r w:rsidR="000F299C" w:rsidRPr="00E8131C">
        <w:rPr>
          <w:rFonts w:ascii="Arial" w:hAnsi="Arial" w:cs="Arial"/>
          <w:szCs w:val="24"/>
        </w:rPr>
        <w:tab/>
      </w:r>
      <w:r w:rsidR="0000155A">
        <w:rPr>
          <w:rFonts w:ascii="Arial" w:hAnsi="Arial" w:cs="Arial"/>
          <w:szCs w:val="24"/>
        </w:rPr>
        <w:t>Explosi</w:t>
      </w:r>
      <w:r w:rsidR="006012DE">
        <w:rPr>
          <w:rFonts w:ascii="Arial" w:hAnsi="Arial" w:cs="Arial"/>
          <w:szCs w:val="24"/>
        </w:rPr>
        <w:t>ve Event</w:t>
      </w:r>
    </w:p>
    <w:p w:rsidR="003155A4" w:rsidRPr="00E8131C" w:rsidRDefault="003155A4" w:rsidP="0082656D">
      <w:pPr>
        <w:pStyle w:val="BodyText"/>
        <w:spacing w:before="0"/>
        <w:jc w:val="left"/>
        <w:rPr>
          <w:rFonts w:ascii="Arial" w:hAnsi="Arial" w:cs="Arial"/>
          <w:szCs w:val="24"/>
        </w:rPr>
      </w:pPr>
    </w:p>
    <w:p w:rsidR="008D1560" w:rsidRDefault="00C80580" w:rsidP="0082656D">
      <w:pPr>
        <w:pStyle w:val="BodyText"/>
        <w:spacing w:before="0"/>
        <w:jc w:val="left"/>
        <w:rPr>
          <w:rFonts w:ascii="Arial" w:hAnsi="Arial" w:cs="Arial"/>
          <w:szCs w:val="24"/>
        </w:rPr>
      </w:pPr>
      <w:r w:rsidRPr="00E8131C">
        <w:rPr>
          <w:rFonts w:ascii="Arial" w:hAnsi="Arial" w:cs="Arial"/>
          <w:szCs w:val="24"/>
        </w:rPr>
        <w:t>Appendix H</w:t>
      </w:r>
      <w:r w:rsidR="008D1560" w:rsidRPr="00E8131C">
        <w:rPr>
          <w:rFonts w:ascii="Arial" w:hAnsi="Arial" w:cs="Arial"/>
          <w:szCs w:val="24"/>
        </w:rPr>
        <w:t xml:space="preserve">: </w:t>
      </w:r>
      <w:r w:rsidR="000F299C" w:rsidRPr="00E8131C">
        <w:rPr>
          <w:rFonts w:ascii="Arial" w:hAnsi="Arial" w:cs="Arial"/>
          <w:szCs w:val="24"/>
        </w:rPr>
        <w:tab/>
      </w:r>
      <w:r w:rsidR="008D1560" w:rsidRPr="00E8131C">
        <w:rPr>
          <w:rFonts w:ascii="Arial" w:hAnsi="Arial" w:cs="Arial"/>
          <w:szCs w:val="24"/>
        </w:rPr>
        <w:t>Extended Power Outages</w:t>
      </w:r>
    </w:p>
    <w:p w:rsidR="003155A4" w:rsidRPr="00E8131C" w:rsidRDefault="003155A4" w:rsidP="0082656D">
      <w:pPr>
        <w:pStyle w:val="BodyText"/>
        <w:spacing w:before="0"/>
        <w:jc w:val="left"/>
        <w:rPr>
          <w:rFonts w:ascii="Arial" w:hAnsi="Arial" w:cs="Arial"/>
          <w:szCs w:val="24"/>
        </w:rPr>
      </w:pPr>
    </w:p>
    <w:p w:rsidR="008D1560" w:rsidRDefault="00C80580" w:rsidP="0082656D">
      <w:pPr>
        <w:pStyle w:val="BodyText"/>
        <w:spacing w:before="0"/>
        <w:jc w:val="left"/>
        <w:rPr>
          <w:rFonts w:ascii="Arial" w:hAnsi="Arial" w:cs="Arial"/>
          <w:szCs w:val="24"/>
        </w:rPr>
      </w:pPr>
      <w:r w:rsidRPr="00E8131C">
        <w:rPr>
          <w:rFonts w:ascii="Arial" w:hAnsi="Arial" w:cs="Arial"/>
          <w:szCs w:val="24"/>
        </w:rPr>
        <w:t>Appendix I</w:t>
      </w:r>
      <w:r w:rsidR="008D1560" w:rsidRPr="00E8131C">
        <w:rPr>
          <w:rFonts w:ascii="Arial" w:hAnsi="Arial" w:cs="Arial"/>
          <w:szCs w:val="24"/>
        </w:rPr>
        <w:t xml:space="preserve">: </w:t>
      </w:r>
      <w:r w:rsidR="000F299C" w:rsidRPr="00E8131C">
        <w:rPr>
          <w:rFonts w:ascii="Arial" w:hAnsi="Arial" w:cs="Arial"/>
          <w:szCs w:val="24"/>
        </w:rPr>
        <w:tab/>
      </w:r>
      <w:r w:rsidR="00EB74F6" w:rsidRPr="00E8131C">
        <w:rPr>
          <w:rFonts w:ascii="Arial" w:hAnsi="Arial" w:cs="Arial"/>
          <w:szCs w:val="24"/>
        </w:rPr>
        <w:t>Fire</w:t>
      </w:r>
    </w:p>
    <w:p w:rsidR="003155A4" w:rsidRPr="00E8131C" w:rsidRDefault="003155A4" w:rsidP="0082656D">
      <w:pPr>
        <w:pStyle w:val="BodyText"/>
        <w:spacing w:before="0"/>
        <w:jc w:val="left"/>
        <w:rPr>
          <w:rFonts w:ascii="Arial" w:hAnsi="Arial" w:cs="Arial"/>
          <w:szCs w:val="24"/>
        </w:rPr>
      </w:pPr>
    </w:p>
    <w:p w:rsidR="008D1560" w:rsidRDefault="00C80580" w:rsidP="0082656D">
      <w:pPr>
        <w:pStyle w:val="BodyText"/>
        <w:spacing w:before="0"/>
        <w:jc w:val="left"/>
        <w:rPr>
          <w:rFonts w:ascii="Arial" w:hAnsi="Arial" w:cs="Arial"/>
          <w:szCs w:val="24"/>
        </w:rPr>
      </w:pPr>
      <w:r w:rsidRPr="00E8131C">
        <w:rPr>
          <w:rFonts w:ascii="Arial" w:hAnsi="Arial" w:cs="Arial"/>
          <w:szCs w:val="24"/>
        </w:rPr>
        <w:t>Appendix J</w:t>
      </w:r>
      <w:r w:rsidR="008D1560" w:rsidRPr="00E8131C">
        <w:rPr>
          <w:rFonts w:ascii="Arial" w:hAnsi="Arial" w:cs="Arial"/>
          <w:szCs w:val="24"/>
        </w:rPr>
        <w:t xml:space="preserve">: </w:t>
      </w:r>
      <w:r w:rsidR="000F299C" w:rsidRPr="00E8131C">
        <w:rPr>
          <w:rFonts w:ascii="Arial" w:hAnsi="Arial" w:cs="Arial"/>
          <w:szCs w:val="24"/>
        </w:rPr>
        <w:tab/>
      </w:r>
      <w:r w:rsidR="004950DC" w:rsidRPr="00E8131C">
        <w:rPr>
          <w:rFonts w:ascii="Arial" w:hAnsi="Arial" w:cs="Arial"/>
          <w:szCs w:val="24"/>
        </w:rPr>
        <w:t>Floods</w:t>
      </w:r>
    </w:p>
    <w:p w:rsidR="003155A4" w:rsidRPr="00E8131C" w:rsidRDefault="003155A4" w:rsidP="0082656D">
      <w:pPr>
        <w:pStyle w:val="BodyText"/>
        <w:spacing w:before="0"/>
        <w:jc w:val="left"/>
        <w:rPr>
          <w:rFonts w:ascii="Arial" w:hAnsi="Arial" w:cs="Arial"/>
          <w:szCs w:val="24"/>
        </w:rPr>
      </w:pPr>
    </w:p>
    <w:p w:rsidR="008D1560" w:rsidRDefault="00C80580" w:rsidP="0082656D">
      <w:pPr>
        <w:pStyle w:val="BodyText"/>
        <w:spacing w:before="0"/>
        <w:jc w:val="left"/>
        <w:rPr>
          <w:rFonts w:ascii="Arial" w:hAnsi="Arial" w:cs="Arial"/>
          <w:szCs w:val="24"/>
        </w:rPr>
      </w:pPr>
      <w:r w:rsidRPr="00E8131C">
        <w:rPr>
          <w:rFonts w:ascii="Arial" w:hAnsi="Arial" w:cs="Arial"/>
          <w:szCs w:val="24"/>
        </w:rPr>
        <w:t>Appendix K</w:t>
      </w:r>
      <w:r w:rsidR="008D1560" w:rsidRPr="00E8131C">
        <w:rPr>
          <w:rFonts w:ascii="Arial" w:hAnsi="Arial" w:cs="Arial"/>
          <w:szCs w:val="24"/>
        </w:rPr>
        <w:t xml:space="preserve">: </w:t>
      </w:r>
      <w:r w:rsidR="000F299C" w:rsidRPr="00E8131C">
        <w:rPr>
          <w:rFonts w:ascii="Arial" w:hAnsi="Arial" w:cs="Arial"/>
          <w:szCs w:val="24"/>
        </w:rPr>
        <w:tab/>
      </w:r>
      <w:r w:rsidR="004950DC" w:rsidRPr="00E8131C">
        <w:rPr>
          <w:rFonts w:ascii="Arial" w:hAnsi="Arial" w:cs="Arial"/>
          <w:szCs w:val="24"/>
        </w:rPr>
        <w:t>Hazardous Materials/Decontamination</w:t>
      </w:r>
    </w:p>
    <w:p w:rsidR="003155A4" w:rsidRDefault="003155A4" w:rsidP="0082656D">
      <w:pPr>
        <w:pStyle w:val="BodyText"/>
        <w:spacing w:before="0"/>
        <w:jc w:val="left"/>
        <w:rPr>
          <w:rFonts w:ascii="Arial" w:hAnsi="Arial" w:cs="Arial"/>
          <w:szCs w:val="24"/>
        </w:rPr>
      </w:pPr>
    </w:p>
    <w:p w:rsidR="00C338FF" w:rsidRDefault="00C338FF" w:rsidP="0082656D">
      <w:pPr>
        <w:pStyle w:val="BodyText"/>
        <w:spacing w:before="0"/>
        <w:jc w:val="left"/>
        <w:rPr>
          <w:rFonts w:ascii="Arial" w:hAnsi="Arial" w:cs="Arial"/>
          <w:szCs w:val="24"/>
        </w:rPr>
      </w:pPr>
      <w:r>
        <w:rPr>
          <w:rFonts w:ascii="Arial" w:hAnsi="Arial" w:cs="Arial"/>
          <w:szCs w:val="24"/>
        </w:rPr>
        <w:t>Appendix L</w:t>
      </w:r>
      <w:r w:rsidRPr="00E8131C">
        <w:rPr>
          <w:rFonts w:ascii="Arial" w:hAnsi="Arial" w:cs="Arial"/>
          <w:szCs w:val="24"/>
        </w:rPr>
        <w:t xml:space="preserve">: </w:t>
      </w:r>
      <w:r w:rsidRPr="00E8131C">
        <w:rPr>
          <w:rFonts w:ascii="Arial" w:hAnsi="Arial" w:cs="Arial"/>
          <w:szCs w:val="24"/>
        </w:rPr>
        <w:tab/>
      </w:r>
      <w:r>
        <w:rPr>
          <w:rFonts w:ascii="Arial" w:hAnsi="Arial" w:cs="Arial"/>
          <w:szCs w:val="24"/>
        </w:rPr>
        <w:t>Hurricanes</w:t>
      </w:r>
    </w:p>
    <w:p w:rsidR="003155A4" w:rsidRPr="00E8131C" w:rsidRDefault="003155A4" w:rsidP="0082656D">
      <w:pPr>
        <w:pStyle w:val="BodyText"/>
        <w:spacing w:before="0"/>
        <w:jc w:val="left"/>
        <w:rPr>
          <w:rFonts w:ascii="Arial" w:hAnsi="Arial" w:cs="Arial"/>
          <w:szCs w:val="24"/>
        </w:rPr>
      </w:pPr>
    </w:p>
    <w:p w:rsidR="008D1560" w:rsidRDefault="00C338FF" w:rsidP="0082656D">
      <w:pPr>
        <w:pStyle w:val="BodyText"/>
        <w:spacing w:before="0"/>
        <w:jc w:val="left"/>
        <w:rPr>
          <w:rFonts w:ascii="Arial" w:hAnsi="Arial" w:cs="Arial"/>
          <w:szCs w:val="24"/>
        </w:rPr>
      </w:pPr>
      <w:r>
        <w:rPr>
          <w:rFonts w:ascii="Arial" w:hAnsi="Arial" w:cs="Arial"/>
          <w:szCs w:val="24"/>
        </w:rPr>
        <w:t>Appendix M</w:t>
      </w:r>
      <w:r w:rsidR="008D1560" w:rsidRPr="00E8131C">
        <w:rPr>
          <w:rFonts w:ascii="Arial" w:hAnsi="Arial" w:cs="Arial"/>
          <w:szCs w:val="24"/>
        </w:rPr>
        <w:t xml:space="preserve">: </w:t>
      </w:r>
      <w:r w:rsidR="000F299C" w:rsidRPr="00E8131C">
        <w:rPr>
          <w:rFonts w:ascii="Arial" w:hAnsi="Arial" w:cs="Arial"/>
          <w:szCs w:val="24"/>
        </w:rPr>
        <w:tab/>
      </w:r>
      <w:r w:rsidR="004950DC" w:rsidRPr="00E8131C">
        <w:rPr>
          <w:rFonts w:ascii="Arial" w:hAnsi="Arial" w:cs="Arial"/>
          <w:szCs w:val="24"/>
        </w:rPr>
        <w:t>Nuclear/Radioactive Event</w:t>
      </w:r>
    </w:p>
    <w:p w:rsidR="003155A4" w:rsidRPr="00E8131C" w:rsidRDefault="003155A4" w:rsidP="0082656D">
      <w:pPr>
        <w:pStyle w:val="BodyText"/>
        <w:spacing w:before="0"/>
        <w:jc w:val="left"/>
        <w:rPr>
          <w:rFonts w:ascii="Arial" w:hAnsi="Arial" w:cs="Arial"/>
          <w:szCs w:val="24"/>
        </w:rPr>
      </w:pPr>
    </w:p>
    <w:p w:rsidR="008D1560" w:rsidRDefault="00C338FF" w:rsidP="0082656D">
      <w:pPr>
        <w:pStyle w:val="BodyText"/>
        <w:spacing w:before="0"/>
        <w:jc w:val="left"/>
        <w:rPr>
          <w:rFonts w:ascii="Arial" w:hAnsi="Arial" w:cs="Arial"/>
          <w:szCs w:val="24"/>
        </w:rPr>
      </w:pPr>
      <w:r>
        <w:rPr>
          <w:rFonts w:ascii="Arial" w:hAnsi="Arial" w:cs="Arial"/>
          <w:szCs w:val="24"/>
        </w:rPr>
        <w:t>Appendix N</w:t>
      </w:r>
      <w:r w:rsidR="008D1560" w:rsidRPr="00E8131C">
        <w:rPr>
          <w:rFonts w:ascii="Arial" w:hAnsi="Arial" w:cs="Arial"/>
          <w:szCs w:val="24"/>
        </w:rPr>
        <w:t xml:space="preserve">: </w:t>
      </w:r>
      <w:r w:rsidR="000F299C" w:rsidRPr="00E8131C">
        <w:rPr>
          <w:rFonts w:ascii="Arial" w:hAnsi="Arial" w:cs="Arial"/>
          <w:szCs w:val="24"/>
        </w:rPr>
        <w:tab/>
      </w:r>
      <w:r w:rsidR="004950DC" w:rsidRPr="00E8131C">
        <w:rPr>
          <w:rFonts w:ascii="Arial" w:hAnsi="Arial" w:cs="Arial"/>
          <w:szCs w:val="24"/>
        </w:rPr>
        <w:t>Pandemic Influenza/Infection Control/Isolation</w:t>
      </w:r>
    </w:p>
    <w:p w:rsidR="003155A4" w:rsidRPr="00E8131C" w:rsidRDefault="003155A4" w:rsidP="0082656D">
      <w:pPr>
        <w:pStyle w:val="BodyText"/>
        <w:spacing w:before="0"/>
        <w:jc w:val="left"/>
        <w:rPr>
          <w:rFonts w:ascii="Arial" w:hAnsi="Arial" w:cs="Arial"/>
          <w:szCs w:val="24"/>
        </w:rPr>
      </w:pPr>
    </w:p>
    <w:p w:rsidR="008D1560" w:rsidRDefault="00C338FF" w:rsidP="0082656D">
      <w:pPr>
        <w:pStyle w:val="BodyText"/>
        <w:spacing w:before="0"/>
        <w:jc w:val="left"/>
        <w:rPr>
          <w:rFonts w:ascii="Arial" w:hAnsi="Arial" w:cs="Arial"/>
          <w:szCs w:val="24"/>
        </w:rPr>
      </w:pPr>
      <w:r>
        <w:rPr>
          <w:rFonts w:ascii="Arial" w:hAnsi="Arial" w:cs="Arial"/>
          <w:szCs w:val="24"/>
        </w:rPr>
        <w:t>Appendix O</w:t>
      </w:r>
      <w:r w:rsidR="008D1560" w:rsidRPr="00E8131C">
        <w:rPr>
          <w:rFonts w:ascii="Arial" w:hAnsi="Arial" w:cs="Arial"/>
          <w:szCs w:val="24"/>
        </w:rPr>
        <w:t xml:space="preserve">: </w:t>
      </w:r>
      <w:r w:rsidR="000F299C" w:rsidRPr="00E8131C">
        <w:rPr>
          <w:rFonts w:ascii="Arial" w:hAnsi="Arial" w:cs="Arial"/>
          <w:szCs w:val="24"/>
        </w:rPr>
        <w:tab/>
      </w:r>
      <w:r w:rsidR="004950DC">
        <w:rPr>
          <w:rFonts w:ascii="Arial" w:hAnsi="Arial" w:cs="Arial"/>
          <w:szCs w:val="24"/>
        </w:rPr>
        <w:t>Severe Weather/Extreme Temperatures/Winter Storms</w:t>
      </w:r>
    </w:p>
    <w:p w:rsidR="003155A4" w:rsidRPr="00E8131C" w:rsidRDefault="003155A4" w:rsidP="0082656D">
      <w:pPr>
        <w:pStyle w:val="BodyText"/>
        <w:spacing w:before="0"/>
        <w:jc w:val="left"/>
        <w:rPr>
          <w:rFonts w:ascii="Arial" w:hAnsi="Arial" w:cs="Arial"/>
          <w:szCs w:val="24"/>
        </w:rPr>
      </w:pPr>
    </w:p>
    <w:p w:rsidR="008D1560" w:rsidRPr="00E8131C" w:rsidRDefault="00C80580" w:rsidP="0082656D">
      <w:pPr>
        <w:pStyle w:val="BodyText"/>
        <w:spacing w:before="0"/>
        <w:jc w:val="left"/>
        <w:rPr>
          <w:rFonts w:ascii="Arial" w:hAnsi="Arial" w:cs="Arial"/>
          <w:szCs w:val="24"/>
        </w:rPr>
      </w:pPr>
      <w:r w:rsidRPr="00E8131C">
        <w:rPr>
          <w:rFonts w:ascii="Arial" w:hAnsi="Arial" w:cs="Arial"/>
          <w:szCs w:val="24"/>
        </w:rPr>
        <w:t xml:space="preserve">Appendix </w:t>
      </w:r>
      <w:r w:rsidR="00376567">
        <w:rPr>
          <w:rFonts w:ascii="Arial" w:hAnsi="Arial" w:cs="Arial"/>
          <w:szCs w:val="24"/>
        </w:rPr>
        <w:t>P</w:t>
      </w:r>
      <w:r w:rsidR="008D1560" w:rsidRPr="00E8131C">
        <w:rPr>
          <w:rFonts w:ascii="Arial" w:hAnsi="Arial" w:cs="Arial"/>
          <w:szCs w:val="24"/>
        </w:rPr>
        <w:t xml:space="preserve">: </w:t>
      </w:r>
      <w:r w:rsidR="000F299C" w:rsidRPr="00E8131C">
        <w:rPr>
          <w:rFonts w:ascii="Arial" w:hAnsi="Arial" w:cs="Arial"/>
          <w:szCs w:val="24"/>
        </w:rPr>
        <w:tab/>
      </w:r>
      <w:r w:rsidR="004950DC" w:rsidRPr="00E8131C">
        <w:rPr>
          <w:rFonts w:ascii="Arial" w:hAnsi="Arial" w:cs="Arial"/>
          <w:szCs w:val="24"/>
        </w:rPr>
        <w:t>Wildfire</w:t>
      </w:r>
    </w:p>
    <w:p w:rsidR="00730D33" w:rsidRPr="00E8131C" w:rsidRDefault="00730D33" w:rsidP="00E8131C">
      <w:pPr>
        <w:pStyle w:val="BodyText"/>
        <w:spacing w:before="0"/>
        <w:jc w:val="left"/>
        <w:rPr>
          <w:rFonts w:ascii="Arial" w:hAnsi="Arial" w:cs="Arial"/>
          <w:szCs w:val="24"/>
        </w:rPr>
      </w:pPr>
    </w:p>
    <w:p w:rsidR="00AC4C1A" w:rsidRDefault="00AC4C1A">
      <w:pPr>
        <w:rPr>
          <w:rFonts w:ascii="Arial" w:hAnsi="Arial" w:cs="Arial"/>
          <w:sz w:val="22"/>
          <w:szCs w:val="22"/>
        </w:rPr>
      </w:pPr>
      <w:r>
        <w:rPr>
          <w:rFonts w:ascii="Arial" w:hAnsi="Arial" w:cs="Arial"/>
          <w:sz w:val="22"/>
          <w:szCs w:val="22"/>
        </w:rPr>
        <w:br w:type="page"/>
      </w:r>
    </w:p>
    <w:p w:rsidR="008A6BB9" w:rsidRPr="008A6BB9" w:rsidRDefault="004B2277" w:rsidP="004B2277">
      <w:pPr>
        <w:pStyle w:val="Heading3"/>
        <w:numPr>
          <w:ilvl w:val="0"/>
          <w:numId w:val="0"/>
        </w:numPr>
      </w:pPr>
      <w:bookmarkStart w:id="103" w:name="_Toc477254927"/>
      <w:r>
        <w:lastRenderedPageBreak/>
        <w:t xml:space="preserve">Appendix A: </w:t>
      </w:r>
      <w:r w:rsidR="008A6BB9" w:rsidRPr="008A6BB9">
        <w:t>Active Shooter</w:t>
      </w:r>
      <w:bookmarkEnd w:id="103"/>
    </w:p>
    <w:p w:rsidR="008A6BB9" w:rsidRPr="008A6BB9" w:rsidRDefault="008A6BB9" w:rsidP="008A6BB9">
      <w:pPr>
        <w:rPr>
          <w:rFonts w:ascii="Arial Narrow" w:hAnsi="Arial Narrow"/>
        </w:rPr>
      </w:pPr>
    </w:p>
    <w:p w:rsidR="008A6BB9" w:rsidRPr="008A6BB9" w:rsidRDefault="00A127E3" w:rsidP="008A6BB9">
      <w:pPr>
        <w:rPr>
          <w:rFonts w:ascii="Arial" w:hAnsi="Arial" w:cs="Arial"/>
        </w:rPr>
      </w:pPr>
      <w:r>
        <w:rPr>
          <w:rFonts w:ascii="Arial" w:hAnsi="Arial" w:cs="Arial"/>
        </w:rPr>
        <w:t>An a</w:t>
      </w:r>
      <w:r w:rsidR="008A6BB9" w:rsidRPr="008A6BB9">
        <w:rPr>
          <w:rFonts w:ascii="Arial" w:hAnsi="Arial" w:cs="Arial"/>
        </w:rPr>
        <w:t xml:space="preserve">ctive </w:t>
      </w:r>
      <w:r>
        <w:rPr>
          <w:rFonts w:ascii="Arial" w:hAnsi="Arial" w:cs="Arial"/>
        </w:rPr>
        <w:t>s</w:t>
      </w:r>
      <w:r w:rsidR="008A6BB9" w:rsidRPr="008A6BB9">
        <w:rPr>
          <w:rFonts w:ascii="Arial" w:hAnsi="Arial" w:cs="Arial"/>
        </w:rPr>
        <w:t xml:space="preserve">hooter is an individual actively engaged in killing or attempting to kill people in a confined and populated area; in most cases, active shooters use firearms(s) and there is no pattern or method to their selection of victims. Active shooter situations are unpredictable and evolve quickly. Typically, the immediate deployment of law enforcement is required to stop the shooting and mitigate harm to victims. Because active shooter situations are often over within </w:t>
      </w:r>
      <w:r>
        <w:rPr>
          <w:rFonts w:ascii="Arial" w:hAnsi="Arial" w:cs="Arial"/>
        </w:rPr>
        <w:t>ten</w:t>
      </w:r>
      <w:r w:rsidRPr="008A6BB9">
        <w:rPr>
          <w:rFonts w:ascii="Arial" w:hAnsi="Arial" w:cs="Arial"/>
        </w:rPr>
        <w:t xml:space="preserve"> </w:t>
      </w:r>
      <w:r w:rsidR="008A6BB9" w:rsidRPr="008A6BB9">
        <w:rPr>
          <w:rFonts w:ascii="Arial" w:hAnsi="Arial" w:cs="Arial"/>
        </w:rPr>
        <w:t xml:space="preserve">to </w:t>
      </w:r>
      <w:r>
        <w:rPr>
          <w:rFonts w:ascii="Arial" w:hAnsi="Arial" w:cs="Arial"/>
        </w:rPr>
        <w:t>fifteen</w:t>
      </w:r>
      <w:r w:rsidRPr="008A6BB9">
        <w:rPr>
          <w:rFonts w:ascii="Arial" w:hAnsi="Arial" w:cs="Arial"/>
        </w:rPr>
        <w:t xml:space="preserve"> </w:t>
      </w:r>
      <w:r w:rsidR="008A6BB9" w:rsidRPr="008A6BB9">
        <w:rPr>
          <w:rFonts w:ascii="Arial" w:hAnsi="Arial" w:cs="Arial"/>
        </w:rPr>
        <w:t xml:space="preserve">minutes, before law enforcement arrives on the scene, individuals must be prepared both mentally and physically to deal with an active shooter situation. This annex is designed to minimize the negative impacts and to provide an appropriate response in the event of an incident involving a person with a weapon within the </w:t>
      </w:r>
      <w:r w:rsidR="00412B6A">
        <w:rPr>
          <w:rFonts w:ascii="Arial" w:hAnsi="Arial" w:cs="Arial"/>
        </w:rPr>
        <w:t>facility</w:t>
      </w:r>
      <w:r w:rsidR="008A6BB9" w:rsidRPr="008A6BB9">
        <w:rPr>
          <w:rFonts w:ascii="Arial" w:hAnsi="Arial" w:cs="Arial"/>
        </w:rPr>
        <w:t>.</w:t>
      </w:r>
    </w:p>
    <w:p w:rsidR="008A6BB9" w:rsidRPr="008A6BB9" w:rsidRDefault="008A6BB9" w:rsidP="008A6BB9">
      <w:pPr>
        <w:rPr>
          <w:rFonts w:ascii="Arial" w:hAnsi="Arial" w:cs="Arial"/>
        </w:rPr>
      </w:pPr>
    </w:p>
    <w:p w:rsidR="008A6BB9" w:rsidRPr="008A6BB9" w:rsidRDefault="008A6BB9" w:rsidP="008A6BB9">
      <w:pPr>
        <w:rPr>
          <w:rFonts w:ascii="Arial" w:hAnsi="Arial" w:cs="Arial"/>
          <w:b/>
        </w:rPr>
      </w:pPr>
      <w:r w:rsidRPr="008A6BB9">
        <w:rPr>
          <w:rFonts w:ascii="Arial" w:hAnsi="Arial" w:cs="Arial"/>
          <w:b/>
        </w:rPr>
        <w:t>Include the organizational plan for an active shooter event.</w:t>
      </w:r>
    </w:p>
    <w:p w:rsidR="008A6BB9" w:rsidRPr="008A6BB9" w:rsidRDefault="008A6BB9" w:rsidP="008A6BB9">
      <w:pPr>
        <w:rPr>
          <w:rFonts w:ascii="Arial" w:hAnsi="Arial" w:cs="Arial"/>
          <w:b/>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rPr>
      </w:pPr>
    </w:p>
    <w:p w:rsidR="00790087" w:rsidRPr="00A127E3" w:rsidRDefault="00790087" w:rsidP="00DA46C9">
      <w:pPr>
        <w:pStyle w:val="ListParagraph"/>
        <w:numPr>
          <w:ilvl w:val="0"/>
          <w:numId w:val="29"/>
        </w:numPr>
        <w:rPr>
          <w:rFonts w:ascii="Arial" w:hAnsi="Arial" w:cs="Arial"/>
        </w:rPr>
      </w:pPr>
      <w:r w:rsidRPr="00A127E3">
        <w:rPr>
          <w:rFonts w:ascii="Arial" w:hAnsi="Arial" w:cs="Arial"/>
        </w:rPr>
        <w:t xml:space="preserve">Contacting response partners </w:t>
      </w:r>
    </w:p>
    <w:p w:rsidR="008A6BB9" w:rsidRPr="00A127E3" w:rsidRDefault="008A6BB9" w:rsidP="00DA46C9">
      <w:pPr>
        <w:pStyle w:val="ListParagraph"/>
        <w:numPr>
          <w:ilvl w:val="0"/>
          <w:numId w:val="29"/>
        </w:numPr>
        <w:rPr>
          <w:rFonts w:ascii="Arial" w:hAnsi="Arial" w:cs="Arial"/>
        </w:rPr>
      </w:pPr>
      <w:r w:rsidRPr="00A127E3">
        <w:rPr>
          <w:rFonts w:ascii="Arial" w:hAnsi="Arial" w:cs="Arial"/>
        </w:rPr>
        <w:t>Intercom codes</w:t>
      </w:r>
    </w:p>
    <w:p w:rsidR="008A6BB9" w:rsidRPr="00A127E3" w:rsidRDefault="008A6BB9" w:rsidP="00DA46C9">
      <w:pPr>
        <w:pStyle w:val="ListParagraph"/>
        <w:numPr>
          <w:ilvl w:val="0"/>
          <w:numId w:val="29"/>
        </w:numPr>
        <w:rPr>
          <w:rFonts w:ascii="Arial" w:hAnsi="Arial" w:cs="Arial"/>
        </w:rPr>
      </w:pPr>
      <w:r w:rsidRPr="00A127E3">
        <w:rPr>
          <w:rFonts w:ascii="Arial" w:hAnsi="Arial" w:cs="Arial"/>
        </w:rPr>
        <w:t xml:space="preserve">Facility </w:t>
      </w:r>
      <w:r w:rsidR="00806E0C">
        <w:rPr>
          <w:rFonts w:ascii="Arial" w:hAnsi="Arial" w:cs="Arial"/>
        </w:rPr>
        <w:t>l</w:t>
      </w:r>
      <w:r w:rsidRPr="00A127E3">
        <w:rPr>
          <w:rFonts w:ascii="Arial" w:hAnsi="Arial" w:cs="Arial"/>
        </w:rPr>
        <w:t xml:space="preserve">ockdown </w:t>
      </w:r>
      <w:r w:rsidR="00806E0C">
        <w:rPr>
          <w:rFonts w:ascii="Arial" w:hAnsi="Arial" w:cs="Arial"/>
        </w:rPr>
        <w:t>p</w:t>
      </w:r>
      <w:r w:rsidRPr="00A127E3">
        <w:rPr>
          <w:rFonts w:ascii="Arial" w:hAnsi="Arial" w:cs="Arial"/>
        </w:rPr>
        <w:t>olicy</w:t>
      </w:r>
    </w:p>
    <w:p w:rsidR="008A6BB9" w:rsidRPr="00A127E3" w:rsidRDefault="008A6BB9" w:rsidP="00DA46C9">
      <w:pPr>
        <w:pStyle w:val="ListParagraph"/>
        <w:numPr>
          <w:ilvl w:val="0"/>
          <w:numId w:val="29"/>
        </w:numPr>
        <w:rPr>
          <w:rFonts w:ascii="Arial" w:hAnsi="Arial" w:cs="Arial"/>
        </w:rPr>
      </w:pPr>
      <w:r w:rsidRPr="00A127E3">
        <w:rPr>
          <w:rFonts w:ascii="Arial" w:hAnsi="Arial" w:cs="Arial"/>
        </w:rPr>
        <w:t>Facility “Go Box” (</w:t>
      </w:r>
      <w:r w:rsidR="000A772A">
        <w:rPr>
          <w:rFonts w:ascii="Arial" w:hAnsi="Arial" w:cs="Arial"/>
        </w:rPr>
        <w:t xml:space="preserve">e.g., </w:t>
      </w:r>
      <w:r w:rsidRPr="00A127E3">
        <w:rPr>
          <w:rFonts w:ascii="Arial" w:hAnsi="Arial" w:cs="Arial"/>
        </w:rPr>
        <w:t>facility</w:t>
      </w:r>
      <w:r w:rsidR="000A772A">
        <w:rPr>
          <w:rFonts w:ascii="Arial" w:hAnsi="Arial" w:cs="Arial"/>
        </w:rPr>
        <w:t xml:space="preserve"> map</w:t>
      </w:r>
      <w:r w:rsidRPr="00A127E3">
        <w:rPr>
          <w:rFonts w:ascii="Arial" w:hAnsi="Arial" w:cs="Arial"/>
        </w:rPr>
        <w:t>, keys)</w:t>
      </w:r>
    </w:p>
    <w:p w:rsidR="008A6BB9" w:rsidRPr="00A127E3" w:rsidRDefault="008A6BB9" w:rsidP="008A6BB9">
      <w:pPr>
        <w:rPr>
          <w:rFonts w:ascii="Arial" w:hAnsi="Arial" w:cs="Arial"/>
        </w:rPr>
      </w:pPr>
    </w:p>
    <w:p w:rsidR="008A6BB9" w:rsidRPr="00A127E3" w:rsidRDefault="008A6BB9" w:rsidP="008A6BB9">
      <w:pPr>
        <w:rPr>
          <w:rFonts w:ascii="Arial" w:hAnsi="Arial" w:cs="Arial"/>
        </w:rPr>
      </w:pPr>
      <w:r w:rsidRPr="00A127E3">
        <w:rPr>
          <w:rFonts w:ascii="Arial" w:hAnsi="Arial" w:cs="Arial"/>
        </w:rPr>
        <w:t>Links:</w:t>
      </w:r>
    </w:p>
    <w:p w:rsidR="008A6BB9" w:rsidRPr="00A127E3" w:rsidRDefault="008A6BB9" w:rsidP="008A6BB9">
      <w:pPr>
        <w:rPr>
          <w:rFonts w:ascii="Arial Narrow" w:hAnsi="Arial Narrow"/>
        </w:rPr>
      </w:pPr>
    </w:p>
    <w:p w:rsidR="008A6BB9" w:rsidRPr="00A127E3" w:rsidRDefault="00D607C3" w:rsidP="008A6BB9">
      <w:pPr>
        <w:rPr>
          <w:rFonts w:ascii="Arial Narrow" w:hAnsi="Arial Narrow"/>
        </w:rPr>
      </w:pPr>
      <w:hyperlink r:id="rId38" w:history="1">
        <w:r w:rsidR="008A6BB9" w:rsidRPr="00A127E3">
          <w:rPr>
            <w:rFonts w:ascii="Arial" w:hAnsi="Arial" w:cs="Arial"/>
            <w:color w:val="0000FF"/>
            <w:u w:val="single"/>
          </w:rPr>
          <w:t>http://www.dhs.gov/publication/active-shooter-how-to-respond</w:t>
        </w:r>
      </w:hyperlink>
    </w:p>
    <w:p w:rsidR="008A6BB9" w:rsidRPr="00A127E3" w:rsidRDefault="008A6BB9" w:rsidP="008A6BB9">
      <w:pPr>
        <w:rPr>
          <w:rFonts w:ascii="Arial Narrow" w:hAnsi="Arial Narrow"/>
        </w:rPr>
      </w:pPr>
    </w:p>
    <w:p w:rsidR="008A6BB9" w:rsidRPr="00A127E3" w:rsidRDefault="00D607C3" w:rsidP="008A6BB9">
      <w:pPr>
        <w:rPr>
          <w:rFonts w:ascii="Arial" w:hAnsi="Arial" w:cs="Arial"/>
          <w:szCs w:val="24"/>
        </w:rPr>
      </w:pPr>
      <w:hyperlink r:id="rId39" w:history="1">
        <w:r w:rsidR="008A6BB9" w:rsidRPr="00A127E3">
          <w:rPr>
            <w:rFonts w:ascii="Arial" w:hAnsi="Arial" w:cs="Arial"/>
            <w:color w:val="0000FF"/>
            <w:u w:val="single"/>
          </w:rPr>
          <w:t>http://training.fema.gov/is/courseoverview.aspx?code=IS-907</w:t>
        </w:r>
      </w:hyperlink>
    </w:p>
    <w:p w:rsidR="008A6BB9" w:rsidRPr="008A6BB9" w:rsidRDefault="008A6BB9" w:rsidP="00A127E3">
      <w:pPr>
        <w:rPr>
          <w:rFonts w:ascii="Arial" w:hAnsi="Arial"/>
          <w:b/>
          <w:szCs w:val="22"/>
        </w:rPr>
      </w:pPr>
      <w:r w:rsidRPr="008A6BB9">
        <w:rPr>
          <w:rFonts w:ascii="Arial Narrow" w:hAnsi="Arial Narrow"/>
        </w:rPr>
        <w:br/>
      </w:r>
      <w:r w:rsidRPr="008A6BB9">
        <w:rPr>
          <w:rFonts w:ascii="Arial" w:hAnsi="Arial"/>
          <w:b/>
          <w:szCs w:val="22"/>
        </w:rPr>
        <w:br w:type="page"/>
      </w:r>
    </w:p>
    <w:p w:rsidR="008A6BB9" w:rsidRPr="008A6BB9" w:rsidRDefault="004B2277" w:rsidP="004B2277">
      <w:pPr>
        <w:pStyle w:val="Heading3"/>
        <w:numPr>
          <w:ilvl w:val="0"/>
          <w:numId w:val="0"/>
        </w:numPr>
      </w:pPr>
      <w:bookmarkStart w:id="104" w:name="_Toc477254928"/>
      <w:r>
        <w:lastRenderedPageBreak/>
        <w:t xml:space="preserve">Appendix B: </w:t>
      </w:r>
      <w:r w:rsidR="00B07F46">
        <w:t>Biological</w:t>
      </w:r>
      <w:r w:rsidR="008A6BB9" w:rsidRPr="008A6BB9">
        <w:t xml:space="preserve"> Event</w:t>
      </w:r>
      <w:bookmarkEnd w:id="104"/>
    </w:p>
    <w:p w:rsidR="008A6BB9" w:rsidRPr="008A6BB9" w:rsidRDefault="008A6BB9" w:rsidP="008A6BB9">
      <w:pPr>
        <w:rPr>
          <w:rFonts w:ascii="Arial Narrow" w:hAnsi="Arial Narrow"/>
        </w:rPr>
      </w:pPr>
    </w:p>
    <w:p w:rsidR="00C77769" w:rsidRDefault="00B07F46" w:rsidP="008A6BB9">
      <w:pPr>
        <w:rPr>
          <w:rFonts w:ascii="Arial" w:hAnsi="Arial" w:cs="Arial"/>
        </w:rPr>
      </w:pPr>
      <w:r>
        <w:rPr>
          <w:rFonts w:ascii="Arial" w:hAnsi="Arial" w:cs="Arial"/>
        </w:rPr>
        <w:t>A biological event</w:t>
      </w:r>
      <w:r w:rsidR="001B1DCF">
        <w:rPr>
          <w:rFonts w:ascii="Arial" w:hAnsi="Arial" w:cs="Arial"/>
        </w:rPr>
        <w:t xml:space="preserve"> </w:t>
      </w:r>
      <w:r>
        <w:rPr>
          <w:rFonts w:ascii="Arial" w:hAnsi="Arial" w:cs="Arial"/>
        </w:rPr>
        <w:t>is the</w:t>
      </w:r>
      <w:r w:rsidR="008A6BB9" w:rsidRPr="008A6BB9">
        <w:rPr>
          <w:rFonts w:ascii="Arial" w:hAnsi="Arial" w:cs="Arial"/>
        </w:rPr>
        <w:t xml:space="preserve"> release of viruses, bacteria</w:t>
      </w:r>
      <w:r w:rsidR="001B1DCF">
        <w:rPr>
          <w:rFonts w:ascii="Arial" w:hAnsi="Arial" w:cs="Arial"/>
        </w:rPr>
        <w:t>,</w:t>
      </w:r>
      <w:r w:rsidR="008A6BB9" w:rsidRPr="008A6BB9">
        <w:rPr>
          <w:rFonts w:ascii="Arial" w:hAnsi="Arial" w:cs="Arial"/>
        </w:rPr>
        <w:t xml:space="preserve"> or other germs (agents) used to cause illness or death in people, animals</w:t>
      </w:r>
      <w:r w:rsidR="001B1DCF">
        <w:rPr>
          <w:rFonts w:ascii="Arial" w:hAnsi="Arial" w:cs="Arial"/>
        </w:rPr>
        <w:t>,</w:t>
      </w:r>
      <w:r w:rsidR="008A6BB9" w:rsidRPr="008A6BB9">
        <w:rPr>
          <w:rFonts w:ascii="Arial" w:hAnsi="Arial" w:cs="Arial"/>
        </w:rPr>
        <w:t xml:space="preserve"> or plants. These agents are typically found in nature, but it is possible that they could be changed to increase their ability to cause disease, make them resistant to current medicines</w:t>
      </w:r>
      <w:r w:rsidR="00230D9F">
        <w:rPr>
          <w:rFonts w:ascii="Arial" w:hAnsi="Arial" w:cs="Arial"/>
        </w:rPr>
        <w:t>,</w:t>
      </w:r>
      <w:r w:rsidR="008A6BB9" w:rsidRPr="008A6BB9">
        <w:rPr>
          <w:rFonts w:ascii="Arial" w:hAnsi="Arial" w:cs="Arial"/>
        </w:rPr>
        <w:t xml:space="preserve"> or to increase their ability to be spread into the environment. Biological agents can be spread through the air, through water</w:t>
      </w:r>
      <w:r w:rsidR="00230D9F">
        <w:rPr>
          <w:rFonts w:ascii="Arial" w:hAnsi="Arial" w:cs="Arial"/>
        </w:rPr>
        <w:t>,</w:t>
      </w:r>
      <w:r w:rsidR="008A6BB9" w:rsidRPr="008A6BB9">
        <w:rPr>
          <w:rFonts w:ascii="Arial" w:hAnsi="Arial" w:cs="Arial"/>
        </w:rPr>
        <w:t xml:space="preserve"> or in food. </w:t>
      </w:r>
    </w:p>
    <w:p w:rsidR="00C77769" w:rsidRDefault="00C77769" w:rsidP="008A6BB9">
      <w:pPr>
        <w:rPr>
          <w:rFonts w:ascii="Arial" w:hAnsi="Arial" w:cs="Arial"/>
        </w:rPr>
      </w:pPr>
    </w:p>
    <w:p w:rsidR="008A6BB9" w:rsidRPr="008A6BB9" w:rsidRDefault="008A6BB9" w:rsidP="008A6BB9">
      <w:pPr>
        <w:rPr>
          <w:rFonts w:ascii="Arial" w:hAnsi="Arial" w:cs="Arial"/>
        </w:rPr>
      </w:pPr>
      <w:r w:rsidRPr="008A6BB9">
        <w:rPr>
          <w:rFonts w:ascii="Arial" w:hAnsi="Arial" w:cs="Arial"/>
        </w:rPr>
        <w:t xml:space="preserve">Terrorists may use biological agents because they can be extremely difficult to detect and do not cause illness for several hours to several days. Some bioterrorism agents, </w:t>
      </w:r>
      <w:r w:rsidR="001B1DCF">
        <w:rPr>
          <w:rFonts w:ascii="Arial" w:hAnsi="Arial" w:cs="Arial"/>
        </w:rPr>
        <w:t>such as</w:t>
      </w:r>
      <w:r w:rsidR="001B1DCF" w:rsidRPr="008A6BB9">
        <w:rPr>
          <w:rFonts w:ascii="Arial" w:hAnsi="Arial" w:cs="Arial"/>
        </w:rPr>
        <w:t xml:space="preserve"> </w:t>
      </w:r>
      <w:r w:rsidRPr="008A6BB9">
        <w:rPr>
          <w:rFonts w:ascii="Arial" w:hAnsi="Arial" w:cs="Arial"/>
        </w:rPr>
        <w:t>the smallpox virus, can be spread from person to person and some,</w:t>
      </w:r>
      <w:r w:rsidR="001B1DCF">
        <w:rPr>
          <w:rFonts w:ascii="Arial" w:hAnsi="Arial" w:cs="Arial"/>
        </w:rPr>
        <w:t xml:space="preserve"> such as</w:t>
      </w:r>
      <w:r w:rsidRPr="008A6BB9">
        <w:rPr>
          <w:rFonts w:ascii="Arial" w:hAnsi="Arial" w:cs="Arial"/>
        </w:rPr>
        <w:t xml:space="preserve"> anthrax, cannot.</w:t>
      </w:r>
    </w:p>
    <w:p w:rsidR="008A6BB9" w:rsidRPr="008A6BB9" w:rsidRDefault="008A6BB9" w:rsidP="008A6BB9">
      <w:pPr>
        <w:rPr>
          <w:rFonts w:ascii="Arial Narrow" w:hAnsi="Arial Narrow"/>
        </w:rPr>
      </w:pPr>
    </w:p>
    <w:p w:rsidR="008A6BB9" w:rsidRPr="008A6BB9" w:rsidRDefault="008A6BB9" w:rsidP="008A6BB9">
      <w:pPr>
        <w:rPr>
          <w:rFonts w:ascii="Arial" w:hAnsi="Arial" w:cs="Arial"/>
          <w:b/>
        </w:rPr>
      </w:pPr>
      <w:r w:rsidRPr="008A6BB9">
        <w:rPr>
          <w:rFonts w:ascii="Arial" w:hAnsi="Arial" w:cs="Arial"/>
          <w:b/>
        </w:rPr>
        <w:t>Include the organizational</w:t>
      </w:r>
      <w:r w:rsidR="00C77769">
        <w:rPr>
          <w:rFonts w:ascii="Arial" w:hAnsi="Arial" w:cs="Arial"/>
          <w:b/>
        </w:rPr>
        <w:t xml:space="preserve"> plan for a biological</w:t>
      </w:r>
      <w:r w:rsidRPr="008A6BB9">
        <w:rPr>
          <w:rFonts w:ascii="Arial" w:hAnsi="Arial" w:cs="Arial"/>
          <w:b/>
        </w:rPr>
        <w:t xml:space="preserve"> event.</w:t>
      </w:r>
    </w:p>
    <w:p w:rsidR="008A6BB9" w:rsidRPr="008A6BB9" w:rsidRDefault="008A6BB9" w:rsidP="008A6BB9">
      <w:pPr>
        <w:rPr>
          <w:rFonts w:ascii="Arial" w:hAnsi="Arial" w:cs="Arial"/>
          <w:b/>
        </w:rPr>
      </w:pPr>
    </w:p>
    <w:p w:rsidR="008A6BB9" w:rsidRPr="008A6BB9" w:rsidRDefault="008A6BB9" w:rsidP="008A6BB9">
      <w:pPr>
        <w:rPr>
          <w:rFonts w:ascii="Arial" w:hAnsi="Arial" w:cs="Arial"/>
          <w:b/>
        </w:rPr>
      </w:pPr>
      <w:r w:rsidRPr="008A6BB9">
        <w:rPr>
          <w:rFonts w:ascii="Arial" w:hAnsi="Arial" w:cs="Arial"/>
          <w:b/>
        </w:rPr>
        <w:t xml:space="preserve">Planning efforts need to be made for these specific biological attacks: Aerosol Anthrax, </w:t>
      </w:r>
      <w:r w:rsidR="001B1DCF">
        <w:rPr>
          <w:rFonts w:ascii="Arial" w:hAnsi="Arial" w:cs="Arial"/>
          <w:b/>
        </w:rPr>
        <w:t>p</w:t>
      </w:r>
      <w:r w:rsidRPr="008A6BB9">
        <w:rPr>
          <w:rFonts w:ascii="Arial" w:hAnsi="Arial" w:cs="Arial"/>
          <w:b/>
        </w:rPr>
        <w:t>lague</w:t>
      </w:r>
      <w:r w:rsidR="00B5405E">
        <w:rPr>
          <w:rFonts w:ascii="Arial" w:hAnsi="Arial" w:cs="Arial"/>
          <w:b/>
        </w:rPr>
        <w:t>,</w:t>
      </w:r>
      <w:r w:rsidR="00B5405E" w:rsidRPr="008A6BB9">
        <w:rPr>
          <w:rFonts w:ascii="Arial" w:hAnsi="Arial" w:cs="Arial"/>
          <w:b/>
        </w:rPr>
        <w:t xml:space="preserve"> </w:t>
      </w:r>
      <w:r w:rsidR="001B1DCF">
        <w:rPr>
          <w:rFonts w:ascii="Arial" w:hAnsi="Arial" w:cs="Arial"/>
          <w:b/>
        </w:rPr>
        <w:t>f</w:t>
      </w:r>
      <w:r w:rsidRPr="008A6BB9">
        <w:rPr>
          <w:rFonts w:ascii="Arial" w:hAnsi="Arial" w:cs="Arial"/>
          <w:b/>
        </w:rPr>
        <w:t xml:space="preserve">ood </w:t>
      </w:r>
      <w:r w:rsidR="001B1DCF">
        <w:rPr>
          <w:rFonts w:ascii="Arial" w:hAnsi="Arial" w:cs="Arial"/>
          <w:b/>
        </w:rPr>
        <w:t>c</w:t>
      </w:r>
      <w:r w:rsidRPr="008A6BB9">
        <w:rPr>
          <w:rFonts w:ascii="Arial" w:hAnsi="Arial" w:cs="Arial"/>
          <w:b/>
        </w:rPr>
        <w:t xml:space="preserve">ontamination, </w:t>
      </w:r>
      <w:r w:rsidR="001B1DCF">
        <w:rPr>
          <w:rFonts w:ascii="Arial" w:hAnsi="Arial" w:cs="Arial"/>
          <w:b/>
        </w:rPr>
        <w:t>f</w:t>
      </w:r>
      <w:r w:rsidRPr="008A6BB9">
        <w:rPr>
          <w:rFonts w:ascii="Arial" w:hAnsi="Arial" w:cs="Arial"/>
          <w:b/>
        </w:rPr>
        <w:t xml:space="preserve">oreign </w:t>
      </w:r>
      <w:r w:rsidR="001B1DCF">
        <w:rPr>
          <w:rFonts w:ascii="Arial" w:hAnsi="Arial" w:cs="Arial"/>
          <w:b/>
        </w:rPr>
        <w:t>a</w:t>
      </w:r>
      <w:r w:rsidRPr="008A6BB9">
        <w:rPr>
          <w:rFonts w:ascii="Arial" w:hAnsi="Arial" w:cs="Arial"/>
          <w:b/>
        </w:rPr>
        <w:t xml:space="preserve">nimal </w:t>
      </w:r>
      <w:r w:rsidR="001B1DCF">
        <w:rPr>
          <w:rFonts w:ascii="Arial" w:hAnsi="Arial" w:cs="Arial"/>
          <w:b/>
        </w:rPr>
        <w:t>d</w:t>
      </w:r>
      <w:r w:rsidRPr="008A6BB9">
        <w:rPr>
          <w:rFonts w:ascii="Arial" w:hAnsi="Arial" w:cs="Arial"/>
          <w:b/>
        </w:rPr>
        <w:t>isease</w:t>
      </w:r>
      <w:r w:rsidR="0062110D">
        <w:rPr>
          <w:rFonts w:ascii="Arial" w:hAnsi="Arial" w:cs="Arial"/>
          <w:b/>
        </w:rPr>
        <w:t>.</w:t>
      </w:r>
    </w:p>
    <w:p w:rsidR="008A6BB9" w:rsidRPr="008A6BB9" w:rsidRDefault="008A6BB9" w:rsidP="008A6BB9">
      <w:pPr>
        <w:rPr>
          <w:rFonts w:ascii="Arial" w:hAnsi="Arial" w:cs="Arial"/>
          <w:b/>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rPr>
      </w:pPr>
    </w:p>
    <w:p w:rsidR="00790087" w:rsidRPr="00A127E3" w:rsidRDefault="00790087" w:rsidP="00DA46C9">
      <w:pPr>
        <w:pStyle w:val="ListParagraph"/>
        <w:numPr>
          <w:ilvl w:val="0"/>
          <w:numId w:val="30"/>
        </w:numPr>
        <w:rPr>
          <w:rFonts w:ascii="Arial" w:hAnsi="Arial" w:cs="Arial"/>
        </w:rPr>
      </w:pPr>
      <w:r w:rsidRPr="00A127E3">
        <w:rPr>
          <w:rFonts w:ascii="Arial" w:hAnsi="Arial" w:cs="Arial"/>
        </w:rPr>
        <w:t>Contacting response partners</w:t>
      </w:r>
    </w:p>
    <w:p w:rsidR="00790087" w:rsidRPr="00A127E3" w:rsidRDefault="00790087" w:rsidP="00DA46C9">
      <w:pPr>
        <w:pStyle w:val="ListParagraph"/>
        <w:numPr>
          <w:ilvl w:val="0"/>
          <w:numId w:val="30"/>
        </w:numPr>
        <w:rPr>
          <w:rFonts w:ascii="Arial" w:hAnsi="Arial" w:cs="Arial"/>
        </w:rPr>
      </w:pPr>
      <w:r w:rsidRPr="00A127E3">
        <w:rPr>
          <w:rFonts w:ascii="Arial" w:hAnsi="Arial" w:cs="Arial"/>
        </w:rPr>
        <w:t xml:space="preserve">Shut down </w:t>
      </w:r>
      <w:r w:rsidR="007218F8">
        <w:rPr>
          <w:rFonts w:ascii="Arial" w:hAnsi="Arial" w:cs="Arial"/>
        </w:rPr>
        <w:t>heating, ventilation, and air conditioning</w:t>
      </w:r>
    </w:p>
    <w:p w:rsidR="008A6BB9" w:rsidRPr="00A127E3" w:rsidRDefault="008A6BB9" w:rsidP="00DA46C9">
      <w:pPr>
        <w:pStyle w:val="ListParagraph"/>
        <w:numPr>
          <w:ilvl w:val="0"/>
          <w:numId w:val="30"/>
        </w:numPr>
        <w:rPr>
          <w:rFonts w:ascii="Arial" w:hAnsi="Arial" w:cs="Arial"/>
        </w:rPr>
      </w:pPr>
      <w:r w:rsidRPr="00A127E3">
        <w:rPr>
          <w:rFonts w:ascii="Arial" w:hAnsi="Arial" w:cs="Arial"/>
        </w:rPr>
        <w:t>P</w:t>
      </w:r>
      <w:r w:rsidR="00790087" w:rsidRPr="00A127E3">
        <w:rPr>
          <w:rFonts w:ascii="Arial" w:hAnsi="Arial" w:cs="Arial"/>
        </w:rPr>
        <w:t xml:space="preserve">ersonal </w:t>
      </w:r>
      <w:r w:rsidR="00806E0C">
        <w:rPr>
          <w:rFonts w:ascii="Arial" w:hAnsi="Arial" w:cs="Arial"/>
        </w:rPr>
        <w:t>p</w:t>
      </w:r>
      <w:r w:rsidR="00790087" w:rsidRPr="00A127E3">
        <w:rPr>
          <w:rFonts w:ascii="Arial" w:hAnsi="Arial" w:cs="Arial"/>
        </w:rPr>
        <w:t xml:space="preserve">rotection </w:t>
      </w:r>
      <w:r w:rsidR="00806E0C">
        <w:rPr>
          <w:rFonts w:ascii="Arial" w:hAnsi="Arial" w:cs="Arial"/>
        </w:rPr>
        <w:t>e</w:t>
      </w:r>
      <w:r w:rsidR="00790087" w:rsidRPr="00A127E3">
        <w:rPr>
          <w:rFonts w:ascii="Arial" w:hAnsi="Arial" w:cs="Arial"/>
        </w:rPr>
        <w:t>quipment</w:t>
      </w:r>
      <w:r w:rsidRPr="00A127E3">
        <w:rPr>
          <w:rFonts w:ascii="Arial" w:hAnsi="Arial" w:cs="Arial"/>
        </w:rPr>
        <w:t xml:space="preserve"> </w:t>
      </w:r>
      <w:r w:rsidR="00806E0C">
        <w:rPr>
          <w:rFonts w:ascii="Arial" w:hAnsi="Arial" w:cs="Arial"/>
        </w:rPr>
        <w:t>p</w:t>
      </w:r>
      <w:r w:rsidRPr="00A127E3">
        <w:rPr>
          <w:rFonts w:ascii="Arial" w:hAnsi="Arial" w:cs="Arial"/>
        </w:rPr>
        <w:t>lan/</w:t>
      </w:r>
      <w:r w:rsidR="00790087" w:rsidRPr="00A127E3">
        <w:rPr>
          <w:rFonts w:ascii="Arial" w:hAnsi="Arial" w:cs="Arial"/>
        </w:rPr>
        <w:t>t</w:t>
      </w:r>
      <w:r w:rsidRPr="00A127E3">
        <w:rPr>
          <w:rFonts w:ascii="Arial" w:hAnsi="Arial" w:cs="Arial"/>
        </w:rPr>
        <w:t>raining</w:t>
      </w:r>
    </w:p>
    <w:p w:rsidR="00790087" w:rsidRPr="00A127E3" w:rsidRDefault="00790087" w:rsidP="00DA46C9">
      <w:pPr>
        <w:pStyle w:val="ListParagraph"/>
        <w:numPr>
          <w:ilvl w:val="0"/>
          <w:numId w:val="30"/>
        </w:numPr>
        <w:rPr>
          <w:rFonts w:ascii="Arial" w:hAnsi="Arial" w:cs="Arial"/>
        </w:rPr>
      </w:pPr>
      <w:r w:rsidRPr="00A127E3">
        <w:rPr>
          <w:rFonts w:ascii="Arial" w:hAnsi="Arial" w:cs="Arial"/>
        </w:rPr>
        <w:t xml:space="preserve">Infection </w:t>
      </w:r>
      <w:r w:rsidR="00806E0C">
        <w:rPr>
          <w:rFonts w:ascii="Arial" w:hAnsi="Arial" w:cs="Arial"/>
        </w:rPr>
        <w:t>c</w:t>
      </w:r>
      <w:r w:rsidRPr="00A127E3">
        <w:rPr>
          <w:rFonts w:ascii="Arial" w:hAnsi="Arial" w:cs="Arial"/>
        </w:rPr>
        <w:t xml:space="preserve">ontrol </w:t>
      </w:r>
      <w:r w:rsidR="00806E0C">
        <w:rPr>
          <w:rFonts w:ascii="Arial" w:hAnsi="Arial" w:cs="Arial"/>
        </w:rPr>
        <w:t>p</w:t>
      </w:r>
      <w:r w:rsidRPr="00A127E3">
        <w:rPr>
          <w:rFonts w:ascii="Arial" w:hAnsi="Arial" w:cs="Arial"/>
        </w:rPr>
        <w:t>lan</w:t>
      </w:r>
    </w:p>
    <w:p w:rsidR="00790087" w:rsidRPr="00A127E3" w:rsidRDefault="00790087" w:rsidP="00DA46C9">
      <w:pPr>
        <w:pStyle w:val="ListParagraph"/>
        <w:numPr>
          <w:ilvl w:val="0"/>
          <w:numId w:val="30"/>
        </w:numPr>
        <w:rPr>
          <w:rFonts w:ascii="Arial" w:hAnsi="Arial" w:cs="Arial"/>
        </w:rPr>
      </w:pPr>
      <w:r w:rsidRPr="00A127E3">
        <w:rPr>
          <w:rFonts w:ascii="Arial" w:hAnsi="Arial" w:cs="Arial"/>
        </w:rPr>
        <w:t>Isolation/</w:t>
      </w:r>
      <w:r w:rsidR="00806E0C">
        <w:rPr>
          <w:rFonts w:ascii="Arial" w:hAnsi="Arial" w:cs="Arial"/>
        </w:rPr>
        <w:t>q</w:t>
      </w:r>
      <w:r w:rsidRPr="00A127E3">
        <w:rPr>
          <w:rFonts w:ascii="Arial" w:hAnsi="Arial" w:cs="Arial"/>
        </w:rPr>
        <w:t xml:space="preserve">uarantine </w:t>
      </w:r>
      <w:r w:rsidR="00806E0C">
        <w:rPr>
          <w:rFonts w:ascii="Arial" w:hAnsi="Arial" w:cs="Arial"/>
        </w:rPr>
        <w:t>p</w:t>
      </w:r>
      <w:r w:rsidRPr="00A127E3">
        <w:rPr>
          <w:rFonts w:ascii="Arial" w:hAnsi="Arial" w:cs="Arial"/>
        </w:rPr>
        <w:t>lan</w:t>
      </w:r>
    </w:p>
    <w:p w:rsidR="00790087" w:rsidRPr="00A127E3" w:rsidRDefault="00790087" w:rsidP="00DA46C9">
      <w:pPr>
        <w:pStyle w:val="ListParagraph"/>
        <w:numPr>
          <w:ilvl w:val="0"/>
          <w:numId w:val="30"/>
        </w:numPr>
        <w:rPr>
          <w:rFonts w:ascii="Arial" w:hAnsi="Arial" w:cs="Arial"/>
        </w:rPr>
      </w:pPr>
      <w:r w:rsidRPr="00A127E3">
        <w:rPr>
          <w:rFonts w:ascii="Arial" w:hAnsi="Arial" w:cs="Arial"/>
        </w:rPr>
        <w:t xml:space="preserve">Food </w:t>
      </w:r>
      <w:r w:rsidR="00806E0C">
        <w:rPr>
          <w:rFonts w:ascii="Arial" w:hAnsi="Arial" w:cs="Arial"/>
        </w:rPr>
        <w:t>s</w:t>
      </w:r>
      <w:r w:rsidRPr="00A127E3">
        <w:rPr>
          <w:rFonts w:ascii="Arial" w:hAnsi="Arial" w:cs="Arial"/>
        </w:rPr>
        <w:t xml:space="preserve">afety </w:t>
      </w:r>
      <w:r w:rsidR="00806E0C">
        <w:rPr>
          <w:rFonts w:ascii="Arial" w:hAnsi="Arial" w:cs="Arial"/>
        </w:rPr>
        <w:t>p</w:t>
      </w:r>
      <w:r w:rsidRPr="00A127E3">
        <w:rPr>
          <w:rFonts w:ascii="Arial" w:hAnsi="Arial" w:cs="Arial"/>
        </w:rPr>
        <w:t>lan</w:t>
      </w:r>
    </w:p>
    <w:p w:rsidR="00790087" w:rsidRPr="00A127E3" w:rsidRDefault="00790087" w:rsidP="00DA46C9">
      <w:pPr>
        <w:pStyle w:val="ListParagraph"/>
        <w:numPr>
          <w:ilvl w:val="0"/>
          <w:numId w:val="30"/>
        </w:numPr>
        <w:rPr>
          <w:rFonts w:ascii="Arial" w:hAnsi="Arial" w:cs="Arial"/>
        </w:rPr>
      </w:pPr>
      <w:r w:rsidRPr="00A127E3">
        <w:rPr>
          <w:rFonts w:ascii="Arial" w:hAnsi="Arial" w:cs="Arial"/>
        </w:rPr>
        <w:t xml:space="preserve">Treatment </w:t>
      </w:r>
      <w:r w:rsidR="00806E0C">
        <w:rPr>
          <w:rFonts w:ascii="Arial" w:hAnsi="Arial" w:cs="Arial"/>
        </w:rPr>
        <w:t>p</w:t>
      </w:r>
      <w:r w:rsidRPr="00A127E3">
        <w:rPr>
          <w:rFonts w:ascii="Arial" w:hAnsi="Arial" w:cs="Arial"/>
        </w:rPr>
        <w:t>lan</w:t>
      </w:r>
    </w:p>
    <w:p w:rsidR="00790087" w:rsidRPr="00A127E3" w:rsidRDefault="00790087" w:rsidP="00DA46C9">
      <w:pPr>
        <w:pStyle w:val="ListParagraph"/>
        <w:numPr>
          <w:ilvl w:val="0"/>
          <w:numId w:val="30"/>
        </w:numPr>
        <w:rPr>
          <w:rFonts w:ascii="Arial" w:hAnsi="Arial" w:cs="Arial"/>
        </w:rPr>
      </w:pPr>
      <w:r w:rsidRPr="00A127E3">
        <w:rPr>
          <w:rFonts w:ascii="Arial" w:hAnsi="Arial" w:cs="Arial"/>
        </w:rPr>
        <w:t>Decontamination procedures</w:t>
      </w:r>
    </w:p>
    <w:p w:rsidR="00790087" w:rsidRPr="00A127E3" w:rsidRDefault="00790087" w:rsidP="00DA46C9">
      <w:pPr>
        <w:pStyle w:val="ListParagraph"/>
        <w:numPr>
          <w:ilvl w:val="0"/>
          <w:numId w:val="30"/>
        </w:numPr>
        <w:rPr>
          <w:rFonts w:ascii="Arial" w:hAnsi="Arial" w:cs="Arial"/>
        </w:rPr>
      </w:pPr>
      <w:r w:rsidRPr="00A127E3">
        <w:rPr>
          <w:rFonts w:ascii="Arial" w:hAnsi="Arial" w:cs="Arial"/>
        </w:rPr>
        <w:t>Negative pressure room</w:t>
      </w:r>
    </w:p>
    <w:p w:rsidR="008A6BB9" w:rsidRPr="00A127E3" w:rsidRDefault="008A6BB9" w:rsidP="00DA46C9">
      <w:pPr>
        <w:pStyle w:val="ListParagraph"/>
        <w:numPr>
          <w:ilvl w:val="0"/>
          <w:numId w:val="30"/>
        </w:numPr>
        <w:rPr>
          <w:rFonts w:ascii="Arial" w:hAnsi="Arial" w:cs="Arial"/>
        </w:rPr>
      </w:pPr>
      <w:r w:rsidRPr="00A127E3">
        <w:rPr>
          <w:rFonts w:ascii="Arial" w:hAnsi="Arial" w:cs="Arial"/>
        </w:rPr>
        <w:t xml:space="preserve">Closed </w:t>
      </w:r>
      <w:r w:rsidR="00806E0C">
        <w:rPr>
          <w:rFonts w:ascii="Arial" w:hAnsi="Arial" w:cs="Arial"/>
        </w:rPr>
        <w:t>point of d</w:t>
      </w:r>
      <w:r w:rsidR="001B1DCF">
        <w:rPr>
          <w:rFonts w:ascii="Arial" w:hAnsi="Arial" w:cs="Arial"/>
        </w:rPr>
        <w:t>istribution</w:t>
      </w:r>
      <w:r w:rsidR="001B1DCF" w:rsidRPr="00A127E3">
        <w:rPr>
          <w:rFonts w:ascii="Arial" w:hAnsi="Arial" w:cs="Arial"/>
        </w:rPr>
        <w:t xml:space="preserve"> </w:t>
      </w:r>
      <w:r w:rsidR="00806E0C">
        <w:rPr>
          <w:rFonts w:ascii="Arial" w:hAnsi="Arial" w:cs="Arial"/>
        </w:rPr>
        <w:t>e</w:t>
      </w:r>
      <w:r w:rsidRPr="00A127E3">
        <w:rPr>
          <w:rFonts w:ascii="Arial" w:hAnsi="Arial" w:cs="Arial"/>
        </w:rPr>
        <w:t>nrollment form</w:t>
      </w:r>
    </w:p>
    <w:p w:rsidR="008A6BB9" w:rsidRPr="00A127E3" w:rsidRDefault="008A6BB9" w:rsidP="00DA46C9">
      <w:pPr>
        <w:pStyle w:val="ListParagraph"/>
        <w:numPr>
          <w:ilvl w:val="0"/>
          <w:numId w:val="30"/>
        </w:numPr>
        <w:rPr>
          <w:rFonts w:ascii="Arial" w:hAnsi="Arial" w:cs="Arial"/>
        </w:rPr>
      </w:pPr>
      <w:r w:rsidRPr="00A127E3">
        <w:rPr>
          <w:rFonts w:ascii="Arial" w:hAnsi="Arial" w:cs="Arial"/>
        </w:rPr>
        <w:t xml:space="preserve">Reference </w:t>
      </w:r>
      <w:r w:rsidR="001B1DCF" w:rsidRPr="00A127E3">
        <w:rPr>
          <w:rFonts w:ascii="Arial" w:hAnsi="Arial" w:cs="Arial"/>
        </w:rPr>
        <w:t>S</w:t>
      </w:r>
      <w:r w:rsidR="001B1DCF">
        <w:rPr>
          <w:rFonts w:ascii="Arial" w:hAnsi="Arial" w:cs="Arial"/>
        </w:rPr>
        <w:t>trategic National Stockpile</w:t>
      </w:r>
      <w:r w:rsidR="001B1DCF" w:rsidRPr="00A127E3">
        <w:rPr>
          <w:rFonts w:ascii="Arial" w:hAnsi="Arial" w:cs="Arial"/>
        </w:rPr>
        <w:t xml:space="preserve"> </w:t>
      </w:r>
      <w:r w:rsidRPr="00A127E3">
        <w:rPr>
          <w:rFonts w:ascii="Arial" w:hAnsi="Arial" w:cs="Arial"/>
        </w:rPr>
        <w:t>Annex</w:t>
      </w:r>
    </w:p>
    <w:p w:rsidR="008A6BB9" w:rsidRPr="00A127E3" w:rsidRDefault="008A6BB9" w:rsidP="008A6BB9">
      <w:pPr>
        <w:rPr>
          <w:rFonts w:ascii="Arial" w:hAnsi="Arial" w:cs="Arial"/>
        </w:rPr>
      </w:pPr>
    </w:p>
    <w:p w:rsidR="008A6BB9" w:rsidRPr="00A127E3" w:rsidRDefault="008A6BB9" w:rsidP="008A6BB9">
      <w:pPr>
        <w:rPr>
          <w:rFonts w:ascii="Arial" w:hAnsi="Arial" w:cs="Arial"/>
        </w:rPr>
      </w:pPr>
      <w:r w:rsidRPr="00A127E3">
        <w:rPr>
          <w:rFonts w:ascii="Arial" w:hAnsi="Arial" w:cs="Arial"/>
        </w:rPr>
        <w:t>Links:</w:t>
      </w:r>
      <w:r w:rsidR="001A4B7C">
        <w:rPr>
          <w:rFonts w:ascii="Arial" w:hAnsi="Arial" w:cs="Arial"/>
        </w:rPr>
        <w:t xml:space="preserve">  </w:t>
      </w:r>
    </w:p>
    <w:p w:rsidR="008A6BB9" w:rsidRPr="00A127E3" w:rsidRDefault="008A6BB9" w:rsidP="008A6BB9">
      <w:pPr>
        <w:rPr>
          <w:rFonts w:ascii="Arial Narrow" w:hAnsi="Arial Narrow"/>
        </w:rPr>
      </w:pPr>
    </w:p>
    <w:p w:rsidR="008A6BB9" w:rsidRDefault="00D607C3" w:rsidP="008A6BB9">
      <w:pPr>
        <w:rPr>
          <w:rFonts w:ascii="Arial" w:hAnsi="Arial" w:cs="Arial"/>
          <w:color w:val="0000FF"/>
          <w:u w:val="single"/>
        </w:rPr>
      </w:pPr>
      <w:hyperlink r:id="rId40" w:history="1">
        <w:r w:rsidR="008A6BB9" w:rsidRPr="00A127E3">
          <w:rPr>
            <w:rFonts w:ascii="Arial" w:hAnsi="Arial" w:cs="Arial"/>
            <w:color w:val="0000FF"/>
            <w:u w:val="single"/>
          </w:rPr>
          <w:t>http://www.fema.gov/pdf/emergency/nrf/nrf_BiologicalIncidentAnnex.pdf</w:t>
        </w:r>
      </w:hyperlink>
    </w:p>
    <w:p w:rsidR="006B0843" w:rsidRPr="00A127E3" w:rsidRDefault="006B0843" w:rsidP="008A6BB9">
      <w:pPr>
        <w:rPr>
          <w:rFonts w:ascii="Arial Narrow" w:hAnsi="Arial Narrow"/>
        </w:rPr>
      </w:pPr>
    </w:p>
    <w:p w:rsidR="008A6BB9" w:rsidRPr="00A127E3" w:rsidRDefault="00D607C3" w:rsidP="008A6BB9">
      <w:pPr>
        <w:rPr>
          <w:rFonts w:ascii="Arial Narrow" w:hAnsi="Arial Narrow"/>
        </w:rPr>
      </w:pPr>
      <w:hyperlink r:id="rId41" w:history="1">
        <w:r w:rsidR="008A6BB9" w:rsidRPr="00A127E3">
          <w:rPr>
            <w:rFonts w:ascii="Arial" w:hAnsi="Arial" w:cs="Arial"/>
            <w:color w:val="0000FF"/>
            <w:u w:val="single"/>
          </w:rPr>
          <w:t>http://www.dhs.gov/topic/biological-security</w:t>
        </w:r>
      </w:hyperlink>
    </w:p>
    <w:p w:rsidR="008A6BB9" w:rsidRPr="00A127E3" w:rsidRDefault="008A6BB9" w:rsidP="008A6BB9">
      <w:pPr>
        <w:rPr>
          <w:rFonts w:ascii="Arial" w:hAnsi="Arial" w:cs="Arial"/>
        </w:rPr>
      </w:pPr>
    </w:p>
    <w:p w:rsidR="008A6BB9" w:rsidRPr="00A127E3" w:rsidRDefault="00D607C3" w:rsidP="008A6BB9">
      <w:pPr>
        <w:rPr>
          <w:rFonts w:ascii="Arial" w:hAnsi="Arial" w:cs="Arial"/>
          <w:szCs w:val="24"/>
        </w:rPr>
      </w:pPr>
      <w:hyperlink r:id="rId42" w:history="1">
        <w:r w:rsidR="008A6BB9" w:rsidRPr="00A127E3">
          <w:rPr>
            <w:rFonts w:ascii="Arial" w:hAnsi="Arial" w:cs="Arial"/>
            <w:color w:val="0000FF"/>
            <w:u w:val="single"/>
          </w:rPr>
          <w:t>http://www.cdc.gov/mmwr/preview/mmwrhtml/rr4904a1.htm</w:t>
        </w:r>
      </w:hyperlink>
    </w:p>
    <w:p w:rsidR="008A6BB9" w:rsidRPr="00A127E3" w:rsidRDefault="008A6BB9" w:rsidP="008A6BB9">
      <w:pPr>
        <w:rPr>
          <w:rFonts w:ascii="Arial" w:hAnsi="Arial" w:cs="Arial"/>
        </w:rPr>
      </w:pPr>
    </w:p>
    <w:p w:rsidR="008A6BB9" w:rsidRPr="00A127E3" w:rsidRDefault="00D607C3" w:rsidP="008A6BB9">
      <w:pPr>
        <w:rPr>
          <w:rFonts w:ascii="Arial" w:hAnsi="Arial" w:cs="Arial"/>
        </w:rPr>
      </w:pPr>
      <w:hyperlink r:id="rId43" w:history="1">
        <w:r w:rsidR="001B1DCF">
          <w:rPr>
            <w:rFonts w:ascii="Arial" w:hAnsi="Arial" w:cs="Arial"/>
            <w:color w:val="0000FF"/>
            <w:u w:val="single"/>
          </w:rPr>
          <w:t>The Mississippi State Department of Health</w:t>
        </w:r>
        <w:r w:rsidR="008A6BB9" w:rsidRPr="00A127E3">
          <w:rPr>
            <w:rFonts w:ascii="Arial" w:hAnsi="Arial" w:cs="Arial"/>
            <w:color w:val="0000FF"/>
            <w:u w:val="single"/>
          </w:rPr>
          <w:t xml:space="preserve"> S</w:t>
        </w:r>
        <w:r w:rsidR="001B1DCF">
          <w:rPr>
            <w:rFonts w:ascii="Arial" w:hAnsi="Arial" w:cs="Arial"/>
            <w:color w:val="0000FF"/>
            <w:u w:val="single"/>
          </w:rPr>
          <w:t xml:space="preserve">trategic </w:t>
        </w:r>
        <w:r w:rsidR="008A6BB9" w:rsidRPr="00A127E3">
          <w:rPr>
            <w:rFonts w:ascii="Arial" w:hAnsi="Arial" w:cs="Arial"/>
            <w:color w:val="0000FF"/>
            <w:u w:val="single"/>
          </w:rPr>
          <w:t>N</w:t>
        </w:r>
        <w:r w:rsidR="001B1DCF">
          <w:rPr>
            <w:rFonts w:ascii="Arial" w:hAnsi="Arial" w:cs="Arial"/>
            <w:color w:val="0000FF"/>
            <w:u w:val="single"/>
          </w:rPr>
          <w:t xml:space="preserve">ational </w:t>
        </w:r>
        <w:r w:rsidR="008A6BB9" w:rsidRPr="00A127E3">
          <w:rPr>
            <w:rFonts w:ascii="Arial" w:hAnsi="Arial" w:cs="Arial"/>
            <w:color w:val="0000FF"/>
            <w:u w:val="single"/>
          </w:rPr>
          <w:t>S</w:t>
        </w:r>
        <w:r w:rsidR="001B1DCF">
          <w:rPr>
            <w:rFonts w:ascii="Arial" w:hAnsi="Arial" w:cs="Arial"/>
            <w:color w:val="0000FF"/>
            <w:u w:val="single"/>
          </w:rPr>
          <w:t>tockpile</w:t>
        </w:r>
        <w:r w:rsidR="008A6BB9" w:rsidRPr="00A127E3">
          <w:rPr>
            <w:rFonts w:ascii="Arial" w:hAnsi="Arial" w:cs="Arial"/>
            <w:color w:val="0000FF"/>
            <w:u w:val="single"/>
          </w:rPr>
          <w:t xml:space="preserve"> Plan</w:t>
        </w:r>
      </w:hyperlink>
    </w:p>
    <w:p w:rsidR="008A6BB9" w:rsidRPr="008A6BB9" w:rsidRDefault="008A6BB9" w:rsidP="008A6BB9">
      <w:pPr>
        <w:rPr>
          <w:rFonts w:ascii="Arial" w:hAnsi="Arial" w:cs="Arial"/>
          <w:b/>
        </w:rPr>
      </w:pPr>
    </w:p>
    <w:p w:rsidR="008A6BB9" w:rsidRPr="008A6BB9" w:rsidRDefault="008A6BB9" w:rsidP="008A6BB9">
      <w:pPr>
        <w:rPr>
          <w:rFonts w:ascii="Arial" w:hAnsi="Arial" w:cs="Arial"/>
          <w:szCs w:val="24"/>
        </w:rPr>
      </w:pPr>
      <w:r w:rsidRPr="008A6BB9">
        <w:rPr>
          <w:rFonts w:ascii="Arial" w:hAnsi="Arial" w:cs="Arial"/>
          <w:szCs w:val="24"/>
        </w:rPr>
        <w:br w:type="page"/>
      </w:r>
    </w:p>
    <w:p w:rsidR="008A6BB9" w:rsidRDefault="004B2277" w:rsidP="004B2277">
      <w:pPr>
        <w:pStyle w:val="Heading3"/>
        <w:numPr>
          <w:ilvl w:val="0"/>
          <w:numId w:val="0"/>
        </w:numPr>
      </w:pPr>
      <w:bookmarkStart w:id="105" w:name="_Toc477254929"/>
      <w:r>
        <w:lastRenderedPageBreak/>
        <w:t xml:space="preserve">Appendix C: </w:t>
      </w:r>
      <w:r w:rsidR="008A6BB9" w:rsidRPr="008A6BB9">
        <w:t>Bomb Threa</w:t>
      </w:r>
      <w:r w:rsidR="00947503">
        <w:t>t</w:t>
      </w:r>
      <w:bookmarkEnd w:id="105"/>
    </w:p>
    <w:p w:rsidR="00947503" w:rsidRPr="00947503" w:rsidRDefault="00947503" w:rsidP="00947503">
      <w:pPr>
        <w:pStyle w:val="BodyText"/>
      </w:pPr>
    </w:p>
    <w:p w:rsidR="008A6BB9" w:rsidRPr="00947503" w:rsidRDefault="008A6BB9" w:rsidP="00947503">
      <w:pPr>
        <w:rPr>
          <w:rFonts w:ascii="Arial" w:hAnsi="Arial" w:cs="Arial"/>
        </w:rPr>
      </w:pPr>
      <w:r w:rsidRPr="00947503">
        <w:rPr>
          <w:rFonts w:ascii="Arial" w:hAnsi="Arial" w:cs="Arial"/>
        </w:rPr>
        <w:t xml:space="preserve">A bomb threat can be delivered as either a written or verbal notification of intent to detonate an explosive or incendiary device with the intent of causing harm to individuals or of causing damage or destruction </w:t>
      </w:r>
      <w:r w:rsidR="001B1DCF">
        <w:rPr>
          <w:rFonts w:ascii="Arial" w:hAnsi="Arial" w:cs="Arial"/>
        </w:rPr>
        <w:t>to</w:t>
      </w:r>
      <w:r w:rsidR="001B1DCF" w:rsidRPr="00947503">
        <w:rPr>
          <w:rFonts w:ascii="Arial" w:hAnsi="Arial" w:cs="Arial"/>
        </w:rPr>
        <w:t xml:space="preserve"> </w:t>
      </w:r>
      <w:r w:rsidRPr="00947503">
        <w:rPr>
          <w:rFonts w:ascii="Arial" w:hAnsi="Arial" w:cs="Arial"/>
        </w:rPr>
        <w:t>physical property. Such a device may or may not exist. While a good number of bomb threats are pranks, bomb threats made in connection with other crimes such as extortion, hijacking</w:t>
      </w:r>
      <w:r w:rsidR="001B1DCF">
        <w:rPr>
          <w:rFonts w:ascii="Arial" w:hAnsi="Arial" w:cs="Arial"/>
        </w:rPr>
        <w:t>,</w:t>
      </w:r>
      <w:r w:rsidRPr="00947503">
        <w:rPr>
          <w:rFonts w:ascii="Arial" w:hAnsi="Arial" w:cs="Arial"/>
        </w:rPr>
        <w:t xml:space="preserve"> and robbery are quite serious.</w:t>
      </w:r>
    </w:p>
    <w:p w:rsidR="008A6BB9" w:rsidRPr="008A6BB9" w:rsidRDefault="008A6BB9" w:rsidP="008A6BB9">
      <w:pPr>
        <w:rPr>
          <w:rFonts w:ascii="Arial Narrow" w:hAnsi="Arial Narrow"/>
        </w:rPr>
      </w:pPr>
    </w:p>
    <w:p w:rsidR="008A6BB9" w:rsidRPr="008A6BB9" w:rsidRDefault="008A6BB9" w:rsidP="008A6BB9">
      <w:pPr>
        <w:rPr>
          <w:rFonts w:ascii="Arial" w:hAnsi="Arial" w:cs="Arial"/>
          <w:b/>
        </w:rPr>
      </w:pPr>
      <w:r w:rsidRPr="008A6BB9">
        <w:rPr>
          <w:rFonts w:ascii="Arial" w:hAnsi="Arial" w:cs="Arial"/>
          <w:b/>
        </w:rPr>
        <w:t>Include the organizational plan for a bomb threat.</w:t>
      </w:r>
    </w:p>
    <w:p w:rsidR="008A6BB9" w:rsidRPr="008A6BB9" w:rsidRDefault="008A6BB9" w:rsidP="008A6BB9">
      <w:pPr>
        <w:rPr>
          <w:rFonts w:ascii="Arial" w:hAnsi="Arial" w:cs="Arial"/>
          <w:b/>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rPr>
      </w:pPr>
    </w:p>
    <w:p w:rsidR="00790087" w:rsidRPr="00A127E3" w:rsidRDefault="00790087" w:rsidP="00DA46C9">
      <w:pPr>
        <w:pStyle w:val="ListParagraph"/>
        <w:numPr>
          <w:ilvl w:val="0"/>
          <w:numId w:val="31"/>
        </w:numPr>
        <w:rPr>
          <w:rFonts w:ascii="Arial" w:hAnsi="Arial" w:cs="Arial"/>
        </w:rPr>
      </w:pPr>
      <w:r w:rsidRPr="00A127E3">
        <w:rPr>
          <w:rFonts w:ascii="Arial" w:hAnsi="Arial" w:cs="Arial"/>
        </w:rPr>
        <w:t>Contacting response partners</w:t>
      </w:r>
    </w:p>
    <w:p w:rsidR="00790087" w:rsidRPr="00A127E3" w:rsidRDefault="00790087" w:rsidP="00DA46C9">
      <w:pPr>
        <w:pStyle w:val="ListParagraph"/>
        <w:numPr>
          <w:ilvl w:val="0"/>
          <w:numId w:val="31"/>
        </w:numPr>
        <w:rPr>
          <w:rFonts w:ascii="Arial" w:hAnsi="Arial" w:cs="Arial"/>
        </w:rPr>
      </w:pPr>
      <w:r w:rsidRPr="00A127E3">
        <w:rPr>
          <w:rFonts w:ascii="Arial" w:hAnsi="Arial" w:cs="Arial"/>
        </w:rPr>
        <w:t>Intercom codes</w:t>
      </w:r>
    </w:p>
    <w:p w:rsidR="008A6BB9" w:rsidRPr="00A127E3" w:rsidRDefault="008A6BB9" w:rsidP="00DA46C9">
      <w:pPr>
        <w:pStyle w:val="ListParagraph"/>
        <w:numPr>
          <w:ilvl w:val="0"/>
          <w:numId w:val="31"/>
        </w:numPr>
        <w:rPr>
          <w:rFonts w:ascii="Arial" w:hAnsi="Arial" w:cs="Arial"/>
        </w:rPr>
      </w:pPr>
      <w:r w:rsidRPr="00A127E3">
        <w:rPr>
          <w:rFonts w:ascii="Arial" w:hAnsi="Arial" w:cs="Arial"/>
        </w:rPr>
        <w:t xml:space="preserve">Bomb </w:t>
      </w:r>
      <w:r w:rsidR="00806E0C">
        <w:rPr>
          <w:rFonts w:ascii="Arial" w:hAnsi="Arial" w:cs="Arial"/>
        </w:rPr>
        <w:t>t</w:t>
      </w:r>
      <w:r w:rsidRPr="00A127E3">
        <w:rPr>
          <w:rFonts w:ascii="Arial" w:hAnsi="Arial" w:cs="Arial"/>
        </w:rPr>
        <w:t xml:space="preserve">hreat </w:t>
      </w:r>
      <w:r w:rsidR="00806E0C">
        <w:rPr>
          <w:rFonts w:ascii="Arial" w:hAnsi="Arial" w:cs="Arial"/>
        </w:rPr>
        <w:t>c</w:t>
      </w:r>
      <w:r w:rsidRPr="00A127E3">
        <w:rPr>
          <w:rFonts w:ascii="Arial" w:hAnsi="Arial" w:cs="Arial"/>
        </w:rPr>
        <w:t xml:space="preserve">all </w:t>
      </w:r>
      <w:r w:rsidR="00806E0C">
        <w:rPr>
          <w:rFonts w:ascii="Arial" w:hAnsi="Arial" w:cs="Arial"/>
        </w:rPr>
        <w:t>c</w:t>
      </w:r>
      <w:r w:rsidRPr="00A127E3">
        <w:rPr>
          <w:rFonts w:ascii="Arial" w:hAnsi="Arial" w:cs="Arial"/>
        </w:rPr>
        <w:t>hecklist</w:t>
      </w:r>
    </w:p>
    <w:p w:rsidR="00790087" w:rsidRPr="00A127E3" w:rsidRDefault="00790087" w:rsidP="00DA46C9">
      <w:pPr>
        <w:pStyle w:val="ListParagraph"/>
        <w:numPr>
          <w:ilvl w:val="0"/>
          <w:numId w:val="31"/>
        </w:numPr>
        <w:rPr>
          <w:rFonts w:ascii="Arial" w:hAnsi="Arial" w:cs="Arial"/>
        </w:rPr>
      </w:pPr>
      <w:r w:rsidRPr="00A127E3">
        <w:rPr>
          <w:rFonts w:ascii="Arial" w:hAnsi="Arial" w:cs="Arial"/>
        </w:rPr>
        <w:t xml:space="preserve">Facility </w:t>
      </w:r>
      <w:r w:rsidR="00806E0C">
        <w:rPr>
          <w:rFonts w:ascii="Arial" w:hAnsi="Arial" w:cs="Arial"/>
        </w:rPr>
        <w:t>l</w:t>
      </w:r>
      <w:r w:rsidRPr="00A127E3">
        <w:rPr>
          <w:rFonts w:ascii="Arial" w:hAnsi="Arial" w:cs="Arial"/>
        </w:rPr>
        <w:t xml:space="preserve">ockdown </w:t>
      </w:r>
      <w:r w:rsidR="00806E0C">
        <w:rPr>
          <w:rFonts w:ascii="Arial" w:hAnsi="Arial" w:cs="Arial"/>
        </w:rPr>
        <w:t>p</w:t>
      </w:r>
      <w:r w:rsidRPr="00A127E3">
        <w:rPr>
          <w:rFonts w:ascii="Arial" w:hAnsi="Arial" w:cs="Arial"/>
        </w:rPr>
        <w:t>olicy</w:t>
      </w:r>
    </w:p>
    <w:p w:rsidR="00790087" w:rsidRPr="00A127E3" w:rsidRDefault="00790087" w:rsidP="00DA46C9">
      <w:pPr>
        <w:pStyle w:val="ListParagraph"/>
        <w:numPr>
          <w:ilvl w:val="0"/>
          <w:numId w:val="31"/>
        </w:numPr>
        <w:rPr>
          <w:rFonts w:ascii="Arial" w:hAnsi="Arial" w:cs="Arial"/>
        </w:rPr>
      </w:pPr>
      <w:r w:rsidRPr="00A127E3">
        <w:rPr>
          <w:rFonts w:ascii="Arial" w:hAnsi="Arial" w:cs="Arial"/>
        </w:rPr>
        <w:t xml:space="preserve">Evacuation </w:t>
      </w:r>
      <w:r w:rsidR="00806E0C">
        <w:rPr>
          <w:rFonts w:ascii="Arial" w:hAnsi="Arial" w:cs="Arial"/>
        </w:rPr>
        <w:t>d</w:t>
      </w:r>
      <w:r w:rsidRPr="00A127E3">
        <w:rPr>
          <w:rFonts w:ascii="Arial" w:hAnsi="Arial" w:cs="Arial"/>
        </w:rPr>
        <w:t xml:space="preserve">ecision </w:t>
      </w:r>
      <w:r w:rsidR="00806E0C">
        <w:rPr>
          <w:rFonts w:ascii="Arial" w:hAnsi="Arial" w:cs="Arial"/>
        </w:rPr>
        <w:t>m</w:t>
      </w:r>
      <w:r w:rsidRPr="00A127E3">
        <w:rPr>
          <w:rFonts w:ascii="Arial" w:hAnsi="Arial" w:cs="Arial"/>
        </w:rPr>
        <w:t>aker(s) with contact information</w:t>
      </w:r>
    </w:p>
    <w:p w:rsidR="008A6BB9" w:rsidRPr="00A127E3" w:rsidRDefault="008A6BB9" w:rsidP="00DA46C9">
      <w:pPr>
        <w:pStyle w:val="ListParagraph"/>
        <w:numPr>
          <w:ilvl w:val="0"/>
          <w:numId w:val="31"/>
        </w:numPr>
        <w:rPr>
          <w:rFonts w:ascii="Arial" w:hAnsi="Arial" w:cs="Arial"/>
        </w:rPr>
      </w:pPr>
      <w:r w:rsidRPr="00A127E3">
        <w:rPr>
          <w:rFonts w:ascii="Arial" w:hAnsi="Arial" w:cs="Arial"/>
        </w:rPr>
        <w:t xml:space="preserve">Evacuation </w:t>
      </w:r>
      <w:r w:rsidR="001B1DCF">
        <w:rPr>
          <w:rFonts w:ascii="Arial" w:hAnsi="Arial" w:cs="Arial"/>
        </w:rPr>
        <w:t xml:space="preserve">plan/procedures </w:t>
      </w:r>
      <w:r w:rsidRPr="00A127E3">
        <w:rPr>
          <w:rFonts w:ascii="Arial" w:hAnsi="Arial" w:cs="Arial"/>
        </w:rPr>
        <w:t>with meeting locations identified</w:t>
      </w:r>
    </w:p>
    <w:p w:rsidR="00790087" w:rsidRPr="00A127E3" w:rsidRDefault="00790087" w:rsidP="00DA46C9">
      <w:pPr>
        <w:pStyle w:val="ListParagraph"/>
        <w:numPr>
          <w:ilvl w:val="0"/>
          <w:numId w:val="31"/>
        </w:numPr>
        <w:rPr>
          <w:rFonts w:ascii="Arial" w:hAnsi="Arial" w:cs="Arial"/>
        </w:rPr>
      </w:pPr>
      <w:r w:rsidRPr="00A127E3">
        <w:rPr>
          <w:rFonts w:ascii="Arial" w:hAnsi="Arial" w:cs="Arial"/>
        </w:rPr>
        <w:t xml:space="preserve">Search procedures for each department </w:t>
      </w:r>
    </w:p>
    <w:p w:rsidR="008A6BB9" w:rsidRPr="00A127E3" w:rsidRDefault="00790087" w:rsidP="00DA46C9">
      <w:pPr>
        <w:pStyle w:val="ListParagraph"/>
        <w:numPr>
          <w:ilvl w:val="0"/>
          <w:numId w:val="31"/>
        </w:numPr>
        <w:rPr>
          <w:rFonts w:ascii="Arial" w:hAnsi="Arial" w:cs="Arial"/>
        </w:rPr>
      </w:pPr>
      <w:r w:rsidRPr="00A127E3">
        <w:rPr>
          <w:rFonts w:ascii="Arial" w:hAnsi="Arial" w:cs="Arial"/>
        </w:rPr>
        <w:t xml:space="preserve">Train </w:t>
      </w:r>
      <w:r w:rsidR="00987FC0" w:rsidRPr="00A127E3">
        <w:rPr>
          <w:rFonts w:ascii="Arial" w:hAnsi="Arial" w:cs="Arial"/>
        </w:rPr>
        <w:t>staff</w:t>
      </w:r>
      <w:r w:rsidRPr="00A127E3">
        <w:rPr>
          <w:rFonts w:ascii="Arial" w:hAnsi="Arial" w:cs="Arial"/>
        </w:rPr>
        <w:t xml:space="preserve"> on awareness of s</w:t>
      </w:r>
      <w:r w:rsidR="008A6BB9" w:rsidRPr="00A127E3">
        <w:rPr>
          <w:rFonts w:ascii="Arial" w:hAnsi="Arial" w:cs="Arial"/>
        </w:rPr>
        <w:t>uspicious packages</w:t>
      </w:r>
    </w:p>
    <w:p w:rsidR="008A6BB9" w:rsidRPr="00A127E3" w:rsidRDefault="008A6BB9" w:rsidP="008A6BB9">
      <w:pPr>
        <w:rPr>
          <w:rFonts w:ascii="Arial" w:hAnsi="Arial" w:cs="Arial"/>
        </w:rPr>
      </w:pPr>
    </w:p>
    <w:p w:rsidR="008A6BB9" w:rsidRPr="00A127E3" w:rsidRDefault="008A6BB9" w:rsidP="008A6BB9">
      <w:pPr>
        <w:rPr>
          <w:rFonts w:ascii="Arial" w:hAnsi="Arial" w:cs="Arial"/>
        </w:rPr>
      </w:pPr>
      <w:r w:rsidRPr="00A127E3">
        <w:rPr>
          <w:rFonts w:ascii="Arial" w:hAnsi="Arial" w:cs="Arial"/>
        </w:rPr>
        <w:t>Link:</w:t>
      </w:r>
    </w:p>
    <w:p w:rsidR="008A6BB9" w:rsidRPr="00A127E3" w:rsidRDefault="008A6BB9" w:rsidP="008A6BB9">
      <w:pPr>
        <w:rPr>
          <w:rFonts w:ascii="Arial Narrow" w:hAnsi="Arial Narrow"/>
        </w:rPr>
      </w:pPr>
    </w:p>
    <w:p w:rsidR="008A6BB9" w:rsidRPr="00A127E3" w:rsidRDefault="00D607C3" w:rsidP="008A6BB9">
      <w:pPr>
        <w:rPr>
          <w:rFonts w:ascii="Arial" w:hAnsi="Arial" w:cs="Arial"/>
          <w:szCs w:val="24"/>
        </w:rPr>
      </w:pPr>
      <w:hyperlink r:id="rId44" w:history="1">
        <w:r w:rsidR="008A6BB9" w:rsidRPr="00A127E3">
          <w:rPr>
            <w:rFonts w:ascii="Arial" w:hAnsi="Arial" w:cs="Arial"/>
            <w:color w:val="0000FF"/>
            <w:u w:val="single"/>
          </w:rPr>
          <w:t>https://emilms.fema.gov/is906/assets/ocso-bomb_threat_samepage-brochure.pdf</w:t>
        </w:r>
      </w:hyperlink>
    </w:p>
    <w:p w:rsidR="008A6BB9" w:rsidRPr="008A6BB9" w:rsidRDefault="008A6BB9" w:rsidP="008A6BB9">
      <w:pPr>
        <w:rPr>
          <w:rFonts w:ascii="Arial Narrow" w:hAnsi="Arial Narrow"/>
        </w:rPr>
      </w:pPr>
    </w:p>
    <w:p w:rsidR="008A6BB9" w:rsidRPr="008A6BB9" w:rsidRDefault="008A6BB9" w:rsidP="004B2277">
      <w:pPr>
        <w:pStyle w:val="Heading3"/>
        <w:numPr>
          <w:ilvl w:val="0"/>
          <w:numId w:val="0"/>
        </w:numPr>
      </w:pPr>
      <w:r w:rsidRPr="008A6BB9">
        <w:br w:type="page"/>
      </w:r>
      <w:bookmarkStart w:id="106" w:name="_Toc447620717"/>
      <w:bookmarkStart w:id="107" w:name="_Toc477254930"/>
      <w:r w:rsidR="004B2277">
        <w:lastRenderedPageBreak/>
        <w:t xml:space="preserve">Appendix D: </w:t>
      </w:r>
      <w:r w:rsidR="00C77769">
        <w:t>Chemical</w:t>
      </w:r>
      <w:r w:rsidRPr="008A6BB9">
        <w:t xml:space="preserve"> Event</w:t>
      </w:r>
      <w:bookmarkEnd w:id="106"/>
      <w:bookmarkEnd w:id="107"/>
    </w:p>
    <w:p w:rsidR="008A6BB9" w:rsidRPr="008A6BB9" w:rsidRDefault="008A6BB9" w:rsidP="008A6BB9">
      <w:pPr>
        <w:rPr>
          <w:rFonts w:ascii="Arial Narrow" w:hAnsi="Arial Narrow"/>
        </w:rPr>
      </w:pPr>
    </w:p>
    <w:p w:rsidR="00C77769" w:rsidRDefault="00C77769" w:rsidP="008A6BB9">
      <w:pPr>
        <w:rPr>
          <w:rFonts w:ascii="Arial" w:hAnsi="Arial" w:cs="Arial"/>
        </w:rPr>
      </w:pPr>
      <w:r>
        <w:rPr>
          <w:rFonts w:ascii="Arial" w:hAnsi="Arial" w:cs="Arial"/>
        </w:rPr>
        <w:t>A chemical event</w:t>
      </w:r>
      <w:r w:rsidR="008A6BB9" w:rsidRPr="008A6BB9">
        <w:rPr>
          <w:rFonts w:ascii="Arial" w:hAnsi="Arial" w:cs="Arial"/>
        </w:rPr>
        <w:t xml:space="preserve"> is the intentional use of toxic chemicals to inflict mass casualties and ma</w:t>
      </w:r>
      <w:r>
        <w:rPr>
          <w:rFonts w:ascii="Arial" w:hAnsi="Arial" w:cs="Arial"/>
        </w:rPr>
        <w:t>yhem on an unsuspecting</w:t>
      </w:r>
      <w:r w:rsidR="008A6BB9" w:rsidRPr="008A6BB9">
        <w:rPr>
          <w:rFonts w:ascii="Arial" w:hAnsi="Arial" w:cs="Arial"/>
        </w:rPr>
        <w:t xml:space="preserve"> population. </w:t>
      </w:r>
    </w:p>
    <w:p w:rsidR="00C77769" w:rsidRDefault="00C77769" w:rsidP="008A6BB9">
      <w:pPr>
        <w:rPr>
          <w:rFonts w:ascii="Arial" w:hAnsi="Arial" w:cs="Arial"/>
        </w:rPr>
      </w:pPr>
    </w:p>
    <w:p w:rsidR="008A6BB9" w:rsidRPr="008A6BB9" w:rsidRDefault="008A6BB9" w:rsidP="008A6BB9">
      <w:pPr>
        <w:rPr>
          <w:rFonts w:ascii="Arial" w:hAnsi="Arial" w:cs="Arial"/>
        </w:rPr>
      </w:pPr>
      <w:r w:rsidRPr="008A6BB9">
        <w:rPr>
          <w:rFonts w:ascii="Arial" w:hAnsi="Arial" w:cs="Arial"/>
        </w:rPr>
        <w:t xml:space="preserve">Chemical terrorism often refers to the use of military chemical weapons that have been illicitly obtained or manufactured </w:t>
      </w:r>
      <w:r w:rsidRPr="00230D9F">
        <w:rPr>
          <w:rFonts w:ascii="Arial" w:hAnsi="Arial" w:cs="Arial"/>
          <w:i/>
        </w:rPr>
        <w:t>de novo</w:t>
      </w:r>
      <w:r w:rsidRPr="008A6BB9">
        <w:rPr>
          <w:rFonts w:ascii="Arial" w:hAnsi="Arial" w:cs="Arial"/>
        </w:rPr>
        <w:t xml:space="preserve">. However, </w:t>
      </w:r>
      <w:r w:rsidR="00806E0C">
        <w:rPr>
          <w:rFonts w:ascii="Arial" w:hAnsi="Arial" w:cs="Arial"/>
        </w:rPr>
        <w:t xml:space="preserve">a chemical event could also be an accidental release such as the unintentional explosion of an </w:t>
      </w:r>
      <w:r w:rsidRPr="008A6BB9">
        <w:rPr>
          <w:rFonts w:ascii="Arial" w:hAnsi="Arial" w:cs="Arial"/>
        </w:rPr>
        <w:t xml:space="preserve">industrial chemical factory, a tanker car or a transport </w:t>
      </w:r>
      <w:r w:rsidR="00C77769">
        <w:rPr>
          <w:rFonts w:ascii="Arial" w:hAnsi="Arial" w:cs="Arial"/>
        </w:rPr>
        <w:t>truck in proximity to a</w:t>
      </w:r>
      <w:r w:rsidRPr="008A6BB9">
        <w:rPr>
          <w:rFonts w:ascii="Arial" w:hAnsi="Arial" w:cs="Arial"/>
        </w:rPr>
        <w:t xml:space="preserve"> </w:t>
      </w:r>
      <w:r w:rsidR="00806E0C">
        <w:rPr>
          <w:rFonts w:ascii="Arial" w:hAnsi="Arial" w:cs="Arial"/>
        </w:rPr>
        <w:t>civilian</w:t>
      </w:r>
      <w:r w:rsidR="00806E0C" w:rsidRPr="008A6BB9">
        <w:rPr>
          <w:rFonts w:ascii="Arial" w:hAnsi="Arial" w:cs="Arial"/>
        </w:rPr>
        <w:t xml:space="preserve"> </w:t>
      </w:r>
      <w:r w:rsidRPr="008A6BB9">
        <w:rPr>
          <w:rFonts w:ascii="Arial" w:hAnsi="Arial" w:cs="Arial"/>
        </w:rPr>
        <w:t>community, school</w:t>
      </w:r>
      <w:r w:rsidR="00806E0C">
        <w:rPr>
          <w:rFonts w:ascii="Arial" w:hAnsi="Arial" w:cs="Arial"/>
        </w:rPr>
        <w:t>,</w:t>
      </w:r>
      <w:r w:rsidRPr="008A6BB9">
        <w:rPr>
          <w:rFonts w:ascii="Arial" w:hAnsi="Arial" w:cs="Arial"/>
        </w:rPr>
        <w:t xml:space="preserve"> or worksite.</w:t>
      </w:r>
    </w:p>
    <w:p w:rsidR="008A6BB9" w:rsidRPr="008A6BB9" w:rsidRDefault="008A6BB9" w:rsidP="008A6BB9">
      <w:pPr>
        <w:rPr>
          <w:rFonts w:ascii="Arial Narrow" w:hAnsi="Arial Narrow"/>
        </w:rPr>
      </w:pPr>
    </w:p>
    <w:p w:rsidR="008A6BB9" w:rsidRPr="008A6BB9" w:rsidRDefault="008A6BB9" w:rsidP="008A6BB9">
      <w:pPr>
        <w:rPr>
          <w:rFonts w:ascii="Arial" w:hAnsi="Arial" w:cs="Arial"/>
          <w:b/>
        </w:rPr>
      </w:pPr>
      <w:r w:rsidRPr="008A6BB9">
        <w:rPr>
          <w:rFonts w:ascii="Arial" w:hAnsi="Arial" w:cs="Arial"/>
          <w:b/>
        </w:rPr>
        <w:t>Include the organizati</w:t>
      </w:r>
      <w:r w:rsidR="00C77769">
        <w:rPr>
          <w:rFonts w:ascii="Arial" w:hAnsi="Arial" w:cs="Arial"/>
          <w:b/>
        </w:rPr>
        <w:t>onal plan for a chemical</w:t>
      </w:r>
      <w:r w:rsidRPr="008A6BB9">
        <w:rPr>
          <w:rFonts w:ascii="Arial" w:hAnsi="Arial" w:cs="Arial"/>
          <w:b/>
        </w:rPr>
        <w:t xml:space="preserve"> event.</w:t>
      </w:r>
    </w:p>
    <w:p w:rsidR="008A6BB9" w:rsidRPr="008A6BB9" w:rsidRDefault="008A6BB9" w:rsidP="008A6BB9">
      <w:pPr>
        <w:rPr>
          <w:rFonts w:ascii="Arial" w:hAnsi="Arial" w:cs="Arial"/>
          <w:b/>
        </w:rPr>
      </w:pPr>
    </w:p>
    <w:p w:rsidR="008A6BB9" w:rsidRPr="008A6BB9" w:rsidRDefault="008A6BB9" w:rsidP="008A6BB9">
      <w:pPr>
        <w:rPr>
          <w:rFonts w:ascii="Arial" w:hAnsi="Arial" w:cs="Arial"/>
          <w:b/>
        </w:rPr>
      </w:pPr>
      <w:r w:rsidRPr="008A6BB9">
        <w:rPr>
          <w:rFonts w:ascii="Arial" w:hAnsi="Arial" w:cs="Arial"/>
          <w:b/>
        </w:rPr>
        <w:t xml:space="preserve">Planning efforts need to be made for these specific chemical attacks: </w:t>
      </w:r>
      <w:r w:rsidR="00806E0C">
        <w:rPr>
          <w:rFonts w:ascii="Arial" w:hAnsi="Arial" w:cs="Arial"/>
          <w:b/>
        </w:rPr>
        <w:t>b</w:t>
      </w:r>
      <w:r w:rsidRPr="008A6BB9">
        <w:rPr>
          <w:rFonts w:ascii="Arial" w:hAnsi="Arial" w:cs="Arial"/>
          <w:b/>
        </w:rPr>
        <w:t xml:space="preserve">lister </w:t>
      </w:r>
      <w:r w:rsidR="00806E0C">
        <w:rPr>
          <w:rFonts w:ascii="Arial" w:hAnsi="Arial" w:cs="Arial"/>
          <w:b/>
        </w:rPr>
        <w:t>a</w:t>
      </w:r>
      <w:r w:rsidRPr="008A6BB9">
        <w:rPr>
          <w:rFonts w:ascii="Arial" w:hAnsi="Arial" w:cs="Arial"/>
          <w:b/>
        </w:rPr>
        <w:t xml:space="preserve">gent, </w:t>
      </w:r>
      <w:r w:rsidR="00806E0C">
        <w:rPr>
          <w:rFonts w:ascii="Arial" w:hAnsi="Arial" w:cs="Arial"/>
          <w:b/>
        </w:rPr>
        <w:t>t</w:t>
      </w:r>
      <w:r w:rsidRPr="008A6BB9">
        <w:rPr>
          <w:rFonts w:ascii="Arial" w:hAnsi="Arial" w:cs="Arial"/>
          <w:b/>
        </w:rPr>
        <w:t xml:space="preserve">oxic </w:t>
      </w:r>
      <w:r w:rsidR="00806E0C">
        <w:rPr>
          <w:rFonts w:ascii="Arial" w:hAnsi="Arial" w:cs="Arial"/>
          <w:b/>
        </w:rPr>
        <w:t>i</w:t>
      </w:r>
      <w:r w:rsidRPr="008A6BB9">
        <w:rPr>
          <w:rFonts w:ascii="Arial" w:hAnsi="Arial" w:cs="Arial"/>
          <w:b/>
        </w:rPr>
        <w:t xml:space="preserve">ndustrial </w:t>
      </w:r>
      <w:r w:rsidR="00806E0C">
        <w:rPr>
          <w:rFonts w:ascii="Arial" w:hAnsi="Arial" w:cs="Arial"/>
          <w:b/>
        </w:rPr>
        <w:t>c</w:t>
      </w:r>
      <w:r w:rsidRPr="008A6BB9">
        <w:rPr>
          <w:rFonts w:ascii="Arial" w:hAnsi="Arial" w:cs="Arial"/>
          <w:b/>
        </w:rPr>
        <w:t xml:space="preserve">hemicals, </w:t>
      </w:r>
      <w:r w:rsidR="00806E0C">
        <w:rPr>
          <w:rFonts w:ascii="Arial" w:hAnsi="Arial" w:cs="Arial"/>
          <w:b/>
        </w:rPr>
        <w:t>n</w:t>
      </w:r>
      <w:r w:rsidRPr="008A6BB9">
        <w:rPr>
          <w:rFonts w:ascii="Arial" w:hAnsi="Arial" w:cs="Arial"/>
          <w:b/>
        </w:rPr>
        <w:t xml:space="preserve">erve </w:t>
      </w:r>
      <w:r w:rsidR="00806E0C">
        <w:rPr>
          <w:rFonts w:ascii="Arial" w:hAnsi="Arial" w:cs="Arial"/>
          <w:b/>
        </w:rPr>
        <w:t>a</w:t>
      </w:r>
      <w:r w:rsidRPr="008A6BB9">
        <w:rPr>
          <w:rFonts w:ascii="Arial" w:hAnsi="Arial" w:cs="Arial"/>
          <w:b/>
        </w:rPr>
        <w:t>gent</w:t>
      </w:r>
      <w:r w:rsidR="00B04DE1">
        <w:rPr>
          <w:rFonts w:ascii="Arial" w:hAnsi="Arial" w:cs="Arial"/>
          <w:b/>
        </w:rPr>
        <w:t>,</w:t>
      </w:r>
      <w:r w:rsidRPr="008A6BB9">
        <w:rPr>
          <w:rFonts w:ascii="Arial" w:hAnsi="Arial" w:cs="Arial"/>
          <w:b/>
        </w:rPr>
        <w:t xml:space="preserve"> and </w:t>
      </w:r>
      <w:r w:rsidR="00806E0C">
        <w:rPr>
          <w:rFonts w:ascii="Arial" w:hAnsi="Arial" w:cs="Arial"/>
          <w:b/>
        </w:rPr>
        <w:t>c</w:t>
      </w:r>
      <w:r w:rsidRPr="008A6BB9">
        <w:rPr>
          <w:rFonts w:ascii="Arial" w:hAnsi="Arial" w:cs="Arial"/>
          <w:b/>
        </w:rPr>
        <w:t xml:space="preserve">hlorine </w:t>
      </w:r>
      <w:r w:rsidR="00806E0C">
        <w:rPr>
          <w:rFonts w:ascii="Arial" w:hAnsi="Arial" w:cs="Arial"/>
          <w:b/>
        </w:rPr>
        <w:t>t</w:t>
      </w:r>
      <w:r w:rsidRPr="008A6BB9">
        <w:rPr>
          <w:rFonts w:ascii="Arial" w:hAnsi="Arial" w:cs="Arial"/>
          <w:b/>
        </w:rPr>
        <w:t xml:space="preserve">ank </w:t>
      </w:r>
      <w:r w:rsidR="004D53CF">
        <w:rPr>
          <w:rFonts w:ascii="Arial" w:hAnsi="Arial" w:cs="Arial"/>
          <w:b/>
        </w:rPr>
        <w:t>e</w:t>
      </w:r>
      <w:r w:rsidRPr="008A6BB9">
        <w:rPr>
          <w:rFonts w:ascii="Arial" w:hAnsi="Arial" w:cs="Arial"/>
          <w:b/>
        </w:rPr>
        <w:t>xplosion</w:t>
      </w:r>
      <w:r w:rsidR="004D53CF">
        <w:rPr>
          <w:rFonts w:ascii="Arial" w:hAnsi="Arial" w:cs="Arial"/>
          <w:b/>
        </w:rPr>
        <w:t>.</w:t>
      </w:r>
    </w:p>
    <w:p w:rsidR="008A6BB9" w:rsidRPr="008A6BB9" w:rsidRDefault="008A6BB9" w:rsidP="008A6BB9">
      <w:pPr>
        <w:rPr>
          <w:rFonts w:ascii="Arial" w:hAnsi="Arial" w:cs="Arial"/>
          <w:b/>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rPr>
      </w:pPr>
    </w:p>
    <w:p w:rsidR="00461DBE" w:rsidRPr="00A127E3" w:rsidRDefault="00461DBE" w:rsidP="00DA46C9">
      <w:pPr>
        <w:pStyle w:val="ListParagraph"/>
        <w:numPr>
          <w:ilvl w:val="0"/>
          <w:numId w:val="32"/>
        </w:numPr>
        <w:rPr>
          <w:rFonts w:ascii="Arial" w:hAnsi="Arial" w:cs="Arial"/>
        </w:rPr>
      </w:pPr>
      <w:r w:rsidRPr="00A127E3">
        <w:rPr>
          <w:rFonts w:ascii="Arial" w:hAnsi="Arial" w:cs="Arial"/>
        </w:rPr>
        <w:t>Contacting response partners</w:t>
      </w:r>
    </w:p>
    <w:p w:rsidR="00461DBE" w:rsidRPr="00A127E3" w:rsidRDefault="00461DBE" w:rsidP="00DA46C9">
      <w:pPr>
        <w:pStyle w:val="ListParagraph"/>
        <w:numPr>
          <w:ilvl w:val="0"/>
          <w:numId w:val="32"/>
        </w:numPr>
        <w:rPr>
          <w:rFonts w:ascii="Arial" w:hAnsi="Arial" w:cs="Arial"/>
        </w:rPr>
      </w:pPr>
      <w:r w:rsidRPr="00A127E3">
        <w:rPr>
          <w:rFonts w:ascii="Arial" w:hAnsi="Arial" w:cs="Arial"/>
        </w:rPr>
        <w:t>Intercom codes</w:t>
      </w:r>
    </w:p>
    <w:p w:rsidR="008A6BB9" w:rsidRPr="00A127E3" w:rsidRDefault="008A6BB9" w:rsidP="00DA46C9">
      <w:pPr>
        <w:pStyle w:val="ListParagraph"/>
        <w:numPr>
          <w:ilvl w:val="0"/>
          <w:numId w:val="32"/>
        </w:numPr>
        <w:rPr>
          <w:rFonts w:ascii="Arial" w:hAnsi="Arial" w:cs="Arial"/>
        </w:rPr>
      </w:pPr>
      <w:r w:rsidRPr="00A127E3">
        <w:rPr>
          <w:rFonts w:ascii="Arial" w:hAnsi="Arial" w:cs="Arial"/>
        </w:rPr>
        <w:t xml:space="preserve">Shut down </w:t>
      </w:r>
      <w:r w:rsidR="001B1DCF">
        <w:rPr>
          <w:rFonts w:ascii="Arial" w:hAnsi="Arial" w:cs="Arial"/>
        </w:rPr>
        <w:t>heating, ventilation, and air conditioning</w:t>
      </w:r>
    </w:p>
    <w:p w:rsidR="008A6BB9" w:rsidRPr="00A127E3" w:rsidRDefault="00461DBE" w:rsidP="00DA46C9">
      <w:pPr>
        <w:pStyle w:val="ListParagraph"/>
        <w:numPr>
          <w:ilvl w:val="0"/>
          <w:numId w:val="32"/>
        </w:numPr>
        <w:rPr>
          <w:rFonts w:ascii="Arial" w:hAnsi="Arial" w:cs="Arial"/>
        </w:rPr>
      </w:pPr>
      <w:r w:rsidRPr="00A127E3">
        <w:rPr>
          <w:rFonts w:ascii="Arial" w:hAnsi="Arial" w:cs="Arial"/>
        </w:rPr>
        <w:t>D</w:t>
      </w:r>
      <w:r w:rsidR="008A6BB9" w:rsidRPr="00A127E3">
        <w:rPr>
          <w:rFonts w:ascii="Arial" w:hAnsi="Arial" w:cs="Arial"/>
        </w:rPr>
        <w:t>econtamination procedures</w:t>
      </w:r>
    </w:p>
    <w:p w:rsidR="008A6BB9" w:rsidRPr="00A127E3" w:rsidRDefault="008A6BB9" w:rsidP="008A6BB9">
      <w:pPr>
        <w:tabs>
          <w:tab w:val="left" w:pos="5543"/>
        </w:tabs>
        <w:rPr>
          <w:rFonts w:ascii="Arial" w:hAnsi="Arial" w:cs="Arial"/>
        </w:rPr>
      </w:pPr>
      <w:r w:rsidRPr="00A127E3">
        <w:rPr>
          <w:rFonts w:ascii="Arial" w:hAnsi="Arial" w:cs="Arial"/>
        </w:rPr>
        <w:tab/>
      </w:r>
    </w:p>
    <w:p w:rsidR="008A6BB9" w:rsidRPr="00A127E3" w:rsidRDefault="008A6BB9" w:rsidP="008A6BB9">
      <w:pPr>
        <w:rPr>
          <w:rFonts w:ascii="Arial" w:hAnsi="Arial" w:cs="Arial"/>
        </w:rPr>
      </w:pPr>
      <w:r w:rsidRPr="00A127E3">
        <w:rPr>
          <w:rFonts w:ascii="Arial" w:hAnsi="Arial" w:cs="Arial"/>
        </w:rPr>
        <w:t>Links:</w:t>
      </w:r>
    </w:p>
    <w:p w:rsidR="008A6BB9" w:rsidRPr="00A127E3" w:rsidRDefault="008A6BB9" w:rsidP="008A6BB9">
      <w:pPr>
        <w:rPr>
          <w:rFonts w:ascii="Arial Narrow" w:hAnsi="Arial Narrow"/>
        </w:rPr>
      </w:pPr>
    </w:p>
    <w:p w:rsidR="008A6BB9" w:rsidRDefault="00D607C3" w:rsidP="008A6BB9">
      <w:hyperlink r:id="rId45" w:history="1">
        <w:r w:rsidR="004D53CF" w:rsidRPr="003D4FF8">
          <w:rPr>
            <w:rStyle w:val="Hyperlink"/>
            <w:rFonts w:ascii="Arial" w:hAnsi="Arial" w:cs="Arial"/>
          </w:rPr>
          <w:t>https://chemm.nlm.nih.gov/chempack.htm</w:t>
        </w:r>
      </w:hyperlink>
    </w:p>
    <w:p w:rsidR="004D53CF" w:rsidRPr="00A127E3" w:rsidRDefault="004D53CF" w:rsidP="008A6BB9">
      <w:pPr>
        <w:rPr>
          <w:rFonts w:ascii="Arial Narrow" w:hAnsi="Arial Narrow"/>
        </w:rPr>
      </w:pPr>
    </w:p>
    <w:p w:rsidR="008A6BB9" w:rsidRPr="00A127E3" w:rsidRDefault="00D607C3" w:rsidP="008A6BB9">
      <w:pPr>
        <w:rPr>
          <w:rFonts w:ascii="Arial" w:hAnsi="Arial" w:cs="Arial"/>
          <w:szCs w:val="24"/>
        </w:rPr>
      </w:pPr>
      <w:hyperlink r:id="rId46" w:history="1">
        <w:r w:rsidR="008A6BB9" w:rsidRPr="00A127E3">
          <w:rPr>
            <w:rFonts w:ascii="Arial" w:hAnsi="Arial" w:cs="Arial"/>
            <w:color w:val="0000FF"/>
            <w:u w:val="single"/>
          </w:rPr>
          <w:t>http://www.cdc.gov/mmwr/preview/mmwrhtml/rr4904a1.htm</w:t>
        </w:r>
      </w:hyperlink>
    </w:p>
    <w:p w:rsidR="008A6BB9" w:rsidRPr="008A6BB9" w:rsidRDefault="008A6BB9" w:rsidP="008A6BB9">
      <w:pPr>
        <w:rPr>
          <w:rFonts w:ascii="Arial" w:hAnsi="Arial" w:cs="Arial"/>
          <w:b/>
          <w:szCs w:val="24"/>
        </w:rPr>
      </w:pPr>
      <w:r w:rsidRPr="008A6BB9">
        <w:rPr>
          <w:rFonts w:ascii="Arial" w:hAnsi="Arial" w:cs="Arial"/>
          <w:szCs w:val="24"/>
        </w:rPr>
        <w:br w:type="page"/>
      </w:r>
    </w:p>
    <w:p w:rsidR="008A6BB9" w:rsidRPr="008A6BB9" w:rsidRDefault="004B2277" w:rsidP="004B2277">
      <w:pPr>
        <w:pStyle w:val="Heading3"/>
        <w:numPr>
          <w:ilvl w:val="0"/>
          <w:numId w:val="0"/>
        </w:numPr>
      </w:pPr>
      <w:bookmarkStart w:id="108" w:name="_Toc447620718"/>
      <w:bookmarkStart w:id="109" w:name="_Toc477254931"/>
      <w:r>
        <w:lastRenderedPageBreak/>
        <w:t xml:space="preserve">Appendix E: </w:t>
      </w:r>
      <w:r w:rsidR="008A6BB9" w:rsidRPr="008A6BB9">
        <w:t>Cyber Attack</w:t>
      </w:r>
      <w:bookmarkEnd w:id="108"/>
      <w:bookmarkEnd w:id="109"/>
    </w:p>
    <w:p w:rsidR="008A6BB9" w:rsidRPr="008A6BB9" w:rsidRDefault="008A6BB9" w:rsidP="008A6BB9">
      <w:pPr>
        <w:rPr>
          <w:rFonts w:ascii="Arial Narrow" w:hAnsi="Arial Narrow"/>
        </w:rPr>
      </w:pPr>
    </w:p>
    <w:p w:rsidR="008A6BB9" w:rsidRPr="008A6BB9" w:rsidRDefault="008A6BB9" w:rsidP="008A6BB9">
      <w:pPr>
        <w:rPr>
          <w:rFonts w:ascii="Arial" w:hAnsi="Arial" w:cs="Arial"/>
        </w:rPr>
      </w:pPr>
      <w:r w:rsidRPr="008A6BB9">
        <w:rPr>
          <w:rFonts w:ascii="Arial" w:hAnsi="Arial" w:cs="Arial"/>
        </w:rPr>
        <w:t xml:space="preserve">Cyber security involves protecting </w:t>
      </w:r>
      <w:r w:rsidR="001B1DCF">
        <w:rPr>
          <w:rFonts w:ascii="Arial" w:hAnsi="Arial" w:cs="Arial"/>
        </w:rPr>
        <w:t>an</w:t>
      </w:r>
      <w:r w:rsidR="001B1DCF" w:rsidRPr="008A6BB9">
        <w:rPr>
          <w:rFonts w:ascii="Arial" w:hAnsi="Arial" w:cs="Arial"/>
        </w:rPr>
        <w:t xml:space="preserve"> </w:t>
      </w:r>
      <w:r w:rsidRPr="008A6BB9">
        <w:rPr>
          <w:rFonts w:ascii="Arial" w:hAnsi="Arial" w:cs="Arial"/>
        </w:rPr>
        <w:t>infrastructure by preventing, detecting, and responding to cyber incidents. Unlike physical threats that prompt immediate action–</w:t>
      </w:r>
      <w:r w:rsidR="001B1DCF">
        <w:rPr>
          <w:rFonts w:ascii="Arial" w:hAnsi="Arial" w:cs="Arial"/>
        </w:rPr>
        <w:t>such as</w:t>
      </w:r>
      <w:r w:rsidR="001B1DCF" w:rsidRPr="008A6BB9">
        <w:rPr>
          <w:rFonts w:ascii="Arial" w:hAnsi="Arial" w:cs="Arial"/>
        </w:rPr>
        <w:t xml:space="preserve"> </w:t>
      </w:r>
      <w:r w:rsidRPr="008A6BB9">
        <w:rPr>
          <w:rFonts w:ascii="Arial" w:hAnsi="Arial" w:cs="Arial"/>
        </w:rPr>
        <w:t>stop, drop, and roll in the event of a fire</w:t>
      </w:r>
      <w:r w:rsidR="001B1DCF">
        <w:rPr>
          <w:rFonts w:ascii="Arial" w:hAnsi="Arial" w:cs="Arial"/>
        </w:rPr>
        <w:t>,</w:t>
      </w:r>
      <w:r w:rsidR="00FC1C9A">
        <w:rPr>
          <w:rFonts w:ascii="Arial" w:hAnsi="Arial" w:cs="Arial"/>
        </w:rPr>
        <w:t xml:space="preserve"> </w:t>
      </w:r>
      <w:r w:rsidRPr="008A6BB9">
        <w:rPr>
          <w:rFonts w:ascii="Arial" w:hAnsi="Arial" w:cs="Arial"/>
        </w:rPr>
        <w:t>cyber threats are often difficult to identify and comprehend. Among these dangers are viruses erasing entire systems, intruders breaking into systems and altering files, intruders using your computer or device to attack others, or intruders stealing confidential information. The spectrum of cyber risks is limitless; threats, some more serious and sophisticated than others, can have wide-ranging effects on the individual, community, organizational, and national level.</w:t>
      </w:r>
    </w:p>
    <w:p w:rsidR="008A6BB9" w:rsidRPr="008A6BB9" w:rsidRDefault="008A6BB9" w:rsidP="008A6BB9">
      <w:pPr>
        <w:rPr>
          <w:rFonts w:ascii="Arial Narrow" w:hAnsi="Arial Narrow"/>
        </w:rPr>
      </w:pPr>
    </w:p>
    <w:p w:rsidR="008A6BB9" w:rsidRPr="008A6BB9" w:rsidRDefault="008A6BB9" w:rsidP="008A6BB9">
      <w:pPr>
        <w:rPr>
          <w:rFonts w:ascii="Arial" w:hAnsi="Arial" w:cs="Arial"/>
          <w:b/>
        </w:rPr>
      </w:pPr>
      <w:r w:rsidRPr="008A6BB9">
        <w:rPr>
          <w:rFonts w:ascii="Arial" w:hAnsi="Arial" w:cs="Arial"/>
          <w:b/>
        </w:rPr>
        <w:t>Include the organizational plan for a cyber attack.</w:t>
      </w:r>
    </w:p>
    <w:p w:rsidR="008A6BB9" w:rsidRPr="008A6BB9" w:rsidRDefault="008A6BB9" w:rsidP="008A6BB9">
      <w:pPr>
        <w:rPr>
          <w:rFonts w:ascii="Arial" w:hAnsi="Arial" w:cs="Arial"/>
          <w:b/>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rPr>
      </w:pPr>
    </w:p>
    <w:p w:rsidR="008A6BB9" w:rsidRPr="00A127E3" w:rsidRDefault="008A6BB9" w:rsidP="00DA46C9">
      <w:pPr>
        <w:pStyle w:val="ListParagraph"/>
        <w:numPr>
          <w:ilvl w:val="0"/>
          <w:numId w:val="33"/>
        </w:numPr>
        <w:rPr>
          <w:rFonts w:ascii="Arial" w:hAnsi="Arial" w:cs="Arial"/>
        </w:rPr>
      </w:pPr>
      <w:r w:rsidRPr="00A127E3">
        <w:rPr>
          <w:rFonts w:ascii="Arial" w:hAnsi="Arial" w:cs="Arial"/>
        </w:rPr>
        <w:t>Policies and procedures for employee use of your organiza</w:t>
      </w:r>
      <w:r w:rsidR="00FC1C9A">
        <w:rPr>
          <w:rFonts w:ascii="Arial" w:hAnsi="Arial" w:cs="Arial"/>
        </w:rPr>
        <w:t>tion’s information technologies</w:t>
      </w:r>
      <w:r w:rsidRPr="00A127E3">
        <w:rPr>
          <w:rFonts w:ascii="Arial" w:hAnsi="Arial" w:cs="Arial"/>
        </w:rPr>
        <w:t xml:space="preserve"> </w:t>
      </w:r>
    </w:p>
    <w:p w:rsidR="008A6BB9" w:rsidRPr="00A127E3" w:rsidRDefault="008A6BB9" w:rsidP="00DA46C9">
      <w:pPr>
        <w:pStyle w:val="ListParagraph"/>
        <w:numPr>
          <w:ilvl w:val="0"/>
          <w:numId w:val="33"/>
        </w:numPr>
        <w:rPr>
          <w:rFonts w:ascii="Arial" w:hAnsi="Arial" w:cs="Arial"/>
        </w:rPr>
      </w:pPr>
      <w:r w:rsidRPr="00A127E3">
        <w:rPr>
          <w:rFonts w:ascii="Arial" w:hAnsi="Arial" w:cs="Arial"/>
        </w:rPr>
        <w:t xml:space="preserve">Procedures for securing all computer equipment and servers with specific individual access permissions </w:t>
      </w:r>
    </w:p>
    <w:p w:rsidR="008A6BB9" w:rsidRPr="00A127E3" w:rsidRDefault="008A6BB9" w:rsidP="00DA46C9">
      <w:pPr>
        <w:pStyle w:val="ListParagraph"/>
        <w:numPr>
          <w:ilvl w:val="0"/>
          <w:numId w:val="33"/>
        </w:numPr>
        <w:rPr>
          <w:rFonts w:ascii="Arial" w:hAnsi="Arial" w:cs="Arial"/>
        </w:rPr>
      </w:pPr>
      <w:r w:rsidRPr="00A127E3">
        <w:rPr>
          <w:rFonts w:ascii="Arial" w:hAnsi="Arial" w:cs="Arial"/>
        </w:rPr>
        <w:t xml:space="preserve">Procedures to report lost items for employees </w:t>
      </w:r>
    </w:p>
    <w:p w:rsidR="008A6BB9" w:rsidRPr="00A127E3" w:rsidRDefault="008A6BB9" w:rsidP="00DA46C9">
      <w:pPr>
        <w:pStyle w:val="ListParagraph"/>
        <w:numPr>
          <w:ilvl w:val="0"/>
          <w:numId w:val="33"/>
        </w:numPr>
        <w:rPr>
          <w:rFonts w:ascii="Arial" w:hAnsi="Arial" w:cs="Arial"/>
        </w:rPr>
      </w:pPr>
      <w:r w:rsidRPr="00A127E3">
        <w:rPr>
          <w:rFonts w:ascii="Arial" w:hAnsi="Arial" w:cs="Arial"/>
        </w:rPr>
        <w:t xml:space="preserve">Procedures to prevent unauthorized data transfer via USB drives and other portable devices </w:t>
      </w:r>
    </w:p>
    <w:p w:rsidR="008A6BB9" w:rsidRPr="00A127E3" w:rsidRDefault="008A6BB9" w:rsidP="00DA46C9">
      <w:pPr>
        <w:pStyle w:val="ListParagraph"/>
        <w:numPr>
          <w:ilvl w:val="0"/>
          <w:numId w:val="33"/>
        </w:numPr>
        <w:rPr>
          <w:rFonts w:ascii="Arial" w:hAnsi="Arial" w:cs="Arial"/>
        </w:rPr>
      </w:pPr>
      <w:r w:rsidRPr="00A127E3">
        <w:rPr>
          <w:rFonts w:ascii="Arial" w:hAnsi="Arial" w:cs="Arial"/>
        </w:rPr>
        <w:t xml:space="preserve">Policies and procedures to disable inactive accounts, including those of transferred or terminated employees, after a set time period </w:t>
      </w:r>
    </w:p>
    <w:p w:rsidR="008A6BB9" w:rsidRPr="00A127E3" w:rsidRDefault="008A6BB9" w:rsidP="00DA46C9">
      <w:pPr>
        <w:pStyle w:val="ListParagraph"/>
        <w:numPr>
          <w:ilvl w:val="0"/>
          <w:numId w:val="33"/>
        </w:numPr>
        <w:rPr>
          <w:rFonts w:ascii="Arial" w:hAnsi="Arial" w:cs="Arial"/>
        </w:rPr>
      </w:pPr>
      <w:r w:rsidRPr="00A127E3">
        <w:rPr>
          <w:rFonts w:ascii="Arial" w:hAnsi="Arial" w:cs="Arial"/>
        </w:rPr>
        <w:t xml:space="preserve">Procedures on how to address potential cyber security vulnerabilities with medical devices </w:t>
      </w:r>
    </w:p>
    <w:p w:rsidR="008A6BB9" w:rsidRPr="00A127E3" w:rsidRDefault="008A6BB9" w:rsidP="008A6BB9">
      <w:pPr>
        <w:rPr>
          <w:rFonts w:ascii="Arial" w:hAnsi="Arial" w:cs="Arial"/>
        </w:rPr>
      </w:pPr>
    </w:p>
    <w:p w:rsidR="008A6BB9" w:rsidRPr="00A127E3" w:rsidRDefault="008A6BB9" w:rsidP="008A6BB9">
      <w:pPr>
        <w:rPr>
          <w:rFonts w:ascii="Arial" w:hAnsi="Arial" w:cs="Arial"/>
        </w:rPr>
      </w:pPr>
      <w:r w:rsidRPr="00A127E3">
        <w:rPr>
          <w:rFonts w:ascii="Arial" w:hAnsi="Arial" w:cs="Arial"/>
        </w:rPr>
        <w:t>Links:</w:t>
      </w:r>
    </w:p>
    <w:p w:rsidR="008A6BB9" w:rsidRPr="00A127E3" w:rsidRDefault="008A6BB9" w:rsidP="008A6BB9">
      <w:pPr>
        <w:rPr>
          <w:rFonts w:ascii="Arial" w:hAnsi="Arial" w:cs="Arial"/>
        </w:rPr>
      </w:pPr>
    </w:p>
    <w:p w:rsidR="008A6BB9" w:rsidRPr="00A127E3" w:rsidRDefault="00D607C3" w:rsidP="008A6BB9">
      <w:pPr>
        <w:rPr>
          <w:rFonts w:ascii="Arial" w:hAnsi="Arial" w:cs="Arial"/>
        </w:rPr>
      </w:pPr>
      <w:hyperlink r:id="rId47" w:history="1">
        <w:r w:rsidR="008A6BB9" w:rsidRPr="00A127E3">
          <w:rPr>
            <w:rFonts w:ascii="Arial" w:hAnsi="Arial" w:cs="Arial"/>
            <w:color w:val="0000FF"/>
            <w:u w:val="single"/>
          </w:rPr>
          <w:t>http://www.ready.gov/cyber-attack</w:t>
        </w:r>
      </w:hyperlink>
    </w:p>
    <w:p w:rsidR="008A6BB9" w:rsidRPr="00A127E3" w:rsidRDefault="008A6BB9" w:rsidP="008A6BB9">
      <w:pPr>
        <w:rPr>
          <w:rFonts w:ascii="Arial" w:hAnsi="Arial" w:cs="Arial"/>
        </w:rPr>
      </w:pPr>
    </w:p>
    <w:p w:rsidR="008A6BB9" w:rsidRPr="00A127E3" w:rsidRDefault="00D607C3" w:rsidP="008A6BB9">
      <w:pPr>
        <w:rPr>
          <w:rFonts w:ascii="Arial" w:hAnsi="Arial" w:cs="Arial"/>
        </w:rPr>
      </w:pPr>
      <w:hyperlink r:id="rId48" w:history="1">
        <w:r w:rsidR="008A6BB9" w:rsidRPr="00A127E3">
          <w:rPr>
            <w:rFonts w:ascii="Arial" w:hAnsi="Arial" w:cs="Arial"/>
            <w:color w:val="0000FF"/>
            <w:u w:val="single"/>
          </w:rPr>
          <w:t>http://www.fema.gov/pdf/government/grant/hsgp/fy09_hsgp_cyber.pdf</w:t>
        </w:r>
      </w:hyperlink>
    </w:p>
    <w:p w:rsidR="008A6BB9" w:rsidRPr="00A127E3" w:rsidRDefault="008A6BB9" w:rsidP="008A6BB9">
      <w:pPr>
        <w:rPr>
          <w:rFonts w:ascii="Arial" w:hAnsi="Arial" w:cs="Arial"/>
        </w:rPr>
      </w:pPr>
    </w:p>
    <w:p w:rsidR="008A6BB9" w:rsidRPr="00A127E3" w:rsidRDefault="00D607C3" w:rsidP="008A6BB9">
      <w:hyperlink r:id="rId49" w:history="1">
        <w:r w:rsidR="008A6BB9" w:rsidRPr="00A127E3">
          <w:rPr>
            <w:rFonts w:ascii="Arial" w:hAnsi="Arial" w:cs="Arial"/>
            <w:color w:val="0000FF"/>
            <w:u w:val="single"/>
          </w:rPr>
          <w:t>http://www.phe.gov/Preparedness/planning/cip/Documents/cybersecurity-checklist.pdf</w:t>
        </w:r>
      </w:hyperlink>
      <w:r w:rsidR="008A6BB9" w:rsidRPr="00A127E3">
        <w:t xml:space="preserve"> </w:t>
      </w:r>
    </w:p>
    <w:p w:rsidR="008A6BB9" w:rsidRPr="008A6BB9" w:rsidRDefault="008A6BB9" w:rsidP="008A6BB9">
      <w:pPr>
        <w:rPr>
          <w:rFonts w:ascii="Arial Narrow" w:hAnsi="Arial Narrow"/>
        </w:rPr>
      </w:pPr>
    </w:p>
    <w:p w:rsidR="008A6BB9" w:rsidRPr="008A6BB9" w:rsidRDefault="008A6BB9" w:rsidP="004B2277">
      <w:pPr>
        <w:pStyle w:val="Heading3"/>
        <w:numPr>
          <w:ilvl w:val="0"/>
          <w:numId w:val="0"/>
        </w:numPr>
      </w:pPr>
      <w:r w:rsidRPr="008A6BB9">
        <w:br w:type="page"/>
      </w:r>
      <w:bookmarkStart w:id="110" w:name="_Toc447620719"/>
      <w:bookmarkStart w:id="111" w:name="_Toc477254932"/>
      <w:r w:rsidR="004B2277">
        <w:lastRenderedPageBreak/>
        <w:t xml:space="preserve">Appendix F: </w:t>
      </w:r>
      <w:r w:rsidRPr="008A6BB9">
        <w:t>Earthquake</w:t>
      </w:r>
      <w:bookmarkEnd w:id="110"/>
      <w:bookmarkEnd w:id="111"/>
    </w:p>
    <w:p w:rsidR="008A6BB9" w:rsidRPr="008A6BB9" w:rsidRDefault="008A6BB9" w:rsidP="008A6BB9">
      <w:pPr>
        <w:rPr>
          <w:rFonts w:ascii="Arial Narrow" w:hAnsi="Arial Narrow"/>
        </w:rPr>
      </w:pPr>
    </w:p>
    <w:p w:rsidR="008A6BB9" w:rsidRPr="008A6BB9" w:rsidRDefault="008A6BB9" w:rsidP="008A6BB9">
      <w:pPr>
        <w:rPr>
          <w:rFonts w:ascii="Arial" w:hAnsi="Arial" w:cs="Arial"/>
        </w:rPr>
      </w:pPr>
      <w:r w:rsidRPr="008A6BB9">
        <w:rPr>
          <w:rFonts w:ascii="Arial" w:hAnsi="Arial" w:cs="Arial"/>
        </w:rPr>
        <w:t>Earthquakes are among the most unpredictable and devastating of natural disasters. An earthquake can be defined as a sudden movement of the earth as the result of the abrupt release of pressure. This release of pressure can result at fault lines where two tectonic plates collide or separate</w:t>
      </w:r>
      <w:r w:rsidR="00F860D4">
        <w:rPr>
          <w:rFonts w:ascii="Arial" w:hAnsi="Arial" w:cs="Arial"/>
        </w:rPr>
        <w:t>.</w:t>
      </w:r>
      <w:r w:rsidRPr="008A6BB9">
        <w:rPr>
          <w:rFonts w:ascii="Arial" w:hAnsi="Arial" w:cs="Arial"/>
        </w:rPr>
        <w:t xml:space="preserve"> </w:t>
      </w:r>
      <w:r w:rsidR="00F860D4">
        <w:rPr>
          <w:rFonts w:ascii="Arial" w:hAnsi="Arial" w:cs="Arial"/>
        </w:rPr>
        <w:t xml:space="preserve">It may also </w:t>
      </w:r>
      <w:r w:rsidRPr="008A6BB9">
        <w:rPr>
          <w:rFonts w:ascii="Arial" w:hAnsi="Arial" w:cs="Arial"/>
        </w:rPr>
        <w:t>occur as the ground lifts or sinks due to underlying pressures, or releas</w:t>
      </w:r>
      <w:r w:rsidR="00F860D4">
        <w:rPr>
          <w:rFonts w:ascii="Arial" w:hAnsi="Arial" w:cs="Arial"/>
        </w:rPr>
        <w:t xml:space="preserve">e pressure through </w:t>
      </w:r>
      <w:r w:rsidRPr="008A6BB9">
        <w:rPr>
          <w:rFonts w:ascii="Arial" w:hAnsi="Arial" w:cs="Arial"/>
        </w:rPr>
        <w:t>thrust faults or folded rock. An earthquake is also referred to as a “shaking hazard.”</w:t>
      </w:r>
    </w:p>
    <w:p w:rsidR="008A6BB9" w:rsidRPr="008A6BB9" w:rsidRDefault="008A6BB9" w:rsidP="008A6BB9">
      <w:pPr>
        <w:rPr>
          <w:rFonts w:ascii="Arial Narrow" w:hAnsi="Arial Narrow"/>
        </w:rPr>
      </w:pPr>
    </w:p>
    <w:p w:rsidR="008A6BB9" w:rsidRPr="008A6BB9" w:rsidRDefault="008A6BB9" w:rsidP="008A6BB9">
      <w:pPr>
        <w:rPr>
          <w:rFonts w:ascii="Arial" w:hAnsi="Arial" w:cs="Arial"/>
          <w:b/>
        </w:rPr>
      </w:pPr>
      <w:r w:rsidRPr="008A6BB9">
        <w:rPr>
          <w:rFonts w:ascii="Arial" w:hAnsi="Arial" w:cs="Arial"/>
          <w:b/>
        </w:rPr>
        <w:t>Include the organizational plan for an earthquake.</w:t>
      </w:r>
    </w:p>
    <w:p w:rsidR="008A6BB9" w:rsidRPr="008A6BB9" w:rsidRDefault="008A6BB9" w:rsidP="008A6BB9">
      <w:pPr>
        <w:rPr>
          <w:rFonts w:ascii="Arial" w:hAnsi="Arial" w:cs="Arial"/>
          <w:b/>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rPr>
      </w:pPr>
    </w:p>
    <w:p w:rsidR="008A6BB9" w:rsidRPr="00A127E3" w:rsidRDefault="008A6BB9" w:rsidP="00DA46C9">
      <w:pPr>
        <w:pStyle w:val="ListParagraph"/>
        <w:numPr>
          <w:ilvl w:val="0"/>
          <w:numId w:val="34"/>
        </w:numPr>
        <w:rPr>
          <w:rFonts w:ascii="Arial" w:hAnsi="Arial" w:cs="Arial"/>
        </w:rPr>
      </w:pPr>
      <w:r w:rsidRPr="00A127E3">
        <w:rPr>
          <w:rFonts w:ascii="Arial" w:hAnsi="Arial" w:cs="Arial"/>
        </w:rPr>
        <w:t>Contacting response partners</w:t>
      </w:r>
    </w:p>
    <w:p w:rsidR="00461DBE" w:rsidRPr="00A127E3" w:rsidRDefault="008A6BB9" w:rsidP="00DA46C9">
      <w:pPr>
        <w:pStyle w:val="ListParagraph"/>
        <w:numPr>
          <w:ilvl w:val="0"/>
          <w:numId w:val="34"/>
        </w:numPr>
        <w:rPr>
          <w:rFonts w:ascii="Arial" w:hAnsi="Arial" w:cs="Arial"/>
        </w:rPr>
      </w:pPr>
      <w:r w:rsidRPr="00A127E3">
        <w:rPr>
          <w:rFonts w:ascii="Arial" w:hAnsi="Arial" w:cs="Arial"/>
        </w:rPr>
        <w:t>Evacuation</w:t>
      </w:r>
      <w:r w:rsidR="00F860D4">
        <w:rPr>
          <w:rFonts w:ascii="Arial" w:hAnsi="Arial" w:cs="Arial"/>
        </w:rPr>
        <w:t xml:space="preserve"> plan/procedures</w:t>
      </w:r>
      <w:r w:rsidRPr="00A127E3">
        <w:rPr>
          <w:rFonts w:ascii="Arial" w:hAnsi="Arial" w:cs="Arial"/>
        </w:rPr>
        <w:t xml:space="preserve"> with meeting locations identified</w:t>
      </w:r>
    </w:p>
    <w:p w:rsidR="008A6BB9" w:rsidRPr="00A127E3" w:rsidRDefault="008A6BB9" w:rsidP="00DA46C9">
      <w:pPr>
        <w:pStyle w:val="ListParagraph"/>
        <w:numPr>
          <w:ilvl w:val="0"/>
          <w:numId w:val="34"/>
        </w:numPr>
        <w:rPr>
          <w:rFonts w:ascii="Arial" w:hAnsi="Arial" w:cs="Arial"/>
        </w:rPr>
      </w:pPr>
      <w:r w:rsidRPr="00A127E3">
        <w:rPr>
          <w:rFonts w:ascii="Arial" w:hAnsi="Arial" w:cs="Arial"/>
        </w:rPr>
        <w:t>P</w:t>
      </w:r>
      <w:r w:rsidR="00987FC0" w:rsidRPr="00A127E3">
        <w:rPr>
          <w:rFonts w:ascii="Arial" w:hAnsi="Arial" w:cs="Arial"/>
        </w:rPr>
        <w:t>rocedures for utility shut down</w:t>
      </w:r>
    </w:p>
    <w:p w:rsidR="00987FC0" w:rsidRPr="00A127E3" w:rsidRDefault="00987FC0" w:rsidP="00DA46C9">
      <w:pPr>
        <w:pStyle w:val="ListParagraph"/>
        <w:numPr>
          <w:ilvl w:val="0"/>
          <w:numId w:val="34"/>
        </w:numPr>
        <w:rPr>
          <w:rFonts w:ascii="Arial" w:hAnsi="Arial" w:cs="Arial"/>
        </w:rPr>
      </w:pPr>
      <w:r w:rsidRPr="00A127E3">
        <w:rPr>
          <w:rFonts w:ascii="Arial" w:hAnsi="Arial" w:cs="Arial"/>
        </w:rPr>
        <w:t>Medical surge (if applicable)</w:t>
      </w:r>
    </w:p>
    <w:p w:rsidR="00987FC0" w:rsidRPr="00A127E3" w:rsidRDefault="00987FC0" w:rsidP="00DA46C9">
      <w:pPr>
        <w:pStyle w:val="ListParagraph"/>
        <w:numPr>
          <w:ilvl w:val="0"/>
          <w:numId w:val="34"/>
        </w:numPr>
        <w:rPr>
          <w:rFonts w:ascii="Arial" w:hAnsi="Arial" w:cs="Arial"/>
        </w:rPr>
      </w:pPr>
      <w:r w:rsidRPr="00A127E3">
        <w:rPr>
          <w:rFonts w:ascii="Arial" w:hAnsi="Arial" w:cs="Arial"/>
        </w:rPr>
        <w:t>Mass fatality and casualty</w:t>
      </w:r>
    </w:p>
    <w:p w:rsidR="00987FC0" w:rsidRPr="00A127E3" w:rsidRDefault="00987FC0" w:rsidP="00987FC0">
      <w:pPr>
        <w:rPr>
          <w:rFonts w:ascii="Arial" w:hAnsi="Arial" w:cs="Arial"/>
        </w:rPr>
      </w:pPr>
    </w:p>
    <w:p w:rsidR="008A6BB9" w:rsidRPr="00A127E3" w:rsidRDefault="008A6BB9" w:rsidP="008A6BB9">
      <w:pPr>
        <w:rPr>
          <w:rFonts w:ascii="Arial" w:hAnsi="Arial" w:cs="Arial"/>
        </w:rPr>
      </w:pPr>
      <w:r w:rsidRPr="00A127E3">
        <w:rPr>
          <w:rFonts w:ascii="Arial" w:hAnsi="Arial" w:cs="Arial"/>
        </w:rPr>
        <w:t>Links:</w:t>
      </w:r>
    </w:p>
    <w:p w:rsidR="008A6BB9" w:rsidRPr="00A127E3" w:rsidRDefault="008A6BB9" w:rsidP="008A6BB9">
      <w:pPr>
        <w:rPr>
          <w:rFonts w:ascii="Arial Narrow" w:hAnsi="Arial Narrow"/>
        </w:rPr>
      </w:pPr>
    </w:p>
    <w:p w:rsidR="008A6BB9" w:rsidRPr="00A127E3" w:rsidRDefault="00D607C3" w:rsidP="008A6BB9">
      <w:pPr>
        <w:rPr>
          <w:rFonts w:ascii="Arial Narrow" w:hAnsi="Arial Narrow"/>
        </w:rPr>
      </w:pPr>
      <w:hyperlink r:id="rId50" w:history="1">
        <w:r w:rsidR="008A6BB9" w:rsidRPr="00A127E3">
          <w:rPr>
            <w:rFonts w:ascii="Arial" w:hAnsi="Arial" w:cs="Arial"/>
            <w:color w:val="0000FF"/>
            <w:u w:val="single"/>
          </w:rPr>
          <w:t>http://www.fema.gov/pdf/plan/prevent/rms/396/fema396_a.pdf</w:t>
        </w:r>
      </w:hyperlink>
    </w:p>
    <w:p w:rsidR="008A6BB9" w:rsidRPr="00A127E3" w:rsidRDefault="008A6BB9" w:rsidP="008A6BB9">
      <w:pPr>
        <w:rPr>
          <w:rFonts w:ascii="Arial Narrow" w:hAnsi="Arial Narrow"/>
        </w:rPr>
      </w:pPr>
    </w:p>
    <w:p w:rsidR="008A6BB9" w:rsidRPr="00A127E3" w:rsidRDefault="00D607C3" w:rsidP="008A6BB9">
      <w:pPr>
        <w:rPr>
          <w:rFonts w:ascii="Arial Narrow" w:hAnsi="Arial Narrow"/>
        </w:rPr>
      </w:pPr>
      <w:hyperlink r:id="rId51" w:history="1">
        <w:r w:rsidR="008A6BB9" w:rsidRPr="00A127E3">
          <w:rPr>
            <w:rFonts w:ascii="Arial" w:hAnsi="Arial" w:cs="Arial"/>
            <w:color w:val="0000FF"/>
            <w:u w:val="single"/>
          </w:rPr>
          <w:t>http://www.ready.gov/earthquakes</w:t>
        </w:r>
      </w:hyperlink>
    </w:p>
    <w:p w:rsidR="008A6BB9" w:rsidRPr="008A6BB9" w:rsidRDefault="008A6BB9" w:rsidP="008A6BB9">
      <w:pPr>
        <w:rPr>
          <w:rFonts w:ascii="Arial Narrow" w:hAnsi="Arial Narrow"/>
        </w:rPr>
      </w:pPr>
    </w:p>
    <w:p w:rsidR="008A6BB9" w:rsidRPr="008A6BB9" w:rsidRDefault="008A6BB9" w:rsidP="004B2277">
      <w:pPr>
        <w:pStyle w:val="Heading3"/>
        <w:numPr>
          <w:ilvl w:val="0"/>
          <w:numId w:val="0"/>
        </w:numPr>
      </w:pPr>
      <w:r w:rsidRPr="008A6BB9">
        <w:br w:type="page"/>
      </w:r>
      <w:bookmarkStart w:id="112" w:name="_Toc447620720"/>
      <w:bookmarkStart w:id="113" w:name="_Toc477254933"/>
      <w:r w:rsidR="004B2277">
        <w:lastRenderedPageBreak/>
        <w:t xml:space="preserve">Appendix G: </w:t>
      </w:r>
      <w:r w:rsidR="0000155A">
        <w:t>Explosi</w:t>
      </w:r>
      <w:r w:rsidR="006012DE">
        <w:t>ve Event</w:t>
      </w:r>
      <w:bookmarkEnd w:id="112"/>
      <w:bookmarkEnd w:id="113"/>
    </w:p>
    <w:p w:rsidR="008A6BB9" w:rsidRPr="008A6BB9" w:rsidRDefault="008A6BB9" w:rsidP="008A6BB9">
      <w:pPr>
        <w:rPr>
          <w:rFonts w:ascii="Arial Narrow" w:hAnsi="Arial Narrow"/>
        </w:rPr>
      </w:pPr>
    </w:p>
    <w:p w:rsidR="00321860" w:rsidRDefault="00321860" w:rsidP="00321860">
      <w:pPr>
        <w:rPr>
          <w:rFonts w:ascii="Arial" w:hAnsi="Arial" w:cs="Arial"/>
          <w:szCs w:val="24"/>
        </w:rPr>
      </w:pPr>
      <w:r w:rsidRPr="0008283E">
        <w:rPr>
          <w:rFonts w:ascii="Arial" w:hAnsi="Arial" w:cs="Arial"/>
          <w:szCs w:val="24"/>
        </w:rPr>
        <w:t>A</w:t>
      </w:r>
      <w:r>
        <w:rPr>
          <w:rFonts w:ascii="Arial" w:hAnsi="Arial" w:cs="Arial"/>
          <w:szCs w:val="24"/>
        </w:rPr>
        <w:t>n</w:t>
      </w:r>
      <w:r w:rsidR="009E32BA">
        <w:rPr>
          <w:rFonts w:ascii="Arial" w:hAnsi="Arial" w:cs="Arial"/>
          <w:szCs w:val="24"/>
        </w:rPr>
        <w:t xml:space="preserve"> unintentional</w:t>
      </w:r>
      <w:r w:rsidRPr="0008283E">
        <w:rPr>
          <w:rFonts w:ascii="Arial" w:hAnsi="Arial" w:cs="Arial"/>
          <w:szCs w:val="24"/>
        </w:rPr>
        <w:t xml:space="preserve"> explosion </w:t>
      </w:r>
      <w:r>
        <w:rPr>
          <w:rFonts w:ascii="Arial" w:hAnsi="Arial" w:cs="Arial"/>
          <w:szCs w:val="24"/>
        </w:rPr>
        <w:t>can result</w:t>
      </w:r>
      <w:r w:rsidRPr="0008283E">
        <w:rPr>
          <w:rFonts w:ascii="Arial" w:hAnsi="Arial" w:cs="Arial"/>
          <w:szCs w:val="24"/>
        </w:rPr>
        <w:t xml:space="preserve"> from a gas leak in the presence of an ignition source.</w:t>
      </w:r>
      <w:r>
        <w:rPr>
          <w:rFonts w:ascii="Arial" w:hAnsi="Arial" w:cs="Arial"/>
          <w:szCs w:val="24"/>
        </w:rPr>
        <w:t xml:space="preserve"> These leaks/explosions can occur in building</w:t>
      </w:r>
      <w:r w:rsidR="00806E0C">
        <w:rPr>
          <w:rFonts w:ascii="Arial" w:hAnsi="Arial" w:cs="Arial"/>
          <w:szCs w:val="24"/>
        </w:rPr>
        <w:t>’s gas</w:t>
      </w:r>
      <w:r>
        <w:rPr>
          <w:rFonts w:ascii="Arial" w:hAnsi="Arial" w:cs="Arial"/>
          <w:szCs w:val="24"/>
        </w:rPr>
        <w:t xml:space="preserve"> lines, infrastructure pipelines</w:t>
      </w:r>
      <w:r w:rsidR="00F860D4">
        <w:rPr>
          <w:rFonts w:ascii="Arial" w:hAnsi="Arial" w:cs="Arial"/>
          <w:szCs w:val="24"/>
        </w:rPr>
        <w:t>,</w:t>
      </w:r>
      <w:r>
        <w:rPr>
          <w:rFonts w:ascii="Arial" w:hAnsi="Arial" w:cs="Arial"/>
          <w:szCs w:val="24"/>
        </w:rPr>
        <w:t xml:space="preserve"> or </w:t>
      </w:r>
      <w:r w:rsidR="00806E0C">
        <w:rPr>
          <w:rFonts w:ascii="Arial" w:hAnsi="Arial" w:cs="Arial"/>
          <w:szCs w:val="24"/>
        </w:rPr>
        <w:t xml:space="preserve">during </w:t>
      </w:r>
      <w:r>
        <w:rPr>
          <w:rFonts w:ascii="Arial" w:hAnsi="Arial" w:cs="Arial"/>
          <w:szCs w:val="24"/>
        </w:rPr>
        <w:t xml:space="preserve">transportation. </w:t>
      </w:r>
      <w:r w:rsidRPr="0008283E">
        <w:rPr>
          <w:rFonts w:ascii="Arial" w:hAnsi="Arial" w:cs="Arial"/>
          <w:szCs w:val="24"/>
        </w:rPr>
        <w:t>The principal explosive gases are natural gas, methane, propane</w:t>
      </w:r>
      <w:r w:rsidR="00F860D4">
        <w:rPr>
          <w:rFonts w:ascii="Arial" w:hAnsi="Arial" w:cs="Arial"/>
          <w:szCs w:val="24"/>
        </w:rPr>
        <w:t>,</w:t>
      </w:r>
      <w:r w:rsidRPr="0008283E">
        <w:rPr>
          <w:rFonts w:ascii="Arial" w:hAnsi="Arial" w:cs="Arial"/>
          <w:szCs w:val="24"/>
        </w:rPr>
        <w:t xml:space="preserve"> and butane, because they are widely used for heating purposes. However, many other gases, like hydrogen</w:t>
      </w:r>
      <w:r>
        <w:rPr>
          <w:rFonts w:ascii="Arial" w:hAnsi="Arial" w:cs="Arial"/>
          <w:szCs w:val="24"/>
        </w:rPr>
        <w:t xml:space="preserve"> and acetylene</w:t>
      </w:r>
      <w:r w:rsidRPr="0008283E">
        <w:rPr>
          <w:rFonts w:ascii="Arial" w:hAnsi="Arial" w:cs="Arial"/>
          <w:szCs w:val="24"/>
        </w:rPr>
        <w:t xml:space="preserve">, are combustible and have caused explosions in the past. </w:t>
      </w:r>
      <w:r>
        <w:rPr>
          <w:rFonts w:ascii="Arial" w:hAnsi="Arial" w:cs="Arial"/>
          <w:szCs w:val="24"/>
        </w:rPr>
        <w:t>G</w:t>
      </w:r>
      <w:r w:rsidRPr="0008283E">
        <w:rPr>
          <w:rFonts w:ascii="Arial" w:hAnsi="Arial" w:cs="Arial"/>
          <w:szCs w:val="24"/>
        </w:rPr>
        <w:t xml:space="preserve">as explosions can be prevented with the use of intrinsic safety </w:t>
      </w:r>
      <w:r>
        <w:rPr>
          <w:rFonts w:ascii="Arial" w:hAnsi="Arial" w:cs="Arial"/>
          <w:szCs w:val="24"/>
        </w:rPr>
        <w:t>procedures</w:t>
      </w:r>
      <w:r w:rsidRPr="0008283E">
        <w:rPr>
          <w:rFonts w:ascii="Arial" w:hAnsi="Arial" w:cs="Arial"/>
          <w:szCs w:val="24"/>
        </w:rPr>
        <w:t xml:space="preserve"> to prevent ignition.</w:t>
      </w:r>
    </w:p>
    <w:p w:rsidR="00B5405E" w:rsidRDefault="00B5405E" w:rsidP="00321860">
      <w:pPr>
        <w:rPr>
          <w:rFonts w:ascii="Arial" w:hAnsi="Arial" w:cs="Arial"/>
          <w:szCs w:val="24"/>
        </w:rPr>
      </w:pPr>
    </w:p>
    <w:p w:rsidR="00B5405E" w:rsidRDefault="00B5405E" w:rsidP="00321860">
      <w:pPr>
        <w:rPr>
          <w:rFonts w:ascii="Arial" w:hAnsi="Arial" w:cs="Arial"/>
          <w:szCs w:val="24"/>
        </w:rPr>
      </w:pPr>
      <w:r w:rsidRPr="00947503">
        <w:rPr>
          <w:rFonts w:ascii="Arial" w:hAnsi="Arial" w:cs="Arial"/>
        </w:rPr>
        <w:t xml:space="preserve">Improvised </w:t>
      </w:r>
      <w:r w:rsidR="00F860D4">
        <w:rPr>
          <w:rFonts w:ascii="Arial" w:hAnsi="Arial" w:cs="Arial"/>
        </w:rPr>
        <w:t>e</w:t>
      </w:r>
      <w:r w:rsidRPr="00947503">
        <w:rPr>
          <w:rFonts w:ascii="Arial" w:hAnsi="Arial" w:cs="Arial"/>
        </w:rPr>
        <w:t xml:space="preserve">xplosive </w:t>
      </w:r>
      <w:proofErr w:type="gramStart"/>
      <w:r w:rsidR="00B04DE1">
        <w:rPr>
          <w:rFonts w:ascii="Arial" w:hAnsi="Arial" w:cs="Arial"/>
        </w:rPr>
        <w:t>d</w:t>
      </w:r>
      <w:r w:rsidR="00B04DE1" w:rsidRPr="00947503">
        <w:rPr>
          <w:rFonts w:ascii="Arial" w:hAnsi="Arial" w:cs="Arial"/>
        </w:rPr>
        <w:t>evices</w:t>
      </w:r>
      <w:r w:rsidR="00B04DE1">
        <w:rPr>
          <w:rFonts w:ascii="Arial" w:hAnsi="Arial" w:cs="Arial"/>
        </w:rPr>
        <w:t>,</w:t>
      </w:r>
      <w:proofErr w:type="gramEnd"/>
      <w:r w:rsidRPr="00947503">
        <w:rPr>
          <w:rFonts w:ascii="Arial" w:hAnsi="Arial" w:cs="Arial"/>
        </w:rPr>
        <w:t xml:space="preserve"> commonly referred to as IEDs, have become common tools of domestic and international terrorists. According to the Agency for Healthcare Research and Quality (AHRQ), due to the public accessibility of explosive materials and bomb-making knowledge, a domestic terrorist attack would probably take the form of a conventional explosive munitions attack. An explosive device may consist of explosives alone or may be combined with biological, chemical</w:t>
      </w:r>
      <w:r w:rsidR="00906CBD">
        <w:rPr>
          <w:rFonts w:ascii="Arial" w:hAnsi="Arial" w:cs="Arial"/>
        </w:rPr>
        <w:t>,</w:t>
      </w:r>
      <w:r w:rsidRPr="00947503">
        <w:rPr>
          <w:rFonts w:ascii="Arial" w:hAnsi="Arial" w:cs="Arial"/>
        </w:rPr>
        <w:t xml:space="preserve"> or radiological materials. The AHRQ states that a “lack of knowledge about primary blast injuries and failure to recognize a blast’s effect on certain organs can result in additional morbidity and mortality.”</w:t>
      </w:r>
    </w:p>
    <w:p w:rsidR="00944BB8" w:rsidRDefault="00944BB8" w:rsidP="00321860">
      <w:pPr>
        <w:rPr>
          <w:rFonts w:ascii="Arial" w:hAnsi="Arial" w:cs="Arial"/>
          <w:szCs w:val="24"/>
        </w:rPr>
      </w:pPr>
    </w:p>
    <w:p w:rsidR="00944BB8" w:rsidRPr="008A6BB9" w:rsidRDefault="00944BB8" w:rsidP="00944BB8">
      <w:pPr>
        <w:rPr>
          <w:rFonts w:ascii="Arial" w:hAnsi="Arial" w:cs="Arial"/>
          <w:b/>
        </w:rPr>
      </w:pPr>
      <w:r w:rsidRPr="008A6BB9">
        <w:rPr>
          <w:rFonts w:ascii="Arial" w:hAnsi="Arial" w:cs="Arial"/>
          <w:b/>
        </w:rPr>
        <w:t xml:space="preserve">Include the organizational plan for </w:t>
      </w:r>
      <w:r w:rsidR="00B5405E">
        <w:rPr>
          <w:rFonts w:ascii="Arial" w:hAnsi="Arial" w:cs="Arial"/>
          <w:b/>
        </w:rPr>
        <w:t>an explosive event</w:t>
      </w:r>
      <w:r w:rsidR="00C7017B">
        <w:rPr>
          <w:rFonts w:ascii="Arial" w:hAnsi="Arial" w:cs="Arial"/>
          <w:b/>
        </w:rPr>
        <w:t>.</w:t>
      </w:r>
    </w:p>
    <w:p w:rsidR="00321860" w:rsidRDefault="00321860" w:rsidP="00321860">
      <w:pPr>
        <w:rPr>
          <w:rFonts w:ascii="Arial" w:hAnsi="Arial" w:cs="Arial"/>
          <w:szCs w:val="24"/>
        </w:rPr>
      </w:pPr>
    </w:p>
    <w:p w:rsidR="00B5405E" w:rsidRDefault="00B5405E" w:rsidP="00321860">
      <w:pPr>
        <w:rPr>
          <w:rFonts w:ascii="Arial" w:hAnsi="Arial" w:cs="Arial"/>
          <w:szCs w:val="24"/>
        </w:rPr>
      </w:pPr>
      <w:r w:rsidRPr="008A6BB9">
        <w:rPr>
          <w:rFonts w:ascii="Arial" w:hAnsi="Arial" w:cs="Arial"/>
          <w:b/>
        </w:rPr>
        <w:t>Planning efforts need to be made for these specific</w:t>
      </w:r>
      <w:r>
        <w:rPr>
          <w:rFonts w:ascii="Arial" w:hAnsi="Arial" w:cs="Arial"/>
          <w:b/>
        </w:rPr>
        <w:t xml:space="preserve"> explos</w:t>
      </w:r>
      <w:r w:rsidR="00C7017B">
        <w:rPr>
          <w:rFonts w:ascii="Arial" w:hAnsi="Arial" w:cs="Arial"/>
          <w:b/>
        </w:rPr>
        <w:t>ive attacks: g</w:t>
      </w:r>
      <w:r w:rsidR="003155A4">
        <w:rPr>
          <w:rFonts w:ascii="Arial" w:hAnsi="Arial" w:cs="Arial"/>
          <w:b/>
        </w:rPr>
        <w:t xml:space="preserve">as </w:t>
      </w:r>
      <w:r w:rsidR="00906CBD">
        <w:rPr>
          <w:rFonts w:ascii="Arial" w:hAnsi="Arial" w:cs="Arial"/>
          <w:b/>
        </w:rPr>
        <w:t>l</w:t>
      </w:r>
      <w:r w:rsidR="003155A4">
        <w:rPr>
          <w:rFonts w:ascii="Arial" w:hAnsi="Arial" w:cs="Arial"/>
          <w:b/>
        </w:rPr>
        <w:t>eak/</w:t>
      </w:r>
      <w:r w:rsidR="006802E7">
        <w:rPr>
          <w:rFonts w:ascii="Arial" w:hAnsi="Arial" w:cs="Arial"/>
          <w:b/>
        </w:rPr>
        <w:t xml:space="preserve"> </w:t>
      </w:r>
      <w:r w:rsidR="00906CBD">
        <w:rPr>
          <w:rFonts w:ascii="Arial" w:hAnsi="Arial" w:cs="Arial"/>
          <w:b/>
        </w:rPr>
        <w:t>e</w:t>
      </w:r>
      <w:r w:rsidR="003155A4">
        <w:rPr>
          <w:rFonts w:ascii="Arial" w:hAnsi="Arial" w:cs="Arial"/>
          <w:b/>
        </w:rPr>
        <w:t>xplosion and an</w:t>
      </w:r>
      <w:r>
        <w:rPr>
          <w:rFonts w:ascii="Arial" w:hAnsi="Arial" w:cs="Arial"/>
          <w:b/>
        </w:rPr>
        <w:t xml:space="preserve"> </w:t>
      </w:r>
      <w:r w:rsidR="00906CBD">
        <w:rPr>
          <w:rFonts w:ascii="Arial" w:hAnsi="Arial" w:cs="Arial"/>
          <w:b/>
        </w:rPr>
        <w:t>i</w:t>
      </w:r>
      <w:r w:rsidR="003155A4">
        <w:rPr>
          <w:rFonts w:ascii="Arial" w:hAnsi="Arial" w:cs="Arial"/>
          <w:b/>
        </w:rPr>
        <w:t xml:space="preserve">mprovised </w:t>
      </w:r>
      <w:r w:rsidR="00906CBD">
        <w:rPr>
          <w:rFonts w:ascii="Arial" w:hAnsi="Arial" w:cs="Arial"/>
          <w:b/>
        </w:rPr>
        <w:t>e</w:t>
      </w:r>
      <w:r w:rsidR="003155A4">
        <w:rPr>
          <w:rFonts w:ascii="Arial" w:hAnsi="Arial" w:cs="Arial"/>
          <w:b/>
        </w:rPr>
        <w:t xml:space="preserve">xplosive </w:t>
      </w:r>
      <w:r w:rsidR="00906CBD">
        <w:rPr>
          <w:rFonts w:ascii="Arial" w:hAnsi="Arial" w:cs="Arial"/>
          <w:b/>
        </w:rPr>
        <w:t>d</w:t>
      </w:r>
      <w:r w:rsidR="003155A4">
        <w:rPr>
          <w:rFonts w:ascii="Arial" w:hAnsi="Arial" w:cs="Arial"/>
          <w:b/>
        </w:rPr>
        <w:t>evice.</w:t>
      </w:r>
    </w:p>
    <w:p w:rsidR="00B5405E" w:rsidRDefault="00B5405E" w:rsidP="00321860">
      <w:pPr>
        <w:rPr>
          <w:rFonts w:ascii="Arial" w:hAnsi="Arial" w:cs="Arial"/>
          <w:szCs w:val="24"/>
        </w:rPr>
      </w:pPr>
    </w:p>
    <w:p w:rsidR="00321860" w:rsidRDefault="00321860" w:rsidP="00321860">
      <w:pPr>
        <w:rPr>
          <w:rFonts w:ascii="Arial" w:hAnsi="Arial" w:cs="Arial"/>
          <w:b/>
          <w:szCs w:val="24"/>
        </w:rPr>
      </w:pPr>
      <w:r w:rsidRPr="00321860">
        <w:rPr>
          <w:rFonts w:ascii="Arial" w:hAnsi="Arial" w:cs="Arial"/>
          <w:b/>
          <w:szCs w:val="24"/>
        </w:rPr>
        <w:t>Planning considerations:</w:t>
      </w:r>
    </w:p>
    <w:p w:rsidR="00321860" w:rsidRPr="00A127E3" w:rsidRDefault="00321860" w:rsidP="00321860">
      <w:pPr>
        <w:rPr>
          <w:rFonts w:ascii="Arial" w:hAnsi="Arial" w:cs="Arial"/>
          <w:szCs w:val="24"/>
        </w:rPr>
      </w:pPr>
    </w:p>
    <w:p w:rsidR="00321860" w:rsidRPr="00C7017B" w:rsidRDefault="00321860" w:rsidP="00C7017B">
      <w:pPr>
        <w:pStyle w:val="ListParagraph"/>
        <w:numPr>
          <w:ilvl w:val="0"/>
          <w:numId w:val="53"/>
        </w:numPr>
        <w:rPr>
          <w:rFonts w:ascii="Arial" w:hAnsi="Arial" w:cs="Arial"/>
          <w:szCs w:val="24"/>
        </w:rPr>
      </w:pPr>
      <w:r w:rsidRPr="00C7017B">
        <w:rPr>
          <w:rFonts w:ascii="Arial" w:hAnsi="Arial" w:cs="Arial"/>
          <w:szCs w:val="24"/>
        </w:rPr>
        <w:t>Contacting response partners</w:t>
      </w:r>
    </w:p>
    <w:p w:rsidR="00321860" w:rsidRPr="00C7017B" w:rsidRDefault="00321860" w:rsidP="00C7017B">
      <w:pPr>
        <w:pStyle w:val="ListParagraph"/>
        <w:numPr>
          <w:ilvl w:val="0"/>
          <w:numId w:val="53"/>
        </w:numPr>
        <w:rPr>
          <w:rFonts w:ascii="Arial" w:hAnsi="Arial" w:cs="Arial"/>
          <w:szCs w:val="24"/>
        </w:rPr>
      </w:pPr>
      <w:r w:rsidRPr="00C7017B">
        <w:rPr>
          <w:rFonts w:ascii="Arial" w:hAnsi="Arial" w:cs="Arial"/>
          <w:szCs w:val="24"/>
        </w:rPr>
        <w:t>Intercom codes</w:t>
      </w:r>
    </w:p>
    <w:p w:rsidR="00B5405E" w:rsidRPr="00A127E3" w:rsidRDefault="00B5405E" w:rsidP="00DA46C9">
      <w:pPr>
        <w:pStyle w:val="ListParagraph"/>
        <w:numPr>
          <w:ilvl w:val="0"/>
          <w:numId w:val="35"/>
        </w:numPr>
        <w:rPr>
          <w:rFonts w:ascii="Arial" w:hAnsi="Arial" w:cs="Arial"/>
        </w:rPr>
      </w:pPr>
      <w:r w:rsidRPr="00A127E3">
        <w:rPr>
          <w:rFonts w:ascii="Arial" w:hAnsi="Arial" w:cs="Arial"/>
        </w:rPr>
        <w:t>Mass fatality and casualty</w:t>
      </w:r>
    </w:p>
    <w:p w:rsidR="00B5405E" w:rsidRPr="00A127E3" w:rsidRDefault="00B5405E" w:rsidP="00DA46C9">
      <w:pPr>
        <w:pStyle w:val="ListParagraph"/>
        <w:numPr>
          <w:ilvl w:val="0"/>
          <w:numId w:val="35"/>
        </w:numPr>
        <w:rPr>
          <w:rFonts w:ascii="Arial" w:hAnsi="Arial" w:cs="Arial"/>
        </w:rPr>
      </w:pPr>
      <w:r w:rsidRPr="00A127E3">
        <w:rPr>
          <w:rFonts w:ascii="Arial" w:hAnsi="Arial" w:cs="Arial"/>
        </w:rPr>
        <w:t>Medical surge</w:t>
      </w:r>
    </w:p>
    <w:p w:rsidR="00B5405E" w:rsidRPr="00A127E3" w:rsidRDefault="00B5405E" w:rsidP="00DA46C9">
      <w:pPr>
        <w:pStyle w:val="ListParagraph"/>
        <w:numPr>
          <w:ilvl w:val="0"/>
          <w:numId w:val="35"/>
        </w:numPr>
        <w:rPr>
          <w:rFonts w:ascii="Arial" w:hAnsi="Arial" w:cs="Arial"/>
        </w:rPr>
      </w:pPr>
      <w:r w:rsidRPr="00A127E3">
        <w:rPr>
          <w:rFonts w:ascii="Arial" w:hAnsi="Arial" w:cs="Arial"/>
        </w:rPr>
        <w:t>Blast injuries</w:t>
      </w:r>
    </w:p>
    <w:p w:rsidR="00B5405E" w:rsidRPr="00A127E3" w:rsidRDefault="00B5405E" w:rsidP="00DA46C9">
      <w:pPr>
        <w:pStyle w:val="ListParagraph"/>
        <w:numPr>
          <w:ilvl w:val="0"/>
          <w:numId w:val="35"/>
        </w:numPr>
        <w:rPr>
          <w:rFonts w:ascii="Arial" w:hAnsi="Arial" w:cs="Arial"/>
        </w:rPr>
      </w:pPr>
      <w:r w:rsidRPr="00A127E3">
        <w:rPr>
          <w:rFonts w:ascii="Arial" w:hAnsi="Arial" w:cs="Arial"/>
        </w:rPr>
        <w:t>Secondary devices</w:t>
      </w:r>
    </w:p>
    <w:p w:rsidR="00321860" w:rsidRPr="00C7017B" w:rsidRDefault="00321860" w:rsidP="00C7017B">
      <w:pPr>
        <w:pStyle w:val="ListParagraph"/>
        <w:numPr>
          <w:ilvl w:val="0"/>
          <w:numId w:val="35"/>
        </w:numPr>
        <w:rPr>
          <w:rFonts w:ascii="Arial" w:hAnsi="Arial" w:cs="Arial"/>
          <w:szCs w:val="24"/>
        </w:rPr>
      </w:pPr>
      <w:r w:rsidRPr="00C7017B">
        <w:rPr>
          <w:rFonts w:ascii="Arial" w:hAnsi="Arial" w:cs="Arial"/>
          <w:szCs w:val="24"/>
        </w:rPr>
        <w:t xml:space="preserve">Shut down </w:t>
      </w:r>
      <w:r w:rsidR="00906CBD" w:rsidRPr="00C7017B">
        <w:rPr>
          <w:rFonts w:ascii="Arial" w:hAnsi="Arial" w:cs="Arial"/>
          <w:szCs w:val="24"/>
        </w:rPr>
        <w:t>heating, ventilation, air conditioning</w:t>
      </w:r>
      <w:r w:rsidRPr="00C7017B">
        <w:rPr>
          <w:rFonts w:ascii="Arial" w:hAnsi="Arial" w:cs="Arial"/>
          <w:szCs w:val="24"/>
        </w:rPr>
        <w:t>, power, oxygen</w:t>
      </w:r>
      <w:r w:rsidR="00906CBD" w:rsidRPr="00C7017B">
        <w:rPr>
          <w:rFonts w:ascii="Arial" w:hAnsi="Arial" w:cs="Arial"/>
          <w:szCs w:val="24"/>
        </w:rPr>
        <w:t>,</w:t>
      </w:r>
      <w:r w:rsidRPr="00C7017B">
        <w:rPr>
          <w:rFonts w:ascii="Arial" w:hAnsi="Arial" w:cs="Arial"/>
          <w:szCs w:val="24"/>
        </w:rPr>
        <w:t xml:space="preserve"> and gas to affected area(s)</w:t>
      </w:r>
    </w:p>
    <w:p w:rsidR="00321860" w:rsidRPr="00C7017B" w:rsidRDefault="00321860" w:rsidP="00C7017B">
      <w:pPr>
        <w:pStyle w:val="ListParagraph"/>
        <w:numPr>
          <w:ilvl w:val="0"/>
          <w:numId w:val="35"/>
        </w:numPr>
        <w:rPr>
          <w:rFonts w:ascii="Arial" w:hAnsi="Arial" w:cs="Arial"/>
          <w:szCs w:val="24"/>
        </w:rPr>
      </w:pPr>
      <w:r w:rsidRPr="00C7017B">
        <w:rPr>
          <w:rFonts w:ascii="Arial" w:hAnsi="Arial" w:cs="Arial"/>
          <w:szCs w:val="24"/>
        </w:rPr>
        <w:t>Close doors and windows</w:t>
      </w:r>
    </w:p>
    <w:p w:rsidR="00321860" w:rsidRPr="00C7017B" w:rsidRDefault="00321860" w:rsidP="00C7017B">
      <w:pPr>
        <w:pStyle w:val="ListParagraph"/>
        <w:numPr>
          <w:ilvl w:val="0"/>
          <w:numId w:val="35"/>
        </w:numPr>
        <w:rPr>
          <w:rFonts w:ascii="Arial" w:hAnsi="Arial" w:cs="Arial"/>
          <w:szCs w:val="24"/>
        </w:rPr>
      </w:pPr>
      <w:r w:rsidRPr="00C7017B">
        <w:rPr>
          <w:rFonts w:ascii="Arial" w:hAnsi="Arial" w:cs="Arial"/>
          <w:szCs w:val="24"/>
        </w:rPr>
        <w:t>Evacuation</w:t>
      </w:r>
      <w:r w:rsidR="00906CBD" w:rsidRPr="00C7017B">
        <w:rPr>
          <w:rFonts w:ascii="Arial" w:hAnsi="Arial" w:cs="Arial"/>
        </w:rPr>
        <w:t xml:space="preserve"> plan/procedures</w:t>
      </w:r>
      <w:r w:rsidRPr="00C7017B">
        <w:rPr>
          <w:rFonts w:ascii="Arial" w:hAnsi="Arial" w:cs="Arial"/>
          <w:szCs w:val="24"/>
        </w:rPr>
        <w:t xml:space="preserve"> with meeting locations identified</w:t>
      </w:r>
    </w:p>
    <w:p w:rsidR="00321860" w:rsidRPr="00C7017B" w:rsidRDefault="00321860" w:rsidP="00C7017B">
      <w:pPr>
        <w:pStyle w:val="ListParagraph"/>
        <w:numPr>
          <w:ilvl w:val="0"/>
          <w:numId w:val="35"/>
        </w:numPr>
        <w:rPr>
          <w:rFonts w:ascii="Arial" w:hAnsi="Arial" w:cs="Arial"/>
          <w:szCs w:val="24"/>
        </w:rPr>
      </w:pPr>
      <w:r w:rsidRPr="00C7017B">
        <w:rPr>
          <w:rFonts w:ascii="Arial" w:hAnsi="Arial" w:cs="Arial"/>
          <w:szCs w:val="24"/>
        </w:rPr>
        <w:t>Fire extinguishers (types, location</w:t>
      </w:r>
      <w:r w:rsidR="00906CBD" w:rsidRPr="00C7017B">
        <w:rPr>
          <w:rFonts w:ascii="Arial" w:hAnsi="Arial" w:cs="Arial"/>
          <w:szCs w:val="24"/>
        </w:rPr>
        <w:t>,</w:t>
      </w:r>
      <w:r w:rsidRPr="00C7017B">
        <w:rPr>
          <w:rFonts w:ascii="Arial" w:hAnsi="Arial" w:cs="Arial"/>
          <w:szCs w:val="24"/>
        </w:rPr>
        <w:t xml:space="preserve"> and training)</w:t>
      </w:r>
    </w:p>
    <w:p w:rsidR="00321860" w:rsidRPr="00C7017B" w:rsidRDefault="00321860" w:rsidP="00C7017B">
      <w:pPr>
        <w:pStyle w:val="ListParagraph"/>
        <w:numPr>
          <w:ilvl w:val="0"/>
          <w:numId w:val="35"/>
        </w:numPr>
        <w:rPr>
          <w:rFonts w:ascii="Arial" w:hAnsi="Arial" w:cs="Arial"/>
          <w:szCs w:val="24"/>
        </w:rPr>
      </w:pPr>
      <w:r w:rsidRPr="00C7017B">
        <w:rPr>
          <w:rFonts w:ascii="Arial" w:hAnsi="Arial" w:cs="Arial"/>
          <w:szCs w:val="24"/>
        </w:rPr>
        <w:t>Smoke detector locations</w:t>
      </w:r>
    </w:p>
    <w:p w:rsidR="00321860" w:rsidRPr="00C7017B" w:rsidRDefault="00321860" w:rsidP="00C7017B">
      <w:pPr>
        <w:pStyle w:val="ListParagraph"/>
        <w:numPr>
          <w:ilvl w:val="0"/>
          <w:numId w:val="35"/>
        </w:numPr>
        <w:rPr>
          <w:rFonts w:ascii="Arial" w:hAnsi="Arial" w:cs="Arial"/>
          <w:szCs w:val="24"/>
        </w:rPr>
      </w:pPr>
      <w:r w:rsidRPr="00C7017B">
        <w:rPr>
          <w:rFonts w:ascii="Arial" w:hAnsi="Arial" w:cs="Arial"/>
          <w:szCs w:val="24"/>
        </w:rPr>
        <w:t>Sprinkler systems</w:t>
      </w:r>
    </w:p>
    <w:p w:rsidR="00321860" w:rsidRPr="00C7017B" w:rsidRDefault="00321860" w:rsidP="00C7017B">
      <w:pPr>
        <w:pStyle w:val="ListParagraph"/>
        <w:numPr>
          <w:ilvl w:val="0"/>
          <w:numId w:val="35"/>
        </w:numPr>
        <w:rPr>
          <w:rFonts w:ascii="Arial" w:hAnsi="Arial" w:cs="Arial"/>
          <w:szCs w:val="24"/>
        </w:rPr>
      </w:pPr>
      <w:r w:rsidRPr="00C7017B">
        <w:rPr>
          <w:rFonts w:ascii="Arial" w:hAnsi="Arial" w:cs="Arial"/>
          <w:szCs w:val="24"/>
        </w:rPr>
        <w:t xml:space="preserve">Disaster Resiliency and </w:t>
      </w:r>
      <w:r w:rsidR="00906CBD" w:rsidRPr="00C7017B">
        <w:rPr>
          <w:rFonts w:ascii="Arial" w:hAnsi="Arial" w:cs="Arial"/>
          <w:szCs w:val="24"/>
        </w:rPr>
        <w:t xml:space="preserve">the National Fire Protection Association (NFPA) </w:t>
      </w:r>
      <w:r w:rsidRPr="00C7017B">
        <w:rPr>
          <w:rFonts w:ascii="Arial" w:hAnsi="Arial" w:cs="Arial"/>
          <w:szCs w:val="24"/>
        </w:rPr>
        <w:t>Codes and Standards</w:t>
      </w:r>
    </w:p>
    <w:p w:rsidR="00B5405E" w:rsidRPr="00A127E3" w:rsidRDefault="00B5405E" w:rsidP="00C7017B">
      <w:pPr>
        <w:pStyle w:val="ListParagraph"/>
        <w:numPr>
          <w:ilvl w:val="0"/>
          <w:numId w:val="49"/>
        </w:numPr>
        <w:ind w:left="1080"/>
        <w:rPr>
          <w:rFonts w:ascii="Arial" w:hAnsi="Arial" w:cs="Arial"/>
          <w:szCs w:val="24"/>
        </w:rPr>
      </w:pPr>
      <w:r w:rsidRPr="00A127E3">
        <w:rPr>
          <w:rFonts w:ascii="Arial" w:hAnsi="Arial" w:cs="Arial"/>
          <w:szCs w:val="24"/>
        </w:rPr>
        <w:t xml:space="preserve">Refer to </w:t>
      </w:r>
      <w:r w:rsidR="00906CBD" w:rsidRPr="00A127E3">
        <w:rPr>
          <w:rFonts w:ascii="Arial" w:hAnsi="Arial" w:cs="Arial"/>
          <w:szCs w:val="24"/>
        </w:rPr>
        <w:t>NFPA</w:t>
      </w:r>
      <w:r w:rsidR="00906CBD" w:rsidRPr="00A127E3" w:rsidDel="00906CBD">
        <w:rPr>
          <w:rFonts w:ascii="Arial" w:hAnsi="Arial" w:cs="Arial"/>
          <w:szCs w:val="24"/>
        </w:rPr>
        <w:t xml:space="preserve"> </w:t>
      </w:r>
      <w:r w:rsidRPr="00A127E3">
        <w:rPr>
          <w:rFonts w:ascii="Arial" w:hAnsi="Arial" w:cs="Arial"/>
          <w:szCs w:val="24"/>
        </w:rPr>
        <w:t>Standards in NFPA 101 Life Safety Code, and NFPA 1600, Disaster/Emergency Management and Business Continuity Programs</w:t>
      </w:r>
    </w:p>
    <w:p w:rsidR="00FC1C9A" w:rsidRDefault="00FC1C9A">
      <w:pPr>
        <w:rPr>
          <w:rFonts w:ascii="Arial" w:hAnsi="Arial" w:cs="Arial"/>
        </w:rPr>
      </w:pPr>
      <w:r>
        <w:rPr>
          <w:rFonts w:ascii="Arial" w:hAnsi="Arial" w:cs="Arial"/>
        </w:rPr>
        <w:br w:type="page"/>
      </w:r>
    </w:p>
    <w:p w:rsidR="00B5405E" w:rsidRPr="00FC1C9A" w:rsidRDefault="00B5405E" w:rsidP="00B5405E">
      <w:pPr>
        <w:rPr>
          <w:rFonts w:ascii="Arial" w:hAnsi="Arial" w:cs="Arial"/>
        </w:rPr>
      </w:pPr>
      <w:r w:rsidRPr="00FC1C9A">
        <w:rPr>
          <w:rFonts w:ascii="Arial" w:hAnsi="Arial" w:cs="Arial"/>
        </w:rPr>
        <w:lastRenderedPageBreak/>
        <w:t>Links:</w:t>
      </w:r>
    </w:p>
    <w:p w:rsidR="00B5405E" w:rsidRPr="00A127E3" w:rsidRDefault="00B5405E" w:rsidP="00B5405E">
      <w:pPr>
        <w:rPr>
          <w:rFonts w:ascii="Arial" w:hAnsi="Arial" w:cs="Arial"/>
        </w:rPr>
      </w:pPr>
    </w:p>
    <w:p w:rsidR="00B5405E" w:rsidRPr="00A127E3" w:rsidRDefault="00D607C3" w:rsidP="00B5405E">
      <w:pPr>
        <w:rPr>
          <w:rFonts w:ascii="Arial Narrow" w:hAnsi="Arial Narrow"/>
        </w:rPr>
      </w:pPr>
      <w:hyperlink r:id="rId52" w:history="1">
        <w:r w:rsidR="00B5405E" w:rsidRPr="00A127E3">
          <w:rPr>
            <w:rFonts w:ascii="Arial" w:hAnsi="Arial" w:cs="Arial"/>
            <w:color w:val="0000FF"/>
            <w:u w:val="single"/>
          </w:rPr>
          <w:t>http://www.dhs.gov/topic/explosives</w:t>
        </w:r>
      </w:hyperlink>
    </w:p>
    <w:p w:rsidR="00B5405E" w:rsidRPr="00A127E3" w:rsidRDefault="00B5405E" w:rsidP="00B5405E">
      <w:pPr>
        <w:rPr>
          <w:rFonts w:ascii="Arial Narrow" w:hAnsi="Arial Narrow"/>
        </w:rPr>
      </w:pPr>
    </w:p>
    <w:p w:rsidR="00B5405E" w:rsidRPr="00A127E3" w:rsidRDefault="00D607C3" w:rsidP="00B5405E">
      <w:pPr>
        <w:rPr>
          <w:rFonts w:ascii="Arial Narrow" w:hAnsi="Arial Narrow"/>
        </w:rPr>
      </w:pPr>
      <w:hyperlink r:id="rId53" w:history="1">
        <w:r w:rsidR="00B5405E" w:rsidRPr="00A127E3">
          <w:rPr>
            <w:rFonts w:ascii="Arial" w:hAnsi="Arial" w:cs="Arial"/>
            <w:color w:val="0000FF"/>
            <w:u w:val="single"/>
          </w:rPr>
          <w:t>http://www.ready.gov/explosions</w:t>
        </w:r>
      </w:hyperlink>
    </w:p>
    <w:p w:rsidR="00321860" w:rsidRPr="00A127E3" w:rsidRDefault="00321860" w:rsidP="00321860">
      <w:pPr>
        <w:rPr>
          <w:rFonts w:ascii="Arial" w:hAnsi="Arial" w:cs="Arial"/>
          <w:szCs w:val="24"/>
        </w:rPr>
      </w:pPr>
    </w:p>
    <w:p w:rsidR="00321860" w:rsidRPr="005251B3" w:rsidRDefault="00D607C3" w:rsidP="00F77130">
      <w:pPr>
        <w:rPr>
          <w:rStyle w:val="Hyperlink"/>
          <w:rFonts w:ascii="Arial" w:hAnsi="Arial" w:cs="Arial"/>
          <w:color w:val="0822E2"/>
          <w:szCs w:val="24"/>
        </w:rPr>
      </w:pPr>
      <w:hyperlink r:id="rId54" w:history="1">
        <w:r w:rsidR="00321860" w:rsidRPr="005251B3">
          <w:rPr>
            <w:rStyle w:val="Hyperlink"/>
            <w:rFonts w:ascii="Arial" w:hAnsi="Arial" w:cs="Arial"/>
            <w:color w:val="0822E2"/>
            <w:szCs w:val="24"/>
          </w:rPr>
          <w:t>https://www.osha.gov/SLTC/etools/hospital/hazards/fire/fire.html</w:t>
        </w:r>
      </w:hyperlink>
      <w:r w:rsidR="005251B3" w:rsidRPr="005251B3">
        <w:rPr>
          <w:color w:val="0822E2"/>
        </w:rPr>
        <w:t xml:space="preserve"> </w:t>
      </w:r>
    </w:p>
    <w:p w:rsidR="00F77130" w:rsidRPr="00F77130" w:rsidRDefault="00F77130" w:rsidP="00F77130">
      <w:pPr>
        <w:rPr>
          <w:rFonts w:ascii="Arial" w:hAnsi="Arial" w:cs="Arial"/>
          <w:color w:val="0070C0"/>
          <w:szCs w:val="24"/>
        </w:rPr>
      </w:pPr>
    </w:p>
    <w:p w:rsidR="00321860" w:rsidRPr="00F77130" w:rsidRDefault="00D607C3" w:rsidP="00321860">
      <w:pPr>
        <w:rPr>
          <w:rFonts w:ascii="Arial" w:hAnsi="Arial" w:cs="Arial"/>
          <w:color w:val="0070C0"/>
          <w:szCs w:val="24"/>
        </w:rPr>
      </w:pPr>
      <w:hyperlink r:id="rId55" w:history="1">
        <w:r w:rsidR="00321860" w:rsidRPr="00F77130">
          <w:rPr>
            <w:rStyle w:val="Hyperlink"/>
            <w:rFonts w:ascii="Arial" w:hAnsi="Arial" w:cs="Arial"/>
            <w:color w:val="0070C0"/>
            <w:szCs w:val="24"/>
          </w:rPr>
          <w:t>http://www.nfpa.org/safety-information/for-consumers/escape-planning/basic-fire-escape-planning</w:t>
        </w:r>
      </w:hyperlink>
    </w:p>
    <w:p w:rsidR="008A6BB9" w:rsidRPr="008A6BB9" w:rsidRDefault="008A6BB9" w:rsidP="004B2277">
      <w:pPr>
        <w:pStyle w:val="Heading3"/>
        <w:numPr>
          <w:ilvl w:val="0"/>
          <w:numId w:val="0"/>
        </w:numPr>
      </w:pPr>
      <w:r w:rsidRPr="008A6BB9">
        <w:br w:type="page"/>
      </w:r>
      <w:bookmarkStart w:id="114" w:name="_Toc447620721"/>
      <w:bookmarkStart w:id="115" w:name="_Toc477254934"/>
      <w:r w:rsidR="004B2277">
        <w:lastRenderedPageBreak/>
        <w:t xml:space="preserve">Appendix H: </w:t>
      </w:r>
      <w:r w:rsidRPr="008A6BB9">
        <w:t>Extended Power Outages</w:t>
      </w:r>
      <w:bookmarkEnd w:id="114"/>
      <w:bookmarkEnd w:id="115"/>
    </w:p>
    <w:p w:rsidR="008A6BB9" w:rsidRPr="008A6BB9" w:rsidRDefault="008A6BB9" w:rsidP="008A6BB9">
      <w:pPr>
        <w:rPr>
          <w:rFonts w:ascii="Arial Narrow" w:hAnsi="Arial Narrow"/>
        </w:rPr>
      </w:pPr>
    </w:p>
    <w:p w:rsidR="008A6BB9" w:rsidRPr="008A6BB9" w:rsidRDefault="008A6BB9" w:rsidP="008A6BB9">
      <w:pPr>
        <w:rPr>
          <w:rFonts w:ascii="Arial" w:hAnsi="Arial" w:cs="Arial"/>
        </w:rPr>
      </w:pPr>
      <w:r w:rsidRPr="008A6BB9">
        <w:rPr>
          <w:rFonts w:ascii="Arial" w:hAnsi="Arial" w:cs="Arial"/>
        </w:rPr>
        <w:t xml:space="preserve">Extended loss of electrical services can be fatal for a </w:t>
      </w:r>
      <w:r w:rsidR="00906CBD">
        <w:rPr>
          <w:rFonts w:ascii="Arial" w:hAnsi="Arial" w:cs="Arial"/>
        </w:rPr>
        <w:t>medically fragile</w:t>
      </w:r>
      <w:r w:rsidR="00906CBD" w:rsidRPr="008A6BB9">
        <w:rPr>
          <w:rFonts w:ascii="Arial" w:hAnsi="Arial" w:cs="Arial"/>
        </w:rPr>
        <w:t xml:space="preserve"> </w:t>
      </w:r>
      <w:r w:rsidRPr="008A6BB9">
        <w:rPr>
          <w:rFonts w:ascii="Arial" w:hAnsi="Arial" w:cs="Arial"/>
        </w:rPr>
        <w:t>and compromised population in a healthcare facility. While the occasional interruption of the electrical utility grid is part of life, steps need to be taken to protect vulnerable patients during times of any loss of power. Utility service can be interrupted by natural disasters, industrial accidents at power generation facilities</w:t>
      </w:r>
      <w:r w:rsidR="00230D9F">
        <w:rPr>
          <w:rFonts w:ascii="Arial" w:hAnsi="Arial" w:cs="Arial"/>
        </w:rPr>
        <w:t>,</w:t>
      </w:r>
      <w:r w:rsidRPr="008A6BB9">
        <w:rPr>
          <w:rFonts w:ascii="Arial" w:hAnsi="Arial" w:cs="Arial"/>
        </w:rPr>
        <w:t xml:space="preserve"> or damage to power transmission systems.</w:t>
      </w:r>
    </w:p>
    <w:p w:rsidR="008A6BB9" w:rsidRPr="008A6BB9" w:rsidRDefault="008A6BB9" w:rsidP="008A6BB9">
      <w:pPr>
        <w:rPr>
          <w:rFonts w:ascii="Arial Narrow" w:hAnsi="Arial Narrow"/>
        </w:rPr>
      </w:pPr>
    </w:p>
    <w:p w:rsidR="008A6BB9" w:rsidRPr="008A6BB9" w:rsidRDefault="008A6BB9" w:rsidP="008A6BB9">
      <w:pPr>
        <w:rPr>
          <w:rFonts w:ascii="Arial" w:hAnsi="Arial" w:cs="Arial"/>
          <w:b/>
        </w:rPr>
      </w:pPr>
      <w:r w:rsidRPr="008A6BB9">
        <w:rPr>
          <w:rFonts w:ascii="Arial" w:hAnsi="Arial" w:cs="Arial"/>
          <w:b/>
        </w:rPr>
        <w:t>Include the organizational plan for extended power outages.</w:t>
      </w:r>
    </w:p>
    <w:p w:rsidR="008A6BB9" w:rsidRPr="008A6BB9" w:rsidRDefault="008A6BB9" w:rsidP="008A6BB9">
      <w:pPr>
        <w:rPr>
          <w:rFonts w:ascii="Arial Narrow" w:hAnsi="Arial Narrow"/>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rPr>
      </w:pPr>
    </w:p>
    <w:p w:rsidR="00461DBE" w:rsidRPr="00A127E3" w:rsidRDefault="00461DBE" w:rsidP="00DA46C9">
      <w:pPr>
        <w:pStyle w:val="ListParagraph"/>
        <w:numPr>
          <w:ilvl w:val="0"/>
          <w:numId w:val="36"/>
        </w:numPr>
        <w:rPr>
          <w:rFonts w:ascii="Arial" w:hAnsi="Arial" w:cs="Arial"/>
        </w:rPr>
      </w:pPr>
      <w:r w:rsidRPr="00A127E3">
        <w:rPr>
          <w:rFonts w:ascii="Arial" w:hAnsi="Arial" w:cs="Arial"/>
        </w:rPr>
        <w:t>Contacting response partners</w:t>
      </w:r>
    </w:p>
    <w:p w:rsidR="008A6BB9" w:rsidRPr="00A127E3" w:rsidRDefault="008A6BB9" w:rsidP="00DA46C9">
      <w:pPr>
        <w:pStyle w:val="ListParagraph"/>
        <w:numPr>
          <w:ilvl w:val="0"/>
          <w:numId w:val="36"/>
        </w:numPr>
        <w:rPr>
          <w:rFonts w:ascii="Arial" w:hAnsi="Arial" w:cs="Arial"/>
        </w:rPr>
      </w:pPr>
      <w:r w:rsidRPr="00A127E3">
        <w:rPr>
          <w:rFonts w:ascii="Arial" w:hAnsi="Arial" w:cs="Arial"/>
        </w:rPr>
        <w:t xml:space="preserve">Section </w:t>
      </w:r>
      <w:r w:rsidR="006B0843">
        <w:rPr>
          <w:rFonts w:ascii="Arial" w:hAnsi="Arial" w:cs="Arial"/>
        </w:rPr>
        <w:t>9</w:t>
      </w:r>
      <w:r w:rsidR="00906CBD">
        <w:rPr>
          <w:rFonts w:ascii="Arial" w:hAnsi="Arial" w:cs="Arial"/>
        </w:rPr>
        <w:t>:</w:t>
      </w:r>
      <w:r w:rsidRPr="00A127E3">
        <w:rPr>
          <w:rFonts w:ascii="Arial" w:hAnsi="Arial" w:cs="Arial"/>
        </w:rPr>
        <w:t xml:space="preserve"> Utilities and Supplies: A. Power</w:t>
      </w:r>
      <w:r w:rsidR="006B0843">
        <w:rPr>
          <w:rFonts w:ascii="Arial" w:hAnsi="Arial" w:cs="Arial"/>
        </w:rPr>
        <w:t xml:space="preserve"> (pg. 16)</w:t>
      </w:r>
    </w:p>
    <w:p w:rsidR="008A6BB9" w:rsidRPr="00A127E3" w:rsidRDefault="008A6BB9" w:rsidP="00DA46C9">
      <w:pPr>
        <w:pStyle w:val="ListParagraph"/>
        <w:numPr>
          <w:ilvl w:val="0"/>
          <w:numId w:val="36"/>
        </w:numPr>
        <w:rPr>
          <w:rFonts w:ascii="Arial" w:hAnsi="Arial" w:cs="Arial"/>
        </w:rPr>
      </w:pPr>
      <w:r w:rsidRPr="00A127E3">
        <w:rPr>
          <w:rFonts w:ascii="Arial" w:hAnsi="Arial" w:cs="Arial"/>
        </w:rPr>
        <w:t>External Contacts (</w:t>
      </w:r>
      <w:r w:rsidR="009B564A">
        <w:rPr>
          <w:rFonts w:ascii="Arial" w:hAnsi="Arial" w:cs="Arial"/>
        </w:rPr>
        <w:t xml:space="preserve">e.g., </w:t>
      </w:r>
      <w:r w:rsidR="00906CBD">
        <w:rPr>
          <w:rFonts w:ascii="Arial" w:hAnsi="Arial" w:cs="Arial"/>
        </w:rPr>
        <w:t>p</w:t>
      </w:r>
      <w:r w:rsidRPr="00A127E3">
        <w:rPr>
          <w:rFonts w:ascii="Arial" w:hAnsi="Arial" w:cs="Arial"/>
        </w:rPr>
        <w:t xml:space="preserve">ower </w:t>
      </w:r>
      <w:r w:rsidR="00906CBD">
        <w:rPr>
          <w:rFonts w:ascii="Arial" w:hAnsi="Arial" w:cs="Arial"/>
        </w:rPr>
        <w:t>c</w:t>
      </w:r>
      <w:r w:rsidRPr="00A127E3">
        <w:rPr>
          <w:rFonts w:ascii="Arial" w:hAnsi="Arial" w:cs="Arial"/>
        </w:rPr>
        <w:t>ompany, electrical contractors)</w:t>
      </w:r>
    </w:p>
    <w:p w:rsidR="00461DBE" w:rsidRPr="00A127E3" w:rsidRDefault="00461DBE" w:rsidP="00DA46C9">
      <w:pPr>
        <w:pStyle w:val="ListParagraph"/>
        <w:numPr>
          <w:ilvl w:val="0"/>
          <w:numId w:val="36"/>
        </w:numPr>
        <w:rPr>
          <w:rFonts w:ascii="Arial" w:hAnsi="Arial" w:cs="Arial"/>
        </w:rPr>
      </w:pPr>
      <w:r w:rsidRPr="00A127E3">
        <w:rPr>
          <w:rFonts w:ascii="Arial" w:hAnsi="Arial" w:cs="Arial"/>
        </w:rPr>
        <w:t>Evaluation of patients for hypothermia/hyperthermia</w:t>
      </w:r>
    </w:p>
    <w:p w:rsidR="008A6BB9" w:rsidRPr="00A127E3" w:rsidRDefault="008A6BB9" w:rsidP="008A6BB9">
      <w:pPr>
        <w:rPr>
          <w:rFonts w:ascii="Arial" w:hAnsi="Arial" w:cs="Arial"/>
        </w:rPr>
      </w:pPr>
    </w:p>
    <w:p w:rsidR="008A6BB9" w:rsidRPr="00A127E3" w:rsidRDefault="008A6BB9" w:rsidP="008A6BB9">
      <w:pPr>
        <w:rPr>
          <w:rFonts w:ascii="Arial" w:hAnsi="Arial" w:cs="Arial"/>
        </w:rPr>
      </w:pPr>
      <w:r w:rsidRPr="00A127E3">
        <w:rPr>
          <w:rFonts w:ascii="Arial" w:hAnsi="Arial" w:cs="Arial"/>
        </w:rPr>
        <w:t>Links:</w:t>
      </w:r>
    </w:p>
    <w:p w:rsidR="008A6BB9" w:rsidRPr="00A127E3" w:rsidRDefault="008A6BB9" w:rsidP="008A6BB9">
      <w:pPr>
        <w:rPr>
          <w:rFonts w:ascii="Arial" w:hAnsi="Arial" w:cs="Arial"/>
        </w:rPr>
      </w:pPr>
    </w:p>
    <w:p w:rsidR="008A6BB9" w:rsidRPr="00A127E3" w:rsidRDefault="00D607C3" w:rsidP="008A6BB9">
      <w:pPr>
        <w:rPr>
          <w:rFonts w:ascii="Arial" w:hAnsi="Arial" w:cs="Arial"/>
        </w:rPr>
      </w:pPr>
      <w:hyperlink r:id="rId56" w:history="1">
        <w:r w:rsidR="008A6BB9" w:rsidRPr="00A127E3">
          <w:rPr>
            <w:rFonts w:ascii="Arial" w:hAnsi="Arial" w:cs="Arial"/>
            <w:color w:val="0000FF"/>
            <w:u w:val="single"/>
          </w:rPr>
          <w:t>http://www.phe.gov/Preparedness/planning/cip/Documents/healthcare-energy.pdf</w:t>
        </w:r>
      </w:hyperlink>
      <w:r w:rsidR="008A6BB9" w:rsidRPr="00A127E3">
        <w:rPr>
          <w:rFonts w:ascii="Arial" w:hAnsi="Arial" w:cs="Arial"/>
        </w:rPr>
        <w:t xml:space="preserve"> </w:t>
      </w:r>
    </w:p>
    <w:p w:rsidR="008A6BB9" w:rsidRPr="00A127E3" w:rsidRDefault="008A6BB9" w:rsidP="008A6BB9">
      <w:pPr>
        <w:rPr>
          <w:rFonts w:ascii="Arial" w:hAnsi="Arial" w:cs="Arial"/>
        </w:rPr>
      </w:pPr>
    </w:p>
    <w:p w:rsidR="008A6BB9" w:rsidRPr="00A127E3" w:rsidRDefault="00D607C3" w:rsidP="008A6BB9">
      <w:pPr>
        <w:rPr>
          <w:rFonts w:ascii="Arial" w:hAnsi="Arial" w:cs="Arial"/>
        </w:rPr>
      </w:pPr>
      <w:hyperlink r:id="rId57" w:history="1">
        <w:r w:rsidR="008A6BB9" w:rsidRPr="00A127E3">
          <w:rPr>
            <w:rFonts w:ascii="Arial" w:hAnsi="Arial" w:cs="Arial"/>
            <w:color w:val="0000FF"/>
            <w:u w:val="single"/>
          </w:rPr>
          <w:t>http://www.acphd.org/media/269431/electical%20power%20outage_loss%20response%20plan.ww.pdf</w:t>
        </w:r>
      </w:hyperlink>
    </w:p>
    <w:p w:rsidR="008A6BB9" w:rsidRPr="00A127E3" w:rsidRDefault="008A6BB9" w:rsidP="008A6BB9">
      <w:pPr>
        <w:rPr>
          <w:rFonts w:ascii="Arial" w:hAnsi="Arial" w:cs="Arial"/>
        </w:rPr>
      </w:pPr>
    </w:p>
    <w:p w:rsidR="008A6BB9" w:rsidRPr="00A127E3" w:rsidRDefault="00D607C3" w:rsidP="008A6BB9">
      <w:pPr>
        <w:rPr>
          <w:rFonts w:ascii="Arial" w:hAnsi="Arial" w:cs="Arial"/>
        </w:rPr>
      </w:pPr>
      <w:hyperlink r:id="rId58" w:history="1">
        <w:r w:rsidR="008A6BB9" w:rsidRPr="00A127E3">
          <w:rPr>
            <w:rFonts w:ascii="Arial" w:hAnsi="Arial" w:cs="Arial"/>
            <w:color w:val="0000FF"/>
            <w:u w:val="single"/>
          </w:rPr>
          <w:t>http://www.ready.gov/power-outage</w:t>
        </w:r>
      </w:hyperlink>
    </w:p>
    <w:p w:rsidR="008A6BB9" w:rsidRPr="008A6BB9" w:rsidRDefault="008A6BB9" w:rsidP="008A6BB9">
      <w:pPr>
        <w:rPr>
          <w:rFonts w:ascii="Arial Narrow" w:hAnsi="Arial Narrow"/>
        </w:rPr>
      </w:pPr>
    </w:p>
    <w:p w:rsidR="008A6BB9" w:rsidRPr="008A6BB9" w:rsidRDefault="008A6BB9" w:rsidP="008A6BB9">
      <w:pPr>
        <w:keepNext/>
        <w:ind w:left="540" w:hanging="540"/>
        <w:outlineLvl w:val="2"/>
        <w:rPr>
          <w:rFonts w:ascii="Arial" w:hAnsi="Arial" w:cs="Arial"/>
          <w:szCs w:val="24"/>
        </w:rPr>
      </w:pPr>
      <w:r w:rsidRPr="008A6BB9">
        <w:rPr>
          <w:rFonts w:ascii="Arial" w:hAnsi="Arial"/>
          <w:b/>
          <w:szCs w:val="22"/>
        </w:rPr>
        <w:br w:type="page"/>
      </w:r>
    </w:p>
    <w:p w:rsidR="008A6BB9" w:rsidRPr="008A6BB9" w:rsidRDefault="004B2277" w:rsidP="004B2277">
      <w:pPr>
        <w:pStyle w:val="Heading3"/>
        <w:numPr>
          <w:ilvl w:val="0"/>
          <w:numId w:val="0"/>
        </w:numPr>
      </w:pPr>
      <w:bookmarkStart w:id="116" w:name="_Toc447620722"/>
      <w:bookmarkStart w:id="117" w:name="_Toc477254935"/>
      <w:r>
        <w:lastRenderedPageBreak/>
        <w:t xml:space="preserve">Appendix I: </w:t>
      </w:r>
      <w:r w:rsidR="008A6BB9" w:rsidRPr="008A6BB9">
        <w:t>Fire</w:t>
      </w:r>
      <w:bookmarkEnd w:id="116"/>
      <w:bookmarkEnd w:id="117"/>
    </w:p>
    <w:p w:rsidR="008A6BB9" w:rsidRPr="008A6BB9" w:rsidRDefault="008A6BB9" w:rsidP="008A6BB9">
      <w:pPr>
        <w:rPr>
          <w:rFonts w:ascii="Arial Narrow" w:hAnsi="Arial Narrow"/>
        </w:rPr>
      </w:pPr>
    </w:p>
    <w:p w:rsidR="008A6BB9" w:rsidRPr="008A6BB9" w:rsidRDefault="008A6BB9" w:rsidP="008A6BB9">
      <w:pPr>
        <w:rPr>
          <w:rFonts w:ascii="Arial" w:hAnsi="Arial" w:cs="Arial"/>
        </w:rPr>
      </w:pPr>
      <w:r w:rsidRPr="008A6BB9">
        <w:rPr>
          <w:rFonts w:ascii="Arial" w:hAnsi="Arial" w:cs="Arial"/>
        </w:rPr>
        <w:t>Fire is a rapid oxidation process that releases energy in varying intensities in the form of heat and often light, and generally creates and releases toxic vapors. Fire does not have to be in immediate proximity to be fatal. The reduced oxygen and production of smoke and fumes can replace breathable air, creating an anaerobic environment that leads to asphyxiation. Not all fires create visible smoke. Inside a building where airflow is restricted, the risk of dying from oxygen starvation is greatly increased.</w:t>
      </w:r>
    </w:p>
    <w:p w:rsidR="008A6BB9" w:rsidRPr="008A6BB9" w:rsidRDefault="008A6BB9" w:rsidP="008A6BB9">
      <w:pPr>
        <w:rPr>
          <w:rFonts w:ascii="Arial Narrow" w:hAnsi="Arial Narrow"/>
        </w:rPr>
      </w:pPr>
    </w:p>
    <w:p w:rsidR="008A6BB9" w:rsidRPr="008A6BB9" w:rsidRDefault="008A6BB9" w:rsidP="008A6BB9">
      <w:pPr>
        <w:rPr>
          <w:rFonts w:ascii="Arial" w:hAnsi="Arial" w:cs="Arial"/>
          <w:b/>
        </w:rPr>
      </w:pPr>
      <w:r w:rsidRPr="008A6BB9">
        <w:rPr>
          <w:rFonts w:ascii="Arial" w:hAnsi="Arial" w:cs="Arial"/>
          <w:b/>
        </w:rPr>
        <w:t>Include the organizational plan for fire.</w:t>
      </w:r>
    </w:p>
    <w:p w:rsidR="008A6BB9" w:rsidRPr="008A6BB9" w:rsidRDefault="008A6BB9" w:rsidP="008A6BB9">
      <w:pPr>
        <w:rPr>
          <w:rFonts w:ascii="Arial" w:hAnsi="Arial" w:cs="Arial"/>
          <w:b/>
          <w:szCs w:val="24"/>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rPr>
      </w:pPr>
    </w:p>
    <w:p w:rsidR="00461DBE" w:rsidRPr="00A127E3" w:rsidRDefault="00461DBE" w:rsidP="00DA46C9">
      <w:pPr>
        <w:pStyle w:val="ListParagraph"/>
        <w:numPr>
          <w:ilvl w:val="0"/>
          <w:numId w:val="37"/>
        </w:numPr>
        <w:rPr>
          <w:rFonts w:ascii="Arial" w:hAnsi="Arial" w:cs="Arial"/>
        </w:rPr>
      </w:pPr>
      <w:r w:rsidRPr="00A127E3">
        <w:rPr>
          <w:rFonts w:ascii="Arial" w:hAnsi="Arial" w:cs="Arial"/>
        </w:rPr>
        <w:t>Contacting response partners</w:t>
      </w:r>
    </w:p>
    <w:p w:rsidR="00461DBE" w:rsidRPr="00A127E3" w:rsidRDefault="00461DBE" w:rsidP="00DA46C9">
      <w:pPr>
        <w:pStyle w:val="ListParagraph"/>
        <w:numPr>
          <w:ilvl w:val="0"/>
          <w:numId w:val="37"/>
        </w:numPr>
        <w:rPr>
          <w:rFonts w:ascii="Arial" w:hAnsi="Arial" w:cs="Arial"/>
        </w:rPr>
      </w:pPr>
      <w:r w:rsidRPr="00A127E3">
        <w:rPr>
          <w:rFonts w:ascii="Arial" w:hAnsi="Arial" w:cs="Arial"/>
        </w:rPr>
        <w:t>Intercom codes</w:t>
      </w:r>
    </w:p>
    <w:p w:rsidR="008A6BB9" w:rsidRPr="00A127E3" w:rsidRDefault="008A6BB9" w:rsidP="00DA46C9">
      <w:pPr>
        <w:pStyle w:val="ListParagraph"/>
        <w:numPr>
          <w:ilvl w:val="0"/>
          <w:numId w:val="37"/>
        </w:numPr>
        <w:rPr>
          <w:rFonts w:ascii="Arial" w:hAnsi="Arial" w:cs="Arial"/>
        </w:rPr>
      </w:pPr>
      <w:r w:rsidRPr="00A127E3">
        <w:rPr>
          <w:rFonts w:ascii="Arial" w:hAnsi="Arial" w:cs="Arial"/>
        </w:rPr>
        <w:t xml:space="preserve">Shut down </w:t>
      </w:r>
      <w:r w:rsidR="00906CBD">
        <w:rPr>
          <w:rFonts w:ascii="Arial" w:hAnsi="Arial" w:cs="Arial"/>
        </w:rPr>
        <w:t>heating, ventilation, air conditioning</w:t>
      </w:r>
      <w:r w:rsidRPr="00A127E3">
        <w:rPr>
          <w:rFonts w:ascii="Arial" w:hAnsi="Arial" w:cs="Arial"/>
        </w:rPr>
        <w:t>, power, oxygen</w:t>
      </w:r>
      <w:r w:rsidR="00906CBD">
        <w:rPr>
          <w:rFonts w:ascii="Arial" w:hAnsi="Arial" w:cs="Arial"/>
        </w:rPr>
        <w:t>,</w:t>
      </w:r>
      <w:r w:rsidRPr="00A127E3">
        <w:rPr>
          <w:rFonts w:ascii="Arial" w:hAnsi="Arial" w:cs="Arial"/>
        </w:rPr>
        <w:t xml:space="preserve"> and gas to affected area(s)</w:t>
      </w:r>
    </w:p>
    <w:p w:rsidR="008A6BB9" w:rsidRPr="00A127E3" w:rsidRDefault="008A6BB9" w:rsidP="00DA46C9">
      <w:pPr>
        <w:pStyle w:val="ListParagraph"/>
        <w:numPr>
          <w:ilvl w:val="0"/>
          <w:numId w:val="37"/>
        </w:numPr>
        <w:rPr>
          <w:rFonts w:ascii="Arial" w:hAnsi="Arial" w:cs="Arial"/>
        </w:rPr>
      </w:pPr>
      <w:r w:rsidRPr="00A127E3">
        <w:rPr>
          <w:rFonts w:ascii="Arial" w:hAnsi="Arial" w:cs="Arial"/>
        </w:rPr>
        <w:t>Close doors and windows</w:t>
      </w:r>
    </w:p>
    <w:p w:rsidR="008A6BB9" w:rsidRPr="00A127E3" w:rsidRDefault="008A6BB9" w:rsidP="00DA46C9">
      <w:pPr>
        <w:pStyle w:val="ListParagraph"/>
        <w:numPr>
          <w:ilvl w:val="0"/>
          <w:numId w:val="37"/>
        </w:numPr>
        <w:rPr>
          <w:rFonts w:ascii="Arial" w:hAnsi="Arial" w:cs="Arial"/>
        </w:rPr>
      </w:pPr>
      <w:r w:rsidRPr="00A127E3">
        <w:rPr>
          <w:rFonts w:ascii="Arial" w:hAnsi="Arial" w:cs="Arial"/>
        </w:rPr>
        <w:t xml:space="preserve">Evacuation </w:t>
      </w:r>
      <w:r w:rsidR="00906CBD">
        <w:rPr>
          <w:rFonts w:ascii="Arial" w:hAnsi="Arial" w:cs="Arial"/>
        </w:rPr>
        <w:t xml:space="preserve">plan/procedures </w:t>
      </w:r>
      <w:r w:rsidRPr="00A127E3">
        <w:rPr>
          <w:rFonts w:ascii="Arial" w:hAnsi="Arial" w:cs="Arial"/>
        </w:rPr>
        <w:t>with meeting locations identified</w:t>
      </w:r>
    </w:p>
    <w:p w:rsidR="008A6BB9" w:rsidRPr="00A127E3" w:rsidRDefault="008A6BB9" w:rsidP="00DA46C9">
      <w:pPr>
        <w:pStyle w:val="ListParagraph"/>
        <w:numPr>
          <w:ilvl w:val="0"/>
          <w:numId w:val="37"/>
        </w:numPr>
        <w:rPr>
          <w:rFonts w:ascii="Arial" w:hAnsi="Arial" w:cs="Arial"/>
        </w:rPr>
      </w:pPr>
      <w:r w:rsidRPr="00A127E3">
        <w:rPr>
          <w:rFonts w:ascii="Arial" w:hAnsi="Arial" w:cs="Arial"/>
        </w:rPr>
        <w:t>Fire extinguishers (types, location</w:t>
      </w:r>
      <w:r w:rsidR="00906CBD">
        <w:rPr>
          <w:rFonts w:ascii="Arial" w:hAnsi="Arial" w:cs="Arial"/>
        </w:rPr>
        <w:t>,</w:t>
      </w:r>
      <w:r w:rsidRPr="00A127E3">
        <w:rPr>
          <w:rFonts w:ascii="Arial" w:hAnsi="Arial" w:cs="Arial"/>
        </w:rPr>
        <w:t xml:space="preserve"> and training)</w:t>
      </w:r>
    </w:p>
    <w:p w:rsidR="008A6BB9" w:rsidRPr="00A127E3" w:rsidRDefault="008A6BB9" w:rsidP="00DA46C9">
      <w:pPr>
        <w:pStyle w:val="ListParagraph"/>
        <w:numPr>
          <w:ilvl w:val="0"/>
          <w:numId w:val="37"/>
        </w:numPr>
        <w:rPr>
          <w:rFonts w:ascii="Arial" w:hAnsi="Arial" w:cs="Arial"/>
        </w:rPr>
      </w:pPr>
      <w:r w:rsidRPr="00A127E3">
        <w:rPr>
          <w:rFonts w:ascii="Arial" w:hAnsi="Arial" w:cs="Arial"/>
        </w:rPr>
        <w:t>Smoke detector locations</w:t>
      </w:r>
    </w:p>
    <w:p w:rsidR="008A6BB9" w:rsidRPr="00A127E3" w:rsidRDefault="008A6BB9" w:rsidP="00DA46C9">
      <w:pPr>
        <w:pStyle w:val="ListParagraph"/>
        <w:numPr>
          <w:ilvl w:val="0"/>
          <w:numId w:val="37"/>
        </w:numPr>
        <w:rPr>
          <w:rFonts w:ascii="Arial" w:hAnsi="Arial" w:cs="Arial"/>
        </w:rPr>
      </w:pPr>
      <w:r w:rsidRPr="00A127E3">
        <w:rPr>
          <w:rFonts w:ascii="Arial" w:hAnsi="Arial" w:cs="Arial"/>
        </w:rPr>
        <w:t>Sprinkler systems</w:t>
      </w:r>
    </w:p>
    <w:p w:rsidR="008A6BB9" w:rsidRPr="00A127E3" w:rsidRDefault="008A6BB9" w:rsidP="00DA46C9">
      <w:pPr>
        <w:pStyle w:val="ListParagraph"/>
        <w:numPr>
          <w:ilvl w:val="0"/>
          <w:numId w:val="37"/>
        </w:numPr>
        <w:tabs>
          <w:tab w:val="num" w:pos="432"/>
        </w:tabs>
        <w:rPr>
          <w:rFonts w:ascii="Arial" w:hAnsi="Arial" w:cs="Arial"/>
          <w:szCs w:val="24"/>
        </w:rPr>
      </w:pPr>
      <w:r w:rsidRPr="00A127E3">
        <w:rPr>
          <w:rFonts w:ascii="Arial" w:hAnsi="Arial" w:cs="Arial"/>
          <w:szCs w:val="24"/>
        </w:rPr>
        <w:t>Disaster Resilien</w:t>
      </w:r>
      <w:r w:rsidR="00461DBE" w:rsidRPr="00A127E3">
        <w:rPr>
          <w:rFonts w:ascii="Arial" w:hAnsi="Arial" w:cs="Arial"/>
          <w:szCs w:val="24"/>
        </w:rPr>
        <w:t xml:space="preserve">cy and </w:t>
      </w:r>
      <w:r w:rsidR="00906CBD" w:rsidRPr="00A127E3">
        <w:rPr>
          <w:rFonts w:ascii="Arial" w:hAnsi="Arial" w:cs="Arial"/>
          <w:szCs w:val="24"/>
        </w:rPr>
        <w:t xml:space="preserve">the National Fire Protection Association (NFPA) </w:t>
      </w:r>
      <w:r w:rsidR="00461DBE" w:rsidRPr="00A127E3">
        <w:rPr>
          <w:rFonts w:ascii="Arial" w:hAnsi="Arial" w:cs="Arial"/>
          <w:szCs w:val="24"/>
        </w:rPr>
        <w:t>Codes and Standards</w:t>
      </w:r>
    </w:p>
    <w:p w:rsidR="008A6BB9" w:rsidRPr="00A127E3" w:rsidRDefault="008A6BB9" w:rsidP="009170FF">
      <w:pPr>
        <w:pStyle w:val="ListParagraph"/>
        <w:numPr>
          <w:ilvl w:val="0"/>
          <w:numId w:val="48"/>
        </w:numPr>
        <w:ind w:left="1080"/>
        <w:rPr>
          <w:rFonts w:ascii="Arial" w:hAnsi="Arial" w:cs="Arial"/>
          <w:szCs w:val="24"/>
        </w:rPr>
      </w:pPr>
      <w:r w:rsidRPr="00A127E3">
        <w:rPr>
          <w:rFonts w:ascii="Arial" w:hAnsi="Arial" w:cs="Arial"/>
          <w:szCs w:val="24"/>
        </w:rPr>
        <w:t xml:space="preserve">Refer to </w:t>
      </w:r>
      <w:r w:rsidR="00906CBD" w:rsidRPr="00A127E3">
        <w:rPr>
          <w:rFonts w:ascii="Arial" w:hAnsi="Arial" w:cs="Arial"/>
          <w:szCs w:val="24"/>
        </w:rPr>
        <w:t>NFPA</w:t>
      </w:r>
      <w:r w:rsidR="00906CBD" w:rsidRPr="00A127E3" w:rsidDel="00906CBD">
        <w:rPr>
          <w:rFonts w:ascii="Arial" w:hAnsi="Arial" w:cs="Arial"/>
          <w:szCs w:val="24"/>
        </w:rPr>
        <w:t xml:space="preserve"> </w:t>
      </w:r>
      <w:r w:rsidRPr="00A127E3">
        <w:rPr>
          <w:rFonts w:ascii="Arial" w:hAnsi="Arial" w:cs="Arial"/>
          <w:szCs w:val="24"/>
        </w:rPr>
        <w:t>Standards in NFPA 101 Life Safety Code, and NFPA 1600, Disaster/Emergency Management and Business Continuity Programs</w:t>
      </w:r>
    </w:p>
    <w:p w:rsidR="008A6BB9" w:rsidRPr="00A127E3" w:rsidRDefault="008A6BB9" w:rsidP="008A6BB9">
      <w:pPr>
        <w:rPr>
          <w:rFonts w:ascii="Arial" w:hAnsi="Arial" w:cs="Arial"/>
          <w:szCs w:val="24"/>
        </w:rPr>
      </w:pPr>
    </w:p>
    <w:p w:rsidR="008A6BB9" w:rsidRPr="00A127E3" w:rsidRDefault="008A6BB9" w:rsidP="008A6BB9">
      <w:pPr>
        <w:rPr>
          <w:rFonts w:ascii="Arial" w:hAnsi="Arial" w:cs="Arial"/>
          <w:szCs w:val="24"/>
        </w:rPr>
      </w:pPr>
      <w:r w:rsidRPr="00A127E3">
        <w:rPr>
          <w:rFonts w:ascii="Arial" w:hAnsi="Arial" w:cs="Arial"/>
          <w:szCs w:val="24"/>
        </w:rPr>
        <w:t>Links:</w:t>
      </w:r>
    </w:p>
    <w:p w:rsidR="008A6BB9" w:rsidRPr="00A127E3" w:rsidRDefault="008A6BB9" w:rsidP="008A6BB9">
      <w:pPr>
        <w:rPr>
          <w:rFonts w:ascii="Arial" w:hAnsi="Arial" w:cs="Arial"/>
          <w:szCs w:val="24"/>
        </w:rPr>
      </w:pPr>
    </w:p>
    <w:p w:rsidR="008A6BB9" w:rsidRPr="00A127E3" w:rsidRDefault="00D607C3" w:rsidP="008A6BB9">
      <w:pPr>
        <w:rPr>
          <w:rFonts w:ascii="Arial" w:hAnsi="Arial" w:cs="Arial"/>
          <w:szCs w:val="24"/>
        </w:rPr>
      </w:pPr>
      <w:hyperlink r:id="rId59" w:history="1">
        <w:r w:rsidR="008A6BB9" w:rsidRPr="00A127E3">
          <w:rPr>
            <w:rFonts w:ascii="Arial" w:hAnsi="Arial" w:cs="Arial"/>
            <w:color w:val="0000FF"/>
            <w:szCs w:val="24"/>
            <w:u w:val="single"/>
          </w:rPr>
          <w:t>https://www.osha.gov/SLTC/etools/hospital/hazards/fire/fire.html</w:t>
        </w:r>
      </w:hyperlink>
    </w:p>
    <w:p w:rsidR="008A6BB9" w:rsidRPr="00A127E3" w:rsidRDefault="008A6BB9" w:rsidP="008A6BB9">
      <w:pPr>
        <w:rPr>
          <w:rFonts w:ascii="Arial" w:hAnsi="Arial" w:cs="Arial"/>
          <w:szCs w:val="24"/>
        </w:rPr>
      </w:pPr>
    </w:p>
    <w:p w:rsidR="008A6BB9" w:rsidRPr="00A127E3" w:rsidRDefault="00D607C3" w:rsidP="008A6BB9">
      <w:pPr>
        <w:rPr>
          <w:rFonts w:ascii="Arial" w:hAnsi="Arial" w:cs="Arial"/>
          <w:szCs w:val="24"/>
        </w:rPr>
      </w:pPr>
      <w:hyperlink r:id="rId60" w:history="1">
        <w:r w:rsidR="008A6BB9" w:rsidRPr="00A127E3">
          <w:rPr>
            <w:rFonts w:ascii="Arial" w:hAnsi="Arial" w:cs="Arial"/>
            <w:color w:val="0000FF"/>
            <w:szCs w:val="24"/>
            <w:u w:val="single"/>
          </w:rPr>
          <w:t>http://www.nfpa.org/safety-information/for-consumers/escape-planning/basic-fire-escape-planning</w:t>
        </w:r>
      </w:hyperlink>
    </w:p>
    <w:p w:rsidR="008A6BB9" w:rsidRPr="008A6BB9" w:rsidRDefault="008A6BB9" w:rsidP="008A6BB9">
      <w:pPr>
        <w:rPr>
          <w:rFonts w:ascii="Arial" w:hAnsi="Arial" w:cs="Arial"/>
          <w:szCs w:val="24"/>
        </w:rPr>
      </w:pPr>
      <w:r w:rsidRPr="008A6BB9">
        <w:rPr>
          <w:rFonts w:ascii="Arial" w:hAnsi="Arial" w:cs="Arial"/>
          <w:szCs w:val="24"/>
        </w:rPr>
        <w:br w:type="page"/>
      </w:r>
    </w:p>
    <w:p w:rsidR="008A6BB9" w:rsidRPr="008A6BB9" w:rsidRDefault="004B2277" w:rsidP="004B2277">
      <w:pPr>
        <w:pStyle w:val="Heading3"/>
        <w:numPr>
          <w:ilvl w:val="0"/>
          <w:numId w:val="0"/>
        </w:numPr>
      </w:pPr>
      <w:bookmarkStart w:id="118" w:name="_Toc447620723"/>
      <w:bookmarkStart w:id="119" w:name="_Toc477254936"/>
      <w:r>
        <w:lastRenderedPageBreak/>
        <w:t xml:space="preserve">Appendix J: </w:t>
      </w:r>
      <w:r w:rsidR="008A6BB9" w:rsidRPr="008A6BB9">
        <w:t>Floods</w:t>
      </w:r>
      <w:bookmarkEnd w:id="118"/>
      <w:bookmarkEnd w:id="119"/>
    </w:p>
    <w:p w:rsidR="008A6BB9" w:rsidRPr="008A6BB9" w:rsidRDefault="008A6BB9" w:rsidP="008A6BB9">
      <w:pPr>
        <w:rPr>
          <w:rFonts w:ascii="Arial Narrow" w:hAnsi="Arial Narrow"/>
        </w:rPr>
      </w:pPr>
    </w:p>
    <w:p w:rsidR="008A6BB9" w:rsidRPr="008A6BB9" w:rsidRDefault="008A6BB9" w:rsidP="008A6BB9">
      <w:pPr>
        <w:rPr>
          <w:rFonts w:ascii="Arial" w:hAnsi="Arial" w:cs="Arial"/>
        </w:rPr>
      </w:pPr>
      <w:r w:rsidRPr="008A6BB9">
        <w:rPr>
          <w:rFonts w:ascii="Arial" w:hAnsi="Arial" w:cs="Arial"/>
        </w:rPr>
        <w:t>Floods are one of the most common hazards in the United States. A flood is the inundation of a normally dry area caused by an increased water level in an established watercourse. Flood effects can be local, impacting a neighborhood or community, or very large, affecting entire basins and multiple states. Flooding can also occur along coastal areas as a result of abnormally high tides, storms</w:t>
      </w:r>
      <w:r w:rsidR="00906CBD">
        <w:rPr>
          <w:rFonts w:ascii="Arial" w:hAnsi="Arial" w:cs="Arial"/>
        </w:rPr>
        <w:t>,</w:t>
      </w:r>
      <w:r w:rsidRPr="008A6BB9">
        <w:rPr>
          <w:rFonts w:ascii="Arial" w:hAnsi="Arial" w:cs="Arial"/>
        </w:rPr>
        <w:t xml:space="preserve"> and high winds.</w:t>
      </w:r>
    </w:p>
    <w:p w:rsidR="008A6BB9" w:rsidRPr="008A6BB9" w:rsidRDefault="008A6BB9" w:rsidP="008A6BB9">
      <w:pPr>
        <w:rPr>
          <w:rFonts w:ascii="Arial Narrow" w:hAnsi="Arial Narrow"/>
        </w:rPr>
      </w:pPr>
    </w:p>
    <w:p w:rsidR="008A6BB9" w:rsidRPr="008A6BB9" w:rsidRDefault="008A6BB9" w:rsidP="008A6BB9">
      <w:pPr>
        <w:rPr>
          <w:rFonts w:ascii="Arial" w:hAnsi="Arial" w:cs="Arial"/>
          <w:b/>
        </w:rPr>
      </w:pPr>
      <w:r w:rsidRPr="008A6BB9">
        <w:rPr>
          <w:rFonts w:ascii="Arial" w:hAnsi="Arial" w:cs="Arial"/>
          <w:b/>
        </w:rPr>
        <w:t>Include the organizational plan for floods.</w:t>
      </w:r>
    </w:p>
    <w:p w:rsidR="008A6BB9" w:rsidRPr="008A6BB9" w:rsidRDefault="008A6BB9" w:rsidP="008A6BB9">
      <w:pPr>
        <w:rPr>
          <w:rFonts w:ascii="Arial" w:hAnsi="Arial" w:cs="Arial"/>
          <w:b/>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rPr>
      </w:pPr>
    </w:p>
    <w:p w:rsidR="00461DBE" w:rsidRPr="00A127E3" w:rsidRDefault="00461DBE" w:rsidP="00DA46C9">
      <w:pPr>
        <w:pStyle w:val="ListParagraph"/>
        <w:numPr>
          <w:ilvl w:val="0"/>
          <w:numId w:val="38"/>
        </w:numPr>
        <w:rPr>
          <w:rFonts w:ascii="Arial" w:hAnsi="Arial" w:cs="Arial"/>
        </w:rPr>
      </w:pPr>
      <w:r w:rsidRPr="00A127E3">
        <w:rPr>
          <w:rFonts w:ascii="Arial" w:hAnsi="Arial" w:cs="Arial"/>
        </w:rPr>
        <w:t>Contacting response partners</w:t>
      </w:r>
    </w:p>
    <w:p w:rsidR="00461DBE" w:rsidRPr="00A127E3" w:rsidRDefault="00461DBE" w:rsidP="00DA46C9">
      <w:pPr>
        <w:pStyle w:val="ListParagraph"/>
        <w:numPr>
          <w:ilvl w:val="0"/>
          <w:numId w:val="38"/>
        </w:numPr>
        <w:rPr>
          <w:rFonts w:ascii="Arial" w:hAnsi="Arial" w:cs="Arial"/>
        </w:rPr>
      </w:pPr>
      <w:r w:rsidRPr="00A127E3">
        <w:rPr>
          <w:rFonts w:ascii="Arial" w:hAnsi="Arial" w:cs="Arial"/>
        </w:rPr>
        <w:t>Intercom codes</w:t>
      </w:r>
    </w:p>
    <w:p w:rsidR="008A6BB9" w:rsidRPr="00A127E3" w:rsidRDefault="008A6BB9" w:rsidP="00DA46C9">
      <w:pPr>
        <w:pStyle w:val="ListParagraph"/>
        <w:numPr>
          <w:ilvl w:val="0"/>
          <w:numId w:val="38"/>
        </w:numPr>
        <w:rPr>
          <w:rFonts w:ascii="Arial" w:hAnsi="Arial" w:cs="Arial"/>
        </w:rPr>
      </w:pPr>
      <w:r w:rsidRPr="00A127E3">
        <w:rPr>
          <w:rFonts w:ascii="Arial" w:hAnsi="Arial" w:cs="Arial"/>
        </w:rPr>
        <w:t>Internal and external</w:t>
      </w:r>
      <w:r w:rsidR="00461DBE" w:rsidRPr="00A127E3">
        <w:rPr>
          <w:rFonts w:ascii="Arial" w:hAnsi="Arial" w:cs="Arial"/>
        </w:rPr>
        <w:t xml:space="preserve"> flooding</w:t>
      </w:r>
    </w:p>
    <w:p w:rsidR="008A6BB9" w:rsidRPr="00A127E3" w:rsidRDefault="008A6BB9" w:rsidP="00DA46C9">
      <w:pPr>
        <w:pStyle w:val="ListParagraph"/>
        <w:numPr>
          <w:ilvl w:val="0"/>
          <w:numId w:val="38"/>
        </w:numPr>
        <w:rPr>
          <w:rFonts w:ascii="Arial" w:hAnsi="Arial" w:cs="Arial"/>
        </w:rPr>
      </w:pPr>
      <w:r w:rsidRPr="00A127E3">
        <w:rPr>
          <w:rFonts w:ascii="Arial" w:hAnsi="Arial" w:cs="Arial"/>
        </w:rPr>
        <w:t>Shut down power to affected area(s)</w:t>
      </w:r>
    </w:p>
    <w:p w:rsidR="008A6BB9" w:rsidRPr="00A127E3" w:rsidRDefault="008A6BB9" w:rsidP="00DA46C9">
      <w:pPr>
        <w:pStyle w:val="ListParagraph"/>
        <w:numPr>
          <w:ilvl w:val="0"/>
          <w:numId w:val="38"/>
        </w:numPr>
        <w:rPr>
          <w:rFonts w:ascii="Arial" w:hAnsi="Arial" w:cs="Arial"/>
        </w:rPr>
      </w:pPr>
      <w:r w:rsidRPr="00A127E3">
        <w:rPr>
          <w:rFonts w:ascii="Arial" w:hAnsi="Arial" w:cs="Arial"/>
        </w:rPr>
        <w:t xml:space="preserve">Evacuation </w:t>
      </w:r>
      <w:r w:rsidR="00906CBD">
        <w:rPr>
          <w:rFonts w:ascii="Arial" w:hAnsi="Arial" w:cs="Arial"/>
        </w:rPr>
        <w:t xml:space="preserve">plan/procedures </w:t>
      </w:r>
      <w:r w:rsidRPr="00A127E3">
        <w:rPr>
          <w:rFonts w:ascii="Arial" w:hAnsi="Arial" w:cs="Arial"/>
        </w:rPr>
        <w:t>with meeting locations identified</w:t>
      </w:r>
    </w:p>
    <w:p w:rsidR="008A6BB9" w:rsidRPr="00A127E3" w:rsidRDefault="008A6BB9" w:rsidP="00DA46C9">
      <w:pPr>
        <w:pStyle w:val="ListParagraph"/>
        <w:numPr>
          <w:ilvl w:val="0"/>
          <w:numId w:val="38"/>
        </w:numPr>
        <w:rPr>
          <w:rFonts w:ascii="Arial" w:hAnsi="Arial" w:cs="Arial"/>
        </w:rPr>
      </w:pPr>
      <w:r w:rsidRPr="00A127E3">
        <w:rPr>
          <w:rFonts w:ascii="Arial" w:hAnsi="Arial" w:cs="Arial"/>
        </w:rPr>
        <w:t>Monitor weather</w:t>
      </w:r>
      <w:r w:rsidR="00906CBD">
        <w:rPr>
          <w:rFonts w:ascii="Arial" w:hAnsi="Arial" w:cs="Arial"/>
        </w:rPr>
        <w:t>,</w:t>
      </w:r>
      <w:r w:rsidR="00461DBE" w:rsidRPr="00A127E3">
        <w:rPr>
          <w:rFonts w:ascii="Arial" w:hAnsi="Arial" w:cs="Arial"/>
        </w:rPr>
        <w:t xml:space="preserve"> radio</w:t>
      </w:r>
      <w:r w:rsidR="00906CBD">
        <w:rPr>
          <w:rFonts w:ascii="Arial" w:hAnsi="Arial" w:cs="Arial"/>
        </w:rPr>
        <w:t>,</w:t>
      </w:r>
      <w:r w:rsidR="00461DBE" w:rsidRPr="00A127E3">
        <w:rPr>
          <w:rFonts w:ascii="Arial" w:hAnsi="Arial" w:cs="Arial"/>
        </w:rPr>
        <w:t xml:space="preserve"> and media outlets</w:t>
      </w:r>
    </w:p>
    <w:p w:rsidR="008A6BB9" w:rsidRPr="00A127E3" w:rsidRDefault="008A6BB9" w:rsidP="008A6BB9">
      <w:pPr>
        <w:rPr>
          <w:rFonts w:ascii="Arial" w:hAnsi="Arial" w:cs="Arial"/>
        </w:rPr>
      </w:pPr>
    </w:p>
    <w:p w:rsidR="008A6BB9" w:rsidRPr="00A127E3" w:rsidRDefault="008A6BB9" w:rsidP="008A6BB9">
      <w:pPr>
        <w:rPr>
          <w:rFonts w:ascii="Arial" w:hAnsi="Arial" w:cs="Arial"/>
        </w:rPr>
      </w:pPr>
      <w:r w:rsidRPr="00A127E3">
        <w:rPr>
          <w:rFonts w:ascii="Arial" w:hAnsi="Arial" w:cs="Arial"/>
        </w:rPr>
        <w:t>Links:</w:t>
      </w:r>
    </w:p>
    <w:p w:rsidR="008A6BB9" w:rsidRPr="00A127E3" w:rsidRDefault="008A6BB9" w:rsidP="008A6BB9">
      <w:pPr>
        <w:rPr>
          <w:rFonts w:ascii="Arial" w:hAnsi="Arial" w:cs="Arial"/>
        </w:rPr>
      </w:pPr>
    </w:p>
    <w:p w:rsidR="008A6BB9" w:rsidRPr="00A127E3" w:rsidRDefault="00D607C3" w:rsidP="008A6BB9">
      <w:pPr>
        <w:rPr>
          <w:rFonts w:ascii="Arial" w:hAnsi="Arial" w:cs="Arial"/>
        </w:rPr>
      </w:pPr>
      <w:hyperlink r:id="rId61" w:history="1">
        <w:r w:rsidR="008A6BB9" w:rsidRPr="00A127E3">
          <w:rPr>
            <w:rFonts w:ascii="Arial" w:hAnsi="Arial" w:cs="Arial"/>
            <w:color w:val="0000FF"/>
            <w:u w:val="single"/>
          </w:rPr>
          <w:t>http://www.ready.gov/floods</w:t>
        </w:r>
      </w:hyperlink>
    </w:p>
    <w:p w:rsidR="008A6BB9" w:rsidRPr="00A127E3" w:rsidRDefault="008A6BB9" w:rsidP="008A6BB9">
      <w:pPr>
        <w:rPr>
          <w:rFonts w:ascii="Arial" w:hAnsi="Arial" w:cs="Arial"/>
        </w:rPr>
      </w:pPr>
    </w:p>
    <w:p w:rsidR="008A6BB9" w:rsidRPr="00A127E3" w:rsidRDefault="00D607C3" w:rsidP="008A6BB9">
      <w:pPr>
        <w:rPr>
          <w:rFonts w:ascii="Arial" w:hAnsi="Arial" w:cs="Arial"/>
        </w:rPr>
      </w:pPr>
      <w:hyperlink r:id="rId62" w:history="1">
        <w:r w:rsidR="008A6BB9" w:rsidRPr="00A127E3">
          <w:rPr>
            <w:rFonts w:ascii="Arial" w:hAnsi="Arial" w:cs="Arial"/>
            <w:color w:val="0000FF"/>
            <w:u w:val="single"/>
          </w:rPr>
          <w:t>https://www.osha.gov/dts/weather/flood/index.html</w:t>
        </w:r>
      </w:hyperlink>
    </w:p>
    <w:p w:rsidR="008A6BB9" w:rsidRPr="008A6BB9" w:rsidRDefault="008A6BB9" w:rsidP="008A6BB9">
      <w:pPr>
        <w:rPr>
          <w:rFonts w:ascii="Arial Narrow" w:hAnsi="Arial Narrow"/>
        </w:rPr>
      </w:pPr>
    </w:p>
    <w:p w:rsidR="008A6BB9" w:rsidRPr="008A6BB9" w:rsidRDefault="008A6BB9" w:rsidP="004B2277">
      <w:pPr>
        <w:pStyle w:val="Heading3"/>
        <w:numPr>
          <w:ilvl w:val="0"/>
          <w:numId w:val="0"/>
        </w:numPr>
      </w:pPr>
      <w:r w:rsidRPr="008A6BB9">
        <w:br w:type="page"/>
      </w:r>
      <w:bookmarkStart w:id="120" w:name="_Toc447620724"/>
      <w:bookmarkStart w:id="121" w:name="_Toc477254937"/>
      <w:r w:rsidR="004B2277">
        <w:lastRenderedPageBreak/>
        <w:t xml:space="preserve">Appendix K: </w:t>
      </w:r>
      <w:r w:rsidRPr="008A6BB9">
        <w:t>Hazardous Materials and Decontamination</w:t>
      </w:r>
      <w:bookmarkEnd w:id="120"/>
      <w:bookmarkEnd w:id="121"/>
    </w:p>
    <w:p w:rsidR="008A6BB9" w:rsidRPr="008A6BB9" w:rsidRDefault="008A6BB9" w:rsidP="008A6BB9">
      <w:pPr>
        <w:rPr>
          <w:rFonts w:ascii="Arial Narrow" w:hAnsi="Arial Narrow"/>
        </w:rPr>
      </w:pPr>
    </w:p>
    <w:p w:rsidR="008A6BB9" w:rsidRPr="008A6BB9" w:rsidRDefault="008A6BB9" w:rsidP="008A6BB9">
      <w:pPr>
        <w:rPr>
          <w:rFonts w:ascii="Arial" w:hAnsi="Arial" w:cs="Arial"/>
        </w:rPr>
      </w:pPr>
      <w:r w:rsidRPr="008A6BB9">
        <w:rPr>
          <w:rFonts w:ascii="Arial" w:hAnsi="Arial" w:cs="Arial"/>
        </w:rPr>
        <w:t xml:space="preserve">Hazardous </w:t>
      </w:r>
      <w:r w:rsidR="00906CBD">
        <w:rPr>
          <w:rFonts w:ascii="Arial" w:hAnsi="Arial" w:cs="Arial"/>
        </w:rPr>
        <w:t>m</w:t>
      </w:r>
      <w:r w:rsidRPr="008A6BB9">
        <w:rPr>
          <w:rFonts w:ascii="Arial" w:hAnsi="Arial" w:cs="Arial"/>
        </w:rPr>
        <w:t>aterials incidents occur when a hazardous substance has been dispersed into the environment in a manner that has the potential to harm people. These emergencies can result from the release of toxic substances in any quantity, the release of large quantities of a substance that is not problematic when used in smaller and controlled amounts, or from the results of combining two otherwise non-hazardous substances. Release can be in vapor, aerosol, liquid</w:t>
      </w:r>
      <w:r w:rsidR="00230D9F">
        <w:rPr>
          <w:rFonts w:ascii="Arial" w:hAnsi="Arial" w:cs="Arial"/>
        </w:rPr>
        <w:t>,</w:t>
      </w:r>
      <w:r w:rsidRPr="008A6BB9">
        <w:rPr>
          <w:rFonts w:ascii="Arial" w:hAnsi="Arial" w:cs="Arial"/>
        </w:rPr>
        <w:t xml:space="preserve"> or solid form.</w:t>
      </w:r>
    </w:p>
    <w:p w:rsidR="008A6BB9" w:rsidRPr="008A6BB9" w:rsidRDefault="008A6BB9" w:rsidP="008A6BB9">
      <w:pPr>
        <w:rPr>
          <w:rFonts w:ascii="Arial" w:hAnsi="Arial" w:cs="Arial"/>
        </w:rPr>
      </w:pPr>
    </w:p>
    <w:p w:rsidR="008A6BB9" w:rsidRPr="008A6BB9" w:rsidRDefault="008A6BB9" w:rsidP="008A6BB9">
      <w:pPr>
        <w:rPr>
          <w:rFonts w:ascii="Arial" w:hAnsi="Arial" w:cs="Arial"/>
          <w:b/>
        </w:rPr>
      </w:pPr>
      <w:r w:rsidRPr="008A6BB9">
        <w:rPr>
          <w:rFonts w:ascii="Arial" w:hAnsi="Arial" w:cs="Arial"/>
          <w:b/>
        </w:rPr>
        <w:t>Include the organizational plan for hazardous materials</w:t>
      </w:r>
      <w:r w:rsidR="001F7D11">
        <w:rPr>
          <w:rFonts w:ascii="Arial" w:hAnsi="Arial" w:cs="Arial"/>
          <w:b/>
        </w:rPr>
        <w:t xml:space="preserve"> and decontamination</w:t>
      </w:r>
      <w:r w:rsidRPr="008A6BB9">
        <w:rPr>
          <w:rFonts w:ascii="Arial" w:hAnsi="Arial" w:cs="Arial"/>
          <w:b/>
        </w:rPr>
        <w:t>.</w:t>
      </w:r>
    </w:p>
    <w:p w:rsidR="008A6BB9" w:rsidRPr="008A6BB9" w:rsidRDefault="008A6BB9" w:rsidP="008A6BB9">
      <w:pPr>
        <w:rPr>
          <w:rFonts w:ascii="Arial" w:hAnsi="Arial" w:cs="Arial"/>
          <w:b/>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rPr>
      </w:pPr>
    </w:p>
    <w:p w:rsidR="00461DBE" w:rsidRPr="00A127E3" w:rsidRDefault="00461DBE" w:rsidP="00DA46C9">
      <w:pPr>
        <w:pStyle w:val="ListParagraph"/>
        <w:numPr>
          <w:ilvl w:val="0"/>
          <w:numId w:val="39"/>
        </w:numPr>
        <w:rPr>
          <w:rFonts w:ascii="Arial" w:hAnsi="Arial" w:cs="Arial"/>
        </w:rPr>
      </w:pPr>
      <w:r w:rsidRPr="00A127E3">
        <w:rPr>
          <w:rFonts w:ascii="Arial" w:hAnsi="Arial" w:cs="Arial"/>
        </w:rPr>
        <w:t>Contacting response partners</w:t>
      </w:r>
    </w:p>
    <w:p w:rsidR="00461DBE" w:rsidRPr="00A127E3" w:rsidRDefault="00461DBE" w:rsidP="00DA46C9">
      <w:pPr>
        <w:pStyle w:val="ListParagraph"/>
        <w:numPr>
          <w:ilvl w:val="0"/>
          <w:numId w:val="39"/>
        </w:numPr>
        <w:rPr>
          <w:rFonts w:ascii="Arial" w:hAnsi="Arial" w:cs="Arial"/>
        </w:rPr>
      </w:pPr>
      <w:r w:rsidRPr="00A127E3">
        <w:rPr>
          <w:rFonts w:ascii="Arial" w:hAnsi="Arial" w:cs="Arial"/>
        </w:rPr>
        <w:t>Intercom codes</w:t>
      </w:r>
    </w:p>
    <w:p w:rsidR="008A6BB9" w:rsidRPr="00A127E3" w:rsidRDefault="008A6BB9" w:rsidP="00DA46C9">
      <w:pPr>
        <w:pStyle w:val="ListParagraph"/>
        <w:numPr>
          <w:ilvl w:val="0"/>
          <w:numId w:val="39"/>
        </w:numPr>
        <w:rPr>
          <w:rFonts w:ascii="Arial" w:hAnsi="Arial" w:cs="Arial"/>
        </w:rPr>
      </w:pPr>
      <w:r w:rsidRPr="00A127E3">
        <w:rPr>
          <w:rFonts w:ascii="Arial" w:hAnsi="Arial" w:cs="Arial"/>
        </w:rPr>
        <w:t>Identify sources of hazardous materials/waste</w:t>
      </w:r>
    </w:p>
    <w:p w:rsidR="00461DBE" w:rsidRPr="00A127E3" w:rsidRDefault="00461DBE" w:rsidP="00DA46C9">
      <w:pPr>
        <w:pStyle w:val="ListParagraph"/>
        <w:numPr>
          <w:ilvl w:val="0"/>
          <w:numId w:val="39"/>
        </w:numPr>
        <w:rPr>
          <w:rFonts w:ascii="Arial" w:hAnsi="Arial" w:cs="Arial"/>
        </w:rPr>
      </w:pPr>
      <w:r w:rsidRPr="00A127E3">
        <w:rPr>
          <w:rFonts w:ascii="Arial" w:hAnsi="Arial" w:cs="Arial"/>
        </w:rPr>
        <w:t>Decontamin</w:t>
      </w:r>
      <w:r w:rsidR="00AC776C">
        <w:rPr>
          <w:rFonts w:ascii="Arial" w:hAnsi="Arial" w:cs="Arial"/>
        </w:rPr>
        <w:t>ation p</w:t>
      </w:r>
      <w:r w:rsidRPr="00A127E3">
        <w:rPr>
          <w:rFonts w:ascii="Arial" w:hAnsi="Arial" w:cs="Arial"/>
        </w:rPr>
        <w:t>lan</w:t>
      </w:r>
    </w:p>
    <w:p w:rsidR="008A6BB9" w:rsidRPr="00A127E3" w:rsidRDefault="008A6BB9" w:rsidP="00DA46C9">
      <w:pPr>
        <w:pStyle w:val="ListParagraph"/>
        <w:numPr>
          <w:ilvl w:val="0"/>
          <w:numId w:val="39"/>
        </w:numPr>
        <w:rPr>
          <w:rFonts w:ascii="Arial" w:hAnsi="Arial" w:cs="Arial"/>
        </w:rPr>
      </w:pPr>
      <w:r w:rsidRPr="00A127E3">
        <w:rPr>
          <w:rFonts w:ascii="Arial" w:hAnsi="Arial" w:cs="Arial"/>
        </w:rPr>
        <w:t>Runoff of contaminated water during decontamination</w:t>
      </w:r>
    </w:p>
    <w:p w:rsidR="008A6BB9" w:rsidRPr="00A127E3" w:rsidRDefault="008A6BB9" w:rsidP="00DA46C9">
      <w:pPr>
        <w:pStyle w:val="ListParagraph"/>
        <w:numPr>
          <w:ilvl w:val="0"/>
          <w:numId w:val="39"/>
        </w:numPr>
        <w:rPr>
          <w:rFonts w:ascii="Arial" w:hAnsi="Arial" w:cs="Arial"/>
        </w:rPr>
      </w:pPr>
      <w:r w:rsidRPr="00A127E3">
        <w:rPr>
          <w:rFonts w:ascii="Arial" w:hAnsi="Arial" w:cs="Arial"/>
        </w:rPr>
        <w:t>Identify necessary emergency actions to s</w:t>
      </w:r>
      <w:r w:rsidR="00461DBE" w:rsidRPr="00A127E3">
        <w:rPr>
          <w:rFonts w:ascii="Arial" w:hAnsi="Arial" w:cs="Arial"/>
        </w:rPr>
        <w:t xml:space="preserve">ave lives and protect the staff </w:t>
      </w:r>
      <w:r w:rsidRPr="00A127E3">
        <w:rPr>
          <w:rFonts w:ascii="Arial" w:hAnsi="Arial" w:cs="Arial"/>
        </w:rPr>
        <w:t>and the environment</w:t>
      </w:r>
    </w:p>
    <w:p w:rsidR="008A6BB9" w:rsidRPr="00A127E3" w:rsidRDefault="008A6BB9" w:rsidP="00DA46C9">
      <w:pPr>
        <w:pStyle w:val="ListParagraph"/>
        <w:numPr>
          <w:ilvl w:val="0"/>
          <w:numId w:val="39"/>
        </w:numPr>
        <w:rPr>
          <w:rFonts w:ascii="Arial" w:hAnsi="Arial" w:cs="Arial"/>
        </w:rPr>
      </w:pPr>
      <w:r w:rsidRPr="00A127E3">
        <w:rPr>
          <w:rFonts w:ascii="Arial" w:hAnsi="Arial" w:cs="Arial"/>
        </w:rPr>
        <w:t xml:space="preserve">Evacuation </w:t>
      </w:r>
      <w:r w:rsidR="00A9021F">
        <w:rPr>
          <w:rFonts w:ascii="Arial" w:hAnsi="Arial" w:cs="Arial"/>
        </w:rPr>
        <w:t xml:space="preserve">plan/procedures </w:t>
      </w:r>
      <w:r w:rsidRPr="00A127E3">
        <w:rPr>
          <w:rFonts w:ascii="Arial" w:hAnsi="Arial" w:cs="Arial"/>
        </w:rPr>
        <w:t>with meeting locations identified</w:t>
      </w:r>
    </w:p>
    <w:p w:rsidR="008A6BB9" w:rsidRPr="00A127E3" w:rsidRDefault="008A6BB9" w:rsidP="00DA46C9">
      <w:pPr>
        <w:pStyle w:val="ListParagraph"/>
        <w:numPr>
          <w:ilvl w:val="0"/>
          <w:numId w:val="39"/>
        </w:numPr>
        <w:rPr>
          <w:rFonts w:ascii="Arial" w:hAnsi="Arial" w:cs="Arial"/>
        </w:rPr>
      </w:pPr>
      <w:r w:rsidRPr="00A127E3">
        <w:rPr>
          <w:rFonts w:ascii="Arial" w:hAnsi="Arial" w:cs="Arial"/>
        </w:rPr>
        <w:t>Identify exposure procedures</w:t>
      </w:r>
    </w:p>
    <w:p w:rsidR="008A6BB9" w:rsidRPr="00A127E3" w:rsidRDefault="008A6BB9" w:rsidP="00DA46C9">
      <w:pPr>
        <w:pStyle w:val="ListParagraph"/>
        <w:numPr>
          <w:ilvl w:val="0"/>
          <w:numId w:val="39"/>
        </w:numPr>
        <w:rPr>
          <w:rFonts w:ascii="Arial" w:hAnsi="Arial" w:cs="Arial"/>
        </w:rPr>
      </w:pPr>
      <w:r w:rsidRPr="00A127E3">
        <w:rPr>
          <w:rFonts w:ascii="Arial" w:hAnsi="Arial" w:cs="Arial"/>
        </w:rPr>
        <w:t xml:space="preserve">Infection </w:t>
      </w:r>
      <w:r w:rsidR="00806E0C">
        <w:rPr>
          <w:rFonts w:ascii="Arial" w:hAnsi="Arial" w:cs="Arial"/>
        </w:rPr>
        <w:t>c</w:t>
      </w:r>
      <w:r w:rsidRPr="00A127E3">
        <w:rPr>
          <w:rFonts w:ascii="Arial" w:hAnsi="Arial" w:cs="Arial"/>
        </w:rPr>
        <w:t xml:space="preserve">ontrol </w:t>
      </w:r>
      <w:r w:rsidR="00806E0C">
        <w:rPr>
          <w:rFonts w:ascii="Arial" w:hAnsi="Arial" w:cs="Arial"/>
        </w:rPr>
        <w:t>p</w:t>
      </w:r>
      <w:r w:rsidRPr="00A127E3">
        <w:rPr>
          <w:rFonts w:ascii="Arial" w:hAnsi="Arial" w:cs="Arial"/>
        </w:rPr>
        <w:t>lan</w:t>
      </w:r>
    </w:p>
    <w:p w:rsidR="008A6BB9" w:rsidRPr="00A127E3" w:rsidRDefault="008A6BB9" w:rsidP="008A6BB9">
      <w:pPr>
        <w:rPr>
          <w:rFonts w:ascii="Arial" w:hAnsi="Arial" w:cs="Arial"/>
        </w:rPr>
      </w:pPr>
    </w:p>
    <w:p w:rsidR="008A6BB9" w:rsidRPr="00A127E3" w:rsidRDefault="008A6BB9" w:rsidP="008A6BB9">
      <w:pPr>
        <w:rPr>
          <w:rFonts w:ascii="Arial" w:hAnsi="Arial" w:cs="Arial"/>
        </w:rPr>
      </w:pPr>
      <w:r w:rsidRPr="00A127E3">
        <w:rPr>
          <w:rFonts w:ascii="Arial" w:hAnsi="Arial" w:cs="Arial"/>
        </w:rPr>
        <w:t>Links:</w:t>
      </w:r>
    </w:p>
    <w:p w:rsidR="008A6BB9" w:rsidRPr="00A127E3" w:rsidRDefault="008A6BB9" w:rsidP="008A6BB9">
      <w:pPr>
        <w:rPr>
          <w:rFonts w:ascii="Arial" w:hAnsi="Arial" w:cs="Arial"/>
        </w:rPr>
      </w:pPr>
    </w:p>
    <w:p w:rsidR="008A6BB9" w:rsidRPr="00A127E3" w:rsidRDefault="00D607C3" w:rsidP="008A6BB9">
      <w:pPr>
        <w:rPr>
          <w:rFonts w:ascii="Arial" w:hAnsi="Arial" w:cs="Arial"/>
        </w:rPr>
      </w:pPr>
      <w:hyperlink r:id="rId63" w:history="1">
        <w:r w:rsidR="008A6BB9" w:rsidRPr="00A127E3">
          <w:rPr>
            <w:rFonts w:ascii="Arial" w:hAnsi="Arial" w:cs="Arial"/>
            <w:color w:val="0000FF"/>
            <w:u w:val="single"/>
          </w:rPr>
          <w:t>http://www.ready.gov/hazardous-materials-incidents</w:t>
        </w:r>
      </w:hyperlink>
    </w:p>
    <w:p w:rsidR="008A6BB9" w:rsidRPr="00A127E3" w:rsidRDefault="008A6BB9" w:rsidP="008A6BB9">
      <w:pPr>
        <w:rPr>
          <w:rFonts w:ascii="Arial" w:hAnsi="Arial" w:cs="Arial"/>
        </w:rPr>
      </w:pPr>
    </w:p>
    <w:p w:rsidR="008A6BB9" w:rsidRPr="00A127E3" w:rsidRDefault="00D607C3" w:rsidP="008A6BB9">
      <w:pPr>
        <w:rPr>
          <w:rFonts w:ascii="Arial" w:hAnsi="Arial" w:cs="Arial"/>
        </w:rPr>
      </w:pPr>
      <w:hyperlink r:id="rId64" w:history="1">
        <w:r w:rsidR="008A6BB9" w:rsidRPr="00A127E3">
          <w:rPr>
            <w:rFonts w:ascii="Arial" w:hAnsi="Arial" w:cs="Arial"/>
            <w:color w:val="0000FF"/>
            <w:u w:val="single"/>
          </w:rPr>
          <w:t>https://www.osha.gov/SLTC/hazardouswaste/training/decon.html</w:t>
        </w:r>
      </w:hyperlink>
    </w:p>
    <w:p w:rsidR="008A6BB9" w:rsidRPr="008A6BB9" w:rsidRDefault="008A6BB9" w:rsidP="008A6BB9">
      <w:pPr>
        <w:rPr>
          <w:rFonts w:ascii="Arial" w:hAnsi="Arial" w:cs="Arial"/>
        </w:rPr>
      </w:pPr>
    </w:p>
    <w:p w:rsidR="00E97B1B" w:rsidRDefault="00E97B1B">
      <w:pPr>
        <w:rPr>
          <w:rFonts w:ascii="Arial" w:hAnsi="Arial" w:cs="Arial"/>
          <w:szCs w:val="24"/>
        </w:rPr>
      </w:pPr>
      <w:r>
        <w:rPr>
          <w:rFonts w:ascii="Arial" w:hAnsi="Arial" w:cs="Arial"/>
          <w:szCs w:val="24"/>
        </w:rPr>
        <w:br w:type="page"/>
      </w:r>
    </w:p>
    <w:p w:rsidR="00E97B1B" w:rsidRPr="008A6BB9" w:rsidRDefault="004B2277" w:rsidP="004B2277">
      <w:pPr>
        <w:pStyle w:val="Heading3"/>
        <w:numPr>
          <w:ilvl w:val="0"/>
          <w:numId w:val="0"/>
        </w:numPr>
      </w:pPr>
      <w:bookmarkStart w:id="122" w:name="_Toc447620725"/>
      <w:bookmarkStart w:id="123" w:name="_Toc477254938"/>
      <w:r>
        <w:lastRenderedPageBreak/>
        <w:t xml:space="preserve">Appendix L: </w:t>
      </w:r>
      <w:r w:rsidR="00E97B1B" w:rsidRPr="008A6BB9">
        <w:t>Hurricanes</w:t>
      </w:r>
      <w:bookmarkEnd w:id="122"/>
      <w:bookmarkEnd w:id="123"/>
    </w:p>
    <w:p w:rsidR="00E97B1B" w:rsidRPr="008A6BB9" w:rsidRDefault="00E97B1B" w:rsidP="00E97B1B">
      <w:pPr>
        <w:rPr>
          <w:rFonts w:ascii="Arial" w:hAnsi="Arial" w:cs="Arial"/>
        </w:rPr>
      </w:pPr>
    </w:p>
    <w:p w:rsidR="00E97B1B" w:rsidRPr="008A6BB9" w:rsidRDefault="00E97B1B" w:rsidP="00E97B1B">
      <w:pPr>
        <w:rPr>
          <w:rFonts w:ascii="Arial" w:hAnsi="Arial" w:cs="Arial"/>
        </w:rPr>
      </w:pPr>
      <w:r w:rsidRPr="008A6BB9">
        <w:rPr>
          <w:rFonts w:ascii="Arial" w:hAnsi="Arial" w:cs="Arial"/>
        </w:rPr>
        <w:t xml:space="preserve">A tropical cyclone, also called a hurricane depending on its location and strength, is a storm system characterized by winds reaching a constant speed of at least </w:t>
      </w:r>
      <w:r w:rsidR="00A9021F">
        <w:rPr>
          <w:rFonts w:ascii="Arial" w:hAnsi="Arial" w:cs="Arial"/>
        </w:rPr>
        <w:t>seventy-four</w:t>
      </w:r>
      <w:r w:rsidR="00A9021F" w:rsidRPr="008A6BB9">
        <w:rPr>
          <w:rFonts w:ascii="Arial" w:hAnsi="Arial" w:cs="Arial"/>
        </w:rPr>
        <w:t xml:space="preserve"> </w:t>
      </w:r>
      <w:r w:rsidRPr="008A6BB9">
        <w:rPr>
          <w:rFonts w:ascii="Arial" w:hAnsi="Arial" w:cs="Arial"/>
        </w:rPr>
        <w:t xml:space="preserve">miles per hour and possibly exceeding </w:t>
      </w:r>
      <w:r w:rsidR="00A9021F">
        <w:rPr>
          <w:rFonts w:ascii="Arial" w:hAnsi="Arial" w:cs="Arial"/>
        </w:rPr>
        <w:t>two hundred</w:t>
      </w:r>
      <w:r w:rsidR="00A9021F" w:rsidRPr="008A6BB9">
        <w:rPr>
          <w:rFonts w:ascii="Arial" w:hAnsi="Arial" w:cs="Arial"/>
        </w:rPr>
        <w:t xml:space="preserve"> </w:t>
      </w:r>
      <w:r w:rsidRPr="008A6BB9">
        <w:rPr>
          <w:rFonts w:ascii="Arial" w:hAnsi="Arial" w:cs="Arial"/>
        </w:rPr>
        <w:t>miles per hour. On average, a hurricane’s spiral clouds cover an area several hundred miles in diameter. The spirals are heavy cloud bands from which torrential rain fall</w:t>
      </w:r>
      <w:r w:rsidR="00A9021F">
        <w:rPr>
          <w:rFonts w:ascii="Arial" w:hAnsi="Arial" w:cs="Arial"/>
        </w:rPr>
        <w:t>s</w:t>
      </w:r>
      <w:r w:rsidRPr="008A6BB9">
        <w:rPr>
          <w:rFonts w:ascii="Arial" w:hAnsi="Arial" w:cs="Arial"/>
        </w:rPr>
        <w:t>. Tornado activity may also be generated from these spiral cloud bands. Hurricanes are unique in that the vortex or eye of the storm is deceptively calm and almost free of clouds with very light winds and warm temperatures. Outside the eye, a hurricane’s counter-clockwise winds bring destruction and death to coastlands and islands in its erratic path. High winds and heavy rains from hurricanes</w:t>
      </w:r>
      <w:r w:rsidR="00806E0C">
        <w:rPr>
          <w:rFonts w:ascii="Arial" w:hAnsi="Arial" w:cs="Arial"/>
        </w:rPr>
        <w:t xml:space="preserve"> may</w:t>
      </w:r>
      <w:r w:rsidRPr="008A6BB9">
        <w:rPr>
          <w:rFonts w:ascii="Arial" w:hAnsi="Arial" w:cs="Arial"/>
        </w:rPr>
        <w:t xml:space="preserve"> impact inland regions many miles from the coast.</w:t>
      </w:r>
    </w:p>
    <w:p w:rsidR="00E97B1B" w:rsidRPr="008A6BB9" w:rsidRDefault="00E97B1B" w:rsidP="00E97B1B">
      <w:pPr>
        <w:rPr>
          <w:rFonts w:ascii="Arial" w:hAnsi="Arial" w:cs="Arial"/>
        </w:rPr>
      </w:pPr>
    </w:p>
    <w:p w:rsidR="00E97B1B" w:rsidRPr="008A6BB9" w:rsidRDefault="00E97B1B" w:rsidP="00E97B1B">
      <w:pPr>
        <w:rPr>
          <w:rFonts w:ascii="Arial" w:hAnsi="Arial" w:cs="Arial"/>
          <w:b/>
        </w:rPr>
      </w:pPr>
      <w:r w:rsidRPr="008A6BB9">
        <w:rPr>
          <w:rFonts w:ascii="Arial" w:hAnsi="Arial" w:cs="Arial"/>
          <w:b/>
        </w:rPr>
        <w:t>Include the organizational plan for tropical cyclones.</w:t>
      </w:r>
    </w:p>
    <w:p w:rsidR="00E97B1B" w:rsidRPr="008A6BB9" w:rsidRDefault="00E97B1B" w:rsidP="00E97B1B">
      <w:pPr>
        <w:rPr>
          <w:rFonts w:ascii="Arial" w:hAnsi="Arial" w:cs="Arial"/>
          <w:b/>
        </w:rPr>
      </w:pPr>
    </w:p>
    <w:p w:rsidR="00E97B1B" w:rsidRPr="008A6BB9" w:rsidRDefault="00E97B1B" w:rsidP="00E97B1B">
      <w:pPr>
        <w:rPr>
          <w:rFonts w:ascii="Arial" w:hAnsi="Arial" w:cs="Arial"/>
          <w:b/>
        </w:rPr>
      </w:pPr>
      <w:r w:rsidRPr="008A6BB9">
        <w:rPr>
          <w:rFonts w:ascii="Arial" w:hAnsi="Arial" w:cs="Arial"/>
          <w:b/>
        </w:rPr>
        <w:t>Planning considerations:</w:t>
      </w:r>
    </w:p>
    <w:p w:rsidR="00E97B1B" w:rsidRPr="00A127E3" w:rsidRDefault="00E97B1B" w:rsidP="00E97B1B">
      <w:pPr>
        <w:rPr>
          <w:rFonts w:ascii="Arial" w:hAnsi="Arial" w:cs="Arial"/>
        </w:rPr>
      </w:pPr>
    </w:p>
    <w:p w:rsidR="00E97B1B" w:rsidRPr="00A127E3" w:rsidRDefault="00E97B1B" w:rsidP="00DA46C9">
      <w:pPr>
        <w:pStyle w:val="ListParagraph"/>
        <w:numPr>
          <w:ilvl w:val="0"/>
          <w:numId w:val="43"/>
        </w:numPr>
        <w:rPr>
          <w:rFonts w:ascii="Arial" w:hAnsi="Arial" w:cs="Arial"/>
        </w:rPr>
      </w:pPr>
      <w:r w:rsidRPr="00A127E3">
        <w:rPr>
          <w:rFonts w:ascii="Arial" w:hAnsi="Arial" w:cs="Arial"/>
        </w:rPr>
        <w:t>Contacting response partners</w:t>
      </w:r>
    </w:p>
    <w:p w:rsidR="00E97B1B" w:rsidRPr="00A127E3" w:rsidRDefault="00E97B1B" w:rsidP="00DA46C9">
      <w:pPr>
        <w:pStyle w:val="ListParagraph"/>
        <w:numPr>
          <w:ilvl w:val="0"/>
          <w:numId w:val="43"/>
        </w:numPr>
        <w:rPr>
          <w:rFonts w:ascii="Arial" w:hAnsi="Arial" w:cs="Arial"/>
        </w:rPr>
      </w:pPr>
      <w:r w:rsidRPr="00A127E3">
        <w:rPr>
          <w:rFonts w:ascii="Arial" w:hAnsi="Arial" w:cs="Arial"/>
        </w:rPr>
        <w:t>Storm surge zones</w:t>
      </w:r>
    </w:p>
    <w:p w:rsidR="00E97B1B" w:rsidRPr="00A127E3" w:rsidRDefault="00E97B1B" w:rsidP="00DA46C9">
      <w:pPr>
        <w:pStyle w:val="ListParagraph"/>
        <w:numPr>
          <w:ilvl w:val="0"/>
          <w:numId w:val="43"/>
        </w:numPr>
        <w:rPr>
          <w:rFonts w:ascii="Arial" w:hAnsi="Arial" w:cs="Arial"/>
        </w:rPr>
      </w:pPr>
      <w:r w:rsidRPr="00A127E3">
        <w:rPr>
          <w:rFonts w:ascii="Arial" w:hAnsi="Arial" w:cs="Arial"/>
        </w:rPr>
        <w:t>Hurricane evacuation routes</w:t>
      </w:r>
    </w:p>
    <w:p w:rsidR="00E97B1B" w:rsidRPr="00A127E3" w:rsidRDefault="00E97B1B" w:rsidP="00DA46C9">
      <w:pPr>
        <w:pStyle w:val="ListParagraph"/>
        <w:numPr>
          <w:ilvl w:val="0"/>
          <w:numId w:val="43"/>
        </w:numPr>
        <w:rPr>
          <w:rFonts w:ascii="Arial" w:hAnsi="Arial" w:cs="Arial"/>
        </w:rPr>
      </w:pPr>
      <w:r w:rsidRPr="00A127E3">
        <w:rPr>
          <w:rFonts w:ascii="Arial" w:hAnsi="Arial" w:cs="Arial"/>
        </w:rPr>
        <w:t>Evaluation of patients for discharge/transfer</w:t>
      </w:r>
    </w:p>
    <w:p w:rsidR="00E97B1B" w:rsidRPr="00A127E3" w:rsidRDefault="00E97B1B" w:rsidP="00DA46C9">
      <w:pPr>
        <w:pStyle w:val="ListParagraph"/>
        <w:numPr>
          <w:ilvl w:val="0"/>
          <w:numId w:val="43"/>
        </w:numPr>
        <w:rPr>
          <w:rFonts w:ascii="Arial" w:hAnsi="Arial" w:cs="Arial"/>
        </w:rPr>
      </w:pPr>
      <w:r w:rsidRPr="00A127E3">
        <w:rPr>
          <w:rFonts w:ascii="Arial" w:hAnsi="Arial" w:cs="Arial"/>
        </w:rPr>
        <w:t xml:space="preserve">Evacuation </w:t>
      </w:r>
      <w:r w:rsidR="00A9021F">
        <w:rPr>
          <w:rFonts w:ascii="Arial" w:hAnsi="Arial" w:cs="Arial"/>
        </w:rPr>
        <w:t>p</w:t>
      </w:r>
      <w:r w:rsidRPr="00A127E3">
        <w:rPr>
          <w:rFonts w:ascii="Arial" w:hAnsi="Arial" w:cs="Arial"/>
        </w:rPr>
        <w:t>lan</w:t>
      </w:r>
      <w:r w:rsidR="00A9021F">
        <w:rPr>
          <w:rFonts w:ascii="Arial" w:hAnsi="Arial" w:cs="Arial"/>
        </w:rPr>
        <w:t>/procedures</w:t>
      </w:r>
    </w:p>
    <w:p w:rsidR="00E97B1B" w:rsidRPr="00A127E3" w:rsidRDefault="00E97B1B" w:rsidP="00DA46C9">
      <w:pPr>
        <w:pStyle w:val="ListParagraph"/>
        <w:numPr>
          <w:ilvl w:val="0"/>
          <w:numId w:val="43"/>
        </w:numPr>
        <w:rPr>
          <w:rFonts w:ascii="Arial" w:hAnsi="Arial" w:cs="Arial"/>
        </w:rPr>
      </w:pPr>
      <w:r w:rsidRPr="00A127E3">
        <w:rPr>
          <w:rFonts w:ascii="Arial" w:hAnsi="Arial" w:cs="Arial"/>
        </w:rPr>
        <w:t>Transfer agreements and transportation</w:t>
      </w:r>
    </w:p>
    <w:p w:rsidR="00E97B1B" w:rsidRPr="00A127E3" w:rsidRDefault="00E97B1B" w:rsidP="00DA46C9">
      <w:pPr>
        <w:pStyle w:val="ListParagraph"/>
        <w:numPr>
          <w:ilvl w:val="0"/>
          <w:numId w:val="43"/>
        </w:numPr>
        <w:rPr>
          <w:rFonts w:ascii="Arial" w:hAnsi="Arial" w:cs="Arial"/>
        </w:rPr>
      </w:pPr>
      <w:r w:rsidRPr="00A127E3">
        <w:rPr>
          <w:rFonts w:ascii="Arial" w:hAnsi="Arial" w:cs="Arial"/>
        </w:rPr>
        <w:t>Staffing needs</w:t>
      </w:r>
    </w:p>
    <w:p w:rsidR="00E97B1B" w:rsidRPr="00A127E3" w:rsidRDefault="00E97B1B" w:rsidP="00DA46C9">
      <w:pPr>
        <w:pStyle w:val="ListParagraph"/>
        <w:numPr>
          <w:ilvl w:val="0"/>
          <w:numId w:val="43"/>
        </w:numPr>
        <w:rPr>
          <w:rFonts w:ascii="Arial" w:hAnsi="Arial" w:cs="Arial"/>
        </w:rPr>
      </w:pPr>
      <w:r w:rsidRPr="00A127E3">
        <w:rPr>
          <w:rFonts w:ascii="Arial" w:hAnsi="Arial" w:cs="Arial"/>
        </w:rPr>
        <w:t xml:space="preserve">Section </w:t>
      </w:r>
      <w:r w:rsidR="006B0843">
        <w:rPr>
          <w:rFonts w:ascii="Arial" w:hAnsi="Arial" w:cs="Arial"/>
        </w:rPr>
        <w:t>9</w:t>
      </w:r>
      <w:r w:rsidR="00A9021F">
        <w:rPr>
          <w:rFonts w:ascii="Arial" w:hAnsi="Arial" w:cs="Arial"/>
        </w:rPr>
        <w:t>:</w:t>
      </w:r>
      <w:r w:rsidRPr="00A127E3">
        <w:rPr>
          <w:rFonts w:ascii="Arial" w:hAnsi="Arial" w:cs="Arial"/>
        </w:rPr>
        <w:t xml:space="preserve"> Utilities and Supplies</w:t>
      </w:r>
      <w:r w:rsidR="006B0843">
        <w:rPr>
          <w:rFonts w:ascii="Arial" w:hAnsi="Arial" w:cs="Arial"/>
        </w:rPr>
        <w:t xml:space="preserve"> (pg. 16)</w:t>
      </w:r>
    </w:p>
    <w:p w:rsidR="00E97B1B" w:rsidRPr="00A127E3" w:rsidRDefault="00E97B1B" w:rsidP="00DA46C9">
      <w:pPr>
        <w:pStyle w:val="ListParagraph"/>
        <w:numPr>
          <w:ilvl w:val="0"/>
          <w:numId w:val="43"/>
        </w:numPr>
        <w:rPr>
          <w:rFonts w:ascii="Arial" w:hAnsi="Arial" w:cs="Arial"/>
        </w:rPr>
      </w:pPr>
      <w:r w:rsidRPr="00A127E3">
        <w:rPr>
          <w:rFonts w:ascii="Arial" w:hAnsi="Arial" w:cs="Arial"/>
        </w:rPr>
        <w:t xml:space="preserve">Shelter in </w:t>
      </w:r>
      <w:r w:rsidR="00806E0C">
        <w:rPr>
          <w:rFonts w:ascii="Arial" w:hAnsi="Arial" w:cs="Arial"/>
        </w:rPr>
        <w:t>p</w:t>
      </w:r>
      <w:r w:rsidRPr="00A127E3">
        <w:rPr>
          <w:rFonts w:ascii="Arial" w:hAnsi="Arial" w:cs="Arial"/>
        </w:rPr>
        <w:t xml:space="preserve">lace </w:t>
      </w:r>
      <w:r w:rsidR="00806E0C">
        <w:rPr>
          <w:rFonts w:ascii="Arial" w:hAnsi="Arial" w:cs="Arial"/>
        </w:rPr>
        <w:t>p</w:t>
      </w:r>
      <w:r w:rsidRPr="00A127E3">
        <w:rPr>
          <w:rFonts w:ascii="Arial" w:hAnsi="Arial" w:cs="Arial"/>
        </w:rPr>
        <w:t>lan (if applicable)</w:t>
      </w:r>
    </w:p>
    <w:p w:rsidR="00E97B1B" w:rsidRPr="00A127E3" w:rsidRDefault="00E97B1B" w:rsidP="00DA46C9">
      <w:pPr>
        <w:pStyle w:val="ListParagraph"/>
        <w:numPr>
          <w:ilvl w:val="0"/>
          <w:numId w:val="43"/>
        </w:numPr>
        <w:rPr>
          <w:rFonts w:ascii="Arial" w:hAnsi="Arial" w:cs="Arial"/>
        </w:rPr>
      </w:pPr>
      <w:r w:rsidRPr="00A127E3">
        <w:rPr>
          <w:rFonts w:ascii="Arial" w:hAnsi="Arial" w:cs="Arial"/>
        </w:rPr>
        <w:t>Monitor weather</w:t>
      </w:r>
      <w:r w:rsidR="00A9021F">
        <w:rPr>
          <w:rFonts w:ascii="Arial" w:hAnsi="Arial" w:cs="Arial"/>
        </w:rPr>
        <w:t>,</w:t>
      </w:r>
      <w:r w:rsidRPr="00A127E3">
        <w:rPr>
          <w:rFonts w:ascii="Arial" w:hAnsi="Arial" w:cs="Arial"/>
        </w:rPr>
        <w:t xml:space="preserve"> radio</w:t>
      </w:r>
      <w:r w:rsidR="00A9021F">
        <w:rPr>
          <w:rFonts w:ascii="Arial" w:hAnsi="Arial" w:cs="Arial"/>
        </w:rPr>
        <w:t>,</w:t>
      </w:r>
      <w:r w:rsidRPr="00A127E3">
        <w:rPr>
          <w:rFonts w:ascii="Arial" w:hAnsi="Arial" w:cs="Arial"/>
        </w:rPr>
        <w:t xml:space="preserve"> and media outlets</w:t>
      </w:r>
    </w:p>
    <w:p w:rsidR="00E97B1B" w:rsidRPr="00A127E3" w:rsidRDefault="00E97B1B" w:rsidP="00DA46C9">
      <w:pPr>
        <w:pStyle w:val="ListParagraph"/>
        <w:numPr>
          <w:ilvl w:val="0"/>
          <w:numId w:val="43"/>
        </w:numPr>
        <w:rPr>
          <w:rFonts w:ascii="Arial" w:hAnsi="Arial" w:cs="Arial"/>
        </w:rPr>
      </w:pPr>
      <w:r w:rsidRPr="00A127E3">
        <w:rPr>
          <w:rFonts w:ascii="Arial" w:hAnsi="Arial" w:cs="Arial"/>
        </w:rPr>
        <w:t>Influx of patients</w:t>
      </w:r>
    </w:p>
    <w:p w:rsidR="00E97B1B" w:rsidRPr="00A127E3" w:rsidRDefault="00E97B1B" w:rsidP="00DA46C9">
      <w:pPr>
        <w:pStyle w:val="ListParagraph"/>
        <w:numPr>
          <w:ilvl w:val="0"/>
          <w:numId w:val="43"/>
        </w:numPr>
        <w:rPr>
          <w:rFonts w:ascii="Arial" w:hAnsi="Arial" w:cs="Arial"/>
        </w:rPr>
      </w:pPr>
      <w:r w:rsidRPr="00A127E3">
        <w:rPr>
          <w:rFonts w:ascii="Arial" w:hAnsi="Arial" w:cs="Arial"/>
        </w:rPr>
        <w:t xml:space="preserve">Reference </w:t>
      </w:r>
      <w:r w:rsidR="00806E0C">
        <w:rPr>
          <w:rFonts w:ascii="Arial" w:hAnsi="Arial" w:cs="Arial"/>
        </w:rPr>
        <w:t>s</w:t>
      </w:r>
      <w:r w:rsidRPr="00A127E3">
        <w:rPr>
          <w:rFonts w:ascii="Arial" w:hAnsi="Arial" w:cs="Arial"/>
        </w:rPr>
        <w:t xml:space="preserve">evere </w:t>
      </w:r>
      <w:r w:rsidR="00806E0C">
        <w:rPr>
          <w:rFonts w:ascii="Arial" w:hAnsi="Arial" w:cs="Arial"/>
        </w:rPr>
        <w:t>w</w:t>
      </w:r>
      <w:r w:rsidRPr="00A127E3">
        <w:rPr>
          <w:rFonts w:ascii="Arial" w:hAnsi="Arial" w:cs="Arial"/>
        </w:rPr>
        <w:t xml:space="preserve">eather </w:t>
      </w:r>
      <w:r w:rsidR="00806E0C">
        <w:rPr>
          <w:rFonts w:ascii="Arial" w:hAnsi="Arial" w:cs="Arial"/>
        </w:rPr>
        <w:t>p</w:t>
      </w:r>
      <w:r w:rsidRPr="00A127E3">
        <w:rPr>
          <w:rFonts w:ascii="Arial" w:hAnsi="Arial" w:cs="Arial"/>
        </w:rPr>
        <w:t>lan</w:t>
      </w:r>
    </w:p>
    <w:p w:rsidR="00E97B1B" w:rsidRPr="00A127E3" w:rsidRDefault="00E97B1B" w:rsidP="00E97B1B">
      <w:pPr>
        <w:rPr>
          <w:rFonts w:ascii="Arial" w:hAnsi="Arial" w:cs="Arial"/>
        </w:rPr>
      </w:pPr>
    </w:p>
    <w:p w:rsidR="00E97B1B" w:rsidRPr="00A127E3" w:rsidRDefault="00E97B1B" w:rsidP="00E97B1B">
      <w:pPr>
        <w:rPr>
          <w:rFonts w:ascii="Arial" w:hAnsi="Arial" w:cs="Arial"/>
        </w:rPr>
      </w:pPr>
      <w:r w:rsidRPr="00A127E3">
        <w:rPr>
          <w:rFonts w:ascii="Arial" w:hAnsi="Arial" w:cs="Arial"/>
        </w:rPr>
        <w:t>Links:</w:t>
      </w:r>
    </w:p>
    <w:p w:rsidR="00E97B1B" w:rsidRPr="00A127E3" w:rsidRDefault="00E97B1B" w:rsidP="00E97B1B">
      <w:pPr>
        <w:rPr>
          <w:rFonts w:ascii="Arial" w:hAnsi="Arial" w:cs="Arial"/>
        </w:rPr>
      </w:pPr>
    </w:p>
    <w:p w:rsidR="00E97B1B" w:rsidRPr="00A127E3" w:rsidRDefault="00D607C3" w:rsidP="00E97B1B">
      <w:pPr>
        <w:rPr>
          <w:rFonts w:ascii="Arial" w:hAnsi="Arial" w:cs="Arial"/>
        </w:rPr>
      </w:pPr>
      <w:hyperlink r:id="rId65" w:history="1">
        <w:r w:rsidR="00E97B1B" w:rsidRPr="00A127E3">
          <w:rPr>
            <w:rFonts w:ascii="Arial" w:hAnsi="Arial" w:cs="Arial"/>
            <w:color w:val="0000FF"/>
            <w:u w:val="single"/>
          </w:rPr>
          <w:t>http://www.ready.gov/hurricanes</w:t>
        </w:r>
      </w:hyperlink>
    </w:p>
    <w:p w:rsidR="00E97B1B" w:rsidRPr="00A127E3" w:rsidRDefault="00E97B1B" w:rsidP="00E97B1B">
      <w:pPr>
        <w:rPr>
          <w:rFonts w:ascii="Arial" w:hAnsi="Arial" w:cs="Arial"/>
        </w:rPr>
      </w:pPr>
    </w:p>
    <w:p w:rsidR="00E97B1B" w:rsidRPr="00A127E3" w:rsidRDefault="00D607C3" w:rsidP="00E97B1B">
      <w:pPr>
        <w:rPr>
          <w:rFonts w:ascii="Arial" w:hAnsi="Arial" w:cs="Arial"/>
        </w:rPr>
      </w:pPr>
      <w:hyperlink r:id="rId66" w:history="1">
        <w:r w:rsidR="00E97B1B" w:rsidRPr="00A127E3">
          <w:rPr>
            <w:rFonts w:ascii="Arial" w:hAnsi="Arial" w:cs="Arial"/>
            <w:color w:val="0000FF"/>
            <w:u w:val="single"/>
          </w:rPr>
          <w:t>http://emergency.cdc.gov/disasters/hurricanes/index.asp</w:t>
        </w:r>
      </w:hyperlink>
    </w:p>
    <w:p w:rsidR="00E97B1B" w:rsidRPr="00A127E3" w:rsidRDefault="00E97B1B" w:rsidP="00E97B1B">
      <w:pPr>
        <w:rPr>
          <w:rFonts w:ascii="Arial" w:hAnsi="Arial" w:cs="Arial"/>
        </w:rPr>
      </w:pPr>
    </w:p>
    <w:p w:rsidR="00E97B1B" w:rsidRPr="00A127E3" w:rsidRDefault="00D607C3" w:rsidP="00E97B1B">
      <w:pPr>
        <w:rPr>
          <w:rFonts w:ascii="Arial" w:hAnsi="Arial" w:cs="Arial"/>
        </w:rPr>
      </w:pPr>
      <w:hyperlink r:id="rId67" w:history="1">
        <w:r w:rsidR="00E97B1B" w:rsidRPr="00A127E3">
          <w:rPr>
            <w:rFonts w:ascii="Arial" w:hAnsi="Arial" w:cs="Arial"/>
            <w:color w:val="0000FF"/>
            <w:u w:val="single"/>
          </w:rPr>
          <w:t>http://www.nws.noaa.gov/om/hurricane/index.shtml</w:t>
        </w:r>
      </w:hyperlink>
    </w:p>
    <w:p w:rsidR="00E97B1B" w:rsidRDefault="00E97B1B" w:rsidP="008A6BB9">
      <w:pPr>
        <w:rPr>
          <w:rFonts w:ascii="Arial" w:hAnsi="Arial" w:cs="Arial"/>
          <w:szCs w:val="24"/>
        </w:rPr>
      </w:pPr>
    </w:p>
    <w:p w:rsidR="008A6BB9" w:rsidRPr="008A6BB9" w:rsidRDefault="008A6BB9" w:rsidP="008A6BB9">
      <w:pPr>
        <w:rPr>
          <w:rFonts w:ascii="Arial" w:hAnsi="Arial" w:cs="Arial"/>
          <w:szCs w:val="24"/>
        </w:rPr>
      </w:pPr>
      <w:r w:rsidRPr="008A6BB9">
        <w:rPr>
          <w:rFonts w:ascii="Arial" w:hAnsi="Arial" w:cs="Arial"/>
          <w:szCs w:val="24"/>
        </w:rPr>
        <w:br w:type="page"/>
      </w:r>
    </w:p>
    <w:p w:rsidR="008A6BB9" w:rsidRPr="008A6BB9" w:rsidRDefault="004B2277" w:rsidP="004B2277">
      <w:pPr>
        <w:pStyle w:val="Heading3"/>
        <w:numPr>
          <w:ilvl w:val="0"/>
          <w:numId w:val="0"/>
        </w:numPr>
      </w:pPr>
      <w:bookmarkStart w:id="124" w:name="_Toc447620726"/>
      <w:bookmarkStart w:id="125" w:name="_Toc477254939"/>
      <w:r>
        <w:lastRenderedPageBreak/>
        <w:t xml:space="preserve">Appendix M: </w:t>
      </w:r>
      <w:r w:rsidR="00A9021F">
        <w:t>Radiological/</w:t>
      </w:r>
      <w:r w:rsidR="008A6BB9" w:rsidRPr="008A6BB9">
        <w:t>Nuclear/ Event</w:t>
      </w:r>
      <w:bookmarkEnd w:id="124"/>
      <w:bookmarkEnd w:id="125"/>
    </w:p>
    <w:p w:rsidR="008A6BB9" w:rsidRPr="008A6BB9" w:rsidRDefault="008A6BB9" w:rsidP="008A6BB9">
      <w:pPr>
        <w:rPr>
          <w:rFonts w:ascii="Arial" w:hAnsi="Arial" w:cs="Arial"/>
        </w:rPr>
      </w:pPr>
    </w:p>
    <w:p w:rsidR="008A6BB9" w:rsidRPr="008A6BB9" w:rsidRDefault="008A6BB9" w:rsidP="008A6BB9">
      <w:pPr>
        <w:rPr>
          <w:rFonts w:ascii="Arial" w:hAnsi="Arial" w:cs="Arial"/>
        </w:rPr>
      </w:pPr>
      <w:r w:rsidRPr="008A6BB9">
        <w:rPr>
          <w:rFonts w:ascii="Arial" w:hAnsi="Arial" w:cs="Arial"/>
        </w:rPr>
        <w:t>While nuclear power facilities have multiple mechanical, technological</w:t>
      </w:r>
      <w:r w:rsidR="00230D9F">
        <w:rPr>
          <w:rFonts w:ascii="Arial" w:hAnsi="Arial" w:cs="Arial"/>
        </w:rPr>
        <w:t>,</w:t>
      </w:r>
      <w:r w:rsidRPr="008A6BB9">
        <w:rPr>
          <w:rFonts w:ascii="Arial" w:hAnsi="Arial" w:cs="Arial"/>
        </w:rPr>
        <w:t xml:space="preserve"> and procedural redundancies to minimize technological failure and human error, it is prudent to have a plan for dealing with the possibility of a catastrophic failure at a nuclear facility or threat of an act of terrorism. Likewise, radiological events occur without warning and will require rapid responses to decontaminate and treat those who may have been exposed.  </w:t>
      </w:r>
    </w:p>
    <w:p w:rsidR="008A6BB9" w:rsidRPr="008A6BB9" w:rsidRDefault="008A6BB9" w:rsidP="008A6BB9">
      <w:pPr>
        <w:rPr>
          <w:rFonts w:ascii="Arial" w:hAnsi="Arial" w:cs="Arial"/>
        </w:rPr>
      </w:pPr>
    </w:p>
    <w:p w:rsidR="008A6BB9" w:rsidRPr="008A6BB9" w:rsidRDefault="008A6BB9" w:rsidP="008A6BB9">
      <w:pPr>
        <w:rPr>
          <w:rFonts w:ascii="Arial" w:hAnsi="Arial" w:cs="Arial"/>
          <w:b/>
        </w:rPr>
      </w:pPr>
      <w:r w:rsidRPr="008A6BB9">
        <w:rPr>
          <w:rFonts w:ascii="Arial" w:hAnsi="Arial" w:cs="Arial"/>
          <w:b/>
        </w:rPr>
        <w:t>Include the organizational plan for nuclear and radiological events.</w:t>
      </w:r>
    </w:p>
    <w:p w:rsidR="008A6BB9" w:rsidRPr="008A6BB9" w:rsidRDefault="008A6BB9" w:rsidP="008A6BB9">
      <w:pPr>
        <w:rPr>
          <w:rFonts w:ascii="Arial Narrow" w:hAnsi="Arial Narrow"/>
        </w:rPr>
      </w:pPr>
    </w:p>
    <w:p w:rsidR="00BC7247" w:rsidRDefault="00BC7247" w:rsidP="008A6BB9">
      <w:pPr>
        <w:rPr>
          <w:rFonts w:ascii="Arial" w:hAnsi="Arial" w:cs="Arial"/>
          <w:b/>
        </w:rPr>
      </w:pPr>
      <w:r w:rsidRPr="008A6BB9">
        <w:rPr>
          <w:rFonts w:ascii="Arial" w:hAnsi="Arial" w:cs="Arial"/>
          <w:b/>
        </w:rPr>
        <w:t>Planning efforts need to be made for these specific</w:t>
      </w:r>
      <w:r>
        <w:rPr>
          <w:rFonts w:ascii="Arial" w:hAnsi="Arial" w:cs="Arial"/>
          <w:b/>
        </w:rPr>
        <w:t xml:space="preserve"> nuclear and radiological events: Radiological </w:t>
      </w:r>
      <w:r w:rsidR="00A9021F">
        <w:rPr>
          <w:rFonts w:ascii="Arial" w:hAnsi="Arial" w:cs="Arial"/>
          <w:b/>
        </w:rPr>
        <w:t>d</w:t>
      </w:r>
      <w:r>
        <w:rPr>
          <w:rFonts w:ascii="Arial" w:hAnsi="Arial" w:cs="Arial"/>
          <w:b/>
        </w:rPr>
        <w:t xml:space="preserve">ispersal </w:t>
      </w:r>
      <w:r w:rsidR="00A9021F">
        <w:rPr>
          <w:rFonts w:ascii="Arial" w:hAnsi="Arial" w:cs="Arial"/>
          <w:b/>
        </w:rPr>
        <w:t>d</w:t>
      </w:r>
      <w:r>
        <w:rPr>
          <w:rFonts w:ascii="Arial" w:hAnsi="Arial" w:cs="Arial"/>
          <w:b/>
        </w:rPr>
        <w:t xml:space="preserve">evice, </w:t>
      </w:r>
      <w:r w:rsidR="00A9021F">
        <w:rPr>
          <w:rFonts w:ascii="Arial" w:hAnsi="Arial" w:cs="Arial"/>
          <w:b/>
        </w:rPr>
        <w:t>n</w:t>
      </w:r>
      <w:r w:rsidR="00777E56">
        <w:rPr>
          <w:rFonts w:ascii="Arial" w:hAnsi="Arial" w:cs="Arial"/>
          <w:b/>
        </w:rPr>
        <w:t xml:space="preserve">uclear </w:t>
      </w:r>
      <w:r w:rsidR="00A9021F">
        <w:rPr>
          <w:rFonts w:ascii="Arial" w:hAnsi="Arial" w:cs="Arial"/>
          <w:b/>
        </w:rPr>
        <w:t>d</w:t>
      </w:r>
      <w:r w:rsidR="00777E56">
        <w:rPr>
          <w:rFonts w:ascii="Arial" w:hAnsi="Arial" w:cs="Arial"/>
          <w:b/>
        </w:rPr>
        <w:t>etonation</w:t>
      </w:r>
      <w:r w:rsidR="00AC776C">
        <w:rPr>
          <w:rFonts w:ascii="Arial" w:hAnsi="Arial" w:cs="Arial"/>
          <w:b/>
        </w:rPr>
        <w:t>,</w:t>
      </w:r>
      <w:r>
        <w:rPr>
          <w:rFonts w:ascii="Arial" w:hAnsi="Arial" w:cs="Arial"/>
          <w:b/>
        </w:rPr>
        <w:t xml:space="preserve"> and </w:t>
      </w:r>
      <w:r w:rsidR="00A9021F">
        <w:rPr>
          <w:rFonts w:ascii="Arial" w:hAnsi="Arial" w:cs="Arial"/>
          <w:b/>
        </w:rPr>
        <w:t>n</w:t>
      </w:r>
      <w:r>
        <w:rPr>
          <w:rFonts w:ascii="Arial" w:hAnsi="Arial" w:cs="Arial"/>
          <w:b/>
        </w:rPr>
        <w:t xml:space="preserve">uclear </w:t>
      </w:r>
      <w:r w:rsidR="00A9021F">
        <w:rPr>
          <w:rFonts w:ascii="Arial" w:hAnsi="Arial" w:cs="Arial"/>
          <w:b/>
        </w:rPr>
        <w:t>a</w:t>
      </w:r>
      <w:r>
        <w:rPr>
          <w:rFonts w:ascii="Arial" w:hAnsi="Arial" w:cs="Arial"/>
          <w:b/>
        </w:rPr>
        <w:t>ccident</w:t>
      </w:r>
      <w:r w:rsidR="00AC776C">
        <w:rPr>
          <w:rFonts w:ascii="Arial" w:hAnsi="Arial" w:cs="Arial"/>
          <w:b/>
        </w:rPr>
        <w:t>.</w:t>
      </w:r>
    </w:p>
    <w:p w:rsidR="00BC7247" w:rsidRDefault="00BC7247" w:rsidP="008A6BB9">
      <w:pPr>
        <w:rPr>
          <w:rFonts w:ascii="Arial" w:hAnsi="Arial" w:cs="Arial"/>
          <w:b/>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szCs w:val="24"/>
        </w:rPr>
      </w:pPr>
    </w:p>
    <w:p w:rsidR="008A6BB9" w:rsidRPr="00A127E3" w:rsidRDefault="008A6BB9" w:rsidP="00DA46C9">
      <w:pPr>
        <w:pStyle w:val="ListParagraph"/>
        <w:numPr>
          <w:ilvl w:val="0"/>
          <w:numId w:val="40"/>
        </w:numPr>
        <w:rPr>
          <w:rFonts w:ascii="Arial" w:hAnsi="Arial" w:cs="Arial"/>
        </w:rPr>
      </w:pPr>
      <w:r w:rsidRPr="00A127E3">
        <w:rPr>
          <w:rFonts w:ascii="Arial" w:hAnsi="Arial" w:cs="Arial"/>
        </w:rPr>
        <w:t>Contacting response partners</w:t>
      </w:r>
    </w:p>
    <w:p w:rsidR="001F7D11" w:rsidRPr="00A127E3" w:rsidRDefault="001F7D11" w:rsidP="00DA46C9">
      <w:pPr>
        <w:pStyle w:val="ListParagraph"/>
        <w:numPr>
          <w:ilvl w:val="0"/>
          <w:numId w:val="40"/>
        </w:numPr>
        <w:rPr>
          <w:rFonts w:ascii="Arial" w:hAnsi="Arial" w:cs="Arial"/>
        </w:rPr>
      </w:pPr>
      <w:r w:rsidRPr="00A127E3">
        <w:rPr>
          <w:rFonts w:ascii="Arial" w:hAnsi="Arial" w:cs="Arial"/>
        </w:rPr>
        <w:t>Intercom codes</w:t>
      </w:r>
    </w:p>
    <w:p w:rsidR="001F7D11" w:rsidRPr="00A127E3" w:rsidRDefault="001F7D11" w:rsidP="00DA46C9">
      <w:pPr>
        <w:pStyle w:val="ListParagraph"/>
        <w:numPr>
          <w:ilvl w:val="0"/>
          <w:numId w:val="40"/>
        </w:numPr>
        <w:rPr>
          <w:rFonts w:ascii="Arial" w:hAnsi="Arial" w:cs="Arial"/>
        </w:rPr>
      </w:pPr>
      <w:r w:rsidRPr="00A127E3">
        <w:rPr>
          <w:rFonts w:ascii="Arial" w:hAnsi="Arial" w:cs="Arial"/>
        </w:rPr>
        <w:t>Proximity to nuclear facility (plume projections)</w:t>
      </w:r>
    </w:p>
    <w:p w:rsidR="008A6BB9" w:rsidRPr="00A127E3" w:rsidRDefault="008A6BB9" w:rsidP="00DA46C9">
      <w:pPr>
        <w:pStyle w:val="ListParagraph"/>
        <w:numPr>
          <w:ilvl w:val="0"/>
          <w:numId w:val="40"/>
        </w:numPr>
        <w:rPr>
          <w:rFonts w:ascii="Arial" w:hAnsi="Arial" w:cs="Arial"/>
        </w:rPr>
      </w:pPr>
      <w:r w:rsidRPr="00A127E3">
        <w:rPr>
          <w:rFonts w:ascii="Arial" w:hAnsi="Arial" w:cs="Arial"/>
        </w:rPr>
        <w:t xml:space="preserve">Evacuation </w:t>
      </w:r>
      <w:r w:rsidR="00A9021F">
        <w:rPr>
          <w:rFonts w:ascii="Arial" w:hAnsi="Arial" w:cs="Arial"/>
        </w:rPr>
        <w:t xml:space="preserve">plan/procedures </w:t>
      </w:r>
      <w:r w:rsidRPr="00A127E3">
        <w:rPr>
          <w:rFonts w:ascii="Arial" w:hAnsi="Arial" w:cs="Arial"/>
        </w:rPr>
        <w:t>with meeting locations identified</w:t>
      </w:r>
    </w:p>
    <w:p w:rsidR="008A6BB9" w:rsidRPr="00A127E3" w:rsidRDefault="008A6BB9" w:rsidP="00DA46C9">
      <w:pPr>
        <w:pStyle w:val="ListParagraph"/>
        <w:numPr>
          <w:ilvl w:val="0"/>
          <w:numId w:val="40"/>
        </w:numPr>
        <w:rPr>
          <w:rFonts w:ascii="Arial" w:hAnsi="Arial" w:cs="Arial"/>
        </w:rPr>
      </w:pPr>
      <w:r w:rsidRPr="00A127E3">
        <w:rPr>
          <w:rFonts w:ascii="Arial" w:hAnsi="Arial" w:cs="Arial"/>
        </w:rPr>
        <w:t>Identify exposure procedures</w:t>
      </w:r>
    </w:p>
    <w:p w:rsidR="008A6BB9" w:rsidRPr="00A127E3" w:rsidRDefault="008A6BB9" w:rsidP="00DA46C9">
      <w:pPr>
        <w:pStyle w:val="ListParagraph"/>
        <w:numPr>
          <w:ilvl w:val="0"/>
          <w:numId w:val="40"/>
        </w:numPr>
        <w:rPr>
          <w:rFonts w:ascii="Arial" w:hAnsi="Arial" w:cs="Arial"/>
        </w:rPr>
      </w:pPr>
      <w:r w:rsidRPr="00A127E3">
        <w:rPr>
          <w:rFonts w:ascii="Arial" w:hAnsi="Arial" w:cs="Arial"/>
        </w:rPr>
        <w:t xml:space="preserve">Decontamination </w:t>
      </w:r>
      <w:r w:rsidR="00806E0C">
        <w:rPr>
          <w:rFonts w:ascii="Arial" w:hAnsi="Arial" w:cs="Arial"/>
        </w:rPr>
        <w:t>p</w:t>
      </w:r>
      <w:r w:rsidRPr="00A127E3">
        <w:rPr>
          <w:rFonts w:ascii="Arial" w:hAnsi="Arial" w:cs="Arial"/>
        </w:rPr>
        <w:t>lan</w:t>
      </w:r>
      <w:r w:rsidR="00806E0C">
        <w:rPr>
          <w:rFonts w:ascii="Arial" w:hAnsi="Arial" w:cs="Arial"/>
        </w:rPr>
        <w:t>/procedures</w:t>
      </w:r>
    </w:p>
    <w:p w:rsidR="008A6BB9" w:rsidRPr="00A127E3" w:rsidRDefault="008A6BB9" w:rsidP="00DA46C9">
      <w:pPr>
        <w:pStyle w:val="ListParagraph"/>
        <w:numPr>
          <w:ilvl w:val="0"/>
          <w:numId w:val="40"/>
        </w:numPr>
        <w:rPr>
          <w:rFonts w:ascii="Arial" w:hAnsi="Arial" w:cs="Arial"/>
        </w:rPr>
      </w:pPr>
      <w:r w:rsidRPr="00A127E3">
        <w:rPr>
          <w:rFonts w:ascii="Arial" w:hAnsi="Arial" w:cs="Arial"/>
        </w:rPr>
        <w:t>Identify necessary emergency actions to save lives and protect the staff</w:t>
      </w:r>
    </w:p>
    <w:p w:rsidR="008A6BB9" w:rsidRPr="00A127E3" w:rsidRDefault="008A6BB9" w:rsidP="00DA46C9">
      <w:pPr>
        <w:pStyle w:val="ListParagraph"/>
        <w:numPr>
          <w:ilvl w:val="0"/>
          <w:numId w:val="40"/>
        </w:numPr>
        <w:rPr>
          <w:rFonts w:ascii="Arial" w:hAnsi="Arial" w:cs="Arial"/>
        </w:rPr>
      </w:pPr>
      <w:r w:rsidRPr="00A127E3">
        <w:rPr>
          <w:rFonts w:ascii="Arial" w:hAnsi="Arial" w:cs="Arial"/>
        </w:rPr>
        <w:t>Nuclear medicine</w:t>
      </w:r>
    </w:p>
    <w:p w:rsidR="008A6BB9" w:rsidRPr="00A127E3" w:rsidRDefault="008A6BB9" w:rsidP="008A6BB9">
      <w:pPr>
        <w:rPr>
          <w:rFonts w:ascii="Arial" w:hAnsi="Arial" w:cs="Arial"/>
        </w:rPr>
      </w:pPr>
    </w:p>
    <w:p w:rsidR="008A6BB9" w:rsidRPr="00A127E3" w:rsidRDefault="008A6BB9" w:rsidP="008A6BB9">
      <w:pPr>
        <w:rPr>
          <w:rFonts w:ascii="Arial" w:hAnsi="Arial" w:cs="Arial"/>
        </w:rPr>
      </w:pPr>
      <w:r w:rsidRPr="00A127E3">
        <w:rPr>
          <w:rFonts w:ascii="Arial" w:hAnsi="Arial" w:cs="Arial"/>
        </w:rPr>
        <w:t>Links:</w:t>
      </w:r>
    </w:p>
    <w:p w:rsidR="008A6BB9" w:rsidRPr="00A127E3" w:rsidRDefault="008A6BB9" w:rsidP="008A6BB9">
      <w:pPr>
        <w:rPr>
          <w:rFonts w:ascii="Arial" w:hAnsi="Arial" w:cs="Arial"/>
        </w:rPr>
      </w:pPr>
    </w:p>
    <w:p w:rsidR="008A6BB9" w:rsidRPr="00A127E3" w:rsidRDefault="00D607C3" w:rsidP="008A6BB9">
      <w:pPr>
        <w:rPr>
          <w:rFonts w:ascii="Arial" w:hAnsi="Arial" w:cs="Arial"/>
          <w:szCs w:val="24"/>
        </w:rPr>
      </w:pPr>
      <w:hyperlink r:id="rId68" w:history="1">
        <w:r w:rsidR="008A6BB9" w:rsidRPr="00A127E3">
          <w:rPr>
            <w:rFonts w:ascii="Arial" w:hAnsi="Arial" w:cs="Arial"/>
            <w:color w:val="0000FF"/>
            <w:szCs w:val="24"/>
            <w:u w:val="single"/>
          </w:rPr>
          <w:t>http://www.ready.gov/nuclear-power-plants</w:t>
        </w:r>
      </w:hyperlink>
    </w:p>
    <w:p w:rsidR="008A6BB9" w:rsidRPr="00A127E3" w:rsidRDefault="008A6BB9" w:rsidP="008A6BB9">
      <w:pPr>
        <w:rPr>
          <w:rFonts w:ascii="Arial" w:hAnsi="Arial" w:cs="Arial"/>
          <w:szCs w:val="24"/>
        </w:rPr>
      </w:pPr>
    </w:p>
    <w:p w:rsidR="008A6BB9" w:rsidRPr="00A127E3" w:rsidRDefault="00D607C3" w:rsidP="008A6BB9">
      <w:pPr>
        <w:rPr>
          <w:rFonts w:ascii="Arial" w:hAnsi="Arial" w:cs="Arial"/>
          <w:szCs w:val="24"/>
        </w:rPr>
      </w:pPr>
      <w:hyperlink r:id="rId69" w:history="1">
        <w:r w:rsidR="008A6BB9" w:rsidRPr="00A127E3">
          <w:rPr>
            <w:rFonts w:ascii="Arial" w:hAnsi="Arial" w:cs="Arial"/>
            <w:color w:val="0000FF"/>
            <w:szCs w:val="24"/>
            <w:u w:val="single"/>
          </w:rPr>
          <w:t>http://www.ready.gov/nuclear-blast</w:t>
        </w:r>
      </w:hyperlink>
    </w:p>
    <w:p w:rsidR="008A6BB9" w:rsidRPr="00A127E3" w:rsidRDefault="008A6BB9" w:rsidP="008A6BB9">
      <w:pPr>
        <w:rPr>
          <w:rFonts w:ascii="Arial" w:hAnsi="Arial" w:cs="Arial"/>
          <w:szCs w:val="24"/>
        </w:rPr>
      </w:pPr>
    </w:p>
    <w:p w:rsidR="008A6BB9" w:rsidRPr="00A127E3" w:rsidRDefault="00D607C3" w:rsidP="008A6BB9">
      <w:pPr>
        <w:rPr>
          <w:rFonts w:ascii="Arial" w:hAnsi="Arial" w:cs="Arial"/>
          <w:szCs w:val="24"/>
        </w:rPr>
      </w:pPr>
      <w:hyperlink r:id="rId70" w:history="1">
        <w:r w:rsidR="008A6BB9" w:rsidRPr="00A127E3">
          <w:rPr>
            <w:rFonts w:ascii="Arial" w:hAnsi="Arial" w:cs="Arial"/>
            <w:color w:val="0000FF"/>
            <w:szCs w:val="24"/>
            <w:u w:val="single"/>
          </w:rPr>
          <w:t>http://www.ready.gov/radiological-dispersion-device-rdd</w:t>
        </w:r>
      </w:hyperlink>
    </w:p>
    <w:p w:rsidR="008A6BB9" w:rsidRPr="00A127E3" w:rsidRDefault="008A6BB9" w:rsidP="008A6BB9">
      <w:pPr>
        <w:rPr>
          <w:rFonts w:ascii="Arial" w:hAnsi="Arial" w:cs="Arial"/>
          <w:szCs w:val="24"/>
        </w:rPr>
      </w:pPr>
    </w:p>
    <w:p w:rsidR="008A6BB9" w:rsidRPr="00A127E3" w:rsidRDefault="00D607C3" w:rsidP="008A6BB9">
      <w:pPr>
        <w:rPr>
          <w:rFonts w:ascii="Arial" w:hAnsi="Arial" w:cs="Arial"/>
          <w:szCs w:val="24"/>
        </w:rPr>
      </w:pPr>
      <w:hyperlink r:id="rId71" w:history="1">
        <w:r w:rsidR="008A6BB9" w:rsidRPr="00A127E3">
          <w:rPr>
            <w:rFonts w:ascii="Arial" w:hAnsi="Arial" w:cs="Arial"/>
            <w:color w:val="0000FF"/>
            <w:szCs w:val="24"/>
            <w:u w:val="single"/>
          </w:rPr>
          <w:t>http://www.remm.nlm.gov/</w:t>
        </w:r>
      </w:hyperlink>
    </w:p>
    <w:p w:rsidR="008A6BB9" w:rsidRPr="008A6BB9" w:rsidRDefault="008A6BB9" w:rsidP="008A6BB9">
      <w:pPr>
        <w:rPr>
          <w:rFonts w:ascii="Arial" w:hAnsi="Arial" w:cs="Arial"/>
          <w:b/>
          <w:szCs w:val="24"/>
        </w:rPr>
      </w:pPr>
    </w:p>
    <w:p w:rsidR="008A6BB9" w:rsidRPr="008A6BB9" w:rsidRDefault="008A6BB9" w:rsidP="008A6BB9">
      <w:pPr>
        <w:rPr>
          <w:rFonts w:ascii="Arial" w:hAnsi="Arial" w:cs="Arial"/>
          <w:b/>
          <w:szCs w:val="24"/>
        </w:rPr>
      </w:pPr>
      <w:r w:rsidRPr="008A6BB9">
        <w:rPr>
          <w:rFonts w:ascii="Arial" w:hAnsi="Arial" w:cs="Arial"/>
          <w:b/>
          <w:szCs w:val="24"/>
        </w:rPr>
        <w:br w:type="page"/>
      </w:r>
    </w:p>
    <w:p w:rsidR="008A6BB9" w:rsidRPr="008A6BB9" w:rsidRDefault="004B2277" w:rsidP="004B2277">
      <w:pPr>
        <w:pStyle w:val="Heading3"/>
        <w:numPr>
          <w:ilvl w:val="0"/>
          <w:numId w:val="0"/>
        </w:numPr>
      </w:pPr>
      <w:bookmarkStart w:id="126" w:name="_Toc447620727"/>
      <w:bookmarkStart w:id="127" w:name="_Toc477254940"/>
      <w:r>
        <w:lastRenderedPageBreak/>
        <w:t xml:space="preserve">Appendix N: </w:t>
      </w:r>
      <w:r w:rsidR="008A6BB9" w:rsidRPr="008A6BB9">
        <w:t>Pandemic Influenza/Infection Control/Isolation</w:t>
      </w:r>
      <w:bookmarkEnd w:id="126"/>
      <w:bookmarkEnd w:id="127"/>
    </w:p>
    <w:p w:rsidR="008A6BB9" w:rsidRPr="008A6BB9" w:rsidRDefault="008A6BB9" w:rsidP="008A6BB9">
      <w:pPr>
        <w:rPr>
          <w:rFonts w:ascii="Arial Narrow" w:hAnsi="Arial Narrow"/>
        </w:rPr>
      </w:pPr>
    </w:p>
    <w:p w:rsidR="008A6BB9" w:rsidRPr="008A6BB9" w:rsidRDefault="008A6BB9" w:rsidP="008A6BB9">
      <w:pPr>
        <w:rPr>
          <w:rFonts w:ascii="Arial" w:hAnsi="Arial" w:cs="Arial"/>
        </w:rPr>
      </w:pPr>
      <w:r w:rsidRPr="008A6BB9">
        <w:rPr>
          <w:rFonts w:ascii="Arial" w:hAnsi="Arial" w:cs="Arial"/>
        </w:rPr>
        <w:t>A pandemic is a global disease outbreak. A</w:t>
      </w:r>
      <w:r w:rsidR="00A9021F">
        <w:rPr>
          <w:rFonts w:ascii="Arial" w:hAnsi="Arial" w:cs="Arial"/>
        </w:rPr>
        <w:t>n</w:t>
      </w:r>
      <w:r w:rsidRPr="008A6BB9">
        <w:rPr>
          <w:rFonts w:ascii="Arial" w:hAnsi="Arial" w:cs="Arial"/>
        </w:rPr>
        <w:t xml:space="preserve"> </w:t>
      </w:r>
      <w:r w:rsidR="00A9021F">
        <w:rPr>
          <w:rFonts w:ascii="Arial" w:hAnsi="Arial" w:cs="Arial"/>
        </w:rPr>
        <w:t>in</w:t>
      </w:r>
      <w:r w:rsidRPr="008A6BB9">
        <w:rPr>
          <w:rFonts w:ascii="Arial" w:hAnsi="Arial" w:cs="Arial"/>
        </w:rPr>
        <w:t>flu</w:t>
      </w:r>
      <w:r w:rsidR="00A9021F">
        <w:rPr>
          <w:rFonts w:ascii="Arial" w:hAnsi="Arial" w:cs="Arial"/>
        </w:rPr>
        <w:t>enza</w:t>
      </w:r>
      <w:r w:rsidRPr="008A6BB9">
        <w:rPr>
          <w:rFonts w:ascii="Arial" w:hAnsi="Arial" w:cs="Arial"/>
        </w:rPr>
        <w:t xml:space="preserve"> pandemic occurs when a new influenza virus emerges for which people have little or no immunity and for which there is no vaccine. The disease spreads easily from person to person, causes serious illness, and can sweep across the country and around the world in a very short time. It is expected that such an event could overwhelm local healthcare systems as an increased number of sick individuals seek healthcare services. In addition, the number of healthcare workers available to respond to these increased demands will be reduced by illness rates similar to pandemic influenza attack rates affecting the rest of the population. </w:t>
      </w:r>
    </w:p>
    <w:p w:rsidR="008A6BB9" w:rsidRPr="008A6BB9" w:rsidRDefault="008A6BB9" w:rsidP="008A6BB9">
      <w:pPr>
        <w:rPr>
          <w:rFonts w:ascii="Arial" w:hAnsi="Arial" w:cs="Arial"/>
        </w:rPr>
      </w:pPr>
    </w:p>
    <w:p w:rsidR="008A6BB9" w:rsidRPr="008A6BB9" w:rsidRDefault="008A6BB9" w:rsidP="008A6BB9">
      <w:pPr>
        <w:rPr>
          <w:rFonts w:ascii="Arial" w:hAnsi="Arial" w:cs="Arial"/>
          <w:b/>
        </w:rPr>
      </w:pPr>
      <w:r w:rsidRPr="008A6BB9">
        <w:rPr>
          <w:rFonts w:ascii="Arial" w:hAnsi="Arial" w:cs="Arial"/>
          <w:b/>
        </w:rPr>
        <w:t>Include the organizational plan for pandemic influenza/infection control/isolation.</w:t>
      </w:r>
    </w:p>
    <w:p w:rsidR="008A6BB9" w:rsidRPr="008A6BB9" w:rsidRDefault="008A6BB9" w:rsidP="008A6BB9">
      <w:pPr>
        <w:rPr>
          <w:rFonts w:ascii="Arial" w:hAnsi="Arial" w:cs="Arial"/>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rPr>
      </w:pPr>
    </w:p>
    <w:p w:rsidR="008A6BB9" w:rsidRPr="00A127E3" w:rsidRDefault="008A6BB9" w:rsidP="00DA46C9">
      <w:pPr>
        <w:pStyle w:val="ListParagraph"/>
        <w:numPr>
          <w:ilvl w:val="0"/>
          <w:numId w:val="41"/>
        </w:numPr>
        <w:rPr>
          <w:rFonts w:ascii="Arial" w:hAnsi="Arial" w:cs="Arial"/>
        </w:rPr>
      </w:pPr>
      <w:r w:rsidRPr="00A127E3">
        <w:rPr>
          <w:rFonts w:ascii="Arial" w:hAnsi="Arial" w:cs="Arial"/>
        </w:rPr>
        <w:t>Contacting response partners</w:t>
      </w:r>
    </w:p>
    <w:p w:rsidR="008A6BB9" w:rsidRPr="00A127E3" w:rsidRDefault="008A6BB9" w:rsidP="00DA46C9">
      <w:pPr>
        <w:pStyle w:val="ListParagraph"/>
        <w:numPr>
          <w:ilvl w:val="0"/>
          <w:numId w:val="41"/>
        </w:numPr>
        <w:rPr>
          <w:rFonts w:ascii="Arial" w:hAnsi="Arial" w:cs="Arial"/>
          <w:szCs w:val="24"/>
        </w:rPr>
      </w:pPr>
      <w:r w:rsidRPr="00A127E3">
        <w:rPr>
          <w:rFonts w:ascii="Arial" w:hAnsi="Arial" w:cs="Arial"/>
          <w:szCs w:val="24"/>
        </w:rPr>
        <w:t xml:space="preserve">Infection </w:t>
      </w:r>
      <w:r w:rsidR="00806E0C">
        <w:rPr>
          <w:rFonts w:ascii="Arial" w:hAnsi="Arial" w:cs="Arial"/>
          <w:szCs w:val="24"/>
        </w:rPr>
        <w:t>c</w:t>
      </w:r>
      <w:r w:rsidRPr="00A127E3">
        <w:rPr>
          <w:rFonts w:ascii="Arial" w:hAnsi="Arial" w:cs="Arial"/>
          <w:szCs w:val="24"/>
        </w:rPr>
        <w:t xml:space="preserve">ontrol </w:t>
      </w:r>
      <w:r w:rsidR="00806E0C">
        <w:rPr>
          <w:rFonts w:ascii="Arial" w:hAnsi="Arial" w:cs="Arial"/>
          <w:szCs w:val="24"/>
        </w:rPr>
        <w:t>p</w:t>
      </w:r>
      <w:r w:rsidRPr="00A127E3">
        <w:rPr>
          <w:rFonts w:ascii="Arial" w:hAnsi="Arial" w:cs="Arial"/>
          <w:szCs w:val="24"/>
        </w:rPr>
        <w:t>lan</w:t>
      </w:r>
    </w:p>
    <w:p w:rsidR="008A6BB9" w:rsidRPr="00A127E3" w:rsidRDefault="008A6BB9" w:rsidP="00DA46C9">
      <w:pPr>
        <w:pStyle w:val="ListParagraph"/>
        <w:numPr>
          <w:ilvl w:val="0"/>
          <w:numId w:val="41"/>
        </w:numPr>
        <w:rPr>
          <w:rFonts w:ascii="Arial" w:hAnsi="Arial" w:cs="Arial"/>
          <w:szCs w:val="24"/>
        </w:rPr>
      </w:pPr>
      <w:r w:rsidRPr="00A127E3">
        <w:rPr>
          <w:rFonts w:ascii="Arial" w:hAnsi="Arial" w:cs="Arial"/>
          <w:szCs w:val="24"/>
        </w:rPr>
        <w:t xml:space="preserve">Isolation </w:t>
      </w:r>
      <w:r w:rsidR="00806E0C">
        <w:rPr>
          <w:rFonts w:ascii="Arial" w:hAnsi="Arial" w:cs="Arial"/>
          <w:szCs w:val="24"/>
        </w:rPr>
        <w:t>p</w:t>
      </w:r>
      <w:r w:rsidRPr="00A127E3">
        <w:rPr>
          <w:rFonts w:ascii="Arial" w:hAnsi="Arial" w:cs="Arial"/>
          <w:szCs w:val="24"/>
        </w:rPr>
        <w:t>lan</w:t>
      </w:r>
    </w:p>
    <w:p w:rsidR="008A6BB9" w:rsidRPr="00A127E3" w:rsidRDefault="008A6BB9" w:rsidP="00DA46C9">
      <w:pPr>
        <w:pStyle w:val="ListParagraph"/>
        <w:numPr>
          <w:ilvl w:val="0"/>
          <w:numId w:val="41"/>
        </w:numPr>
        <w:rPr>
          <w:rFonts w:ascii="Arial" w:hAnsi="Arial" w:cs="Arial"/>
          <w:szCs w:val="24"/>
        </w:rPr>
      </w:pPr>
      <w:r w:rsidRPr="00A127E3">
        <w:rPr>
          <w:rFonts w:ascii="Arial" w:hAnsi="Arial" w:cs="Arial"/>
          <w:szCs w:val="24"/>
        </w:rPr>
        <w:t xml:space="preserve">Immunization </w:t>
      </w:r>
      <w:r w:rsidR="00806E0C">
        <w:rPr>
          <w:rFonts w:ascii="Arial" w:hAnsi="Arial" w:cs="Arial"/>
          <w:szCs w:val="24"/>
        </w:rPr>
        <w:t>p</w:t>
      </w:r>
      <w:r w:rsidRPr="00A127E3">
        <w:rPr>
          <w:rFonts w:ascii="Arial" w:hAnsi="Arial" w:cs="Arial"/>
          <w:szCs w:val="24"/>
        </w:rPr>
        <w:t>olicy</w:t>
      </w:r>
    </w:p>
    <w:p w:rsidR="008A6BB9" w:rsidRPr="00A127E3" w:rsidRDefault="001F7D11" w:rsidP="00DA46C9">
      <w:pPr>
        <w:pStyle w:val="ListParagraph"/>
        <w:numPr>
          <w:ilvl w:val="0"/>
          <w:numId w:val="41"/>
        </w:numPr>
        <w:rPr>
          <w:rFonts w:ascii="Arial" w:hAnsi="Arial" w:cs="Arial"/>
          <w:szCs w:val="24"/>
        </w:rPr>
      </w:pPr>
      <w:r w:rsidRPr="00A127E3">
        <w:rPr>
          <w:rFonts w:ascii="Arial" w:hAnsi="Arial" w:cs="Arial"/>
          <w:szCs w:val="24"/>
        </w:rPr>
        <w:t>Preventative measures</w:t>
      </w:r>
      <w:r w:rsidR="008A6BB9" w:rsidRPr="00A127E3">
        <w:rPr>
          <w:rFonts w:ascii="Arial" w:hAnsi="Arial" w:cs="Arial"/>
          <w:szCs w:val="24"/>
        </w:rPr>
        <w:t xml:space="preserve"> (</w:t>
      </w:r>
      <w:r w:rsidR="007C4DEB">
        <w:rPr>
          <w:rFonts w:ascii="Arial" w:hAnsi="Arial" w:cs="Arial"/>
          <w:szCs w:val="24"/>
        </w:rPr>
        <w:t xml:space="preserve">e.g., </w:t>
      </w:r>
      <w:r w:rsidR="00A9021F">
        <w:rPr>
          <w:rFonts w:ascii="Arial" w:hAnsi="Arial" w:cs="Arial"/>
          <w:szCs w:val="24"/>
        </w:rPr>
        <w:t>personal protective equipment</w:t>
      </w:r>
      <w:r w:rsidR="008A6BB9" w:rsidRPr="00A127E3">
        <w:rPr>
          <w:rFonts w:ascii="Arial" w:hAnsi="Arial" w:cs="Arial"/>
          <w:szCs w:val="24"/>
        </w:rPr>
        <w:t>, hand sanitizer)</w:t>
      </w:r>
    </w:p>
    <w:p w:rsidR="001F7D11" w:rsidRPr="00A127E3" w:rsidRDefault="001F7D11" w:rsidP="00DA46C9">
      <w:pPr>
        <w:pStyle w:val="ListParagraph"/>
        <w:numPr>
          <w:ilvl w:val="0"/>
          <w:numId w:val="41"/>
        </w:numPr>
        <w:rPr>
          <w:rFonts w:ascii="Arial" w:hAnsi="Arial" w:cs="Arial"/>
          <w:szCs w:val="24"/>
        </w:rPr>
      </w:pPr>
      <w:r w:rsidRPr="00A127E3">
        <w:rPr>
          <w:rFonts w:ascii="Arial" w:hAnsi="Arial" w:cs="Arial"/>
          <w:szCs w:val="24"/>
        </w:rPr>
        <w:t>Staff absenteeism due to illness</w:t>
      </w:r>
    </w:p>
    <w:p w:rsidR="008A6BB9" w:rsidRPr="00A127E3" w:rsidRDefault="008A6BB9" w:rsidP="008A6BB9">
      <w:pPr>
        <w:rPr>
          <w:rFonts w:ascii="Arial" w:hAnsi="Arial" w:cs="Arial"/>
          <w:szCs w:val="24"/>
        </w:rPr>
      </w:pPr>
    </w:p>
    <w:p w:rsidR="008A6BB9" w:rsidRPr="00A127E3" w:rsidRDefault="008A6BB9" w:rsidP="008A6BB9">
      <w:pPr>
        <w:rPr>
          <w:rFonts w:ascii="Arial" w:hAnsi="Arial" w:cs="Arial"/>
          <w:szCs w:val="24"/>
        </w:rPr>
      </w:pPr>
      <w:r w:rsidRPr="00A127E3">
        <w:rPr>
          <w:rFonts w:ascii="Arial" w:hAnsi="Arial" w:cs="Arial"/>
          <w:szCs w:val="24"/>
        </w:rPr>
        <w:t>Links:</w:t>
      </w:r>
    </w:p>
    <w:p w:rsidR="008A6BB9" w:rsidRPr="00A127E3" w:rsidRDefault="008A6BB9" w:rsidP="008A6BB9">
      <w:pPr>
        <w:rPr>
          <w:rFonts w:ascii="Arial" w:hAnsi="Arial" w:cs="Arial"/>
          <w:szCs w:val="24"/>
        </w:rPr>
      </w:pPr>
    </w:p>
    <w:p w:rsidR="008A6BB9" w:rsidRPr="00A127E3" w:rsidRDefault="00D607C3" w:rsidP="008A6BB9">
      <w:pPr>
        <w:rPr>
          <w:rFonts w:ascii="Arial" w:hAnsi="Arial" w:cs="Arial"/>
          <w:szCs w:val="24"/>
        </w:rPr>
      </w:pPr>
      <w:hyperlink r:id="rId72" w:history="1">
        <w:r w:rsidR="008A6BB9" w:rsidRPr="00A127E3">
          <w:rPr>
            <w:rFonts w:ascii="Arial" w:hAnsi="Arial" w:cs="Arial"/>
            <w:color w:val="0000FF"/>
            <w:szCs w:val="24"/>
            <w:u w:val="single"/>
          </w:rPr>
          <w:t>http://www.flu.gov/</w:t>
        </w:r>
      </w:hyperlink>
    </w:p>
    <w:p w:rsidR="008A6BB9" w:rsidRPr="00A127E3" w:rsidRDefault="008A6BB9" w:rsidP="008A6BB9">
      <w:pPr>
        <w:rPr>
          <w:rFonts w:ascii="Arial" w:hAnsi="Arial" w:cs="Arial"/>
          <w:szCs w:val="24"/>
        </w:rPr>
      </w:pPr>
    </w:p>
    <w:p w:rsidR="008A6BB9" w:rsidRPr="00A127E3" w:rsidRDefault="00D607C3" w:rsidP="008A6BB9">
      <w:pPr>
        <w:rPr>
          <w:rFonts w:ascii="Arial" w:hAnsi="Arial" w:cs="Arial"/>
          <w:szCs w:val="24"/>
        </w:rPr>
      </w:pPr>
      <w:hyperlink r:id="rId73" w:history="1">
        <w:r w:rsidR="008A6BB9" w:rsidRPr="00A127E3">
          <w:rPr>
            <w:rFonts w:ascii="Arial" w:hAnsi="Arial" w:cs="Arial"/>
            <w:color w:val="0000FF"/>
            <w:szCs w:val="24"/>
            <w:u w:val="single"/>
          </w:rPr>
          <w:t>http://www.ready.gov/pandemic</w:t>
        </w:r>
      </w:hyperlink>
    </w:p>
    <w:p w:rsidR="008A6BB9" w:rsidRPr="00A127E3" w:rsidRDefault="008A6BB9" w:rsidP="008A6BB9">
      <w:pPr>
        <w:rPr>
          <w:rFonts w:ascii="Arial" w:hAnsi="Arial" w:cs="Arial"/>
          <w:szCs w:val="24"/>
        </w:rPr>
      </w:pPr>
    </w:p>
    <w:p w:rsidR="008A6BB9" w:rsidRPr="00A127E3" w:rsidRDefault="00D607C3" w:rsidP="008A6BB9">
      <w:pPr>
        <w:rPr>
          <w:rFonts w:ascii="Arial" w:hAnsi="Arial" w:cs="Arial"/>
          <w:szCs w:val="24"/>
        </w:rPr>
      </w:pPr>
      <w:hyperlink r:id="rId74" w:history="1">
        <w:r w:rsidR="008A6BB9" w:rsidRPr="00A127E3">
          <w:rPr>
            <w:rFonts w:ascii="Arial" w:hAnsi="Arial" w:cs="Arial"/>
            <w:color w:val="0000FF"/>
            <w:szCs w:val="24"/>
            <w:u w:val="single"/>
          </w:rPr>
          <w:t>http://www.cdc.gov/flu/pandemic-resources/index.htm</w:t>
        </w:r>
      </w:hyperlink>
    </w:p>
    <w:p w:rsidR="008A6BB9" w:rsidRPr="00A127E3" w:rsidRDefault="008A6BB9" w:rsidP="008A6BB9">
      <w:pPr>
        <w:rPr>
          <w:rFonts w:ascii="Arial" w:hAnsi="Arial" w:cs="Arial"/>
        </w:rPr>
      </w:pPr>
    </w:p>
    <w:p w:rsidR="008A6BB9" w:rsidRPr="00A127E3" w:rsidRDefault="00D607C3" w:rsidP="008A6BB9">
      <w:pPr>
        <w:rPr>
          <w:rFonts w:ascii="Arial" w:hAnsi="Arial" w:cs="Arial"/>
        </w:rPr>
      </w:pPr>
      <w:hyperlink r:id="rId75" w:history="1">
        <w:r w:rsidR="00A9021F">
          <w:rPr>
            <w:rFonts w:ascii="Arial" w:hAnsi="Arial" w:cs="Arial"/>
            <w:color w:val="0000FF"/>
            <w:u w:val="single"/>
          </w:rPr>
          <w:t>The Mississippi State Department of Heal</w:t>
        </w:r>
        <w:r w:rsidR="005C40C1">
          <w:rPr>
            <w:rFonts w:ascii="Arial" w:hAnsi="Arial" w:cs="Arial"/>
            <w:color w:val="0000FF"/>
            <w:u w:val="single"/>
          </w:rPr>
          <w:t>th Strategic National Stockpile</w:t>
        </w:r>
        <w:r w:rsidR="008A6BB9" w:rsidRPr="00A127E3">
          <w:rPr>
            <w:rFonts w:ascii="Arial" w:hAnsi="Arial" w:cs="Arial"/>
            <w:color w:val="0000FF"/>
            <w:u w:val="single"/>
          </w:rPr>
          <w:t xml:space="preserve"> Plan</w:t>
        </w:r>
      </w:hyperlink>
    </w:p>
    <w:p w:rsidR="008A6BB9" w:rsidRPr="00A127E3" w:rsidRDefault="008A6BB9" w:rsidP="008A6BB9">
      <w:pPr>
        <w:rPr>
          <w:rFonts w:ascii="Arial" w:hAnsi="Arial" w:cs="Arial"/>
        </w:rPr>
      </w:pPr>
    </w:p>
    <w:p w:rsidR="008A6BB9" w:rsidRPr="00A127E3" w:rsidRDefault="00D607C3" w:rsidP="008A6BB9">
      <w:hyperlink r:id="rId76" w:history="1">
        <w:r w:rsidR="00A9021F">
          <w:rPr>
            <w:rFonts w:ascii="Arial" w:hAnsi="Arial" w:cs="Arial"/>
            <w:color w:val="0000FF"/>
            <w:u w:val="single"/>
          </w:rPr>
          <w:t>The Mississippi State Department of Health</w:t>
        </w:r>
        <w:r w:rsidR="008A6BB9" w:rsidRPr="00A127E3">
          <w:rPr>
            <w:rFonts w:ascii="Arial" w:hAnsi="Arial" w:cs="Arial"/>
            <w:color w:val="0000FF"/>
            <w:u w:val="single"/>
          </w:rPr>
          <w:t xml:space="preserve"> List of Reportable Diseases and Conditions PDF </w:t>
        </w:r>
      </w:hyperlink>
    </w:p>
    <w:p w:rsidR="008A6BB9" w:rsidRPr="008A6BB9" w:rsidRDefault="008A6BB9" w:rsidP="008A6BB9">
      <w:pPr>
        <w:rPr>
          <w:rFonts w:ascii="Arial" w:hAnsi="Arial" w:cs="Arial"/>
          <w:b/>
          <w:szCs w:val="24"/>
        </w:rPr>
      </w:pPr>
    </w:p>
    <w:p w:rsidR="008A6BB9" w:rsidRPr="008A6BB9" w:rsidRDefault="008A6BB9" w:rsidP="008A6BB9">
      <w:pPr>
        <w:rPr>
          <w:rFonts w:ascii="Arial" w:hAnsi="Arial" w:cs="Arial"/>
          <w:b/>
          <w:szCs w:val="24"/>
        </w:rPr>
      </w:pPr>
      <w:r w:rsidRPr="008A6BB9">
        <w:rPr>
          <w:rFonts w:ascii="Arial" w:hAnsi="Arial" w:cs="Arial"/>
          <w:b/>
          <w:szCs w:val="24"/>
        </w:rPr>
        <w:br w:type="page"/>
      </w:r>
    </w:p>
    <w:p w:rsidR="008A6BB9" w:rsidRPr="008A6BB9" w:rsidRDefault="004B2277" w:rsidP="004B2277">
      <w:pPr>
        <w:pStyle w:val="Heading3"/>
        <w:numPr>
          <w:ilvl w:val="0"/>
          <w:numId w:val="0"/>
        </w:numPr>
      </w:pPr>
      <w:bookmarkStart w:id="128" w:name="_Toc447620728"/>
      <w:bookmarkStart w:id="129" w:name="_Toc477254941"/>
      <w:r>
        <w:lastRenderedPageBreak/>
        <w:t xml:space="preserve">Appendix O: </w:t>
      </w:r>
      <w:r w:rsidR="008A6BB9" w:rsidRPr="008A6BB9">
        <w:t>Severe Weather/Extreme Temperatures/Winter Storms</w:t>
      </w:r>
      <w:bookmarkEnd w:id="128"/>
      <w:bookmarkEnd w:id="129"/>
    </w:p>
    <w:p w:rsidR="008A6BB9" w:rsidRPr="008A6BB9" w:rsidRDefault="008A6BB9" w:rsidP="008A6BB9">
      <w:pPr>
        <w:rPr>
          <w:rFonts w:ascii="Arial" w:hAnsi="Arial" w:cs="Arial"/>
        </w:rPr>
      </w:pPr>
    </w:p>
    <w:p w:rsidR="008A6BB9" w:rsidRPr="00A9021F" w:rsidRDefault="008A6BB9" w:rsidP="00A9021F">
      <w:pPr>
        <w:jc w:val="center"/>
        <w:rPr>
          <w:rFonts w:ascii="Arial" w:hAnsi="Arial" w:cs="Arial"/>
          <w:b/>
        </w:rPr>
      </w:pPr>
      <w:r w:rsidRPr="00A9021F">
        <w:rPr>
          <w:rFonts w:ascii="Arial" w:hAnsi="Arial" w:cs="Arial"/>
          <w:b/>
        </w:rPr>
        <w:t>Severe Weather</w:t>
      </w:r>
    </w:p>
    <w:p w:rsidR="008A6BB9" w:rsidRPr="008A6BB9" w:rsidRDefault="008A6BB9" w:rsidP="008A6BB9">
      <w:pPr>
        <w:rPr>
          <w:rFonts w:ascii="Arial" w:hAnsi="Arial" w:cs="Arial"/>
        </w:rPr>
      </w:pPr>
    </w:p>
    <w:p w:rsidR="008A6BB9" w:rsidRPr="008A6BB9" w:rsidRDefault="008A6BB9" w:rsidP="008A6BB9">
      <w:pPr>
        <w:rPr>
          <w:rFonts w:ascii="Arial" w:hAnsi="Arial" w:cs="Arial"/>
        </w:rPr>
      </w:pPr>
      <w:r w:rsidRPr="008A6BB9">
        <w:rPr>
          <w:rFonts w:ascii="Arial" w:hAnsi="Arial" w:cs="Arial"/>
        </w:rPr>
        <w:t>Severe weather is any atmospheric phenomenon that can cause property damage or physical harm.</w:t>
      </w:r>
    </w:p>
    <w:p w:rsidR="008A6BB9" w:rsidRPr="008A6BB9" w:rsidRDefault="008A6BB9" w:rsidP="008A6BB9">
      <w:pPr>
        <w:rPr>
          <w:rFonts w:ascii="Arial" w:hAnsi="Arial" w:cs="Arial"/>
        </w:rPr>
      </w:pPr>
    </w:p>
    <w:p w:rsidR="008A6BB9" w:rsidRPr="00A9021F" w:rsidRDefault="008A6BB9" w:rsidP="00A9021F">
      <w:pPr>
        <w:jc w:val="center"/>
        <w:rPr>
          <w:rFonts w:ascii="Arial" w:hAnsi="Arial" w:cs="Arial"/>
          <w:b/>
        </w:rPr>
      </w:pPr>
      <w:r w:rsidRPr="00A9021F">
        <w:rPr>
          <w:rFonts w:ascii="Arial" w:hAnsi="Arial" w:cs="Arial"/>
          <w:b/>
        </w:rPr>
        <w:t>Extreme Temperatures</w:t>
      </w:r>
    </w:p>
    <w:p w:rsidR="008A6BB9" w:rsidRPr="008A6BB9" w:rsidRDefault="008A6BB9" w:rsidP="008A6BB9">
      <w:pPr>
        <w:rPr>
          <w:rFonts w:ascii="Arial Narrow" w:hAnsi="Arial Narrow"/>
        </w:rPr>
      </w:pPr>
    </w:p>
    <w:p w:rsidR="008A6BB9" w:rsidRPr="008A6BB9" w:rsidRDefault="008A6BB9" w:rsidP="008A6BB9">
      <w:pPr>
        <w:rPr>
          <w:rFonts w:ascii="Arial" w:hAnsi="Arial" w:cs="Arial"/>
        </w:rPr>
      </w:pPr>
      <w:r w:rsidRPr="008A6BB9">
        <w:rPr>
          <w:rFonts w:ascii="Arial" w:hAnsi="Arial" w:cs="Arial"/>
        </w:rPr>
        <w:t xml:space="preserve">The loss of the </w:t>
      </w:r>
      <w:r w:rsidR="00480104">
        <w:rPr>
          <w:rFonts w:ascii="Arial" w:hAnsi="Arial" w:cs="Arial"/>
        </w:rPr>
        <w:t>h</w:t>
      </w:r>
      <w:r w:rsidRPr="008A6BB9">
        <w:rPr>
          <w:rFonts w:ascii="Arial" w:hAnsi="Arial" w:cs="Arial"/>
        </w:rPr>
        <w:t xml:space="preserve">eating, </w:t>
      </w:r>
      <w:r w:rsidR="00480104">
        <w:rPr>
          <w:rFonts w:ascii="Arial" w:hAnsi="Arial" w:cs="Arial"/>
        </w:rPr>
        <w:t>v</w:t>
      </w:r>
      <w:r w:rsidRPr="008A6BB9">
        <w:rPr>
          <w:rFonts w:ascii="Arial" w:hAnsi="Arial" w:cs="Arial"/>
        </w:rPr>
        <w:t>entilation</w:t>
      </w:r>
      <w:r w:rsidR="00751FAF">
        <w:rPr>
          <w:rFonts w:ascii="Arial" w:hAnsi="Arial" w:cs="Arial"/>
        </w:rPr>
        <w:t>,</w:t>
      </w:r>
      <w:r w:rsidRPr="008A6BB9">
        <w:rPr>
          <w:rFonts w:ascii="Arial" w:hAnsi="Arial" w:cs="Arial"/>
        </w:rPr>
        <w:t xml:space="preserve"> and </w:t>
      </w:r>
      <w:r w:rsidR="00480104">
        <w:rPr>
          <w:rFonts w:ascii="Arial" w:hAnsi="Arial" w:cs="Arial"/>
        </w:rPr>
        <w:t>a</w:t>
      </w:r>
      <w:r w:rsidRPr="008A6BB9">
        <w:rPr>
          <w:rFonts w:ascii="Arial" w:hAnsi="Arial" w:cs="Arial"/>
        </w:rPr>
        <w:t xml:space="preserve">ir </w:t>
      </w:r>
      <w:r w:rsidR="00480104">
        <w:rPr>
          <w:rFonts w:ascii="Arial" w:hAnsi="Arial" w:cs="Arial"/>
        </w:rPr>
        <w:t>c</w:t>
      </w:r>
      <w:r w:rsidRPr="008A6BB9">
        <w:rPr>
          <w:rFonts w:ascii="Arial" w:hAnsi="Arial" w:cs="Arial"/>
        </w:rPr>
        <w:t xml:space="preserve">onditioning </w:t>
      </w:r>
      <w:r w:rsidR="00480104">
        <w:rPr>
          <w:rFonts w:ascii="Arial" w:hAnsi="Arial" w:cs="Arial"/>
        </w:rPr>
        <w:t>(</w:t>
      </w:r>
      <w:r w:rsidR="00480104" w:rsidRPr="008A6BB9">
        <w:rPr>
          <w:rFonts w:ascii="Arial" w:hAnsi="Arial" w:cs="Arial"/>
        </w:rPr>
        <w:t>HVAC</w:t>
      </w:r>
      <w:r w:rsidR="00480104">
        <w:rPr>
          <w:rFonts w:ascii="Arial" w:hAnsi="Arial" w:cs="Arial"/>
        </w:rPr>
        <w:t>)</w:t>
      </w:r>
      <w:r w:rsidR="00480104" w:rsidRPr="008A6BB9">
        <w:rPr>
          <w:rFonts w:ascii="Arial" w:hAnsi="Arial" w:cs="Arial"/>
        </w:rPr>
        <w:t xml:space="preserve"> </w:t>
      </w:r>
      <w:r w:rsidRPr="008A6BB9">
        <w:rPr>
          <w:rFonts w:ascii="Arial" w:hAnsi="Arial" w:cs="Arial"/>
        </w:rPr>
        <w:t xml:space="preserve">system in a healthcare facility is a serious technological failure, under certain conditions. During times of extreme weather, such as a frigid winter or </w:t>
      </w:r>
      <w:r w:rsidR="00230D9F">
        <w:rPr>
          <w:rFonts w:ascii="Arial" w:hAnsi="Arial" w:cs="Arial"/>
        </w:rPr>
        <w:t>un</w:t>
      </w:r>
      <w:r w:rsidRPr="008A6BB9">
        <w:rPr>
          <w:rFonts w:ascii="Arial" w:hAnsi="Arial" w:cs="Arial"/>
        </w:rPr>
        <w:t>usually hot summer, the failure of these systems can create harmful and fatal conditions for patients.</w:t>
      </w:r>
    </w:p>
    <w:p w:rsidR="008A6BB9" w:rsidRPr="008A6BB9" w:rsidRDefault="008A6BB9" w:rsidP="008A6BB9">
      <w:pPr>
        <w:rPr>
          <w:rFonts w:ascii="Arial" w:hAnsi="Arial" w:cs="Arial"/>
        </w:rPr>
      </w:pPr>
    </w:p>
    <w:p w:rsidR="008A6BB9" w:rsidRPr="00A9021F" w:rsidRDefault="008A6BB9" w:rsidP="00A9021F">
      <w:pPr>
        <w:jc w:val="center"/>
        <w:rPr>
          <w:rFonts w:ascii="Arial" w:hAnsi="Arial" w:cs="Arial"/>
          <w:b/>
        </w:rPr>
      </w:pPr>
      <w:r w:rsidRPr="00A9021F">
        <w:rPr>
          <w:rFonts w:ascii="Arial" w:hAnsi="Arial" w:cs="Arial"/>
          <w:b/>
        </w:rPr>
        <w:t>Winter Storms</w:t>
      </w:r>
    </w:p>
    <w:p w:rsidR="008A6BB9" w:rsidRPr="008A6BB9" w:rsidRDefault="008A6BB9" w:rsidP="008A6BB9">
      <w:pPr>
        <w:rPr>
          <w:rFonts w:ascii="Arial" w:hAnsi="Arial" w:cs="Arial"/>
        </w:rPr>
      </w:pPr>
    </w:p>
    <w:p w:rsidR="008A6BB9" w:rsidRPr="008A6BB9" w:rsidRDefault="008A6BB9" w:rsidP="008A6BB9">
      <w:pPr>
        <w:rPr>
          <w:rFonts w:ascii="Arial" w:hAnsi="Arial" w:cs="Arial"/>
        </w:rPr>
      </w:pPr>
      <w:r w:rsidRPr="008A6BB9">
        <w:rPr>
          <w:rFonts w:ascii="Arial" w:hAnsi="Arial" w:cs="Arial"/>
        </w:rPr>
        <w:t xml:space="preserve">Snow and accompanying ice can immobilize a region and paralyze a city. Ice can bring down trees and break utility poles, disrupting communications and utility service. It can also immobilize ground and air transportation. The healthcare facility may find itself completely on its own for several days. </w:t>
      </w:r>
    </w:p>
    <w:p w:rsidR="008A6BB9" w:rsidRPr="008A6BB9" w:rsidRDefault="008A6BB9" w:rsidP="008A6BB9">
      <w:pPr>
        <w:rPr>
          <w:rFonts w:ascii="Arial" w:hAnsi="Arial" w:cs="Arial"/>
        </w:rPr>
      </w:pPr>
    </w:p>
    <w:p w:rsidR="008A6BB9" w:rsidRPr="008A6BB9" w:rsidRDefault="008A6BB9" w:rsidP="008A6BB9">
      <w:pPr>
        <w:rPr>
          <w:rFonts w:ascii="Arial" w:hAnsi="Arial" w:cs="Arial"/>
          <w:b/>
        </w:rPr>
      </w:pPr>
      <w:r w:rsidRPr="008A6BB9">
        <w:rPr>
          <w:rFonts w:ascii="Arial" w:hAnsi="Arial" w:cs="Arial"/>
          <w:b/>
        </w:rPr>
        <w:t>Include the organizational plan for severe weather/extreme temperatures/winter storms.</w:t>
      </w:r>
    </w:p>
    <w:p w:rsidR="008A6BB9" w:rsidRPr="008A6BB9" w:rsidRDefault="008A6BB9" w:rsidP="008A6BB9">
      <w:pPr>
        <w:rPr>
          <w:rFonts w:ascii="Arial" w:hAnsi="Arial" w:cs="Arial"/>
          <w:b/>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A127E3" w:rsidRDefault="008A6BB9" w:rsidP="008A6BB9">
      <w:pPr>
        <w:rPr>
          <w:rFonts w:ascii="Arial" w:hAnsi="Arial" w:cs="Arial"/>
        </w:rPr>
      </w:pPr>
    </w:p>
    <w:p w:rsidR="008A6BB9" w:rsidRPr="00A127E3" w:rsidRDefault="008A6BB9" w:rsidP="00DA46C9">
      <w:pPr>
        <w:pStyle w:val="ListParagraph"/>
        <w:numPr>
          <w:ilvl w:val="0"/>
          <w:numId w:val="42"/>
        </w:numPr>
        <w:rPr>
          <w:rFonts w:ascii="Arial" w:hAnsi="Arial" w:cs="Arial"/>
        </w:rPr>
      </w:pPr>
      <w:r w:rsidRPr="00A127E3">
        <w:rPr>
          <w:rFonts w:ascii="Arial" w:hAnsi="Arial" w:cs="Arial"/>
        </w:rPr>
        <w:t>Contacting response partners</w:t>
      </w:r>
    </w:p>
    <w:p w:rsidR="008A6BB9" w:rsidRPr="00A127E3" w:rsidRDefault="008A6BB9" w:rsidP="00DA46C9">
      <w:pPr>
        <w:pStyle w:val="ListParagraph"/>
        <w:numPr>
          <w:ilvl w:val="0"/>
          <w:numId w:val="42"/>
        </w:numPr>
        <w:rPr>
          <w:rFonts w:ascii="Arial" w:hAnsi="Arial" w:cs="Arial"/>
        </w:rPr>
      </w:pPr>
      <w:r w:rsidRPr="00A127E3">
        <w:rPr>
          <w:rFonts w:ascii="Arial" w:hAnsi="Arial" w:cs="Arial"/>
        </w:rPr>
        <w:t>Intercom codes</w:t>
      </w:r>
    </w:p>
    <w:p w:rsidR="008A6BB9" w:rsidRPr="00A127E3" w:rsidRDefault="008A6BB9" w:rsidP="00DA46C9">
      <w:pPr>
        <w:pStyle w:val="ListParagraph"/>
        <w:numPr>
          <w:ilvl w:val="0"/>
          <w:numId w:val="42"/>
        </w:numPr>
        <w:rPr>
          <w:rFonts w:ascii="Arial" w:hAnsi="Arial" w:cs="Arial"/>
        </w:rPr>
      </w:pPr>
      <w:r w:rsidRPr="00A127E3">
        <w:rPr>
          <w:rFonts w:ascii="Arial" w:hAnsi="Arial" w:cs="Arial"/>
        </w:rPr>
        <w:t xml:space="preserve">Section </w:t>
      </w:r>
      <w:r w:rsidR="006B0843">
        <w:rPr>
          <w:rFonts w:ascii="Arial" w:hAnsi="Arial" w:cs="Arial"/>
        </w:rPr>
        <w:t>9</w:t>
      </w:r>
      <w:r w:rsidR="00480104">
        <w:rPr>
          <w:rFonts w:ascii="Arial" w:hAnsi="Arial" w:cs="Arial"/>
        </w:rPr>
        <w:t>:</w:t>
      </w:r>
      <w:r w:rsidRPr="00A127E3">
        <w:rPr>
          <w:rFonts w:ascii="Arial" w:hAnsi="Arial" w:cs="Arial"/>
        </w:rPr>
        <w:t xml:space="preserve"> Utilities and Supplies</w:t>
      </w:r>
      <w:r w:rsidR="006B0843">
        <w:rPr>
          <w:rFonts w:ascii="Arial" w:hAnsi="Arial" w:cs="Arial"/>
        </w:rPr>
        <w:t xml:space="preserve"> (pg. 16)</w:t>
      </w:r>
    </w:p>
    <w:p w:rsidR="008A6BB9" w:rsidRPr="00A127E3" w:rsidRDefault="008A6BB9" w:rsidP="00DA46C9">
      <w:pPr>
        <w:pStyle w:val="ListParagraph"/>
        <w:numPr>
          <w:ilvl w:val="0"/>
          <w:numId w:val="42"/>
        </w:numPr>
        <w:rPr>
          <w:rFonts w:ascii="Arial" w:hAnsi="Arial" w:cs="Arial"/>
        </w:rPr>
      </w:pPr>
      <w:r w:rsidRPr="00A127E3">
        <w:rPr>
          <w:rFonts w:ascii="Arial" w:hAnsi="Arial" w:cs="Arial"/>
        </w:rPr>
        <w:t xml:space="preserve">Loss of </w:t>
      </w:r>
      <w:r w:rsidR="00FC1C9A">
        <w:rPr>
          <w:rFonts w:ascii="Arial" w:hAnsi="Arial" w:cs="Arial"/>
        </w:rPr>
        <w:t>HVAC</w:t>
      </w:r>
    </w:p>
    <w:p w:rsidR="008A6BB9" w:rsidRPr="00A127E3" w:rsidRDefault="008A6BB9" w:rsidP="00DA46C9">
      <w:pPr>
        <w:pStyle w:val="ListParagraph"/>
        <w:numPr>
          <w:ilvl w:val="0"/>
          <w:numId w:val="42"/>
        </w:numPr>
        <w:rPr>
          <w:rFonts w:ascii="Arial" w:hAnsi="Arial" w:cs="Arial"/>
        </w:rPr>
      </w:pPr>
      <w:r w:rsidRPr="00A127E3">
        <w:rPr>
          <w:rFonts w:ascii="Arial" w:hAnsi="Arial" w:cs="Arial"/>
        </w:rPr>
        <w:t>Identify necessary emergency actions to save lives and protect the staff</w:t>
      </w:r>
    </w:p>
    <w:p w:rsidR="00461DBE" w:rsidRPr="00A127E3" w:rsidRDefault="00461DBE" w:rsidP="00DA46C9">
      <w:pPr>
        <w:pStyle w:val="ListParagraph"/>
        <w:numPr>
          <w:ilvl w:val="0"/>
          <w:numId w:val="42"/>
        </w:numPr>
        <w:rPr>
          <w:rFonts w:ascii="Arial" w:hAnsi="Arial" w:cs="Arial"/>
        </w:rPr>
      </w:pPr>
      <w:r w:rsidRPr="00A127E3">
        <w:rPr>
          <w:rFonts w:ascii="Arial" w:hAnsi="Arial" w:cs="Arial"/>
        </w:rPr>
        <w:t xml:space="preserve">Evaluation </w:t>
      </w:r>
      <w:r w:rsidR="00480104">
        <w:rPr>
          <w:rFonts w:ascii="Arial" w:hAnsi="Arial" w:cs="Arial"/>
        </w:rPr>
        <w:t>plan/procedures for</w:t>
      </w:r>
      <w:r w:rsidR="00480104" w:rsidRPr="00A127E3">
        <w:rPr>
          <w:rFonts w:ascii="Arial" w:hAnsi="Arial" w:cs="Arial"/>
        </w:rPr>
        <w:t xml:space="preserve"> </w:t>
      </w:r>
      <w:r w:rsidRPr="00A127E3">
        <w:rPr>
          <w:rFonts w:ascii="Arial" w:hAnsi="Arial" w:cs="Arial"/>
        </w:rPr>
        <w:t>patients for hypothermia/hyperthermia</w:t>
      </w:r>
    </w:p>
    <w:p w:rsidR="008A6BB9" w:rsidRPr="00A127E3" w:rsidRDefault="008A6BB9" w:rsidP="00DA46C9">
      <w:pPr>
        <w:pStyle w:val="ListParagraph"/>
        <w:numPr>
          <w:ilvl w:val="0"/>
          <w:numId w:val="42"/>
        </w:numPr>
        <w:rPr>
          <w:rFonts w:ascii="Arial" w:hAnsi="Arial" w:cs="Arial"/>
        </w:rPr>
      </w:pPr>
      <w:r w:rsidRPr="00A127E3">
        <w:rPr>
          <w:rFonts w:ascii="Arial" w:hAnsi="Arial" w:cs="Arial"/>
        </w:rPr>
        <w:t>Monitor weather radio and media outlets</w:t>
      </w:r>
    </w:p>
    <w:p w:rsidR="008A6BB9" w:rsidRPr="00A127E3" w:rsidRDefault="008A6BB9" w:rsidP="00DA46C9">
      <w:pPr>
        <w:pStyle w:val="ListParagraph"/>
        <w:numPr>
          <w:ilvl w:val="0"/>
          <w:numId w:val="42"/>
        </w:numPr>
        <w:rPr>
          <w:rFonts w:ascii="Arial" w:hAnsi="Arial" w:cs="Arial"/>
        </w:rPr>
      </w:pPr>
      <w:r w:rsidRPr="00A127E3">
        <w:rPr>
          <w:rFonts w:ascii="Arial" w:hAnsi="Arial" w:cs="Arial"/>
        </w:rPr>
        <w:t>Severe Weather</w:t>
      </w:r>
    </w:p>
    <w:p w:rsidR="008A6BB9" w:rsidRPr="00A127E3" w:rsidRDefault="008A6BB9" w:rsidP="00E34FB9">
      <w:pPr>
        <w:pStyle w:val="ListParagraph"/>
        <w:numPr>
          <w:ilvl w:val="1"/>
          <w:numId w:val="42"/>
        </w:numPr>
        <w:ind w:left="1080"/>
        <w:rPr>
          <w:rFonts w:ascii="Arial" w:hAnsi="Arial" w:cs="Arial"/>
        </w:rPr>
      </w:pPr>
      <w:r w:rsidRPr="00A127E3">
        <w:rPr>
          <w:rFonts w:ascii="Arial" w:hAnsi="Arial" w:cs="Arial"/>
        </w:rPr>
        <w:t>Hail</w:t>
      </w:r>
    </w:p>
    <w:p w:rsidR="008A6BB9" w:rsidRPr="00A127E3" w:rsidRDefault="008A6BB9" w:rsidP="00E34FB9">
      <w:pPr>
        <w:pStyle w:val="ListParagraph"/>
        <w:numPr>
          <w:ilvl w:val="1"/>
          <w:numId w:val="42"/>
        </w:numPr>
        <w:ind w:left="1080"/>
        <w:rPr>
          <w:rFonts w:ascii="Arial" w:hAnsi="Arial" w:cs="Arial"/>
        </w:rPr>
      </w:pPr>
      <w:r w:rsidRPr="00A127E3">
        <w:rPr>
          <w:rFonts w:ascii="Arial" w:hAnsi="Arial" w:cs="Arial"/>
        </w:rPr>
        <w:t>Intense cloud to ground lightning</w:t>
      </w:r>
    </w:p>
    <w:p w:rsidR="008A6BB9" w:rsidRPr="00A127E3" w:rsidRDefault="008A6BB9" w:rsidP="00E34FB9">
      <w:pPr>
        <w:pStyle w:val="ListParagraph"/>
        <w:numPr>
          <w:ilvl w:val="1"/>
          <w:numId w:val="42"/>
        </w:numPr>
        <w:ind w:left="1080"/>
        <w:rPr>
          <w:rFonts w:ascii="Arial" w:hAnsi="Arial" w:cs="Arial"/>
        </w:rPr>
      </w:pPr>
      <w:r w:rsidRPr="00A127E3">
        <w:rPr>
          <w:rFonts w:ascii="Arial" w:hAnsi="Arial" w:cs="Arial"/>
        </w:rPr>
        <w:t>Torrential rain</w:t>
      </w:r>
    </w:p>
    <w:p w:rsidR="008A6BB9" w:rsidRPr="00A127E3" w:rsidRDefault="008A6BB9" w:rsidP="00E34FB9">
      <w:pPr>
        <w:pStyle w:val="ListParagraph"/>
        <w:numPr>
          <w:ilvl w:val="1"/>
          <w:numId w:val="42"/>
        </w:numPr>
        <w:ind w:left="1080"/>
        <w:rPr>
          <w:rFonts w:ascii="Arial" w:hAnsi="Arial" w:cs="Arial"/>
        </w:rPr>
      </w:pPr>
      <w:r w:rsidRPr="00A127E3">
        <w:rPr>
          <w:rFonts w:ascii="Arial" w:hAnsi="Arial" w:cs="Arial"/>
        </w:rPr>
        <w:t>Strong winds (micro-bursts, straight line winds)</w:t>
      </w:r>
    </w:p>
    <w:p w:rsidR="008A6BB9" w:rsidRPr="00A127E3" w:rsidRDefault="008A6BB9" w:rsidP="00E34FB9">
      <w:pPr>
        <w:pStyle w:val="ListParagraph"/>
        <w:numPr>
          <w:ilvl w:val="1"/>
          <w:numId w:val="42"/>
        </w:numPr>
        <w:ind w:left="1080"/>
        <w:rPr>
          <w:rFonts w:ascii="Arial" w:hAnsi="Arial" w:cs="Arial"/>
        </w:rPr>
      </w:pPr>
      <w:r w:rsidRPr="00A127E3">
        <w:rPr>
          <w:rFonts w:ascii="Arial" w:hAnsi="Arial" w:cs="Arial"/>
        </w:rPr>
        <w:t>Tornadoes</w:t>
      </w:r>
    </w:p>
    <w:p w:rsidR="008A6BB9" w:rsidRPr="00A127E3" w:rsidRDefault="008A6BB9" w:rsidP="00E34FB9">
      <w:pPr>
        <w:pStyle w:val="ListParagraph"/>
        <w:numPr>
          <w:ilvl w:val="1"/>
          <w:numId w:val="42"/>
        </w:numPr>
        <w:ind w:left="1080"/>
        <w:rPr>
          <w:rFonts w:ascii="Arial" w:hAnsi="Arial" w:cs="Arial"/>
        </w:rPr>
      </w:pPr>
      <w:r w:rsidRPr="00A127E3">
        <w:rPr>
          <w:rFonts w:ascii="Arial" w:hAnsi="Arial" w:cs="Arial"/>
        </w:rPr>
        <w:t>Extreme cold and heat</w:t>
      </w:r>
    </w:p>
    <w:p w:rsidR="008A6BB9" w:rsidRPr="00A127E3" w:rsidRDefault="008A6BB9" w:rsidP="00E34FB9">
      <w:pPr>
        <w:pStyle w:val="ListParagraph"/>
        <w:numPr>
          <w:ilvl w:val="1"/>
          <w:numId w:val="42"/>
        </w:numPr>
        <w:ind w:left="1080"/>
        <w:rPr>
          <w:rFonts w:ascii="Arial" w:hAnsi="Arial" w:cs="Arial"/>
        </w:rPr>
      </w:pPr>
      <w:r w:rsidRPr="00A127E3">
        <w:rPr>
          <w:rFonts w:ascii="Arial" w:hAnsi="Arial" w:cs="Arial"/>
        </w:rPr>
        <w:t>Ice and snow</w:t>
      </w:r>
    </w:p>
    <w:p w:rsidR="00480104" w:rsidRDefault="00480104">
      <w:pPr>
        <w:rPr>
          <w:rFonts w:ascii="Arial" w:hAnsi="Arial" w:cs="Arial"/>
        </w:rPr>
      </w:pPr>
      <w:r>
        <w:rPr>
          <w:rFonts w:ascii="Arial" w:hAnsi="Arial" w:cs="Arial"/>
        </w:rPr>
        <w:br w:type="page"/>
      </w:r>
    </w:p>
    <w:p w:rsidR="008A6BB9" w:rsidRPr="00A127E3" w:rsidRDefault="008A6BB9" w:rsidP="008A6BB9">
      <w:pPr>
        <w:rPr>
          <w:rFonts w:ascii="Arial" w:hAnsi="Arial" w:cs="Arial"/>
          <w:szCs w:val="24"/>
        </w:rPr>
      </w:pPr>
      <w:r w:rsidRPr="00A127E3">
        <w:rPr>
          <w:rFonts w:ascii="Arial" w:hAnsi="Arial" w:cs="Arial"/>
          <w:szCs w:val="24"/>
        </w:rPr>
        <w:lastRenderedPageBreak/>
        <w:t>Links:</w:t>
      </w:r>
    </w:p>
    <w:p w:rsidR="008A6BB9" w:rsidRPr="00A127E3" w:rsidRDefault="008A6BB9" w:rsidP="008A6BB9">
      <w:pPr>
        <w:rPr>
          <w:rFonts w:ascii="Arial" w:hAnsi="Arial" w:cs="Arial"/>
          <w:szCs w:val="24"/>
        </w:rPr>
      </w:pPr>
    </w:p>
    <w:p w:rsidR="008A6BB9" w:rsidRPr="00A127E3" w:rsidRDefault="00D607C3" w:rsidP="008A6BB9">
      <w:pPr>
        <w:rPr>
          <w:rFonts w:ascii="Arial" w:hAnsi="Arial" w:cs="Arial"/>
          <w:szCs w:val="24"/>
        </w:rPr>
      </w:pPr>
      <w:hyperlink r:id="rId77" w:history="1">
        <w:r w:rsidR="008A6BB9" w:rsidRPr="00A127E3">
          <w:rPr>
            <w:rFonts w:ascii="Arial" w:hAnsi="Arial" w:cs="Arial"/>
            <w:color w:val="0000FF"/>
            <w:szCs w:val="24"/>
            <w:u w:val="single"/>
          </w:rPr>
          <w:t>http://www.ready.gov/severe-weather</w:t>
        </w:r>
      </w:hyperlink>
    </w:p>
    <w:p w:rsidR="008A6BB9" w:rsidRPr="00A127E3" w:rsidRDefault="008A6BB9" w:rsidP="008A6BB9">
      <w:pPr>
        <w:rPr>
          <w:rFonts w:ascii="Arial" w:hAnsi="Arial" w:cs="Arial"/>
          <w:szCs w:val="24"/>
        </w:rPr>
      </w:pPr>
    </w:p>
    <w:p w:rsidR="008A6BB9" w:rsidRPr="00A127E3" w:rsidRDefault="00D607C3" w:rsidP="008A6BB9">
      <w:pPr>
        <w:rPr>
          <w:rFonts w:ascii="Arial" w:hAnsi="Arial" w:cs="Arial"/>
          <w:szCs w:val="24"/>
        </w:rPr>
      </w:pPr>
      <w:hyperlink r:id="rId78" w:history="1">
        <w:r w:rsidR="008A6BB9" w:rsidRPr="00A127E3">
          <w:rPr>
            <w:rFonts w:ascii="Arial" w:hAnsi="Arial" w:cs="Arial"/>
            <w:color w:val="0000FF"/>
            <w:szCs w:val="24"/>
            <w:u w:val="single"/>
          </w:rPr>
          <w:t>http://www.ready.gov/tornadoes</w:t>
        </w:r>
      </w:hyperlink>
    </w:p>
    <w:p w:rsidR="008A6BB9" w:rsidRPr="00A127E3" w:rsidRDefault="008A6BB9" w:rsidP="008A6BB9">
      <w:pPr>
        <w:rPr>
          <w:rFonts w:ascii="Arial" w:hAnsi="Arial" w:cs="Arial"/>
          <w:szCs w:val="24"/>
        </w:rPr>
      </w:pPr>
    </w:p>
    <w:p w:rsidR="008A6BB9" w:rsidRPr="00A127E3" w:rsidRDefault="00D607C3" w:rsidP="008A6BB9">
      <w:pPr>
        <w:rPr>
          <w:rFonts w:ascii="Arial" w:hAnsi="Arial" w:cs="Arial"/>
          <w:szCs w:val="24"/>
        </w:rPr>
      </w:pPr>
      <w:hyperlink r:id="rId79" w:history="1">
        <w:r w:rsidR="008A6BB9" w:rsidRPr="00A127E3">
          <w:rPr>
            <w:rFonts w:ascii="Arial" w:hAnsi="Arial" w:cs="Arial"/>
            <w:color w:val="0000FF"/>
            <w:szCs w:val="24"/>
            <w:u w:val="single"/>
          </w:rPr>
          <w:t>http://www.ready.gov/heat</w:t>
        </w:r>
      </w:hyperlink>
    </w:p>
    <w:p w:rsidR="008A6BB9" w:rsidRPr="00A127E3" w:rsidRDefault="008A6BB9" w:rsidP="008A6BB9">
      <w:pPr>
        <w:rPr>
          <w:rFonts w:ascii="Arial" w:hAnsi="Arial" w:cs="Arial"/>
          <w:szCs w:val="24"/>
        </w:rPr>
      </w:pPr>
    </w:p>
    <w:p w:rsidR="008A6BB9" w:rsidRPr="00A127E3" w:rsidRDefault="00D607C3" w:rsidP="008A6BB9">
      <w:pPr>
        <w:rPr>
          <w:rFonts w:ascii="Arial" w:hAnsi="Arial" w:cs="Arial"/>
          <w:szCs w:val="24"/>
        </w:rPr>
      </w:pPr>
      <w:hyperlink r:id="rId80" w:history="1">
        <w:r w:rsidR="008A6BB9" w:rsidRPr="00A127E3">
          <w:rPr>
            <w:rFonts w:ascii="Arial" w:hAnsi="Arial" w:cs="Arial"/>
            <w:color w:val="0000FF"/>
            <w:szCs w:val="24"/>
            <w:u w:val="single"/>
          </w:rPr>
          <w:t>http://www.ready.gov/winter-weather</w:t>
        </w:r>
      </w:hyperlink>
    </w:p>
    <w:p w:rsidR="008A6BB9" w:rsidRPr="00A127E3" w:rsidRDefault="008A6BB9" w:rsidP="008A6BB9">
      <w:pPr>
        <w:rPr>
          <w:rFonts w:ascii="Arial" w:hAnsi="Arial" w:cs="Arial"/>
          <w:szCs w:val="24"/>
        </w:rPr>
      </w:pPr>
      <w:r w:rsidRPr="00A127E3">
        <w:rPr>
          <w:rFonts w:ascii="Arial" w:hAnsi="Arial" w:cs="Arial"/>
          <w:szCs w:val="24"/>
        </w:rPr>
        <w:br w:type="page"/>
      </w:r>
    </w:p>
    <w:p w:rsidR="008A6BB9" w:rsidRPr="008A6BB9" w:rsidRDefault="004B2277" w:rsidP="004B2277">
      <w:pPr>
        <w:pStyle w:val="Heading3"/>
        <w:numPr>
          <w:ilvl w:val="0"/>
          <w:numId w:val="0"/>
        </w:numPr>
        <w:tabs>
          <w:tab w:val="left" w:pos="0"/>
        </w:tabs>
      </w:pPr>
      <w:bookmarkStart w:id="130" w:name="_Toc447620730"/>
      <w:bookmarkStart w:id="131" w:name="_Toc477254942"/>
      <w:r>
        <w:lastRenderedPageBreak/>
        <w:t xml:space="preserve">Appendix P: </w:t>
      </w:r>
      <w:r w:rsidR="008A6BB9" w:rsidRPr="008A6BB9">
        <w:t>Wildfire</w:t>
      </w:r>
      <w:bookmarkEnd w:id="130"/>
      <w:bookmarkEnd w:id="131"/>
    </w:p>
    <w:p w:rsidR="008A6BB9" w:rsidRPr="008A6BB9" w:rsidRDefault="008A6BB9" w:rsidP="008A6BB9">
      <w:pPr>
        <w:rPr>
          <w:rFonts w:ascii="Arial Narrow" w:hAnsi="Arial Narrow"/>
        </w:rPr>
      </w:pPr>
    </w:p>
    <w:p w:rsidR="008A6BB9" w:rsidRPr="008A6BB9" w:rsidRDefault="008A6BB9" w:rsidP="008A6BB9">
      <w:pPr>
        <w:rPr>
          <w:rFonts w:ascii="Arial" w:hAnsi="Arial" w:cs="Arial"/>
        </w:rPr>
      </w:pPr>
      <w:r w:rsidRPr="008A6BB9">
        <w:rPr>
          <w:rFonts w:ascii="Arial" w:hAnsi="Arial" w:cs="Arial"/>
        </w:rPr>
        <w:t>Each year, thousands of acres of land and dozens of structures are destroyed by fires that can start at any time of the year. Wildfires have a variety of causes including arson, lightning, debris burning</w:t>
      </w:r>
      <w:r w:rsidR="00857F5E">
        <w:rPr>
          <w:rFonts w:ascii="Arial" w:hAnsi="Arial" w:cs="Arial"/>
        </w:rPr>
        <w:t>,</w:t>
      </w:r>
      <w:r w:rsidRPr="008A6BB9">
        <w:rPr>
          <w:rFonts w:ascii="Arial" w:hAnsi="Arial" w:cs="Arial"/>
        </w:rPr>
        <w:t xml:space="preserve"> and carelessly discarded cigarette butts. Adding to the fire hazard is the growing number of people living in new communities built in areas that were once open land.</w:t>
      </w:r>
    </w:p>
    <w:p w:rsidR="008A6BB9" w:rsidRPr="008A6BB9" w:rsidRDefault="008A6BB9" w:rsidP="008A6BB9">
      <w:pPr>
        <w:rPr>
          <w:rFonts w:ascii="Arial" w:hAnsi="Arial" w:cs="Arial"/>
        </w:rPr>
      </w:pPr>
    </w:p>
    <w:p w:rsidR="008A6BB9" w:rsidRPr="008A6BB9" w:rsidRDefault="008A6BB9" w:rsidP="008A6BB9">
      <w:pPr>
        <w:rPr>
          <w:rFonts w:ascii="Arial" w:hAnsi="Arial" w:cs="Arial"/>
          <w:b/>
        </w:rPr>
      </w:pPr>
      <w:r w:rsidRPr="008A6BB9">
        <w:rPr>
          <w:rFonts w:ascii="Arial" w:hAnsi="Arial" w:cs="Arial"/>
          <w:b/>
        </w:rPr>
        <w:t>Include the organizational plan for wildfire.</w:t>
      </w:r>
    </w:p>
    <w:p w:rsidR="008A6BB9" w:rsidRPr="008A6BB9" w:rsidRDefault="008A6BB9" w:rsidP="008A6BB9">
      <w:pPr>
        <w:rPr>
          <w:rFonts w:ascii="Arial" w:hAnsi="Arial" w:cs="Arial"/>
        </w:rPr>
      </w:pPr>
    </w:p>
    <w:p w:rsidR="008A6BB9" w:rsidRPr="008A6BB9" w:rsidRDefault="008A6BB9" w:rsidP="008A6BB9">
      <w:pPr>
        <w:rPr>
          <w:rFonts w:ascii="Arial" w:hAnsi="Arial" w:cs="Arial"/>
          <w:b/>
        </w:rPr>
      </w:pPr>
      <w:r w:rsidRPr="008A6BB9">
        <w:rPr>
          <w:rFonts w:ascii="Arial" w:hAnsi="Arial" w:cs="Arial"/>
          <w:b/>
        </w:rPr>
        <w:t>Planning considerations:</w:t>
      </w:r>
    </w:p>
    <w:p w:rsidR="008A6BB9" w:rsidRPr="004B2277" w:rsidRDefault="008A6BB9" w:rsidP="008A6BB9">
      <w:pPr>
        <w:rPr>
          <w:rFonts w:ascii="Arial" w:hAnsi="Arial" w:cs="Arial"/>
        </w:rPr>
      </w:pPr>
    </w:p>
    <w:p w:rsidR="00EB00AB" w:rsidRPr="004B2277" w:rsidRDefault="00EB00AB" w:rsidP="00DA46C9">
      <w:pPr>
        <w:pStyle w:val="ListParagraph"/>
        <w:numPr>
          <w:ilvl w:val="0"/>
          <w:numId w:val="44"/>
        </w:numPr>
        <w:rPr>
          <w:rFonts w:ascii="Arial" w:hAnsi="Arial" w:cs="Arial"/>
        </w:rPr>
      </w:pPr>
      <w:r w:rsidRPr="004B2277">
        <w:rPr>
          <w:rFonts w:ascii="Arial" w:hAnsi="Arial" w:cs="Arial"/>
        </w:rPr>
        <w:t>Contacting response partners</w:t>
      </w:r>
    </w:p>
    <w:p w:rsidR="00EB00AB" w:rsidRPr="004B2277" w:rsidRDefault="00EB00AB" w:rsidP="00DA46C9">
      <w:pPr>
        <w:pStyle w:val="ListParagraph"/>
        <w:numPr>
          <w:ilvl w:val="0"/>
          <w:numId w:val="44"/>
        </w:numPr>
        <w:rPr>
          <w:rFonts w:ascii="Arial" w:hAnsi="Arial" w:cs="Arial"/>
        </w:rPr>
      </w:pPr>
      <w:r w:rsidRPr="004B2277">
        <w:rPr>
          <w:rFonts w:ascii="Arial" w:hAnsi="Arial" w:cs="Arial"/>
        </w:rPr>
        <w:t>Intercom codes</w:t>
      </w:r>
    </w:p>
    <w:p w:rsidR="00EB00AB" w:rsidRPr="004B2277" w:rsidRDefault="00EB00AB" w:rsidP="00DA46C9">
      <w:pPr>
        <w:pStyle w:val="ListParagraph"/>
        <w:numPr>
          <w:ilvl w:val="0"/>
          <w:numId w:val="44"/>
        </w:numPr>
        <w:rPr>
          <w:rFonts w:ascii="Arial" w:hAnsi="Arial" w:cs="Arial"/>
        </w:rPr>
      </w:pPr>
      <w:r w:rsidRPr="004B2277">
        <w:rPr>
          <w:rFonts w:ascii="Arial" w:hAnsi="Arial" w:cs="Arial"/>
        </w:rPr>
        <w:t xml:space="preserve">Shut down </w:t>
      </w:r>
      <w:r w:rsidR="00480104">
        <w:rPr>
          <w:rFonts w:ascii="Arial" w:hAnsi="Arial" w:cs="Arial"/>
        </w:rPr>
        <w:t>heating, ventilation, and air conditioning</w:t>
      </w:r>
    </w:p>
    <w:p w:rsidR="00EB00AB" w:rsidRPr="004B2277" w:rsidRDefault="00EB00AB" w:rsidP="00DA46C9">
      <w:pPr>
        <w:pStyle w:val="ListParagraph"/>
        <w:numPr>
          <w:ilvl w:val="0"/>
          <w:numId w:val="44"/>
        </w:numPr>
        <w:rPr>
          <w:rFonts w:ascii="Arial" w:hAnsi="Arial" w:cs="Arial"/>
        </w:rPr>
      </w:pPr>
      <w:r w:rsidRPr="004B2277">
        <w:rPr>
          <w:rFonts w:ascii="Arial" w:hAnsi="Arial" w:cs="Arial"/>
        </w:rPr>
        <w:t>Close doors and windows</w:t>
      </w:r>
    </w:p>
    <w:p w:rsidR="008A6BB9" w:rsidRPr="004B2277" w:rsidRDefault="008A6BB9" w:rsidP="00DA46C9">
      <w:pPr>
        <w:pStyle w:val="ListParagraph"/>
        <w:numPr>
          <w:ilvl w:val="0"/>
          <w:numId w:val="44"/>
        </w:numPr>
        <w:rPr>
          <w:rFonts w:ascii="Arial" w:hAnsi="Arial" w:cs="Arial"/>
        </w:rPr>
      </w:pPr>
      <w:r w:rsidRPr="004B2277">
        <w:rPr>
          <w:rFonts w:ascii="Arial" w:hAnsi="Arial" w:cs="Arial"/>
        </w:rPr>
        <w:t>Smoke (inhalation, visibility)</w:t>
      </w:r>
    </w:p>
    <w:p w:rsidR="008A6BB9" w:rsidRPr="004B2277" w:rsidRDefault="008A6BB9" w:rsidP="00DA46C9">
      <w:pPr>
        <w:pStyle w:val="ListParagraph"/>
        <w:numPr>
          <w:ilvl w:val="0"/>
          <w:numId w:val="44"/>
        </w:numPr>
        <w:rPr>
          <w:rFonts w:ascii="Arial" w:hAnsi="Arial" w:cs="Arial"/>
        </w:rPr>
      </w:pPr>
      <w:r w:rsidRPr="004B2277">
        <w:rPr>
          <w:rFonts w:ascii="Arial" w:hAnsi="Arial" w:cs="Arial"/>
        </w:rPr>
        <w:t xml:space="preserve">Evacuation </w:t>
      </w:r>
      <w:r w:rsidR="00480104">
        <w:rPr>
          <w:rFonts w:ascii="Arial" w:hAnsi="Arial" w:cs="Arial"/>
        </w:rPr>
        <w:t xml:space="preserve">plan/procedures </w:t>
      </w:r>
      <w:r w:rsidRPr="004B2277">
        <w:rPr>
          <w:rFonts w:ascii="Arial" w:hAnsi="Arial" w:cs="Arial"/>
        </w:rPr>
        <w:t>with meeting locations identified</w:t>
      </w:r>
    </w:p>
    <w:p w:rsidR="008A6BB9" w:rsidRPr="004B2277" w:rsidRDefault="008A6BB9" w:rsidP="008A6BB9">
      <w:pPr>
        <w:rPr>
          <w:rFonts w:ascii="Arial" w:hAnsi="Arial" w:cs="Arial"/>
        </w:rPr>
      </w:pPr>
    </w:p>
    <w:p w:rsidR="008A6BB9" w:rsidRPr="004B2277" w:rsidRDefault="008A6BB9" w:rsidP="008A6BB9">
      <w:pPr>
        <w:rPr>
          <w:rFonts w:ascii="Arial" w:hAnsi="Arial" w:cs="Arial"/>
        </w:rPr>
      </w:pPr>
      <w:r w:rsidRPr="004B2277">
        <w:rPr>
          <w:rFonts w:ascii="Arial" w:hAnsi="Arial" w:cs="Arial"/>
        </w:rPr>
        <w:t>Links:</w:t>
      </w:r>
    </w:p>
    <w:p w:rsidR="008A6BB9" w:rsidRPr="004B2277" w:rsidRDefault="008A6BB9" w:rsidP="008A6BB9">
      <w:pPr>
        <w:rPr>
          <w:rFonts w:ascii="Arial" w:hAnsi="Arial" w:cs="Arial"/>
        </w:rPr>
      </w:pPr>
    </w:p>
    <w:p w:rsidR="008A6BB9" w:rsidRPr="004B2277" w:rsidRDefault="00D607C3" w:rsidP="008A6BB9">
      <w:pPr>
        <w:rPr>
          <w:rFonts w:ascii="Arial" w:hAnsi="Arial" w:cs="Arial"/>
        </w:rPr>
      </w:pPr>
      <w:hyperlink r:id="rId81" w:history="1">
        <w:r w:rsidR="008A6BB9" w:rsidRPr="004B2277">
          <w:rPr>
            <w:rFonts w:ascii="Arial" w:hAnsi="Arial" w:cs="Arial"/>
            <w:color w:val="0000FF"/>
            <w:u w:val="single"/>
          </w:rPr>
          <w:t>http://www.ready.gov/wildfires</w:t>
        </w:r>
      </w:hyperlink>
    </w:p>
    <w:p w:rsidR="008A6BB9" w:rsidRPr="004B2277" w:rsidRDefault="008A6BB9" w:rsidP="008A6BB9">
      <w:pPr>
        <w:rPr>
          <w:rFonts w:ascii="Arial" w:hAnsi="Arial" w:cs="Arial"/>
        </w:rPr>
      </w:pPr>
    </w:p>
    <w:p w:rsidR="008A6BB9" w:rsidRPr="004B2277" w:rsidRDefault="00D607C3" w:rsidP="000549FA">
      <w:pPr>
        <w:tabs>
          <w:tab w:val="left" w:pos="5105"/>
        </w:tabs>
        <w:rPr>
          <w:rFonts w:ascii="Arial" w:hAnsi="Arial" w:cs="Arial"/>
        </w:rPr>
      </w:pPr>
      <w:hyperlink r:id="rId82" w:history="1">
        <w:r w:rsidR="008A6BB9" w:rsidRPr="004B2277">
          <w:rPr>
            <w:rFonts w:ascii="Arial" w:hAnsi="Arial" w:cs="Arial"/>
            <w:color w:val="0000FF"/>
            <w:u w:val="single"/>
          </w:rPr>
          <w:t>https://www.osha.gov/dts/wildfires/index.html</w:t>
        </w:r>
      </w:hyperlink>
      <w:r w:rsidR="000549FA">
        <w:rPr>
          <w:rFonts w:ascii="Arial" w:hAnsi="Arial" w:cs="Arial"/>
          <w:color w:val="0000FF"/>
          <w:u w:val="single"/>
        </w:rPr>
        <w:tab/>
      </w:r>
    </w:p>
    <w:p w:rsidR="008A6BB9" w:rsidRPr="004B2277" w:rsidRDefault="008A6BB9" w:rsidP="008A6BB9">
      <w:pPr>
        <w:rPr>
          <w:rFonts w:ascii="Arial" w:hAnsi="Arial" w:cs="Arial"/>
        </w:rPr>
      </w:pPr>
    </w:p>
    <w:p w:rsidR="008A6BB9" w:rsidRPr="004B2277" w:rsidRDefault="00D607C3" w:rsidP="008A6BB9">
      <w:pPr>
        <w:rPr>
          <w:rFonts w:ascii="Arial" w:hAnsi="Arial" w:cs="Arial"/>
        </w:rPr>
      </w:pPr>
      <w:hyperlink r:id="rId83" w:history="1">
        <w:r w:rsidR="008A6BB9" w:rsidRPr="004B2277">
          <w:rPr>
            <w:rFonts w:ascii="Arial" w:hAnsi="Arial" w:cs="Arial"/>
            <w:color w:val="0000FF"/>
            <w:u w:val="single"/>
          </w:rPr>
          <w:t>http://www.readyforwildfire.org/wildfire_action_plan</w:t>
        </w:r>
      </w:hyperlink>
    </w:p>
    <w:bookmarkEnd w:id="9"/>
    <w:p w:rsidR="008A6BB9" w:rsidRPr="008A6BB9" w:rsidRDefault="008A6BB9" w:rsidP="008A6BB9">
      <w:pPr>
        <w:rPr>
          <w:rFonts w:ascii="Arial" w:hAnsi="Arial" w:cs="Arial"/>
          <w:b/>
        </w:rPr>
      </w:pPr>
    </w:p>
    <w:sectPr w:rsidR="008A6BB9" w:rsidRPr="008A6BB9" w:rsidSect="00B0540C">
      <w:headerReference w:type="even" r:id="rId84"/>
      <w:headerReference w:type="default" r:id="rId85"/>
      <w:headerReference w:type="first" r:id="rId86"/>
      <w:footerReference w:type="first" r:id="rId87"/>
      <w:pgSz w:w="12240" w:h="15840" w:code="1"/>
      <w:pgMar w:top="1440" w:right="1440" w:bottom="1440" w:left="1440" w:header="720" w:footer="576" w:gutter="0"/>
      <w:pgNumType w:start="1"/>
      <w:cols w:space="720"/>
      <w:titlePg/>
      <w:docGrid w:linePitch="326"/>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2D577BE" w15:done="0"/>
  <w15:commentEx w15:paraId="325F979B" w15:done="0"/>
  <w15:commentEx w15:paraId="1847D826" w15:done="0"/>
  <w15:commentEx w15:paraId="173BDE2F" w15:done="0"/>
  <w15:commentEx w15:paraId="6EC76346"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3F79" w:rsidRDefault="00683F79">
      <w:r>
        <w:separator/>
      </w:r>
    </w:p>
  </w:endnote>
  <w:endnote w:type="continuationSeparator" w:id="0">
    <w:p w:rsidR="00683F79" w:rsidRDefault="00683F7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Narrow Bold">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FE1" w:rsidRPr="00931170" w:rsidRDefault="00D607C3" w:rsidP="00984A65">
    <w:pPr>
      <w:pStyle w:val="Footer"/>
      <w:jc w:val="center"/>
      <w:rPr>
        <w:rFonts w:ascii="Arial" w:hAnsi="Arial" w:cs="Arial"/>
        <w:noProof/>
        <w:sz w:val="20"/>
      </w:rPr>
    </w:pPr>
    <w:r w:rsidRPr="00931170">
      <w:rPr>
        <w:rFonts w:ascii="Arial" w:hAnsi="Arial" w:cs="Arial"/>
        <w:sz w:val="20"/>
      </w:rPr>
      <w:fldChar w:fldCharType="begin"/>
    </w:r>
    <w:r w:rsidR="000F5FE1" w:rsidRPr="00931170">
      <w:rPr>
        <w:rFonts w:ascii="Arial" w:hAnsi="Arial" w:cs="Arial"/>
        <w:sz w:val="20"/>
      </w:rPr>
      <w:instrText xml:space="preserve"> PAGE   \* MERGEFORMAT </w:instrText>
    </w:r>
    <w:r w:rsidRPr="00931170">
      <w:rPr>
        <w:rFonts w:ascii="Arial" w:hAnsi="Arial" w:cs="Arial"/>
        <w:sz w:val="20"/>
      </w:rPr>
      <w:fldChar w:fldCharType="separate"/>
    </w:r>
    <w:r w:rsidR="000F5FE1">
      <w:rPr>
        <w:rFonts w:ascii="Arial" w:hAnsi="Arial" w:cs="Arial"/>
        <w:noProof/>
        <w:sz w:val="20"/>
      </w:rPr>
      <w:t>ii</w:t>
    </w:r>
    <w:r w:rsidRPr="00931170">
      <w:rPr>
        <w:rFonts w:ascii="Arial" w:hAnsi="Arial" w:cs="Arial"/>
        <w:sz w:val="20"/>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FE1" w:rsidRPr="00B0540C" w:rsidRDefault="000F5FE1" w:rsidP="00B0540C">
    <w:pPr>
      <w:pStyle w:val="Footer"/>
      <w:rPr>
        <w:rFonts w:ascii="Arial" w:hAnsi="Arial" w:cs="Arial"/>
      </w:rPr>
    </w:pPr>
    <w:r>
      <w:tab/>
      <w:t xml:space="preserve">                  </w:t>
    </w:r>
    <w:r w:rsidRPr="00B0540C">
      <w:rPr>
        <w:rFonts w:ascii="Arial" w:hAnsi="Arial" w:cs="Arial"/>
      </w:rPr>
      <w:t>For Official Use Only</w:t>
    </w:r>
    <w:r w:rsidRPr="00B0540C">
      <w:rPr>
        <w:rFonts w:ascii="Arial" w:hAnsi="Arial" w:cs="Arial"/>
      </w:rPr>
      <w:tab/>
    </w:r>
    <w:r w:rsidRPr="00B0540C">
      <w:rPr>
        <w:rFonts w:ascii="Arial" w:hAnsi="Arial" w:cs="Arial"/>
      </w:rPr>
      <w:tab/>
      <w:t xml:space="preserve">      </w:t>
    </w:r>
    <w:r w:rsidR="00D607C3" w:rsidRPr="00B0540C">
      <w:rPr>
        <w:rFonts w:ascii="Arial" w:hAnsi="Arial" w:cs="Arial"/>
      </w:rPr>
      <w:fldChar w:fldCharType="begin"/>
    </w:r>
    <w:r w:rsidRPr="00B0540C">
      <w:rPr>
        <w:rFonts w:ascii="Arial" w:hAnsi="Arial" w:cs="Arial"/>
      </w:rPr>
      <w:instrText xml:space="preserve"> PAGE   \* MERGEFORMAT </w:instrText>
    </w:r>
    <w:r w:rsidR="00D607C3" w:rsidRPr="00B0540C">
      <w:rPr>
        <w:rFonts w:ascii="Arial" w:hAnsi="Arial" w:cs="Arial"/>
      </w:rPr>
      <w:fldChar w:fldCharType="separate"/>
    </w:r>
    <w:r w:rsidR="00F47610">
      <w:rPr>
        <w:rFonts w:ascii="Arial" w:hAnsi="Arial" w:cs="Arial"/>
        <w:noProof/>
      </w:rPr>
      <w:t>ii</w:t>
    </w:r>
    <w:r w:rsidR="00D607C3" w:rsidRPr="00B0540C">
      <w:rPr>
        <w:rFonts w:ascii="Arial" w:hAnsi="Arial" w:cs="Arial"/>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Arial" w:hAnsi="Arial" w:cs="Arial"/>
        <w:sz w:val="22"/>
        <w:szCs w:val="22"/>
      </w:rPr>
      <w:id w:val="2292505"/>
      <w:docPartObj>
        <w:docPartGallery w:val="Page Numbers (Bottom of Page)"/>
        <w:docPartUnique/>
      </w:docPartObj>
    </w:sdtPr>
    <w:sdtContent>
      <w:p w:rsidR="000F5FE1" w:rsidRPr="00B0540C" w:rsidRDefault="000F5FE1" w:rsidP="00095650">
        <w:pPr>
          <w:pStyle w:val="Footer"/>
          <w:jc w:val="center"/>
          <w:rPr>
            <w:rFonts w:ascii="Arial" w:hAnsi="Arial" w:cs="Arial"/>
            <w:szCs w:val="24"/>
          </w:rPr>
        </w:pPr>
        <w:r w:rsidRPr="00B0540C">
          <w:rPr>
            <w:rFonts w:ascii="Arial" w:hAnsi="Arial" w:cs="Arial"/>
            <w:szCs w:val="24"/>
          </w:rPr>
          <w:t>For Official Use Only</w:t>
        </w:r>
      </w:p>
      <w:p w:rsidR="000F5FE1" w:rsidRPr="000B6E7F" w:rsidRDefault="000F5FE1" w:rsidP="00095650">
        <w:pPr>
          <w:pStyle w:val="Footer"/>
          <w:jc w:val="center"/>
          <w:rPr>
            <w:rFonts w:ascii="Arial" w:hAnsi="Arial" w:cs="Arial"/>
            <w:sz w:val="22"/>
            <w:szCs w:val="22"/>
          </w:rPr>
        </w:pPr>
        <w:r w:rsidRPr="00B0540C">
          <w:rPr>
            <w:rFonts w:ascii="Arial" w:hAnsi="Arial" w:cs="Arial"/>
            <w:szCs w:val="24"/>
          </w:rPr>
          <w:t>Approval Date:</w:t>
        </w:r>
        <w:r w:rsidRPr="000B6E7F">
          <w:rPr>
            <w:rFonts w:ascii="Arial" w:hAnsi="Arial" w:cs="Arial"/>
            <w:sz w:val="22"/>
            <w:szCs w:val="22"/>
          </w:rPr>
          <w:t xml:space="preserve"> </w:t>
        </w:r>
        <w:r w:rsidR="00D15628">
          <w:rPr>
            <w:rFonts w:ascii="Arial" w:hAnsi="Arial" w:cs="Arial"/>
            <w:sz w:val="22"/>
            <w:szCs w:val="22"/>
          </w:rPr>
          <w:t xml:space="preserve"> 28 August 2017</w:t>
        </w:r>
      </w:p>
    </w:sdtContent>
  </w:sdt>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FE1" w:rsidRPr="00B0540C" w:rsidRDefault="000F5FE1" w:rsidP="00B0540C">
    <w:pPr>
      <w:pStyle w:val="Footer"/>
      <w:rPr>
        <w:rFonts w:ascii="Arial" w:hAnsi="Arial" w:cs="Arial"/>
      </w:rPr>
    </w:pPr>
    <w:r>
      <w:rPr>
        <w:rFonts w:ascii="Arial" w:hAnsi="Arial" w:cs="Arial"/>
        <w:sz w:val="22"/>
        <w:szCs w:val="22"/>
      </w:rPr>
      <w:tab/>
    </w:r>
    <w:r w:rsidRPr="00B0540C">
      <w:rPr>
        <w:rFonts w:ascii="Arial" w:hAnsi="Arial" w:cs="Arial"/>
      </w:rPr>
      <w:t>For Official Use Only</w:t>
    </w:r>
    <w:r w:rsidRPr="00B0540C">
      <w:rPr>
        <w:rFonts w:ascii="Arial" w:hAnsi="Arial" w:cs="Arial"/>
      </w:rPr>
      <w:tab/>
    </w:r>
    <w:r w:rsidRPr="00B0540C">
      <w:rPr>
        <w:rFonts w:ascii="Arial" w:hAnsi="Arial" w:cs="Arial"/>
      </w:rPr>
      <w:tab/>
      <w:t xml:space="preserve">        </w:t>
    </w:r>
    <w:r w:rsidR="00D607C3" w:rsidRPr="00B0540C">
      <w:rPr>
        <w:rFonts w:ascii="Arial" w:hAnsi="Arial" w:cs="Arial"/>
      </w:rPr>
      <w:fldChar w:fldCharType="begin"/>
    </w:r>
    <w:r w:rsidRPr="00B0540C">
      <w:rPr>
        <w:rFonts w:ascii="Arial" w:hAnsi="Arial" w:cs="Arial"/>
      </w:rPr>
      <w:instrText xml:space="preserve"> PAGE   \* MERGEFORMAT </w:instrText>
    </w:r>
    <w:r w:rsidR="00D607C3" w:rsidRPr="00B0540C">
      <w:rPr>
        <w:rFonts w:ascii="Arial" w:hAnsi="Arial" w:cs="Arial"/>
      </w:rPr>
      <w:fldChar w:fldCharType="separate"/>
    </w:r>
    <w:r w:rsidR="00F47610">
      <w:rPr>
        <w:rFonts w:ascii="Arial" w:hAnsi="Arial" w:cs="Arial"/>
        <w:noProof/>
      </w:rPr>
      <w:t>i</w:t>
    </w:r>
    <w:r w:rsidR="00D607C3" w:rsidRPr="00B0540C">
      <w:rPr>
        <w:rFonts w:ascii="Arial" w:hAnsi="Arial" w:cs="Arial"/>
      </w:rP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FE1" w:rsidRPr="00B0540C" w:rsidRDefault="000F5FE1" w:rsidP="00B0540C">
    <w:pPr>
      <w:pStyle w:val="Footer"/>
      <w:rPr>
        <w:rFonts w:ascii="Arial" w:hAnsi="Arial" w:cs="Arial"/>
      </w:rPr>
    </w:pPr>
    <w:r>
      <w:tab/>
      <w:t xml:space="preserve">                  </w:t>
    </w:r>
    <w:r w:rsidRPr="00B0540C">
      <w:rPr>
        <w:rFonts w:ascii="Arial" w:hAnsi="Arial" w:cs="Arial"/>
      </w:rPr>
      <w:t>For Official Use Only</w:t>
    </w:r>
    <w:r w:rsidRPr="00B0540C">
      <w:rPr>
        <w:rFonts w:ascii="Arial" w:hAnsi="Arial" w:cs="Arial"/>
      </w:rPr>
      <w:tab/>
    </w:r>
    <w:r w:rsidRPr="00B0540C">
      <w:rPr>
        <w:rFonts w:ascii="Arial" w:hAnsi="Arial" w:cs="Arial"/>
      </w:rPr>
      <w:tab/>
      <w:t xml:space="preserve">        </w:t>
    </w:r>
    <w:r w:rsidR="00D607C3" w:rsidRPr="00B0540C">
      <w:rPr>
        <w:rFonts w:ascii="Arial" w:hAnsi="Arial" w:cs="Arial"/>
      </w:rPr>
      <w:fldChar w:fldCharType="begin"/>
    </w:r>
    <w:r w:rsidRPr="00B0540C">
      <w:rPr>
        <w:rFonts w:ascii="Arial" w:hAnsi="Arial" w:cs="Arial"/>
      </w:rPr>
      <w:instrText xml:space="preserve"> PAGE   \* MERGEFORMAT </w:instrText>
    </w:r>
    <w:r w:rsidR="00D607C3" w:rsidRPr="00B0540C">
      <w:rPr>
        <w:rFonts w:ascii="Arial" w:hAnsi="Arial" w:cs="Arial"/>
      </w:rPr>
      <w:fldChar w:fldCharType="separate"/>
    </w:r>
    <w:r w:rsidR="00F47610">
      <w:rPr>
        <w:rFonts w:ascii="Arial" w:hAnsi="Arial" w:cs="Arial"/>
        <w:noProof/>
      </w:rPr>
      <w:t>1</w:t>
    </w:r>
    <w:r w:rsidR="00D607C3" w:rsidRPr="00B0540C">
      <w:rPr>
        <w:rFonts w:ascii="Arial" w:hAnsi="Arial" w:cs="Arial"/>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3F79" w:rsidRDefault="00683F79">
      <w:r>
        <w:separator/>
      </w:r>
    </w:p>
  </w:footnote>
  <w:footnote w:type="continuationSeparator" w:id="0">
    <w:p w:rsidR="00683F79" w:rsidRDefault="00683F7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FE1" w:rsidRDefault="00D607C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position:absolute;margin-left:0;margin-top:0;width:582.2pt;height:77.6pt;rotation:315;z-index:-251654144;mso-position-horizontal:center;mso-position-horizontal-relative:margin;mso-position-vertical:center;mso-position-vertical-relative:margin" o:allowincell="f" fillcolor="silver" stroked="f">
          <v:fill opacity=".5"/>
          <v:textpath style="font-family:&quot;Times New Roman&quot;;font-size:1pt" string="Draft 3/14/2017"/>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FE1" w:rsidRDefault="00D607C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position:absolute;margin-left:0;margin-top:0;width:582.2pt;height:77.6pt;rotation:315;z-index:-251652096;mso-position-horizontal:center;mso-position-horizontal-relative:margin;mso-position-vertical:center;mso-position-vertical-relative:margin" o:allowincell="f" fillcolor="silver" stroked="f">
          <v:fill opacity=".5"/>
          <v:textpath style="font-family:&quot;Times New Roman&quot;;font-size:1pt" string="Draft 3/14/2017"/>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FE1" w:rsidRDefault="000F5FE1">
    <w:r>
      <w:cr/>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FE1" w:rsidRDefault="000F5FE1">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FE1" w:rsidRDefault="000F5FE1">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FE1" w:rsidRDefault="000F5FE1">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FE1" w:rsidRDefault="00D607C3">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position:absolute;margin-left:0;margin-top:0;width:582.2pt;height:77.6pt;rotation:315;z-index:-251648000;mso-position-horizontal:center;mso-position-horizontal-relative:margin;mso-position-vertical:center;mso-position-vertical-relative:margin" o:allowincell="f" fillcolor="silver" stroked="f">
          <v:fill opacity=".5"/>
          <v:textpath style="font-family:&quot;Times New Roman&quot;;font-size:1pt" string="Draft 3/14/2017"/>
          <w10:wrap anchorx="margin" anchory="margin"/>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FE1" w:rsidRDefault="000F5FE1">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FE1" w:rsidRDefault="000F5FE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C73FD"/>
    <w:multiLevelType w:val="hybridMultilevel"/>
    <w:tmpl w:val="142AC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713C36"/>
    <w:multiLevelType w:val="hybridMultilevel"/>
    <w:tmpl w:val="2384CFA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E43FFF"/>
    <w:multiLevelType w:val="hybridMultilevel"/>
    <w:tmpl w:val="C854B3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052F11"/>
    <w:multiLevelType w:val="hybridMultilevel"/>
    <w:tmpl w:val="CF080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38601A"/>
    <w:multiLevelType w:val="hybridMultilevel"/>
    <w:tmpl w:val="0CB49E86"/>
    <w:lvl w:ilvl="0" w:tplc="B3FA11E0">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673FED"/>
    <w:multiLevelType w:val="hybridMultilevel"/>
    <w:tmpl w:val="67187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5BA3E3D"/>
    <w:multiLevelType w:val="hybridMultilevel"/>
    <w:tmpl w:val="9DECD0B2"/>
    <w:lvl w:ilvl="0" w:tplc="EBE687DA">
      <w:start w:val="1"/>
      <w:numFmt w:val="bullet"/>
      <w:lvlText w:val=""/>
      <w:lvlJc w:val="left"/>
      <w:pPr>
        <w:ind w:left="720" w:hanging="360"/>
      </w:pPr>
      <w:rPr>
        <w:rFonts w:ascii="Wingdings" w:hAnsi="Wingdings" w:hint="default"/>
        <w:color w:val="auto"/>
        <w:sz w:val="16"/>
        <w:szCs w:val="16"/>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6334AAD"/>
    <w:multiLevelType w:val="hybridMultilevel"/>
    <w:tmpl w:val="01DE030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87D3B70"/>
    <w:multiLevelType w:val="hybridMultilevel"/>
    <w:tmpl w:val="E3C4752A"/>
    <w:lvl w:ilvl="0" w:tplc="465A3F6C">
      <w:start w:val="1"/>
      <w:numFmt w:val="bullet"/>
      <w:lvlText w:val=""/>
      <w:lvlJc w:val="left"/>
      <w:pPr>
        <w:ind w:left="360" w:hanging="360"/>
      </w:pPr>
      <w:rPr>
        <w:rFonts w:ascii="Wingdings" w:hAnsi="Wingdings" w:hint="default"/>
        <w:color w:val="auto"/>
        <w:sz w:val="24"/>
        <w:szCs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8D71A32"/>
    <w:multiLevelType w:val="hybridMultilevel"/>
    <w:tmpl w:val="8190D4D2"/>
    <w:lvl w:ilvl="0" w:tplc="0BB0A7C6">
      <w:start w:val="1"/>
      <w:numFmt w:val="bullet"/>
      <w:lvlText w:val=""/>
      <w:lvlJc w:val="left"/>
      <w:pPr>
        <w:ind w:left="360" w:hanging="360"/>
      </w:pPr>
      <w:rPr>
        <w:rFonts w:ascii="Wingdings" w:hAnsi="Wingdings" w:hint="default"/>
        <w:color w:val="auto"/>
        <w:sz w:val="24"/>
        <w:szCs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1F787CAE"/>
    <w:multiLevelType w:val="hybridMultilevel"/>
    <w:tmpl w:val="954602FE"/>
    <w:lvl w:ilvl="0" w:tplc="4A60B53A">
      <w:start w:val="1"/>
      <w:numFmt w:val="decimal"/>
      <w:pStyle w:val="ExHeading4"/>
      <w:lvlText w:val="%1."/>
      <w:lvlJc w:val="left"/>
      <w:pPr>
        <w:tabs>
          <w:tab w:val="num" w:pos="360"/>
        </w:tabs>
        <w:ind w:left="360" w:hanging="360"/>
      </w:pPr>
      <w:rPr>
        <w:rFonts w:ascii="Arial Narrow" w:hAnsi="Arial Narrow" w:hint="default"/>
        <w:b/>
        <w:i w:val="0"/>
        <w:sz w:val="28"/>
      </w:rPr>
    </w:lvl>
    <w:lvl w:ilvl="1" w:tplc="002AB054" w:tentative="1">
      <w:start w:val="1"/>
      <w:numFmt w:val="lowerLetter"/>
      <w:lvlText w:val="%2."/>
      <w:lvlJc w:val="left"/>
      <w:pPr>
        <w:tabs>
          <w:tab w:val="num" w:pos="1440"/>
        </w:tabs>
        <w:ind w:left="1440" w:hanging="360"/>
      </w:pPr>
    </w:lvl>
    <w:lvl w:ilvl="2" w:tplc="200A77AC" w:tentative="1">
      <w:start w:val="1"/>
      <w:numFmt w:val="lowerRoman"/>
      <w:lvlText w:val="%3."/>
      <w:lvlJc w:val="right"/>
      <w:pPr>
        <w:tabs>
          <w:tab w:val="num" w:pos="2160"/>
        </w:tabs>
        <w:ind w:left="2160" w:hanging="180"/>
      </w:pPr>
    </w:lvl>
    <w:lvl w:ilvl="3" w:tplc="9856C18C" w:tentative="1">
      <w:start w:val="1"/>
      <w:numFmt w:val="decimal"/>
      <w:lvlText w:val="%4."/>
      <w:lvlJc w:val="left"/>
      <w:pPr>
        <w:tabs>
          <w:tab w:val="num" w:pos="2880"/>
        </w:tabs>
        <w:ind w:left="2880" w:hanging="360"/>
      </w:pPr>
    </w:lvl>
    <w:lvl w:ilvl="4" w:tplc="D34476DA" w:tentative="1">
      <w:start w:val="1"/>
      <w:numFmt w:val="lowerLetter"/>
      <w:lvlText w:val="%5."/>
      <w:lvlJc w:val="left"/>
      <w:pPr>
        <w:tabs>
          <w:tab w:val="num" w:pos="3600"/>
        </w:tabs>
        <w:ind w:left="3600" w:hanging="360"/>
      </w:pPr>
    </w:lvl>
    <w:lvl w:ilvl="5" w:tplc="F644560A" w:tentative="1">
      <w:start w:val="1"/>
      <w:numFmt w:val="lowerRoman"/>
      <w:lvlText w:val="%6."/>
      <w:lvlJc w:val="right"/>
      <w:pPr>
        <w:tabs>
          <w:tab w:val="num" w:pos="4320"/>
        </w:tabs>
        <w:ind w:left="4320" w:hanging="180"/>
      </w:pPr>
    </w:lvl>
    <w:lvl w:ilvl="6" w:tplc="497A2484" w:tentative="1">
      <w:start w:val="1"/>
      <w:numFmt w:val="decimal"/>
      <w:lvlText w:val="%7."/>
      <w:lvlJc w:val="left"/>
      <w:pPr>
        <w:tabs>
          <w:tab w:val="num" w:pos="5040"/>
        </w:tabs>
        <w:ind w:left="5040" w:hanging="360"/>
      </w:pPr>
    </w:lvl>
    <w:lvl w:ilvl="7" w:tplc="3DC4DFEE" w:tentative="1">
      <w:start w:val="1"/>
      <w:numFmt w:val="lowerLetter"/>
      <w:lvlText w:val="%8."/>
      <w:lvlJc w:val="left"/>
      <w:pPr>
        <w:tabs>
          <w:tab w:val="num" w:pos="5760"/>
        </w:tabs>
        <w:ind w:left="5760" w:hanging="360"/>
      </w:pPr>
    </w:lvl>
    <w:lvl w:ilvl="8" w:tplc="3CC0050C" w:tentative="1">
      <w:start w:val="1"/>
      <w:numFmt w:val="lowerRoman"/>
      <w:lvlText w:val="%9."/>
      <w:lvlJc w:val="right"/>
      <w:pPr>
        <w:tabs>
          <w:tab w:val="num" w:pos="6480"/>
        </w:tabs>
        <w:ind w:left="6480" w:hanging="180"/>
      </w:pPr>
    </w:lvl>
  </w:abstractNum>
  <w:abstractNum w:abstractNumId="11">
    <w:nsid w:val="203D699A"/>
    <w:multiLevelType w:val="hybridMultilevel"/>
    <w:tmpl w:val="68001DE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4F171FE"/>
    <w:multiLevelType w:val="multilevel"/>
    <w:tmpl w:val="42D8C4BA"/>
    <w:lvl w:ilvl="0">
      <w:start w:val="1"/>
      <w:numFmt w:val="upperLetter"/>
      <w:pStyle w:val="ExHeading3"/>
      <w:lvlText w:val="%1."/>
      <w:lvlJc w:val="left"/>
      <w:pPr>
        <w:tabs>
          <w:tab w:val="num" w:pos="360"/>
        </w:tabs>
        <w:ind w:left="360" w:hanging="360"/>
      </w:pPr>
      <w:rPr>
        <w:rFonts w:ascii="Arial Narrow" w:hAnsi="Arial Narrow" w:hint="default"/>
        <w:b/>
        <w:bCs/>
        <w:i w:val="0"/>
        <w:iCs w:val="0"/>
        <w:sz w:val="30"/>
        <w:szCs w:val="24"/>
      </w:rPr>
    </w:lvl>
    <w:lvl w:ilvl="1">
      <w:start w:val="1"/>
      <w:numFmt w:val="upperLetter"/>
      <w:lvlText w:val="%2."/>
      <w:lvlJc w:val="left"/>
      <w:pPr>
        <w:tabs>
          <w:tab w:val="num" w:pos="720"/>
        </w:tabs>
        <w:ind w:left="720" w:hanging="360"/>
      </w:pPr>
      <w:rPr>
        <w:rFonts w:ascii="Arial Narrow" w:hAnsi="Arial Narrow" w:cs="Times New Roman" w:hint="default"/>
        <w:sz w:val="28"/>
      </w:rPr>
    </w:lvl>
    <w:lvl w:ilvl="2">
      <w:start w:val="1"/>
      <w:numFmt w:val="decimal"/>
      <w:lvlText w:val="%3."/>
      <w:lvlJc w:val="left"/>
      <w:pPr>
        <w:tabs>
          <w:tab w:val="num" w:pos="1080"/>
        </w:tabs>
        <w:ind w:left="1080" w:hanging="360"/>
      </w:pPr>
      <w:rPr>
        <w:rFonts w:ascii="Arial Narrow" w:hAnsi="Arial Narrow" w:cs="Arial" w:hint="default"/>
        <w:b w:val="0"/>
        <w:bCs w:val="0"/>
        <w:i w:val="0"/>
        <w:iCs w:val="0"/>
        <w:sz w:val="24"/>
        <w:szCs w:val="22"/>
      </w:rPr>
    </w:lvl>
    <w:lvl w:ilvl="3">
      <w:start w:val="1"/>
      <w:numFmt w:val="lowerLetter"/>
      <w:lvlText w:val="%4."/>
      <w:lvlJc w:val="left"/>
      <w:pPr>
        <w:tabs>
          <w:tab w:val="num" w:pos="1440"/>
        </w:tabs>
        <w:ind w:left="1440" w:hanging="360"/>
      </w:pPr>
      <w:rPr>
        <w:rFonts w:ascii="Arial Narrow" w:hAnsi="Arial Narrow" w:cs="Arial" w:hint="default"/>
        <w:b w:val="0"/>
        <w:bCs w:val="0"/>
        <w:i w:val="0"/>
        <w:iCs w:val="0"/>
        <w:caps w:val="0"/>
        <w:sz w:val="22"/>
        <w:szCs w:val="22"/>
      </w:rPr>
    </w:lvl>
    <w:lvl w:ilvl="4">
      <w:start w:val="1"/>
      <w:numFmt w:val="lowerLetter"/>
      <w:lvlText w:val="%5."/>
      <w:lvlJc w:val="left"/>
      <w:pPr>
        <w:tabs>
          <w:tab w:val="num" w:pos="1800"/>
        </w:tabs>
        <w:ind w:left="1800" w:hanging="360"/>
      </w:pPr>
      <w:rPr>
        <w:rFonts w:hint="default"/>
        <w:b w:val="0"/>
        <w:bCs/>
        <w:i w:val="0"/>
        <w:iCs w:val="0"/>
        <w:sz w:val="24"/>
        <w:szCs w:val="24"/>
      </w:rPr>
    </w:lvl>
    <w:lvl w:ilvl="5">
      <w:start w:val="1"/>
      <w:numFmt w:val="decimal"/>
      <w:lvlText w:val="(%6)"/>
      <w:lvlJc w:val="left"/>
      <w:pPr>
        <w:tabs>
          <w:tab w:val="num" w:pos="2304"/>
        </w:tabs>
        <w:ind w:left="2304" w:hanging="432"/>
      </w:pPr>
      <w:rPr>
        <w:rFonts w:cs="Times New Roman" w:hint="default"/>
      </w:rPr>
    </w:lvl>
    <w:lvl w:ilvl="6">
      <w:start w:val="1"/>
      <w:numFmt w:val="lowerLetter"/>
      <w:lvlText w:val="(%7)"/>
      <w:lvlJc w:val="left"/>
      <w:pPr>
        <w:tabs>
          <w:tab w:val="num" w:pos="2664"/>
        </w:tabs>
        <w:ind w:left="2592" w:hanging="288"/>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3">
    <w:nsid w:val="25817D32"/>
    <w:multiLevelType w:val="hybridMultilevel"/>
    <w:tmpl w:val="4788BD4E"/>
    <w:lvl w:ilvl="0" w:tplc="FD683146">
      <w:start w:val="1"/>
      <w:numFmt w:val="bullet"/>
      <w:lvlText w:val=""/>
      <w:lvlJc w:val="left"/>
      <w:pPr>
        <w:ind w:left="1080" w:hanging="360"/>
      </w:pPr>
      <w:rPr>
        <w:rFonts w:ascii="Wingdings" w:hAnsi="Wingdings" w:hint="default"/>
        <w:color w:val="auto"/>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263B4CB7"/>
    <w:multiLevelType w:val="hybridMultilevel"/>
    <w:tmpl w:val="99C8399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7701B5E"/>
    <w:multiLevelType w:val="hybridMultilevel"/>
    <w:tmpl w:val="2EBC7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96E20AF"/>
    <w:multiLevelType w:val="hybridMultilevel"/>
    <w:tmpl w:val="FD26459A"/>
    <w:lvl w:ilvl="0" w:tplc="008A30FE">
      <w:start w:val="1"/>
      <w:numFmt w:val="lowerLetter"/>
      <w:pStyle w:val="ExHeading5"/>
      <w:lvlText w:val="%1."/>
      <w:lvlJc w:val="left"/>
      <w:pPr>
        <w:tabs>
          <w:tab w:val="num" w:pos="360"/>
        </w:tabs>
        <w:ind w:left="360" w:hanging="360"/>
      </w:pPr>
      <w:rPr>
        <w:rFonts w:ascii="Arial Narrow" w:hAnsi="Arial Narrow" w:hint="default"/>
        <w:b/>
        <w:i w:val="0"/>
        <w:sz w:val="26"/>
        <w:szCs w:val="24"/>
      </w:rPr>
    </w:lvl>
    <w:lvl w:ilvl="1" w:tplc="D5CA32F4" w:tentative="1">
      <w:start w:val="1"/>
      <w:numFmt w:val="lowerLetter"/>
      <w:lvlText w:val="%2."/>
      <w:lvlJc w:val="left"/>
      <w:pPr>
        <w:tabs>
          <w:tab w:val="num" w:pos="1440"/>
        </w:tabs>
        <w:ind w:left="1440" w:hanging="360"/>
      </w:pPr>
    </w:lvl>
    <w:lvl w:ilvl="2" w:tplc="2A066AEA" w:tentative="1">
      <w:start w:val="1"/>
      <w:numFmt w:val="lowerRoman"/>
      <w:lvlText w:val="%3."/>
      <w:lvlJc w:val="right"/>
      <w:pPr>
        <w:tabs>
          <w:tab w:val="num" w:pos="2160"/>
        </w:tabs>
        <w:ind w:left="2160" w:hanging="180"/>
      </w:pPr>
    </w:lvl>
    <w:lvl w:ilvl="3" w:tplc="1C0AF024" w:tentative="1">
      <w:start w:val="1"/>
      <w:numFmt w:val="decimal"/>
      <w:lvlText w:val="%4."/>
      <w:lvlJc w:val="left"/>
      <w:pPr>
        <w:tabs>
          <w:tab w:val="num" w:pos="2880"/>
        </w:tabs>
        <w:ind w:left="2880" w:hanging="360"/>
      </w:pPr>
    </w:lvl>
    <w:lvl w:ilvl="4" w:tplc="32A08E0A" w:tentative="1">
      <w:start w:val="1"/>
      <w:numFmt w:val="lowerLetter"/>
      <w:lvlText w:val="%5."/>
      <w:lvlJc w:val="left"/>
      <w:pPr>
        <w:tabs>
          <w:tab w:val="num" w:pos="3600"/>
        </w:tabs>
        <w:ind w:left="3600" w:hanging="360"/>
      </w:pPr>
    </w:lvl>
    <w:lvl w:ilvl="5" w:tplc="889C5A40" w:tentative="1">
      <w:start w:val="1"/>
      <w:numFmt w:val="lowerRoman"/>
      <w:lvlText w:val="%6."/>
      <w:lvlJc w:val="right"/>
      <w:pPr>
        <w:tabs>
          <w:tab w:val="num" w:pos="4320"/>
        </w:tabs>
        <w:ind w:left="4320" w:hanging="180"/>
      </w:pPr>
    </w:lvl>
    <w:lvl w:ilvl="6" w:tplc="CA1A03F6" w:tentative="1">
      <w:start w:val="1"/>
      <w:numFmt w:val="decimal"/>
      <w:lvlText w:val="%7."/>
      <w:lvlJc w:val="left"/>
      <w:pPr>
        <w:tabs>
          <w:tab w:val="num" w:pos="5040"/>
        </w:tabs>
        <w:ind w:left="5040" w:hanging="360"/>
      </w:pPr>
    </w:lvl>
    <w:lvl w:ilvl="7" w:tplc="48762EA0" w:tentative="1">
      <w:start w:val="1"/>
      <w:numFmt w:val="lowerLetter"/>
      <w:lvlText w:val="%8."/>
      <w:lvlJc w:val="left"/>
      <w:pPr>
        <w:tabs>
          <w:tab w:val="num" w:pos="5760"/>
        </w:tabs>
        <w:ind w:left="5760" w:hanging="360"/>
      </w:pPr>
    </w:lvl>
    <w:lvl w:ilvl="8" w:tplc="16EA9354" w:tentative="1">
      <w:start w:val="1"/>
      <w:numFmt w:val="lowerRoman"/>
      <w:lvlText w:val="%9."/>
      <w:lvlJc w:val="right"/>
      <w:pPr>
        <w:tabs>
          <w:tab w:val="num" w:pos="6480"/>
        </w:tabs>
        <w:ind w:left="6480" w:hanging="180"/>
      </w:pPr>
    </w:lvl>
  </w:abstractNum>
  <w:abstractNum w:abstractNumId="17">
    <w:nsid w:val="29CD47B8"/>
    <w:multiLevelType w:val="multilevel"/>
    <w:tmpl w:val="F68E2DCC"/>
    <w:lvl w:ilvl="0">
      <w:start w:val="1"/>
      <w:numFmt w:val="bullet"/>
      <w:lvlText w:val=""/>
      <w:lvlJc w:val="left"/>
      <w:pPr>
        <w:ind w:left="432" w:hanging="432"/>
      </w:pPr>
      <w:rPr>
        <w:rFonts w:ascii="Symbol" w:hAnsi="Symbol" w:hint="default"/>
      </w:rPr>
    </w:lvl>
    <w:lvl w:ilvl="1">
      <w:start w:val="1"/>
      <w:numFmt w:val="decimal"/>
      <w:lvlText w:val="%1.%2"/>
      <w:lvlJc w:val="left"/>
      <w:pPr>
        <w:ind w:left="576" w:hanging="576"/>
      </w:pPr>
      <w:rPr>
        <w:rFonts w:cs="Times New Roman" w:hint="default"/>
      </w:rPr>
    </w:lvl>
    <w:lvl w:ilvl="2">
      <w:start w:val="1"/>
      <w:numFmt w:val="decimal"/>
      <w:lvlText w:val="%1.%2.%3"/>
      <w:lvlJc w:val="left"/>
      <w:pPr>
        <w:ind w:left="720" w:hanging="720"/>
      </w:pPr>
      <w:rPr>
        <w:rFonts w:cs="Times New Roman" w:hint="default"/>
        <w:color w:val="4F81BD" w:themeColor="accent1"/>
      </w:rPr>
    </w:lvl>
    <w:lvl w:ilvl="3">
      <w:start w:val="1"/>
      <w:numFmt w:val="decimal"/>
      <w:lvlText w:val="%1.%2.%3.%4"/>
      <w:lvlJc w:val="left"/>
      <w:pPr>
        <w:ind w:left="864" w:hanging="864"/>
      </w:pPr>
      <w:rPr>
        <w:rFonts w:cs="Times New Roman" w:hint="default"/>
      </w:rPr>
    </w:lvl>
    <w:lvl w:ilvl="4">
      <w:start w:val="1"/>
      <w:numFmt w:val="decimal"/>
      <w:lvlText w:val="%1.%2.%3.%4.%5"/>
      <w:lvlJc w:val="left"/>
      <w:pPr>
        <w:ind w:left="1008" w:hanging="1008"/>
      </w:pPr>
      <w:rPr>
        <w:rFonts w:cs="Times New Roman" w:hint="default"/>
      </w:rPr>
    </w:lvl>
    <w:lvl w:ilvl="5">
      <w:start w:val="1"/>
      <w:numFmt w:val="decimal"/>
      <w:lvlText w:val="%1.%2.%3.%4.%5.%6"/>
      <w:lvlJc w:val="left"/>
      <w:pPr>
        <w:ind w:left="1152" w:hanging="1152"/>
      </w:pPr>
      <w:rPr>
        <w:rFonts w:cs="Times New Roman" w:hint="default"/>
      </w:rPr>
    </w:lvl>
    <w:lvl w:ilvl="6">
      <w:start w:val="1"/>
      <w:numFmt w:val="decimal"/>
      <w:lvlText w:val="%1.%2.%3.%4.%5.%6.%7"/>
      <w:lvlJc w:val="left"/>
      <w:pPr>
        <w:ind w:left="1296" w:hanging="1296"/>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584" w:hanging="1584"/>
      </w:pPr>
      <w:rPr>
        <w:rFonts w:cs="Times New Roman" w:hint="default"/>
      </w:rPr>
    </w:lvl>
  </w:abstractNum>
  <w:abstractNum w:abstractNumId="18">
    <w:nsid w:val="2B4A60D6"/>
    <w:multiLevelType w:val="hybridMultilevel"/>
    <w:tmpl w:val="62220B46"/>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nsid w:val="2C1720C6"/>
    <w:multiLevelType w:val="hybridMultilevel"/>
    <w:tmpl w:val="F2401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C322A8E"/>
    <w:multiLevelType w:val="hybridMultilevel"/>
    <w:tmpl w:val="7EA02A06"/>
    <w:lvl w:ilvl="0" w:tplc="1F60145C">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D2D51F3"/>
    <w:multiLevelType w:val="hybridMultilevel"/>
    <w:tmpl w:val="9044F8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4C045F"/>
    <w:multiLevelType w:val="hybridMultilevel"/>
    <w:tmpl w:val="C2E2E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0BB3414"/>
    <w:multiLevelType w:val="hybridMultilevel"/>
    <w:tmpl w:val="22CAE1F4"/>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
    <w:nsid w:val="31D45C42"/>
    <w:multiLevelType w:val="hybridMultilevel"/>
    <w:tmpl w:val="6B5061DE"/>
    <w:lvl w:ilvl="0" w:tplc="F944518C">
      <w:start w:val="1"/>
      <w:numFmt w:val="bullet"/>
      <w:lvlText w:val=""/>
      <w:lvlJc w:val="left"/>
      <w:pPr>
        <w:ind w:left="1080" w:hanging="360"/>
      </w:pPr>
      <w:rPr>
        <w:rFonts w:ascii="Wingdings" w:hAnsi="Wingdings" w:hint="default"/>
        <w:color w:val="auto"/>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32496233"/>
    <w:multiLevelType w:val="hybridMultilevel"/>
    <w:tmpl w:val="FE803E0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41F4C25"/>
    <w:multiLevelType w:val="hybridMultilevel"/>
    <w:tmpl w:val="C6DC9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4E026AE"/>
    <w:multiLevelType w:val="hybridMultilevel"/>
    <w:tmpl w:val="2070B938"/>
    <w:lvl w:ilvl="0" w:tplc="1F60145C">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CFE15C9"/>
    <w:multiLevelType w:val="hybridMultilevel"/>
    <w:tmpl w:val="C9C2D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E172761"/>
    <w:multiLevelType w:val="hybridMultilevel"/>
    <w:tmpl w:val="E6526CA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EA8762A"/>
    <w:multiLevelType w:val="hybridMultilevel"/>
    <w:tmpl w:val="0052A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FC05D3F"/>
    <w:multiLevelType w:val="hybridMultilevel"/>
    <w:tmpl w:val="27AC6C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FC064A8"/>
    <w:multiLevelType w:val="hybridMultilevel"/>
    <w:tmpl w:val="B9F692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0DC75E7"/>
    <w:multiLevelType w:val="hybridMultilevel"/>
    <w:tmpl w:val="69A8BB06"/>
    <w:lvl w:ilvl="0" w:tplc="51F81168">
      <w:start w:val="1"/>
      <w:numFmt w:val="bullet"/>
      <w:lvlText w:val=""/>
      <w:lvlJc w:val="left"/>
      <w:pPr>
        <w:ind w:left="1080" w:hanging="360"/>
      </w:pPr>
      <w:rPr>
        <w:rFonts w:ascii="Wingdings" w:hAnsi="Wingdings" w:hint="default"/>
        <w:color w:val="auto"/>
        <w:sz w:val="24"/>
        <w:szCs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41C601ED"/>
    <w:multiLevelType w:val="hybridMultilevel"/>
    <w:tmpl w:val="B464E2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3F847D4"/>
    <w:multiLevelType w:val="hybridMultilevel"/>
    <w:tmpl w:val="8C4A8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EA0FEC"/>
    <w:multiLevelType w:val="hybridMultilevel"/>
    <w:tmpl w:val="1AF826A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6CF3663"/>
    <w:multiLevelType w:val="hybridMultilevel"/>
    <w:tmpl w:val="D2D019FA"/>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4A2B23C7"/>
    <w:multiLevelType w:val="hybridMultilevel"/>
    <w:tmpl w:val="A9E67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A8A48DA"/>
    <w:multiLevelType w:val="hybridMultilevel"/>
    <w:tmpl w:val="459CD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0562AC0"/>
    <w:multiLevelType w:val="hybridMultilevel"/>
    <w:tmpl w:val="F16448FC"/>
    <w:lvl w:ilvl="0" w:tplc="D7E6273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nsid w:val="53E82326"/>
    <w:multiLevelType w:val="hybridMultilevel"/>
    <w:tmpl w:val="40C411A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C6024D9"/>
    <w:multiLevelType w:val="hybridMultilevel"/>
    <w:tmpl w:val="A258BD3E"/>
    <w:lvl w:ilvl="0" w:tplc="04090005">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3">
    <w:nsid w:val="6045154D"/>
    <w:multiLevelType w:val="hybridMultilevel"/>
    <w:tmpl w:val="9A3C9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33357EB"/>
    <w:multiLevelType w:val="multilevel"/>
    <w:tmpl w:val="E12C02C2"/>
    <w:lvl w:ilvl="0">
      <w:start w:val="1"/>
      <w:numFmt w:val="none"/>
      <w:pStyle w:val="Heading1"/>
      <w:lvlText w:val=""/>
      <w:lvlJc w:val="left"/>
      <w:pPr>
        <w:tabs>
          <w:tab w:val="num" w:pos="0"/>
        </w:tabs>
        <w:ind w:left="360" w:hanging="360"/>
      </w:pPr>
      <w:rPr>
        <w:rFonts w:hint="default"/>
      </w:rPr>
    </w:lvl>
    <w:lvl w:ilvl="1">
      <w:start w:val="1"/>
      <w:numFmt w:val="decimal"/>
      <w:pStyle w:val="Heading2"/>
      <w:lvlText w:val="%2."/>
      <w:lvlJc w:val="left"/>
      <w:pPr>
        <w:tabs>
          <w:tab w:val="num" w:pos="0"/>
        </w:tabs>
        <w:ind w:left="360" w:hanging="360"/>
      </w:pPr>
      <w:rPr>
        <w:rFonts w:hint="default"/>
      </w:rPr>
    </w:lvl>
    <w:lvl w:ilvl="2">
      <w:start w:val="1"/>
      <w:numFmt w:val="upperLetter"/>
      <w:pStyle w:val="Heading3"/>
      <w:lvlText w:val="%3."/>
      <w:lvlJc w:val="left"/>
      <w:pPr>
        <w:tabs>
          <w:tab w:val="num" w:pos="90"/>
        </w:tabs>
        <w:ind w:left="450" w:hanging="360"/>
      </w:pPr>
      <w:rPr>
        <w:rFonts w:hint="default"/>
        <w:color w:val="auto"/>
        <w:sz w:val="24"/>
      </w:rPr>
    </w:lvl>
    <w:lvl w:ilvl="3">
      <w:start w:val="1"/>
      <w:numFmt w:val="upperLetter"/>
      <w:pStyle w:val="Heading4"/>
      <w:lvlText w:val="%4."/>
      <w:lvlJc w:val="left"/>
      <w:pPr>
        <w:tabs>
          <w:tab w:val="num" w:pos="0"/>
        </w:tabs>
        <w:ind w:left="360" w:hanging="360"/>
      </w:pPr>
      <w:rPr>
        <w:rFonts w:hint="default"/>
      </w:rPr>
    </w:lvl>
    <w:lvl w:ilvl="4">
      <w:start w:val="1"/>
      <w:numFmt w:val="decimal"/>
      <w:lvlText w:val="%5."/>
      <w:lvlJc w:val="left"/>
      <w:pPr>
        <w:tabs>
          <w:tab w:val="num" w:pos="0"/>
        </w:tabs>
        <w:ind w:left="360" w:hanging="360"/>
      </w:pPr>
      <w:rPr>
        <w:rFonts w:hint="default"/>
        <w:b w:val="0"/>
        <w:color w:val="000000"/>
      </w:rPr>
    </w:lvl>
    <w:lvl w:ilvl="5">
      <w:start w:val="1"/>
      <w:numFmt w:val="lowerLetter"/>
      <w:pStyle w:val="Heading6"/>
      <w:lvlText w:val="(%6)"/>
      <w:lvlJc w:val="left"/>
      <w:pPr>
        <w:tabs>
          <w:tab w:val="num" w:pos="4320"/>
        </w:tabs>
        <w:ind w:left="3960" w:firstLine="0"/>
      </w:pPr>
      <w:rPr>
        <w:rFonts w:hint="default"/>
      </w:rPr>
    </w:lvl>
    <w:lvl w:ilvl="6">
      <w:start w:val="1"/>
      <w:numFmt w:val="lowerRoman"/>
      <w:pStyle w:val="Heading7"/>
      <w:lvlText w:val="(%7)"/>
      <w:lvlJc w:val="left"/>
      <w:pPr>
        <w:tabs>
          <w:tab w:val="num" w:pos="5040"/>
        </w:tabs>
        <w:ind w:left="4680" w:firstLine="0"/>
      </w:pPr>
      <w:rPr>
        <w:rFonts w:hint="default"/>
      </w:rPr>
    </w:lvl>
    <w:lvl w:ilvl="7">
      <w:start w:val="1"/>
      <w:numFmt w:val="lowerLetter"/>
      <w:pStyle w:val="Heading8"/>
      <w:lvlText w:val="(%8)"/>
      <w:lvlJc w:val="left"/>
      <w:pPr>
        <w:tabs>
          <w:tab w:val="num" w:pos="5760"/>
        </w:tabs>
        <w:ind w:left="5400" w:firstLine="0"/>
      </w:pPr>
      <w:rPr>
        <w:rFonts w:hint="default"/>
      </w:rPr>
    </w:lvl>
    <w:lvl w:ilvl="8">
      <w:start w:val="1"/>
      <w:numFmt w:val="lowerRoman"/>
      <w:pStyle w:val="Heading9"/>
      <w:lvlText w:val="(%9)"/>
      <w:lvlJc w:val="left"/>
      <w:pPr>
        <w:tabs>
          <w:tab w:val="num" w:pos="6480"/>
        </w:tabs>
        <w:ind w:left="6120" w:firstLine="0"/>
      </w:pPr>
      <w:rPr>
        <w:rFonts w:hint="default"/>
      </w:rPr>
    </w:lvl>
  </w:abstractNum>
  <w:abstractNum w:abstractNumId="45">
    <w:nsid w:val="63602CBF"/>
    <w:multiLevelType w:val="hybridMultilevel"/>
    <w:tmpl w:val="90BA9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39767D2"/>
    <w:multiLevelType w:val="hybridMultilevel"/>
    <w:tmpl w:val="7B468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5427188"/>
    <w:multiLevelType w:val="hybridMultilevel"/>
    <w:tmpl w:val="797AC70C"/>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8">
    <w:nsid w:val="665472AE"/>
    <w:multiLevelType w:val="multilevel"/>
    <w:tmpl w:val="480EB648"/>
    <w:lvl w:ilvl="0">
      <w:start w:val="1"/>
      <w:numFmt w:val="upperRoman"/>
      <w:pStyle w:val="ExHeading2"/>
      <w:lvlText w:val="%1."/>
      <w:lvlJc w:val="left"/>
      <w:pPr>
        <w:tabs>
          <w:tab w:val="num" w:pos="360"/>
        </w:tabs>
        <w:ind w:left="360" w:hanging="360"/>
      </w:pPr>
      <w:rPr>
        <w:rFonts w:ascii="Arial Narrow" w:hAnsi="Arial Narrow" w:hint="default"/>
        <w:b/>
        <w:bCs/>
        <w:i w:val="0"/>
        <w:iCs w:val="0"/>
        <w:sz w:val="32"/>
        <w:szCs w:val="32"/>
      </w:rPr>
    </w:lvl>
    <w:lvl w:ilvl="1">
      <w:start w:val="1"/>
      <w:numFmt w:val="decimal"/>
      <w:lvlText w:val="%2."/>
      <w:lvlJc w:val="left"/>
      <w:pPr>
        <w:tabs>
          <w:tab w:val="num" w:pos="720"/>
        </w:tabs>
        <w:ind w:left="720" w:hanging="360"/>
      </w:pPr>
      <w:rPr>
        <w:rFonts w:cs="Times New Roman" w:hint="default"/>
      </w:rPr>
    </w:lvl>
    <w:lvl w:ilvl="2">
      <w:start w:val="1"/>
      <w:numFmt w:val="lowerLetter"/>
      <w:lvlText w:val="%3."/>
      <w:lvlJc w:val="left"/>
      <w:pPr>
        <w:tabs>
          <w:tab w:val="num" w:pos="1080"/>
        </w:tabs>
        <w:ind w:left="1080" w:hanging="360"/>
      </w:pPr>
      <w:rPr>
        <w:rFonts w:ascii="Arial" w:hAnsi="Arial" w:cs="Arial" w:hint="default"/>
        <w:b w:val="0"/>
        <w:bCs w:val="0"/>
        <w:i w:val="0"/>
        <w:iCs w:val="0"/>
        <w:sz w:val="22"/>
        <w:szCs w:val="22"/>
      </w:rPr>
    </w:lvl>
    <w:lvl w:ilvl="3">
      <w:start w:val="1"/>
      <w:numFmt w:val="decimal"/>
      <w:lvlText w:val="%4)"/>
      <w:lvlJc w:val="left"/>
      <w:pPr>
        <w:tabs>
          <w:tab w:val="num" w:pos="1440"/>
        </w:tabs>
        <w:ind w:left="1440" w:hanging="360"/>
      </w:pPr>
      <w:rPr>
        <w:rFonts w:ascii="Arial" w:hAnsi="Arial" w:cs="Arial" w:hint="default"/>
        <w:b w:val="0"/>
        <w:bCs w:val="0"/>
        <w:i w:val="0"/>
        <w:iCs w:val="0"/>
        <w:caps w:val="0"/>
        <w:sz w:val="22"/>
        <w:szCs w:val="22"/>
      </w:rPr>
    </w:lvl>
    <w:lvl w:ilvl="4">
      <w:start w:val="1"/>
      <w:numFmt w:val="lowerLetter"/>
      <w:lvlText w:val="%5."/>
      <w:lvlJc w:val="left"/>
      <w:pPr>
        <w:tabs>
          <w:tab w:val="num" w:pos="1800"/>
        </w:tabs>
        <w:ind w:left="1800" w:hanging="360"/>
      </w:pPr>
      <w:rPr>
        <w:rFonts w:hint="default"/>
        <w:b w:val="0"/>
        <w:bCs/>
        <w:i w:val="0"/>
        <w:iCs w:val="0"/>
        <w:sz w:val="24"/>
        <w:szCs w:val="24"/>
      </w:rPr>
    </w:lvl>
    <w:lvl w:ilvl="5">
      <w:start w:val="1"/>
      <w:numFmt w:val="decimal"/>
      <w:lvlText w:val="(%6)"/>
      <w:lvlJc w:val="left"/>
      <w:pPr>
        <w:tabs>
          <w:tab w:val="num" w:pos="2304"/>
        </w:tabs>
        <w:ind w:left="2304" w:hanging="432"/>
      </w:pPr>
      <w:rPr>
        <w:rFonts w:cs="Times New Roman" w:hint="default"/>
      </w:rPr>
    </w:lvl>
    <w:lvl w:ilvl="6">
      <w:start w:val="1"/>
      <w:numFmt w:val="lowerLetter"/>
      <w:lvlText w:val="(%7)"/>
      <w:lvlJc w:val="left"/>
      <w:pPr>
        <w:tabs>
          <w:tab w:val="num" w:pos="2664"/>
        </w:tabs>
        <w:ind w:left="2592" w:hanging="288"/>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49">
    <w:nsid w:val="68153AF2"/>
    <w:multiLevelType w:val="hybridMultilevel"/>
    <w:tmpl w:val="F472516E"/>
    <w:lvl w:ilvl="0" w:tplc="9C503EA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nsid w:val="6B880DE7"/>
    <w:multiLevelType w:val="singleLevel"/>
    <w:tmpl w:val="69405686"/>
    <w:lvl w:ilvl="0">
      <w:start w:val="1"/>
      <w:numFmt w:val="bullet"/>
      <w:pStyle w:val="Bullet2"/>
      <w:lvlText w:val=""/>
      <w:lvlJc w:val="left"/>
      <w:pPr>
        <w:tabs>
          <w:tab w:val="num" w:pos="864"/>
        </w:tabs>
        <w:ind w:left="864" w:hanging="432"/>
      </w:pPr>
      <w:rPr>
        <w:rFonts w:ascii="Wingdings" w:hAnsi="Wingdings" w:hint="default"/>
        <w:sz w:val="18"/>
      </w:rPr>
    </w:lvl>
  </w:abstractNum>
  <w:abstractNum w:abstractNumId="51">
    <w:nsid w:val="71994A02"/>
    <w:multiLevelType w:val="hybridMultilevel"/>
    <w:tmpl w:val="EE34E342"/>
    <w:lvl w:ilvl="0" w:tplc="F146B220">
      <w:start w:val="1"/>
      <w:numFmt w:val="bullet"/>
      <w:lvlText w:val=""/>
      <w:lvlJc w:val="left"/>
      <w:pPr>
        <w:ind w:left="1440" w:hanging="360"/>
      </w:pPr>
      <w:rPr>
        <w:rFonts w:ascii="Wingdings" w:hAnsi="Wingdings" w:hint="default"/>
        <w:color w:val="auto"/>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74E36F8C"/>
    <w:multiLevelType w:val="hybridMultilevel"/>
    <w:tmpl w:val="11BCC6E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C965FC8"/>
    <w:multiLevelType w:val="hybridMultilevel"/>
    <w:tmpl w:val="70DAE2D0"/>
    <w:lvl w:ilvl="0" w:tplc="1F60145C">
      <w:start w:val="1"/>
      <w:numFmt w:val="bullet"/>
      <w:lvlText w:val=""/>
      <w:lvlJc w:val="left"/>
      <w:pPr>
        <w:ind w:left="360" w:hanging="360"/>
      </w:pPr>
      <w:rPr>
        <w:rFonts w:ascii="Wingdings" w:hAnsi="Wingdings"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50"/>
  </w:num>
  <w:num w:numId="2">
    <w:abstractNumId w:val="48"/>
  </w:num>
  <w:num w:numId="3">
    <w:abstractNumId w:val="12"/>
  </w:num>
  <w:num w:numId="4">
    <w:abstractNumId w:val="10"/>
  </w:num>
  <w:num w:numId="5">
    <w:abstractNumId w:val="16"/>
  </w:num>
  <w:num w:numId="6">
    <w:abstractNumId w:val="44"/>
  </w:num>
  <w:num w:numId="7">
    <w:abstractNumId w:val="6"/>
  </w:num>
  <w:num w:numId="8">
    <w:abstractNumId w:val="53"/>
  </w:num>
  <w:num w:numId="9">
    <w:abstractNumId w:val="27"/>
  </w:num>
  <w:num w:numId="10">
    <w:abstractNumId w:val="8"/>
  </w:num>
  <w:num w:numId="11">
    <w:abstractNumId w:val="9"/>
  </w:num>
  <w:num w:numId="12">
    <w:abstractNumId w:val="13"/>
  </w:num>
  <w:num w:numId="13">
    <w:abstractNumId w:val="33"/>
  </w:num>
  <w:num w:numId="14">
    <w:abstractNumId w:val="51"/>
  </w:num>
  <w:num w:numId="15">
    <w:abstractNumId w:val="24"/>
  </w:num>
  <w:num w:numId="16">
    <w:abstractNumId w:val="31"/>
  </w:num>
  <w:num w:numId="17">
    <w:abstractNumId w:val="42"/>
  </w:num>
  <w:num w:numId="18">
    <w:abstractNumId w:val="14"/>
  </w:num>
  <w:num w:numId="19">
    <w:abstractNumId w:val="41"/>
  </w:num>
  <w:num w:numId="20">
    <w:abstractNumId w:val="1"/>
  </w:num>
  <w:num w:numId="21">
    <w:abstractNumId w:val="52"/>
  </w:num>
  <w:num w:numId="22">
    <w:abstractNumId w:val="29"/>
  </w:num>
  <w:num w:numId="23">
    <w:abstractNumId w:val="25"/>
  </w:num>
  <w:num w:numId="24">
    <w:abstractNumId w:val="20"/>
  </w:num>
  <w:num w:numId="25">
    <w:abstractNumId w:val="17"/>
  </w:num>
  <w:num w:numId="26">
    <w:abstractNumId w:val="40"/>
  </w:num>
  <w:num w:numId="27">
    <w:abstractNumId w:val="4"/>
  </w:num>
  <w:num w:numId="28">
    <w:abstractNumId w:val="37"/>
  </w:num>
  <w:num w:numId="29">
    <w:abstractNumId w:val="45"/>
  </w:num>
  <w:num w:numId="30">
    <w:abstractNumId w:val="0"/>
  </w:num>
  <w:num w:numId="31">
    <w:abstractNumId w:val="19"/>
  </w:num>
  <w:num w:numId="32">
    <w:abstractNumId w:val="15"/>
  </w:num>
  <w:num w:numId="33">
    <w:abstractNumId w:val="3"/>
  </w:num>
  <w:num w:numId="34">
    <w:abstractNumId w:val="28"/>
  </w:num>
  <w:num w:numId="35">
    <w:abstractNumId w:val="38"/>
  </w:num>
  <w:num w:numId="36">
    <w:abstractNumId w:val="5"/>
  </w:num>
  <w:num w:numId="37">
    <w:abstractNumId w:val="46"/>
  </w:num>
  <w:num w:numId="38">
    <w:abstractNumId w:val="43"/>
  </w:num>
  <w:num w:numId="39">
    <w:abstractNumId w:val="22"/>
  </w:num>
  <w:num w:numId="40">
    <w:abstractNumId w:val="39"/>
  </w:num>
  <w:num w:numId="41">
    <w:abstractNumId w:val="26"/>
  </w:num>
  <w:num w:numId="42">
    <w:abstractNumId w:val="32"/>
  </w:num>
  <w:num w:numId="43">
    <w:abstractNumId w:val="30"/>
  </w:num>
  <w:num w:numId="44">
    <w:abstractNumId w:val="35"/>
  </w:num>
  <w:num w:numId="45">
    <w:abstractNumId w:val="44"/>
    <w:lvlOverride w:ilvl="0">
      <w:startOverride w:val="5"/>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6"/>
  </w:num>
  <w:num w:numId="47">
    <w:abstractNumId w:val="47"/>
  </w:num>
  <w:num w:numId="48">
    <w:abstractNumId w:val="18"/>
  </w:num>
  <w:num w:numId="49">
    <w:abstractNumId w:val="23"/>
  </w:num>
  <w:num w:numId="50">
    <w:abstractNumId w:val="21"/>
  </w:num>
  <w:num w:numId="51">
    <w:abstractNumId w:val="7"/>
  </w:num>
  <w:num w:numId="52">
    <w:abstractNumId w:val="11"/>
  </w:num>
  <w:num w:numId="53">
    <w:abstractNumId w:val="34"/>
  </w:num>
  <w:num w:numId="54">
    <w:abstractNumId w:val="2"/>
  </w:num>
  <w:num w:numId="55">
    <w:abstractNumId w:val="49"/>
  </w:num>
  <w:numIdMacAtCleanup w:val="4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lisa Williams">
    <w15:presenceInfo w15:providerId="Windows Live" w15:userId="f3801f38be48fb8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activeWritingStyle w:appName="MSWord" w:lang="en-US" w:vendorID="8" w:dllVersion="513" w:checkStyle="1"/>
  <w:proofState w:spelling="clean" w:grammar="clean"/>
  <w:stylePaneFormatFilter w:val="3F01"/>
  <w:doNotTrackFormatting/>
  <w:defaultTabStop w:val="720"/>
  <w:drawingGridHorizontalSpacing w:val="120"/>
  <w:displayHorizontalDrawingGridEvery w:val="0"/>
  <w:displayVerticalDrawingGridEvery w:val="0"/>
  <w:noPunctuationKerning/>
  <w:characterSpacingControl w:val="doNotCompress"/>
  <w:hdrShapeDefaults>
    <o:shapedefaults v:ext="edit" spidmax="4098"/>
    <o:shapelayout v:ext="edit">
      <o:idmap v:ext="edit" data="2"/>
    </o:shapelayout>
  </w:hdrShapeDefaults>
  <w:footnotePr>
    <w:footnote w:id="-1"/>
    <w:footnote w:id="0"/>
  </w:footnotePr>
  <w:endnotePr>
    <w:endnote w:id="-1"/>
    <w:endnote w:id="0"/>
  </w:endnotePr>
  <w:compat/>
  <w:rsids>
    <w:rsidRoot w:val="00FD24DD"/>
    <w:rsid w:val="0000155A"/>
    <w:rsid w:val="000044A2"/>
    <w:rsid w:val="00006327"/>
    <w:rsid w:val="00010FFD"/>
    <w:rsid w:val="00011FCE"/>
    <w:rsid w:val="000152C2"/>
    <w:rsid w:val="00015C80"/>
    <w:rsid w:val="00020740"/>
    <w:rsid w:val="0002394F"/>
    <w:rsid w:val="000262A1"/>
    <w:rsid w:val="0002672F"/>
    <w:rsid w:val="0003068C"/>
    <w:rsid w:val="00032899"/>
    <w:rsid w:val="00032D9C"/>
    <w:rsid w:val="000335D8"/>
    <w:rsid w:val="00035085"/>
    <w:rsid w:val="00040142"/>
    <w:rsid w:val="0004071B"/>
    <w:rsid w:val="00041D14"/>
    <w:rsid w:val="00044900"/>
    <w:rsid w:val="000455CD"/>
    <w:rsid w:val="00046CCC"/>
    <w:rsid w:val="00053E5D"/>
    <w:rsid w:val="00054249"/>
    <w:rsid w:val="000549FA"/>
    <w:rsid w:val="00055316"/>
    <w:rsid w:val="000601F2"/>
    <w:rsid w:val="0006062D"/>
    <w:rsid w:val="00063F76"/>
    <w:rsid w:val="0006653F"/>
    <w:rsid w:val="00070742"/>
    <w:rsid w:val="00071807"/>
    <w:rsid w:val="000719FF"/>
    <w:rsid w:val="000754F3"/>
    <w:rsid w:val="00075E1E"/>
    <w:rsid w:val="00076705"/>
    <w:rsid w:val="00077C82"/>
    <w:rsid w:val="00077D14"/>
    <w:rsid w:val="0008212A"/>
    <w:rsid w:val="00095650"/>
    <w:rsid w:val="000957F9"/>
    <w:rsid w:val="00097850"/>
    <w:rsid w:val="000A2678"/>
    <w:rsid w:val="000A3B2E"/>
    <w:rsid w:val="000A482B"/>
    <w:rsid w:val="000A6B7A"/>
    <w:rsid w:val="000A772A"/>
    <w:rsid w:val="000B1182"/>
    <w:rsid w:val="000B11C6"/>
    <w:rsid w:val="000B3D87"/>
    <w:rsid w:val="000B6C22"/>
    <w:rsid w:val="000B6E7F"/>
    <w:rsid w:val="000B7661"/>
    <w:rsid w:val="000B7706"/>
    <w:rsid w:val="000C2AF5"/>
    <w:rsid w:val="000C2E74"/>
    <w:rsid w:val="000C3226"/>
    <w:rsid w:val="000C4BB7"/>
    <w:rsid w:val="000C5772"/>
    <w:rsid w:val="000C57A3"/>
    <w:rsid w:val="000D110F"/>
    <w:rsid w:val="000D13FE"/>
    <w:rsid w:val="000D1579"/>
    <w:rsid w:val="000D1B63"/>
    <w:rsid w:val="000D3524"/>
    <w:rsid w:val="000D5E7C"/>
    <w:rsid w:val="000D7912"/>
    <w:rsid w:val="000D7B61"/>
    <w:rsid w:val="000E0A9C"/>
    <w:rsid w:val="000E1819"/>
    <w:rsid w:val="000E4591"/>
    <w:rsid w:val="000F060E"/>
    <w:rsid w:val="000F299C"/>
    <w:rsid w:val="000F3EAB"/>
    <w:rsid w:val="000F436D"/>
    <w:rsid w:val="000F4D9F"/>
    <w:rsid w:val="000F5701"/>
    <w:rsid w:val="000F5FE1"/>
    <w:rsid w:val="0010037E"/>
    <w:rsid w:val="00100813"/>
    <w:rsid w:val="001010BD"/>
    <w:rsid w:val="00102413"/>
    <w:rsid w:val="0010421E"/>
    <w:rsid w:val="001066E1"/>
    <w:rsid w:val="00107861"/>
    <w:rsid w:val="00107B40"/>
    <w:rsid w:val="00110B2E"/>
    <w:rsid w:val="00110D29"/>
    <w:rsid w:val="00111B26"/>
    <w:rsid w:val="0011220F"/>
    <w:rsid w:val="00115473"/>
    <w:rsid w:val="00116ACD"/>
    <w:rsid w:val="00116B77"/>
    <w:rsid w:val="00117BC6"/>
    <w:rsid w:val="00120595"/>
    <w:rsid w:val="00121973"/>
    <w:rsid w:val="00121C03"/>
    <w:rsid w:val="00123D29"/>
    <w:rsid w:val="0013060E"/>
    <w:rsid w:val="001309E7"/>
    <w:rsid w:val="00140893"/>
    <w:rsid w:val="001414D9"/>
    <w:rsid w:val="00141F06"/>
    <w:rsid w:val="0014210D"/>
    <w:rsid w:val="00144C2D"/>
    <w:rsid w:val="00145B6B"/>
    <w:rsid w:val="00145D60"/>
    <w:rsid w:val="00154591"/>
    <w:rsid w:val="001557AD"/>
    <w:rsid w:val="00157AD1"/>
    <w:rsid w:val="0016034A"/>
    <w:rsid w:val="001637B6"/>
    <w:rsid w:val="00165F2B"/>
    <w:rsid w:val="00171D6E"/>
    <w:rsid w:val="00171E13"/>
    <w:rsid w:val="00174E52"/>
    <w:rsid w:val="00175AB9"/>
    <w:rsid w:val="00176440"/>
    <w:rsid w:val="0018144D"/>
    <w:rsid w:val="00181A65"/>
    <w:rsid w:val="00181F52"/>
    <w:rsid w:val="00186A1B"/>
    <w:rsid w:val="001920E8"/>
    <w:rsid w:val="001934AE"/>
    <w:rsid w:val="00193877"/>
    <w:rsid w:val="001940BF"/>
    <w:rsid w:val="00195541"/>
    <w:rsid w:val="00195E0F"/>
    <w:rsid w:val="00196196"/>
    <w:rsid w:val="00197AA2"/>
    <w:rsid w:val="001A0D29"/>
    <w:rsid w:val="001A1245"/>
    <w:rsid w:val="001A314B"/>
    <w:rsid w:val="001A3F6F"/>
    <w:rsid w:val="001A4B7C"/>
    <w:rsid w:val="001A4C62"/>
    <w:rsid w:val="001A50D2"/>
    <w:rsid w:val="001A5B7C"/>
    <w:rsid w:val="001A79D7"/>
    <w:rsid w:val="001B1DCF"/>
    <w:rsid w:val="001B3C7C"/>
    <w:rsid w:val="001B4F95"/>
    <w:rsid w:val="001B79EB"/>
    <w:rsid w:val="001C144F"/>
    <w:rsid w:val="001C2872"/>
    <w:rsid w:val="001C3BC9"/>
    <w:rsid w:val="001C3C5F"/>
    <w:rsid w:val="001C40D2"/>
    <w:rsid w:val="001C4F45"/>
    <w:rsid w:val="001C5107"/>
    <w:rsid w:val="001C6030"/>
    <w:rsid w:val="001C61F5"/>
    <w:rsid w:val="001C689C"/>
    <w:rsid w:val="001C7D75"/>
    <w:rsid w:val="001D72ED"/>
    <w:rsid w:val="001E0B86"/>
    <w:rsid w:val="001E2E50"/>
    <w:rsid w:val="001E3150"/>
    <w:rsid w:val="001E3F73"/>
    <w:rsid w:val="001E4ED5"/>
    <w:rsid w:val="001F01CB"/>
    <w:rsid w:val="001F042D"/>
    <w:rsid w:val="001F2040"/>
    <w:rsid w:val="001F2716"/>
    <w:rsid w:val="001F43EA"/>
    <w:rsid w:val="001F59B9"/>
    <w:rsid w:val="001F6684"/>
    <w:rsid w:val="001F75A8"/>
    <w:rsid w:val="001F7695"/>
    <w:rsid w:val="001F7D11"/>
    <w:rsid w:val="00200C78"/>
    <w:rsid w:val="00202F96"/>
    <w:rsid w:val="00204A4E"/>
    <w:rsid w:val="00206100"/>
    <w:rsid w:val="00207111"/>
    <w:rsid w:val="0020732F"/>
    <w:rsid w:val="0020758E"/>
    <w:rsid w:val="002106BC"/>
    <w:rsid w:val="0021401E"/>
    <w:rsid w:val="00214379"/>
    <w:rsid w:val="00220065"/>
    <w:rsid w:val="002212D9"/>
    <w:rsid w:val="00221C63"/>
    <w:rsid w:val="00223848"/>
    <w:rsid w:val="00230D9F"/>
    <w:rsid w:val="00234665"/>
    <w:rsid w:val="00240D0B"/>
    <w:rsid w:val="002427D9"/>
    <w:rsid w:val="00242EB2"/>
    <w:rsid w:val="0024520B"/>
    <w:rsid w:val="00246330"/>
    <w:rsid w:val="002463C8"/>
    <w:rsid w:val="0024711F"/>
    <w:rsid w:val="00247191"/>
    <w:rsid w:val="00250D7F"/>
    <w:rsid w:val="002522EF"/>
    <w:rsid w:val="0025231E"/>
    <w:rsid w:val="0025272B"/>
    <w:rsid w:val="00252CE6"/>
    <w:rsid w:val="00252D2E"/>
    <w:rsid w:val="0025536C"/>
    <w:rsid w:val="0025572A"/>
    <w:rsid w:val="0026154C"/>
    <w:rsid w:val="0026284D"/>
    <w:rsid w:val="00262A2D"/>
    <w:rsid w:val="00263D95"/>
    <w:rsid w:val="0026442D"/>
    <w:rsid w:val="00264A3D"/>
    <w:rsid w:val="0026702C"/>
    <w:rsid w:val="00267A50"/>
    <w:rsid w:val="00271DA8"/>
    <w:rsid w:val="002730BB"/>
    <w:rsid w:val="0027525A"/>
    <w:rsid w:val="00275313"/>
    <w:rsid w:val="00275661"/>
    <w:rsid w:val="002768EA"/>
    <w:rsid w:val="002817BF"/>
    <w:rsid w:val="00281A96"/>
    <w:rsid w:val="0028301A"/>
    <w:rsid w:val="002832BC"/>
    <w:rsid w:val="00283DD6"/>
    <w:rsid w:val="002856C1"/>
    <w:rsid w:val="0029026A"/>
    <w:rsid w:val="00291F29"/>
    <w:rsid w:val="00293FA6"/>
    <w:rsid w:val="00295067"/>
    <w:rsid w:val="002961A9"/>
    <w:rsid w:val="002A2184"/>
    <w:rsid w:val="002A37E7"/>
    <w:rsid w:val="002B29A4"/>
    <w:rsid w:val="002B3BED"/>
    <w:rsid w:val="002B6405"/>
    <w:rsid w:val="002B7464"/>
    <w:rsid w:val="002C2659"/>
    <w:rsid w:val="002C3FEC"/>
    <w:rsid w:val="002C4710"/>
    <w:rsid w:val="002C474F"/>
    <w:rsid w:val="002C5795"/>
    <w:rsid w:val="002D0561"/>
    <w:rsid w:val="002D172F"/>
    <w:rsid w:val="002D1D3F"/>
    <w:rsid w:val="002D4DE2"/>
    <w:rsid w:val="002D54CD"/>
    <w:rsid w:val="002D7CAB"/>
    <w:rsid w:val="002E05ED"/>
    <w:rsid w:val="002E2102"/>
    <w:rsid w:val="002E271C"/>
    <w:rsid w:val="002E560A"/>
    <w:rsid w:val="002E664E"/>
    <w:rsid w:val="002F06A9"/>
    <w:rsid w:val="002F13C7"/>
    <w:rsid w:val="002F1FC3"/>
    <w:rsid w:val="002F2F0D"/>
    <w:rsid w:val="002F5538"/>
    <w:rsid w:val="002F58CC"/>
    <w:rsid w:val="002F6CAB"/>
    <w:rsid w:val="002F6F62"/>
    <w:rsid w:val="00301425"/>
    <w:rsid w:val="00301C35"/>
    <w:rsid w:val="00302965"/>
    <w:rsid w:val="00303344"/>
    <w:rsid w:val="00303E88"/>
    <w:rsid w:val="00304293"/>
    <w:rsid w:val="00305066"/>
    <w:rsid w:val="003056CC"/>
    <w:rsid w:val="00305703"/>
    <w:rsid w:val="00305C42"/>
    <w:rsid w:val="00306B98"/>
    <w:rsid w:val="003102D9"/>
    <w:rsid w:val="003110BB"/>
    <w:rsid w:val="0031139C"/>
    <w:rsid w:val="00312E90"/>
    <w:rsid w:val="00313FCA"/>
    <w:rsid w:val="003155A4"/>
    <w:rsid w:val="00315902"/>
    <w:rsid w:val="003159EE"/>
    <w:rsid w:val="00315DD5"/>
    <w:rsid w:val="0031682F"/>
    <w:rsid w:val="003169F7"/>
    <w:rsid w:val="00316F91"/>
    <w:rsid w:val="0032051E"/>
    <w:rsid w:val="00320DDB"/>
    <w:rsid w:val="00321860"/>
    <w:rsid w:val="00323302"/>
    <w:rsid w:val="00325E24"/>
    <w:rsid w:val="00333AF5"/>
    <w:rsid w:val="00333B85"/>
    <w:rsid w:val="00334D5C"/>
    <w:rsid w:val="00334E80"/>
    <w:rsid w:val="003352A5"/>
    <w:rsid w:val="00337487"/>
    <w:rsid w:val="003375F2"/>
    <w:rsid w:val="00337F8A"/>
    <w:rsid w:val="00340A57"/>
    <w:rsid w:val="00340B13"/>
    <w:rsid w:val="00340F1C"/>
    <w:rsid w:val="00342CB0"/>
    <w:rsid w:val="00344A12"/>
    <w:rsid w:val="003455F6"/>
    <w:rsid w:val="00345B8A"/>
    <w:rsid w:val="0034742A"/>
    <w:rsid w:val="003560F6"/>
    <w:rsid w:val="00356A30"/>
    <w:rsid w:val="00356C4B"/>
    <w:rsid w:val="003576EA"/>
    <w:rsid w:val="003579F9"/>
    <w:rsid w:val="00357C2D"/>
    <w:rsid w:val="00362CA9"/>
    <w:rsid w:val="0036501C"/>
    <w:rsid w:val="00367A7F"/>
    <w:rsid w:val="00372F7D"/>
    <w:rsid w:val="003735DF"/>
    <w:rsid w:val="00373C1E"/>
    <w:rsid w:val="00376567"/>
    <w:rsid w:val="00380E3A"/>
    <w:rsid w:val="0038518D"/>
    <w:rsid w:val="00391D05"/>
    <w:rsid w:val="00393DC3"/>
    <w:rsid w:val="003945E8"/>
    <w:rsid w:val="003948B8"/>
    <w:rsid w:val="00394AC6"/>
    <w:rsid w:val="00394D2D"/>
    <w:rsid w:val="00396646"/>
    <w:rsid w:val="00396DB6"/>
    <w:rsid w:val="00397339"/>
    <w:rsid w:val="003A24F2"/>
    <w:rsid w:val="003A66E0"/>
    <w:rsid w:val="003B0401"/>
    <w:rsid w:val="003B04AF"/>
    <w:rsid w:val="003B1DD7"/>
    <w:rsid w:val="003B2167"/>
    <w:rsid w:val="003B26BC"/>
    <w:rsid w:val="003B4BD1"/>
    <w:rsid w:val="003B649D"/>
    <w:rsid w:val="003B7718"/>
    <w:rsid w:val="003B7F76"/>
    <w:rsid w:val="003C4180"/>
    <w:rsid w:val="003C6FB5"/>
    <w:rsid w:val="003D043A"/>
    <w:rsid w:val="003D3D8F"/>
    <w:rsid w:val="003D6285"/>
    <w:rsid w:val="003D7B19"/>
    <w:rsid w:val="003E0AC3"/>
    <w:rsid w:val="003E0C65"/>
    <w:rsid w:val="003E11D0"/>
    <w:rsid w:val="003E377C"/>
    <w:rsid w:val="003E3FF1"/>
    <w:rsid w:val="003E409F"/>
    <w:rsid w:val="003E4A5A"/>
    <w:rsid w:val="003E6DEA"/>
    <w:rsid w:val="003F084D"/>
    <w:rsid w:val="003F134B"/>
    <w:rsid w:val="003F13A2"/>
    <w:rsid w:val="003F4EBA"/>
    <w:rsid w:val="003F58D1"/>
    <w:rsid w:val="003F6BF4"/>
    <w:rsid w:val="004005D6"/>
    <w:rsid w:val="0040158B"/>
    <w:rsid w:val="004015C4"/>
    <w:rsid w:val="00402D5D"/>
    <w:rsid w:val="00406614"/>
    <w:rsid w:val="00406880"/>
    <w:rsid w:val="00407555"/>
    <w:rsid w:val="0041007B"/>
    <w:rsid w:val="004104B5"/>
    <w:rsid w:val="0041162F"/>
    <w:rsid w:val="00411A9E"/>
    <w:rsid w:val="00412B6A"/>
    <w:rsid w:val="00413C2B"/>
    <w:rsid w:val="004149B3"/>
    <w:rsid w:val="00414AA4"/>
    <w:rsid w:val="00414C96"/>
    <w:rsid w:val="004217C8"/>
    <w:rsid w:val="00422A9D"/>
    <w:rsid w:val="00424DB5"/>
    <w:rsid w:val="00426279"/>
    <w:rsid w:val="004268AD"/>
    <w:rsid w:val="00427EA8"/>
    <w:rsid w:val="00427F7A"/>
    <w:rsid w:val="00431985"/>
    <w:rsid w:val="00432300"/>
    <w:rsid w:val="00433A82"/>
    <w:rsid w:val="004353A2"/>
    <w:rsid w:val="00437358"/>
    <w:rsid w:val="004400F5"/>
    <w:rsid w:val="004406F3"/>
    <w:rsid w:val="00440AAB"/>
    <w:rsid w:val="00440E8F"/>
    <w:rsid w:val="004428F3"/>
    <w:rsid w:val="00443A9F"/>
    <w:rsid w:val="004443D3"/>
    <w:rsid w:val="00444BB6"/>
    <w:rsid w:val="00445D0C"/>
    <w:rsid w:val="00445D95"/>
    <w:rsid w:val="004464AD"/>
    <w:rsid w:val="004477F5"/>
    <w:rsid w:val="00453F80"/>
    <w:rsid w:val="00454606"/>
    <w:rsid w:val="00454660"/>
    <w:rsid w:val="004557EE"/>
    <w:rsid w:val="00456BE7"/>
    <w:rsid w:val="00456D73"/>
    <w:rsid w:val="004579F4"/>
    <w:rsid w:val="00460819"/>
    <w:rsid w:val="00460935"/>
    <w:rsid w:val="00461DBE"/>
    <w:rsid w:val="0046231D"/>
    <w:rsid w:val="00465572"/>
    <w:rsid w:val="00466922"/>
    <w:rsid w:val="00466E70"/>
    <w:rsid w:val="00467CE2"/>
    <w:rsid w:val="00470703"/>
    <w:rsid w:val="00473B32"/>
    <w:rsid w:val="004754B4"/>
    <w:rsid w:val="004761F4"/>
    <w:rsid w:val="004768C9"/>
    <w:rsid w:val="00480104"/>
    <w:rsid w:val="004805CE"/>
    <w:rsid w:val="00480B82"/>
    <w:rsid w:val="004826A7"/>
    <w:rsid w:val="0048381A"/>
    <w:rsid w:val="00487FBA"/>
    <w:rsid w:val="0049082A"/>
    <w:rsid w:val="00490C9C"/>
    <w:rsid w:val="004925F7"/>
    <w:rsid w:val="00492A03"/>
    <w:rsid w:val="004950DC"/>
    <w:rsid w:val="00495155"/>
    <w:rsid w:val="00495BC0"/>
    <w:rsid w:val="004A02DA"/>
    <w:rsid w:val="004A09CE"/>
    <w:rsid w:val="004A2C3C"/>
    <w:rsid w:val="004A51F2"/>
    <w:rsid w:val="004A612C"/>
    <w:rsid w:val="004B0639"/>
    <w:rsid w:val="004B169A"/>
    <w:rsid w:val="004B19DF"/>
    <w:rsid w:val="004B2277"/>
    <w:rsid w:val="004B2477"/>
    <w:rsid w:val="004B6940"/>
    <w:rsid w:val="004B6DEF"/>
    <w:rsid w:val="004C2A60"/>
    <w:rsid w:val="004C4A41"/>
    <w:rsid w:val="004C64C7"/>
    <w:rsid w:val="004C7457"/>
    <w:rsid w:val="004C7AD6"/>
    <w:rsid w:val="004D061D"/>
    <w:rsid w:val="004D53CF"/>
    <w:rsid w:val="004E2C0C"/>
    <w:rsid w:val="004E2F78"/>
    <w:rsid w:val="004E5974"/>
    <w:rsid w:val="004E6B12"/>
    <w:rsid w:val="004F057A"/>
    <w:rsid w:val="004F0BA9"/>
    <w:rsid w:val="004F18C1"/>
    <w:rsid w:val="004F1EB8"/>
    <w:rsid w:val="004F4D54"/>
    <w:rsid w:val="004F74E5"/>
    <w:rsid w:val="004F7EED"/>
    <w:rsid w:val="004F7F80"/>
    <w:rsid w:val="00500731"/>
    <w:rsid w:val="00504FBA"/>
    <w:rsid w:val="00505CFC"/>
    <w:rsid w:val="00506D55"/>
    <w:rsid w:val="00510974"/>
    <w:rsid w:val="00512A2D"/>
    <w:rsid w:val="0051339C"/>
    <w:rsid w:val="005163ED"/>
    <w:rsid w:val="0051659E"/>
    <w:rsid w:val="00516F34"/>
    <w:rsid w:val="00521A5E"/>
    <w:rsid w:val="00523F75"/>
    <w:rsid w:val="005251B3"/>
    <w:rsid w:val="005251CA"/>
    <w:rsid w:val="005277C4"/>
    <w:rsid w:val="00530FC0"/>
    <w:rsid w:val="00532F30"/>
    <w:rsid w:val="00534001"/>
    <w:rsid w:val="00534C6A"/>
    <w:rsid w:val="0053508F"/>
    <w:rsid w:val="00541914"/>
    <w:rsid w:val="0054223F"/>
    <w:rsid w:val="00543985"/>
    <w:rsid w:val="00544835"/>
    <w:rsid w:val="00545BB9"/>
    <w:rsid w:val="00547BD1"/>
    <w:rsid w:val="00551DAD"/>
    <w:rsid w:val="0055272E"/>
    <w:rsid w:val="00555923"/>
    <w:rsid w:val="0055699F"/>
    <w:rsid w:val="00561C69"/>
    <w:rsid w:val="0056658D"/>
    <w:rsid w:val="00566E3F"/>
    <w:rsid w:val="00567249"/>
    <w:rsid w:val="00567CC5"/>
    <w:rsid w:val="00570D95"/>
    <w:rsid w:val="00571B23"/>
    <w:rsid w:val="00571CE5"/>
    <w:rsid w:val="00572F60"/>
    <w:rsid w:val="005739D1"/>
    <w:rsid w:val="00573A53"/>
    <w:rsid w:val="00574184"/>
    <w:rsid w:val="00576214"/>
    <w:rsid w:val="00576308"/>
    <w:rsid w:val="00576514"/>
    <w:rsid w:val="00576707"/>
    <w:rsid w:val="00577804"/>
    <w:rsid w:val="00577D9D"/>
    <w:rsid w:val="0058056F"/>
    <w:rsid w:val="00580970"/>
    <w:rsid w:val="00580A75"/>
    <w:rsid w:val="00581356"/>
    <w:rsid w:val="00582F6A"/>
    <w:rsid w:val="00587129"/>
    <w:rsid w:val="00591712"/>
    <w:rsid w:val="0059171C"/>
    <w:rsid w:val="0059619A"/>
    <w:rsid w:val="005A0797"/>
    <w:rsid w:val="005A1AE1"/>
    <w:rsid w:val="005A1B3E"/>
    <w:rsid w:val="005A2E08"/>
    <w:rsid w:val="005B0639"/>
    <w:rsid w:val="005B2D7E"/>
    <w:rsid w:val="005B3D45"/>
    <w:rsid w:val="005B5246"/>
    <w:rsid w:val="005B587F"/>
    <w:rsid w:val="005B6166"/>
    <w:rsid w:val="005B639B"/>
    <w:rsid w:val="005C13F8"/>
    <w:rsid w:val="005C2073"/>
    <w:rsid w:val="005C313D"/>
    <w:rsid w:val="005C40C1"/>
    <w:rsid w:val="005C4EF4"/>
    <w:rsid w:val="005C5A3B"/>
    <w:rsid w:val="005D24A0"/>
    <w:rsid w:val="005D2FEA"/>
    <w:rsid w:val="005D3FA4"/>
    <w:rsid w:val="005D49EF"/>
    <w:rsid w:val="005D4A45"/>
    <w:rsid w:val="005D5B25"/>
    <w:rsid w:val="005D5C0E"/>
    <w:rsid w:val="005E1E04"/>
    <w:rsid w:val="005E38FC"/>
    <w:rsid w:val="005F1546"/>
    <w:rsid w:val="005F2DCD"/>
    <w:rsid w:val="005F3A92"/>
    <w:rsid w:val="005F6CB9"/>
    <w:rsid w:val="005F70E9"/>
    <w:rsid w:val="006012DE"/>
    <w:rsid w:val="00602F08"/>
    <w:rsid w:val="006041E7"/>
    <w:rsid w:val="0060421D"/>
    <w:rsid w:val="00606AE1"/>
    <w:rsid w:val="006100FB"/>
    <w:rsid w:val="00612842"/>
    <w:rsid w:val="00612DCE"/>
    <w:rsid w:val="00613018"/>
    <w:rsid w:val="00614EE1"/>
    <w:rsid w:val="00616E6C"/>
    <w:rsid w:val="0061701C"/>
    <w:rsid w:val="006176AC"/>
    <w:rsid w:val="006209E1"/>
    <w:rsid w:val="00620E07"/>
    <w:rsid w:val="0062110B"/>
    <w:rsid w:val="0062110D"/>
    <w:rsid w:val="00621C9C"/>
    <w:rsid w:val="00622683"/>
    <w:rsid w:val="006246CB"/>
    <w:rsid w:val="0062527F"/>
    <w:rsid w:val="00626CBC"/>
    <w:rsid w:val="0063061C"/>
    <w:rsid w:val="00630B49"/>
    <w:rsid w:val="00630C66"/>
    <w:rsid w:val="006353C8"/>
    <w:rsid w:val="006359A4"/>
    <w:rsid w:val="00642419"/>
    <w:rsid w:val="006424A1"/>
    <w:rsid w:val="00643B10"/>
    <w:rsid w:val="00644E01"/>
    <w:rsid w:val="0064505D"/>
    <w:rsid w:val="00646478"/>
    <w:rsid w:val="00646D20"/>
    <w:rsid w:val="00647480"/>
    <w:rsid w:val="0065099B"/>
    <w:rsid w:val="00650A81"/>
    <w:rsid w:val="00650AC7"/>
    <w:rsid w:val="006515B4"/>
    <w:rsid w:val="00652F80"/>
    <w:rsid w:val="006536C7"/>
    <w:rsid w:val="0066004A"/>
    <w:rsid w:val="00660D8E"/>
    <w:rsid w:val="006633BD"/>
    <w:rsid w:val="0066478C"/>
    <w:rsid w:val="006658C2"/>
    <w:rsid w:val="00670636"/>
    <w:rsid w:val="0067106D"/>
    <w:rsid w:val="006718D2"/>
    <w:rsid w:val="00673A81"/>
    <w:rsid w:val="00675BDF"/>
    <w:rsid w:val="00677FD3"/>
    <w:rsid w:val="006802E7"/>
    <w:rsid w:val="00680B4C"/>
    <w:rsid w:val="00682ADB"/>
    <w:rsid w:val="006839FE"/>
    <w:rsid w:val="00683E0E"/>
    <w:rsid w:val="00683F79"/>
    <w:rsid w:val="00684660"/>
    <w:rsid w:val="00687F40"/>
    <w:rsid w:val="00690934"/>
    <w:rsid w:val="0069488E"/>
    <w:rsid w:val="00694989"/>
    <w:rsid w:val="006949EA"/>
    <w:rsid w:val="006954BC"/>
    <w:rsid w:val="006955DF"/>
    <w:rsid w:val="006A074B"/>
    <w:rsid w:val="006A0A75"/>
    <w:rsid w:val="006A0CA2"/>
    <w:rsid w:val="006A1168"/>
    <w:rsid w:val="006A1AB8"/>
    <w:rsid w:val="006A20DE"/>
    <w:rsid w:val="006A310F"/>
    <w:rsid w:val="006A35F6"/>
    <w:rsid w:val="006B0843"/>
    <w:rsid w:val="006B18A7"/>
    <w:rsid w:val="006B6883"/>
    <w:rsid w:val="006B6BB6"/>
    <w:rsid w:val="006B7B44"/>
    <w:rsid w:val="006C1319"/>
    <w:rsid w:val="006C3CF8"/>
    <w:rsid w:val="006C6140"/>
    <w:rsid w:val="006C77A6"/>
    <w:rsid w:val="006C7CDA"/>
    <w:rsid w:val="006D0E55"/>
    <w:rsid w:val="006D2C13"/>
    <w:rsid w:val="006D3464"/>
    <w:rsid w:val="006D56AF"/>
    <w:rsid w:val="006D5D23"/>
    <w:rsid w:val="006D5DC2"/>
    <w:rsid w:val="006D6540"/>
    <w:rsid w:val="006E0FBA"/>
    <w:rsid w:val="006E1CCA"/>
    <w:rsid w:val="006E3BAF"/>
    <w:rsid w:val="006E5446"/>
    <w:rsid w:val="006E74E4"/>
    <w:rsid w:val="006E77D7"/>
    <w:rsid w:val="006F256F"/>
    <w:rsid w:val="006F2AFC"/>
    <w:rsid w:val="006F3330"/>
    <w:rsid w:val="006F6148"/>
    <w:rsid w:val="006F6D95"/>
    <w:rsid w:val="006F78B2"/>
    <w:rsid w:val="0070089E"/>
    <w:rsid w:val="0070137E"/>
    <w:rsid w:val="00702B9C"/>
    <w:rsid w:val="00703A2C"/>
    <w:rsid w:val="0071189B"/>
    <w:rsid w:val="00712717"/>
    <w:rsid w:val="00712AFC"/>
    <w:rsid w:val="007163F8"/>
    <w:rsid w:val="00716AAE"/>
    <w:rsid w:val="00720DD9"/>
    <w:rsid w:val="00720E01"/>
    <w:rsid w:val="0072129A"/>
    <w:rsid w:val="007218F8"/>
    <w:rsid w:val="00721E4B"/>
    <w:rsid w:val="00722DAD"/>
    <w:rsid w:val="00723600"/>
    <w:rsid w:val="00723F6F"/>
    <w:rsid w:val="00724B7A"/>
    <w:rsid w:val="00724D20"/>
    <w:rsid w:val="00725C06"/>
    <w:rsid w:val="00730D33"/>
    <w:rsid w:val="00732B79"/>
    <w:rsid w:val="007331DD"/>
    <w:rsid w:val="00735515"/>
    <w:rsid w:val="00735555"/>
    <w:rsid w:val="0073555A"/>
    <w:rsid w:val="00735DEE"/>
    <w:rsid w:val="00740AEA"/>
    <w:rsid w:val="007441B8"/>
    <w:rsid w:val="00746E16"/>
    <w:rsid w:val="007471AC"/>
    <w:rsid w:val="007502DF"/>
    <w:rsid w:val="007504D8"/>
    <w:rsid w:val="00751FAF"/>
    <w:rsid w:val="0075294D"/>
    <w:rsid w:val="00754537"/>
    <w:rsid w:val="0075470E"/>
    <w:rsid w:val="00757827"/>
    <w:rsid w:val="007608CE"/>
    <w:rsid w:val="00761C54"/>
    <w:rsid w:val="00762647"/>
    <w:rsid w:val="007642C7"/>
    <w:rsid w:val="00764315"/>
    <w:rsid w:val="007645DC"/>
    <w:rsid w:val="00765F94"/>
    <w:rsid w:val="00765F9A"/>
    <w:rsid w:val="00767EA3"/>
    <w:rsid w:val="00770C7E"/>
    <w:rsid w:val="00772905"/>
    <w:rsid w:val="0077436A"/>
    <w:rsid w:val="00776F98"/>
    <w:rsid w:val="00777E56"/>
    <w:rsid w:val="0078317D"/>
    <w:rsid w:val="00785193"/>
    <w:rsid w:val="00785675"/>
    <w:rsid w:val="00787437"/>
    <w:rsid w:val="00787BAF"/>
    <w:rsid w:val="00790087"/>
    <w:rsid w:val="0079263F"/>
    <w:rsid w:val="0079328A"/>
    <w:rsid w:val="0079364C"/>
    <w:rsid w:val="007942E2"/>
    <w:rsid w:val="007A1C06"/>
    <w:rsid w:val="007A296D"/>
    <w:rsid w:val="007A44AE"/>
    <w:rsid w:val="007B005E"/>
    <w:rsid w:val="007B14D9"/>
    <w:rsid w:val="007B181E"/>
    <w:rsid w:val="007B1F19"/>
    <w:rsid w:val="007B2B17"/>
    <w:rsid w:val="007B7BA0"/>
    <w:rsid w:val="007C0FB2"/>
    <w:rsid w:val="007C1620"/>
    <w:rsid w:val="007C1DA0"/>
    <w:rsid w:val="007C37A2"/>
    <w:rsid w:val="007C3EA4"/>
    <w:rsid w:val="007C4DEB"/>
    <w:rsid w:val="007D1975"/>
    <w:rsid w:val="007D3DE9"/>
    <w:rsid w:val="007D5DF7"/>
    <w:rsid w:val="007D636D"/>
    <w:rsid w:val="007D6FE0"/>
    <w:rsid w:val="007E0120"/>
    <w:rsid w:val="007E17A4"/>
    <w:rsid w:val="007E1CDD"/>
    <w:rsid w:val="007E29C8"/>
    <w:rsid w:val="007E451B"/>
    <w:rsid w:val="007F03F7"/>
    <w:rsid w:val="007F10E9"/>
    <w:rsid w:val="007F29C3"/>
    <w:rsid w:val="007F364D"/>
    <w:rsid w:val="007F68CE"/>
    <w:rsid w:val="007F6BA8"/>
    <w:rsid w:val="007F6F77"/>
    <w:rsid w:val="007F7381"/>
    <w:rsid w:val="007F7CF2"/>
    <w:rsid w:val="008002E8"/>
    <w:rsid w:val="00800D31"/>
    <w:rsid w:val="008043EC"/>
    <w:rsid w:val="00804460"/>
    <w:rsid w:val="00806E0C"/>
    <w:rsid w:val="008112B1"/>
    <w:rsid w:val="00811B08"/>
    <w:rsid w:val="00811CF7"/>
    <w:rsid w:val="00812D6D"/>
    <w:rsid w:val="008145B9"/>
    <w:rsid w:val="008235FD"/>
    <w:rsid w:val="0082656D"/>
    <w:rsid w:val="00830B4B"/>
    <w:rsid w:val="00830E3C"/>
    <w:rsid w:val="00833610"/>
    <w:rsid w:val="00844F88"/>
    <w:rsid w:val="008453CB"/>
    <w:rsid w:val="008477C8"/>
    <w:rsid w:val="00847A1E"/>
    <w:rsid w:val="008504A0"/>
    <w:rsid w:val="00851E7A"/>
    <w:rsid w:val="00854212"/>
    <w:rsid w:val="0085534B"/>
    <w:rsid w:val="00855D85"/>
    <w:rsid w:val="00856139"/>
    <w:rsid w:val="00857EED"/>
    <w:rsid w:val="00857F5E"/>
    <w:rsid w:val="00861BB9"/>
    <w:rsid w:val="00863EE6"/>
    <w:rsid w:val="008645A6"/>
    <w:rsid w:val="00864EEB"/>
    <w:rsid w:val="00865E15"/>
    <w:rsid w:val="00865FF5"/>
    <w:rsid w:val="00870F0C"/>
    <w:rsid w:val="00870F1E"/>
    <w:rsid w:val="0087136F"/>
    <w:rsid w:val="00872EC8"/>
    <w:rsid w:val="00873F20"/>
    <w:rsid w:val="008742E9"/>
    <w:rsid w:val="00876157"/>
    <w:rsid w:val="00880253"/>
    <w:rsid w:val="00882534"/>
    <w:rsid w:val="008854F2"/>
    <w:rsid w:val="00890A66"/>
    <w:rsid w:val="008915C9"/>
    <w:rsid w:val="00891ED6"/>
    <w:rsid w:val="008930EA"/>
    <w:rsid w:val="0089529B"/>
    <w:rsid w:val="00897797"/>
    <w:rsid w:val="00897D01"/>
    <w:rsid w:val="008A0847"/>
    <w:rsid w:val="008A0902"/>
    <w:rsid w:val="008A145B"/>
    <w:rsid w:val="008A36D7"/>
    <w:rsid w:val="008A494B"/>
    <w:rsid w:val="008A6BB9"/>
    <w:rsid w:val="008B07B2"/>
    <w:rsid w:val="008B22E9"/>
    <w:rsid w:val="008B4063"/>
    <w:rsid w:val="008C08C6"/>
    <w:rsid w:val="008C2909"/>
    <w:rsid w:val="008C6AB1"/>
    <w:rsid w:val="008D00D1"/>
    <w:rsid w:val="008D1560"/>
    <w:rsid w:val="008D2C41"/>
    <w:rsid w:val="008D4A0F"/>
    <w:rsid w:val="008D58A4"/>
    <w:rsid w:val="008E252F"/>
    <w:rsid w:val="008E2B18"/>
    <w:rsid w:val="008E2FA9"/>
    <w:rsid w:val="008E4E2B"/>
    <w:rsid w:val="008E7BC5"/>
    <w:rsid w:val="008F018E"/>
    <w:rsid w:val="008F1C30"/>
    <w:rsid w:val="008F51AA"/>
    <w:rsid w:val="008F5EAF"/>
    <w:rsid w:val="008F7962"/>
    <w:rsid w:val="00900B79"/>
    <w:rsid w:val="00900E00"/>
    <w:rsid w:val="00901F8B"/>
    <w:rsid w:val="00904832"/>
    <w:rsid w:val="00904984"/>
    <w:rsid w:val="00906CBD"/>
    <w:rsid w:val="00910CD7"/>
    <w:rsid w:val="00911895"/>
    <w:rsid w:val="00913AEB"/>
    <w:rsid w:val="00913AF7"/>
    <w:rsid w:val="00913FB4"/>
    <w:rsid w:val="00915B91"/>
    <w:rsid w:val="009162D0"/>
    <w:rsid w:val="009163D9"/>
    <w:rsid w:val="00916D20"/>
    <w:rsid w:val="009170FF"/>
    <w:rsid w:val="00920494"/>
    <w:rsid w:val="00920687"/>
    <w:rsid w:val="0092297F"/>
    <w:rsid w:val="0092384D"/>
    <w:rsid w:val="00924E6C"/>
    <w:rsid w:val="00925547"/>
    <w:rsid w:val="00925D39"/>
    <w:rsid w:val="00925EEB"/>
    <w:rsid w:val="009264E6"/>
    <w:rsid w:val="00927FE7"/>
    <w:rsid w:val="0093007A"/>
    <w:rsid w:val="00931170"/>
    <w:rsid w:val="00934FAE"/>
    <w:rsid w:val="00940403"/>
    <w:rsid w:val="0094083B"/>
    <w:rsid w:val="00940EE4"/>
    <w:rsid w:val="0094251D"/>
    <w:rsid w:val="00942AB5"/>
    <w:rsid w:val="0094374A"/>
    <w:rsid w:val="00943783"/>
    <w:rsid w:val="00944BB8"/>
    <w:rsid w:val="00944C89"/>
    <w:rsid w:val="00944E73"/>
    <w:rsid w:val="00945886"/>
    <w:rsid w:val="00947503"/>
    <w:rsid w:val="009479A2"/>
    <w:rsid w:val="009522D5"/>
    <w:rsid w:val="00952ED8"/>
    <w:rsid w:val="0095503C"/>
    <w:rsid w:val="00960500"/>
    <w:rsid w:val="00960A3F"/>
    <w:rsid w:val="00960D86"/>
    <w:rsid w:val="00960E8A"/>
    <w:rsid w:val="009617A8"/>
    <w:rsid w:val="00964457"/>
    <w:rsid w:val="009660DE"/>
    <w:rsid w:val="00966D62"/>
    <w:rsid w:val="0096735F"/>
    <w:rsid w:val="00970472"/>
    <w:rsid w:val="00970A65"/>
    <w:rsid w:val="00970A92"/>
    <w:rsid w:val="00973D6A"/>
    <w:rsid w:val="009748FA"/>
    <w:rsid w:val="00974B49"/>
    <w:rsid w:val="009758CA"/>
    <w:rsid w:val="00977E52"/>
    <w:rsid w:val="00981D3F"/>
    <w:rsid w:val="00983D8C"/>
    <w:rsid w:val="00984A65"/>
    <w:rsid w:val="00985848"/>
    <w:rsid w:val="009868F8"/>
    <w:rsid w:val="00987FC0"/>
    <w:rsid w:val="00990720"/>
    <w:rsid w:val="0099232A"/>
    <w:rsid w:val="00994DF9"/>
    <w:rsid w:val="0099565A"/>
    <w:rsid w:val="00995D19"/>
    <w:rsid w:val="00996A00"/>
    <w:rsid w:val="009A27E1"/>
    <w:rsid w:val="009A543C"/>
    <w:rsid w:val="009A626A"/>
    <w:rsid w:val="009A7FF7"/>
    <w:rsid w:val="009B2901"/>
    <w:rsid w:val="009B3910"/>
    <w:rsid w:val="009B498D"/>
    <w:rsid w:val="009B4EDF"/>
    <w:rsid w:val="009B564A"/>
    <w:rsid w:val="009C1756"/>
    <w:rsid w:val="009C5EDE"/>
    <w:rsid w:val="009C6DE1"/>
    <w:rsid w:val="009C7B7B"/>
    <w:rsid w:val="009D0A19"/>
    <w:rsid w:val="009D2607"/>
    <w:rsid w:val="009D2AF0"/>
    <w:rsid w:val="009D2C3F"/>
    <w:rsid w:val="009D491D"/>
    <w:rsid w:val="009D574F"/>
    <w:rsid w:val="009E13CF"/>
    <w:rsid w:val="009E2060"/>
    <w:rsid w:val="009E32BA"/>
    <w:rsid w:val="009E4E54"/>
    <w:rsid w:val="009E5B5C"/>
    <w:rsid w:val="009E5FCB"/>
    <w:rsid w:val="009E745D"/>
    <w:rsid w:val="009E7AC6"/>
    <w:rsid w:val="009F2449"/>
    <w:rsid w:val="009F274D"/>
    <w:rsid w:val="009F3680"/>
    <w:rsid w:val="009F4CB2"/>
    <w:rsid w:val="009F7F1B"/>
    <w:rsid w:val="00A01316"/>
    <w:rsid w:val="00A05019"/>
    <w:rsid w:val="00A111F4"/>
    <w:rsid w:val="00A117BE"/>
    <w:rsid w:val="00A127E3"/>
    <w:rsid w:val="00A128A5"/>
    <w:rsid w:val="00A15D64"/>
    <w:rsid w:val="00A16BB9"/>
    <w:rsid w:val="00A171BE"/>
    <w:rsid w:val="00A21535"/>
    <w:rsid w:val="00A22689"/>
    <w:rsid w:val="00A22C63"/>
    <w:rsid w:val="00A25850"/>
    <w:rsid w:val="00A26741"/>
    <w:rsid w:val="00A3022F"/>
    <w:rsid w:val="00A36966"/>
    <w:rsid w:val="00A4041B"/>
    <w:rsid w:val="00A4069E"/>
    <w:rsid w:val="00A4311D"/>
    <w:rsid w:val="00A439D6"/>
    <w:rsid w:val="00A43FB9"/>
    <w:rsid w:val="00A44215"/>
    <w:rsid w:val="00A51081"/>
    <w:rsid w:val="00A53868"/>
    <w:rsid w:val="00A541A5"/>
    <w:rsid w:val="00A54CC3"/>
    <w:rsid w:val="00A56AC1"/>
    <w:rsid w:val="00A576C9"/>
    <w:rsid w:val="00A579CD"/>
    <w:rsid w:val="00A610E7"/>
    <w:rsid w:val="00A7585D"/>
    <w:rsid w:val="00A75F42"/>
    <w:rsid w:val="00A75FCC"/>
    <w:rsid w:val="00A766CD"/>
    <w:rsid w:val="00A77893"/>
    <w:rsid w:val="00A81B29"/>
    <w:rsid w:val="00A822CB"/>
    <w:rsid w:val="00A83F77"/>
    <w:rsid w:val="00A84785"/>
    <w:rsid w:val="00A84921"/>
    <w:rsid w:val="00A87756"/>
    <w:rsid w:val="00A87BAE"/>
    <w:rsid w:val="00A9021F"/>
    <w:rsid w:val="00A918ED"/>
    <w:rsid w:val="00A930CD"/>
    <w:rsid w:val="00A94F08"/>
    <w:rsid w:val="00A95A81"/>
    <w:rsid w:val="00A96529"/>
    <w:rsid w:val="00A968C1"/>
    <w:rsid w:val="00A9711B"/>
    <w:rsid w:val="00AA0295"/>
    <w:rsid w:val="00AA0C1F"/>
    <w:rsid w:val="00AA124C"/>
    <w:rsid w:val="00AA2841"/>
    <w:rsid w:val="00AA2FFD"/>
    <w:rsid w:val="00AA3D15"/>
    <w:rsid w:val="00AA5CF8"/>
    <w:rsid w:val="00AB0F98"/>
    <w:rsid w:val="00AB3B3D"/>
    <w:rsid w:val="00AB4782"/>
    <w:rsid w:val="00AB6A85"/>
    <w:rsid w:val="00AC1229"/>
    <w:rsid w:val="00AC3E7E"/>
    <w:rsid w:val="00AC4C1A"/>
    <w:rsid w:val="00AC54CB"/>
    <w:rsid w:val="00AC776C"/>
    <w:rsid w:val="00AD144F"/>
    <w:rsid w:val="00AD41B2"/>
    <w:rsid w:val="00AD5DBE"/>
    <w:rsid w:val="00AE1BEF"/>
    <w:rsid w:val="00AE2FB6"/>
    <w:rsid w:val="00AE30AA"/>
    <w:rsid w:val="00AE7691"/>
    <w:rsid w:val="00AE77DC"/>
    <w:rsid w:val="00AE7C5B"/>
    <w:rsid w:val="00AF5C27"/>
    <w:rsid w:val="00AF6D87"/>
    <w:rsid w:val="00B01C22"/>
    <w:rsid w:val="00B0254B"/>
    <w:rsid w:val="00B040B3"/>
    <w:rsid w:val="00B0498B"/>
    <w:rsid w:val="00B04DE1"/>
    <w:rsid w:val="00B0540C"/>
    <w:rsid w:val="00B06574"/>
    <w:rsid w:val="00B072B2"/>
    <w:rsid w:val="00B07F46"/>
    <w:rsid w:val="00B20A89"/>
    <w:rsid w:val="00B21568"/>
    <w:rsid w:val="00B22B2B"/>
    <w:rsid w:val="00B22E1A"/>
    <w:rsid w:val="00B254F3"/>
    <w:rsid w:val="00B311E2"/>
    <w:rsid w:val="00B35DDA"/>
    <w:rsid w:val="00B36DAD"/>
    <w:rsid w:val="00B37F56"/>
    <w:rsid w:val="00B412B8"/>
    <w:rsid w:val="00B424BE"/>
    <w:rsid w:val="00B4268E"/>
    <w:rsid w:val="00B43107"/>
    <w:rsid w:val="00B444C3"/>
    <w:rsid w:val="00B4462B"/>
    <w:rsid w:val="00B46267"/>
    <w:rsid w:val="00B476AF"/>
    <w:rsid w:val="00B522AE"/>
    <w:rsid w:val="00B53335"/>
    <w:rsid w:val="00B53CFA"/>
    <w:rsid w:val="00B5405E"/>
    <w:rsid w:val="00B54548"/>
    <w:rsid w:val="00B5495F"/>
    <w:rsid w:val="00B5591F"/>
    <w:rsid w:val="00B57D56"/>
    <w:rsid w:val="00B57E8E"/>
    <w:rsid w:val="00B57ED9"/>
    <w:rsid w:val="00B62CBA"/>
    <w:rsid w:val="00B64424"/>
    <w:rsid w:val="00B650A6"/>
    <w:rsid w:val="00B655B3"/>
    <w:rsid w:val="00B7196A"/>
    <w:rsid w:val="00B75055"/>
    <w:rsid w:val="00B80439"/>
    <w:rsid w:val="00B83482"/>
    <w:rsid w:val="00B8477E"/>
    <w:rsid w:val="00B849C9"/>
    <w:rsid w:val="00B85DF6"/>
    <w:rsid w:val="00B861C4"/>
    <w:rsid w:val="00B90F43"/>
    <w:rsid w:val="00B92A0B"/>
    <w:rsid w:val="00B93077"/>
    <w:rsid w:val="00B941F7"/>
    <w:rsid w:val="00B96835"/>
    <w:rsid w:val="00B975C2"/>
    <w:rsid w:val="00B97850"/>
    <w:rsid w:val="00BA019B"/>
    <w:rsid w:val="00BA44AE"/>
    <w:rsid w:val="00BA494E"/>
    <w:rsid w:val="00BB1C62"/>
    <w:rsid w:val="00BB322B"/>
    <w:rsid w:val="00BB54D9"/>
    <w:rsid w:val="00BB6538"/>
    <w:rsid w:val="00BB6D99"/>
    <w:rsid w:val="00BB73CF"/>
    <w:rsid w:val="00BC3476"/>
    <w:rsid w:val="00BC5608"/>
    <w:rsid w:val="00BC5F0E"/>
    <w:rsid w:val="00BC5FAC"/>
    <w:rsid w:val="00BC642E"/>
    <w:rsid w:val="00BC6B95"/>
    <w:rsid w:val="00BC6E0F"/>
    <w:rsid w:val="00BC7247"/>
    <w:rsid w:val="00BD396F"/>
    <w:rsid w:val="00BD550B"/>
    <w:rsid w:val="00BD5CDF"/>
    <w:rsid w:val="00BD60D0"/>
    <w:rsid w:val="00BD767B"/>
    <w:rsid w:val="00BE0B12"/>
    <w:rsid w:val="00BE2D8F"/>
    <w:rsid w:val="00BE5F04"/>
    <w:rsid w:val="00BE624E"/>
    <w:rsid w:val="00BE7046"/>
    <w:rsid w:val="00BE7F6D"/>
    <w:rsid w:val="00BF10C6"/>
    <w:rsid w:val="00BF36FA"/>
    <w:rsid w:val="00BF3CB8"/>
    <w:rsid w:val="00BF63FD"/>
    <w:rsid w:val="00BF7711"/>
    <w:rsid w:val="00C0089D"/>
    <w:rsid w:val="00C0096F"/>
    <w:rsid w:val="00C02839"/>
    <w:rsid w:val="00C04708"/>
    <w:rsid w:val="00C0640B"/>
    <w:rsid w:val="00C07B47"/>
    <w:rsid w:val="00C10569"/>
    <w:rsid w:val="00C155D3"/>
    <w:rsid w:val="00C16559"/>
    <w:rsid w:val="00C1730F"/>
    <w:rsid w:val="00C17979"/>
    <w:rsid w:val="00C20769"/>
    <w:rsid w:val="00C20891"/>
    <w:rsid w:val="00C227BE"/>
    <w:rsid w:val="00C2359D"/>
    <w:rsid w:val="00C23FCC"/>
    <w:rsid w:val="00C255F9"/>
    <w:rsid w:val="00C25EC4"/>
    <w:rsid w:val="00C26EAC"/>
    <w:rsid w:val="00C2778A"/>
    <w:rsid w:val="00C27EB1"/>
    <w:rsid w:val="00C306D5"/>
    <w:rsid w:val="00C308DA"/>
    <w:rsid w:val="00C338FF"/>
    <w:rsid w:val="00C35A33"/>
    <w:rsid w:val="00C35E5F"/>
    <w:rsid w:val="00C36892"/>
    <w:rsid w:val="00C413F5"/>
    <w:rsid w:val="00C47453"/>
    <w:rsid w:val="00C47A26"/>
    <w:rsid w:val="00C517D2"/>
    <w:rsid w:val="00C51A11"/>
    <w:rsid w:val="00C522DA"/>
    <w:rsid w:val="00C5245F"/>
    <w:rsid w:val="00C527A4"/>
    <w:rsid w:val="00C617F7"/>
    <w:rsid w:val="00C61A9A"/>
    <w:rsid w:val="00C637B6"/>
    <w:rsid w:val="00C659A5"/>
    <w:rsid w:val="00C671D8"/>
    <w:rsid w:val="00C7017B"/>
    <w:rsid w:val="00C7077D"/>
    <w:rsid w:val="00C71CFE"/>
    <w:rsid w:val="00C71D4B"/>
    <w:rsid w:val="00C76C9E"/>
    <w:rsid w:val="00C77769"/>
    <w:rsid w:val="00C80580"/>
    <w:rsid w:val="00C809C8"/>
    <w:rsid w:val="00C81E0E"/>
    <w:rsid w:val="00C822E4"/>
    <w:rsid w:val="00C8649F"/>
    <w:rsid w:val="00C864C6"/>
    <w:rsid w:val="00C873CD"/>
    <w:rsid w:val="00C87584"/>
    <w:rsid w:val="00C90450"/>
    <w:rsid w:val="00C91718"/>
    <w:rsid w:val="00CA0C7E"/>
    <w:rsid w:val="00CA22D5"/>
    <w:rsid w:val="00CA28F3"/>
    <w:rsid w:val="00CA58E7"/>
    <w:rsid w:val="00CB0047"/>
    <w:rsid w:val="00CB0248"/>
    <w:rsid w:val="00CB4348"/>
    <w:rsid w:val="00CB476C"/>
    <w:rsid w:val="00CB6476"/>
    <w:rsid w:val="00CB6B39"/>
    <w:rsid w:val="00CB78B4"/>
    <w:rsid w:val="00CC4364"/>
    <w:rsid w:val="00CD0CCD"/>
    <w:rsid w:val="00CD3F4B"/>
    <w:rsid w:val="00CD40B5"/>
    <w:rsid w:val="00CD4FE2"/>
    <w:rsid w:val="00CD56C1"/>
    <w:rsid w:val="00CD6C29"/>
    <w:rsid w:val="00CE0327"/>
    <w:rsid w:val="00CE153A"/>
    <w:rsid w:val="00CE4141"/>
    <w:rsid w:val="00CE575C"/>
    <w:rsid w:val="00CE66E0"/>
    <w:rsid w:val="00CE73D0"/>
    <w:rsid w:val="00CE7EF6"/>
    <w:rsid w:val="00CF09AA"/>
    <w:rsid w:val="00CF1419"/>
    <w:rsid w:val="00CF2E95"/>
    <w:rsid w:val="00CF428C"/>
    <w:rsid w:val="00CF5B65"/>
    <w:rsid w:val="00CF63B8"/>
    <w:rsid w:val="00CF6527"/>
    <w:rsid w:val="00CF7230"/>
    <w:rsid w:val="00CF7412"/>
    <w:rsid w:val="00D013A9"/>
    <w:rsid w:val="00D014EF"/>
    <w:rsid w:val="00D02B27"/>
    <w:rsid w:val="00D15628"/>
    <w:rsid w:val="00D1593C"/>
    <w:rsid w:val="00D16310"/>
    <w:rsid w:val="00D17BB4"/>
    <w:rsid w:val="00D23FB4"/>
    <w:rsid w:val="00D2545E"/>
    <w:rsid w:val="00D26103"/>
    <w:rsid w:val="00D3037A"/>
    <w:rsid w:val="00D32ADB"/>
    <w:rsid w:val="00D3324F"/>
    <w:rsid w:val="00D34CAF"/>
    <w:rsid w:val="00D350D4"/>
    <w:rsid w:val="00D35890"/>
    <w:rsid w:val="00D35EBC"/>
    <w:rsid w:val="00D403A2"/>
    <w:rsid w:val="00D409ED"/>
    <w:rsid w:val="00D40B5D"/>
    <w:rsid w:val="00D40FBF"/>
    <w:rsid w:val="00D4289C"/>
    <w:rsid w:val="00D43CD2"/>
    <w:rsid w:val="00D446EB"/>
    <w:rsid w:val="00D46397"/>
    <w:rsid w:val="00D50A52"/>
    <w:rsid w:val="00D52DBB"/>
    <w:rsid w:val="00D53FEC"/>
    <w:rsid w:val="00D575DD"/>
    <w:rsid w:val="00D578D9"/>
    <w:rsid w:val="00D607C3"/>
    <w:rsid w:val="00D6188B"/>
    <w:rsid w:val="00D62D84"/>
    <w:rsid w:val="00D62E37"/>
    <w:rsid w:val="00D634D5"/>
    <w:rsid w:val="00D657EB"/>
    <w:rsid w:val="00D6758F"/>
    <w:rsid w:val="00D67675"/>
    <w:rsid w:val="00D70B85"/>
    <w:rsid w:val="00D73638"/>
    <w:rsid w:val="00D75692"/>
    <w:rsid w:val="00D7577E"/>
    <w:rsid w:val="00D83C10"/>
    <w:rsid w:val="00D849BC"/>
    <w:rsid w:val="00D8505E"/>
    <w:rsid w:val="00D9262F"/>
    <w:rsid w:val="00D93CFC"/>
    <w:rsid w:val="00D95058"/>
    <w:rsid w:val="00D95C81"/>
    <w:rsid w:val="00D95CC3"/>
    <w:rsid w:val="00D964C8"/>
    <w:rsid w:val="00DA1630"/>
    <w:rsid w:val="00DA3F56"/>
    <w:rsid w:val="00DA439F"/>
    <w:rsid w:val="00DA46C9"/>
    <w:rsid w:val="00DA686F"/>
    <w:rsid w:val="00DA6E7E"/>
    <w:rsid w:val="00DB013C"/>
    <w:rsid w:val="00DB13C4"/>
    <w:rsid w:val="00DB3459"/>
    <w:rsid w:val="00DB39D6"/>
    <w:rsid w:val="00DB6618"/>
    <w:rsid w:val="00DB7D94"/>
    <w:rsid w:val="00DC00EC"/>
    <w:rsid w:val="00DC1046"/>
    <w:rsid w:val="00DC1183"/>
    <w:rsid w:val="00DC19D0"/>
    <w:rsid w:val="00DC22A7"/>
    <w:rsid w:val="00DC273E"/>
    <w:rsid w:val="00DC451F"/>
    <w:rsid w:val="00DC5B42"/>
    <w:rsid w:val="00DC6E83"/>
    <w:rsid w:val="00DC74E2"/>
    <w:rsid w:val="00DD192A"/>
    <w:rsid w:val="00DD2883"/>
    <w:rsid w:val="00DD4F7A"/>
    <w:rsid w:val="00DD57D6"/>
    <w:rsid w:val="00DE659C"/>
    <w:rsid w:val="00DE6F08"/>
    <w:rsid w:val="00DF11FE"/>
    <w:rsid w:val="00DF52B9"/>
    <w:rsid w:val="00DF5C7B"/>
    <w:rsid w:val="00DF7B4C"/>
    <w:rsid w:val="00E01939"/>
    <w:rsid w:val="00E021B5"/>
    <w:rsid w:val="00E02BC7"/>
    <w:rsid w:val="00E04994"/>
    <w:rsid w:val="00E06E35"/>
    <w:rsid w:val="00E073D6"/>
    <w:rsid w:val="00E07A19"/>
    <w:rsid w:val="00E123D9"/>
    <w:rsid w:val="00E13020"/>
    <w:rsid w:val="00E1322A"/>
    <w:rsid w:val="00E14776"/>
    <w:rsid w:val="00E21CFD"/>
    <w:rsid w:val="00E23279"/>
    <w:rsid w:val="00E2383B"/>
    <w:rsid w:val="00E24CB2"/>
    <w:rsid w:val="00E25659"/>
    <w:rsid w:val="00E26BE7"/>
    <w:rsid w:val="00E306A9"/>
    <w:rsid w:val="00E306ED"/>
    <w:rsid w:val="00E30C38"/>
    <w:rsid w:val="00E310F0"/>
    <w:rsid w:val="00E3119F"/>
    <w:rsid w:val="00E31227"/>
    <w:rsid w:val="00E31E5D"/>
    <w:rsid w:val="00E33510"/>
    <w:rsid w:val="00E33C43"/>
    <w:rsid w:val="00E340B2"/>
    <w:rsid w:val="00E34FB9"/>
    <w:rsid w:val="00E3510C"/>
    <w:rsid w:val="00E351F3"/>
    <w:rsid w:val="00E37B9B"/>
    <w:rsid w:val="00E41E13"/>
    <w:rsid w:val="00E45584"/>
    <w:rsid w:val="00E45EB1"/>
    <w:rsid w:val="00E46328"/>
    <w:rsid w:val="00E50E58"/>
    <w:rsid w:val="00E52B67"/>
    <w:rsid w:val="00E52F1C"/>
    <w:rsid w:val="00E536C2"/>
    <w:rsid w:val="00E548A8"/>
    <w:rsid w:val="00E55C0C"/>
    <w:rsid w:val="00E55EA1"/>
    <w:rsid w:val="00E6080B"/>
    <w:rsid w:val="00E60BB0"/>
    <w:rsid w:val="00E62743"/>
    <w:rsid w:val="00E6719E"/>
    <w:rsid w:val="00E674DA"/>
    <w:rsid w:val="00E742AF"/>
    <w:rsid w:val="00E7673C"/>
    <w:rsid w:val="00E76906"/>
    <w:rsid w:val="00E76EA1"/>
    <w:rsid w:val="00E8131C"/>
    <w:rsid w:val="00E81A92"/>
    <w:rsid w:val="00E84AC7"/>
    <w:rsid w:val="00E86E8E"/>
    <w:rsid w:val="00E951F7"/>
    <w:rsid w:val="00E95806"/>
    <w:rsid w:val="00E958B9"/>
    <w:rsid w:val="00E97B1B"/>
    <w:rsid w:val="00EA0D72"/>
    <w:rsid w:val="00EA0D96"/>
    <w:rsid w:val="00EA1BA3"/>
    <w:rsid w:val="00EA30F8"/>
    <w:rsid w:val="00EA3C12"/>
    <w:rsid w:val="00EA45CB"/>
    <w:rsid w:val="00EA4885"/>
    <w:rsid w:val="00EA58A5"/>
    <w:rsid w:val="00EA603F"/>
    <w:rsid w:val="00EA65E7"/>
    <w:rsid w:val="00EB00AB"/>
    <w:rsid w:val="00EB2179"/>
    <w:rsid w:val="00EB39D9"/>
    <w:rsid w:val="00EB6B3D"/>
    <w:rsid w:val="00EB6F79"/>
    <w:rsid w:val="00EB74F6"/>
    <w:rsid w:val="00EC0AEB"/>
    <w:rsid w:val="00EC16CA"/>
    <w:rsid w:val="00EC233A"/>
    <w:rsid w:val="00EC3C73"/>
    <w:rsid w:val="00EC4565"/>
    <w:rsid w:val="00EC588B"/>
    <w:rsid w:val="00EC6626"/>
    <w:rsid w:val="00EC6E2E"/>
    <w:rsid w:val="00EC7628"/>
    <w:rsid w:val="00ED11D7"/>
    <w:rsid w:val="00ED4639"/>
    <w:rsid w:val="00ED5382"/>
    <w:rsid w:val="00ED5D2C"/>
    <w:rsid w:val="00ED5FD8"/>
    <w:rsid w:val="00EE20C1"/>
    <w:rsid w:val="00EE347A"/>
    <w:rsid w:val="00EE572C"/>
    <w:rsid w:val="00EE7BEB"/>
    <w:rsid w:val="00EE7E32"/>
    <w:rsid w:val="00EF0E12"/>
    <w:rsid w:val="00EF0F92"/>
    <w:rsid w:val="00EF1F69"/>
    <w:rsid w:val="00EF2F88"/>
    <w:rsid w:val="00EF490C"/>
    <w:rsid w:val="00EF5FA4"/>
    <w:rsid w:val="00F01780"/>
    <w:rsid w:val="00F02DF3"/>
    <w:rsid w:val="00F037A9"/>
    <w:rsid w:val="00F04496"/>
    <w:rsid w:val="00F05D27"/>
    <w:rsid w:val="00F202E9"/>
    <w:rsid w:val="00F20396"/>
    <w:rsid w:val="00F206F3"/>
    <w:rsid w:val="00F224D2"/>
    <w:rsid w:val="00F250F5"/>
    <w:rsid w:val="00F2555E"/>
    <w:rsid w:val="00F311D7"/>
    <w:rsid w:val="00F315F9"/>
    <w:rsid w:val="00F335CD"/>
    <w:rsid w:val="00F372FD"/>
    <w:rsid w:val="00F37AF2"/>
    <w:rsid w:val="00F40864"/>
    <w:rsid w:val="00F4203E"/>
    <w:rsid w:val="00F47610"/>
    <w:rsid w:val="00F52905"/>
    <w:rsid w:val="00F53EB9"/>
    <w:rsid w:val="00F601AC"/>
    <w:rsid w:val="00F6029A"/>
    <w:rsid w:val="00F61AB6"/>
    <w:rsid w:val="00F64052"/>
    <w:rsid w:val="00F641D7"/>
    <w:rsid w:val="00F646F7"/>
    <w:rsid w:val="00F65EE5"/>
    <w:rsid w:val="00F65FBA"/>
    <w:rsid w:val="00F706B0"/>
    <w:rsid w:val="00F759BE"/>
    <w:rsid w:val="00F76002"/>
    <w:rsid w:val="00F76EFA"/>
    <w:rsid w:val="00F77130"/>
    <w:rsid w:val="00F77CED"/>
    <w:rsid w:val="00F80133"/>
    <w:rsid w:val="00F805C0"/>
    <w:rsid w:val="00F84F89"/>
    <w:rsid w:val="00F860D4"/>
    <w:rsid w:val="00F8782E"/>
    <w:rsid w:val="00F9323C"/>
    <w:rsid w:val="00F948E8"/>
    <w:rsid w:val="00F94CF7"/>
    <w:rsid w:val="00F97815"/>
    <w:rsid w:val="00FA107A"/>
    <w:rsid w:val="00FA557F"/>
    <w:rsid w:val="00FA77FA"/>
    <w:rsid w:val="00FB10E9"/>
    <w:rsid w:val="00FB1F16"/>
    <w:rsid w:val="00FB2020"/>
    <w:rsid w:val="00FB24A7"/>
    <w:rsid w:val="00FB275C"/>
    <w:rsid w:val="00FB41BB"/>
    <w:rsid w:val="00FB494E"/>
    <w:rsid w:val="00FB53A5"/>
    <w:rsid w:val="00FB60A9"/>
    <w:rsid w:val="00FB7568"/>
    <w:rsid w:val="00FC1554"/>
    <w:rsid w:val="00FC1C9A"/>
    <w:rsid w:val="00FC34C1"/>
    <w:rsid w:val="00FC37F3"/>
    <w:rsid w:val="00FC681C"/>
    <w:rsid w:val="00FD071B"/>
    <w:rsid w:val="00FD0E19"/>
    <w:rsid w:val="00FD135D"/>
    <w:rsid w:val="00FD24DD"/>
    <w:rsid w:val="00FD3575"/>
    <w:rsid w:val="00FD6F24"/>
    <w:rsid w:val="00FE0321"/>
    <w:rsid w:val="00FE255D"/>
    <w:rsid w:val="00FE270A"/>
    <w:rsid w:val="00FE2987"/>
    <w:rsid w:val="00FE39F5"/>
    <w:rsid w:val="00FE4500"/>
    <w:rsid w:val="00FE5B11"/>
    <w:rsid w:val="00FE669A"/>
    <w:rsid w:val="00FE7E97"/>
    <w:rsid w:val="00FF0175"/>
    <w:rsid w:val="00FF31F7"/>
    <w:rsid w:val="00FF44EB"/>
    <w:rsid w:val="00FF5AF7"/>
    <w:rsid w:val="00FF727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rules v:ext="edit">
        <o:r id="V:Rule9" type="connector" idref="#AutoShape 22"/>
        <o:r id="V:Rule10" type="connector" idref="#AutoShape 19"/>
        <o:r id="V:Rule11" type="connector" idref="#AutoShape 21"/>
        <o:r id="V:Rule12" type="connector" idref="#AutoShape 25"/>
        <o:r id="V:Rule13" type="connector" idref="#AutoShape 20"/>
        <o:r id="V:Rule14" type="connector" idref="#AutoShape 23"/>
        <o:r id="V:Rule15" type="connector" idref="#AutoShape 26"/>
        <o:r id="V:Rule16" type="connector" idref="#AutoShape 2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qFormat="1"/>
    <w:lsdException w:name="table of figures" w:uiPriority="99"/>
    <w:lsdException w:name="List Bullet" w:semiHidden="0" w:unhideWhenUsed="0"/>
    <w:lsdException w:name="List 3" w:semiHidden="0" w:unhideWhenUsed="0"/>
    <w:lsdException w:name="List 4" w:semiHidden="0" w:unhideWhenUsed="0"/>
    <w:lsdException w:name="Title" w:semiHidden="0" w:unhideWhenUsed="0" w:qFormat="1"/>
    <w:lsdException w:name="Message Header" w:semiHidden="0" w:unhideWhenUsed="0"/>
    <w:lsdException w:name="Subtitle" w:semiHidden="0" w:unhideWhenUsed="0" w:qFormat="1"/>
    <w:lsdException w:name="Salutation" w:semiHidden="0" w:unhideWhenUsed="0"/>
    <w:lsdException w:name="Date" w:semiHidden="0" w:unhideWhenUsed="0"/>
    <w:lsdException w:name="Hyperlink" w:uiPriority="99"/>
    <w:lsdException w:name="FollowedHyperlink" w:uiPriority="99"/>
    <w:lsdException w:name="Strong" w:semiHidden="0" w:unhideWhenUsed="0" w:qFormat="1"/>
    <w:lsdException w:name="Emphasis" w:semiHidden="0" w:unhideWhenUsed="0" w:qFormat="1"/>
    <w:lsdException w:name="Plain Text" w:uiPriority="99"/>
    <w:lsdException w:name="No List" w:uiPriority="99"/>
    <w:lsdException w:name="Balloon Text" w:uiPriority="99"/>
    <w:lsdException w:name="Table Grid"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478C"/>
    <w:rPr>
      <w:kern w:val="28"/>
      <w:sz w:val="24"/>
    </w:rPr>
  </w:style>
  <w:style w:type="paragraph" w:styleId="Heading1">
    <w:name w:val="heading 1"/>
    <w:basedOn w:val="Normal"/>
    <w:next w:val="BodyText"/>
    <w:link w:val="Heading1Char"/>
    <w:autoRedefine/>
    <w:qFormat/>
    <w:rsid w:val="00B06574"/>
    <w:pPr>
      <w:keepNext/>
      <w:numPr>
        <w:numId w:val="6"/>
      </w:numPr>
      <w:tabs>
        <w:tab w:val="left" w:pos="270"/>
        <w:tab w:val="left" w:pos="1080"/>
      </w:tabs>
      <w:ind w:right="-378" w:hanging="450"/>
      <w:outlineLvl w:val="0"/>
    </w:pPr>
    <w:rPr>
      <w:rFonts w:ascii="Arial" w:hAnsi="Arial" w:cs="Arial"/>
      <w:b/>
      <w:sz w:val="32"/>
      <w:szCs w:val="32"/>
    </w:rPr>
  </w:style>
  <w:style w:type="paragraph" w:styleId="Heading2">
    <w:name w:val="heading 2"/>
    <w:basedOn w:val="Normal"/>
    <w:next w:val="BodyText"/>
    <w:autoRedefine/>
    <w:qFormat/>
    <w:rsid w:val="00313FCA"/>
    <w:pPr>
      <w:keepNext/>
      <w:numPr>
        <w:ilvl w:val="1"/>
        <w:numId w:val="6"/>
      </w:numPr>
      <w:outlineLvl w:val="1"/>
    </w:pPr>
    <w:rPr>
      <w:rFonts w:ascii="Arial" w:hAnsi="Arial" w:cs="Arial"/>
      <w:b/>
      <w:szCs w:val="24"/>
    </w:rPr>
  </w:style>
  <w:style w:type="paragraph" w:styleId="Heading3">
    <w:name w:val="heading 3"/>
    <w:basedOn w:val="Normal"/>
    <w:next w:val="BodyText"/>
    <w:link w:val="Heading3Char"/>
    <w:autoRedefine/>
    <w:qFormat/>
    <w:rsid w:val="00313FCA"/>
    <w:pPr>
      <w:keepNext/>
      <w:numPr>
        <w:ilvl w:val="2"/>
        <w:numId w:val="6"/>
      </w:numPr>
      <w:ind w:left="360"/>
      <w:outlineLvl w:val="2"/>
    </w:pPr>
    <w:rPr>
      <w:rFonts w:ascii="Arial" w:hAnsi="Arial"/>
      <w:b/>
      <w:szCs w:val="22"/>
    </w:rPr>
  </w:style>
  <w:style w:type="paragraph" w:styleId="Heading4">
    <w:name w:val="heading 4"/>
    <w:basedOn w:val="Normal"/>
    <w:next w:val="BodyText"/>
    <w:link w:val="Heading4Char"/>
    <w:autoRedefine/>
    <w:qFormat/>
    <w:rsid w:val="001E3150"/>
    <w:pPr>
      <w:keepNext/>
      <w:numPr>
        <w:ilvl w:val="3"/>
        <w:numId w:val="6"/>
      </w:numPr>
      <w:spacing w:before="240"/>
      <w:outlineLvl w:val="3"/>
    </w:pPr>
    <w:rPr>
      <w:rFonts w:ascii="Arial Narrow Bold" w:hAnsi="Arial Narrow Bold"/>
      <w:b/>
      <w:sz w:val="26"/>
    </w:rPr>
  </w:style>
  <w:style w:type="paragraph" w:styleId="Heading5">
    <w:name w:val="heading 5"/>
    <w:basedOn w:val="Normal"/>
    <w:next w:val="BodyText"/>
    <w:autoRedefine/>
    <w:qFormat/>
    <w:rsid w:val="00414C96"/>
    <w:pPr>
      <w:keepNext/>
      <w:outlineLvl w:val="4"/>
    </w:pPr>
    <w:rPr>
      <w:rFonts w:ascii="Arial" w:hAnsi="Arial" w:cs="Arial"/>
      <w:b/>
    </w:rPr>
  </w:style>
  <w:style w:type="paragraph" w:styleId="Heading6">
    <w:name w:val="heading 6"/>
    <w:basedOn w:val="Normal"/>
    <w:next w:val="BodyText"/>
    <w:qFormat/>
    <w:rsid w:val="0066478C"/>
    <w:pPr>
      <w:keepNext/>
      <w:numPr>
        <w:ilvl w:val="5"/>
        <w:numId w:val="6"/>
      </w:numPr>
      <w:spacing w:before="180"/>
      <w:outlineLvl w:val="5"/>
    </w:pPr>
    <w:rPr>
      <w:rFonts w:ascii="Arial Narrow" w:hAnsi="Arial Narrow"/>
      <w:b/>
      <w:i/>
    </w:rPr>
  </w:style>
  <w:style w:type="paragraph" w:styleId="Heading7">
    <w:name w:val="heading 7"/>
    <w:basedOn w:val="Normal"/>
    <w:next w:val="BodyText"/>
    <w:qFormat/>
    <w:rsid w:val="0066478C"/>
    <w:pPr>
      <w:numPr>
        <w:ilvl w:val="6"/>
        <w:numId w:val="6"/>
      </w:numPr>
      <w:spacing w:before="240"/>
      <w:outlineLvl w:val="6"/>
    </w:pPr>
    <w:rPr>
      <w:rFonts w:ascii="Arial Narrow" w:hAnsi="Arial Narrow"/>
      <w:b/>
      <w:i/>
    </w:rPr>
  </w:style>
  <w:style w:type="paragraph" w:styleId="Heading8">
    <w:name w:val="heading 8"/>
    <w:basedOn w:val="Normal"/>
    <w:next w:val="BodyText"/>
    <w:autoRedefine/>
    <w:qFormat/>
    <w:rsid w:val="0066478C"/>
    <w:pPr>
      <w:keepNext/>
      <w:numPr>
        <w:ilvl w:val="7"/>
        <w:numId w:val="6"/>
      </w:numPr>
      <w:spacing w:before="240" w:after="120"/>
      <w:jc w:val="center"/>
      <w:outlineLvl w:val="7"/>
    </w:pPr>
    <w:rPr>
      <w:rFonts w:ascii="Arial Narrow" w:hAnsi="Arial Narrow"/>
      <w:b/>
    </w:rPr>
  </w:style>
  <w:style w:type="paragraph" w:styleId="Heading9">
    <w:name w:val="heading 9"/>
    <w:basedOn w:val="Normal"/>
    <w:next w:val="BodyText"/>
    <w:qFormat/>
    <w:rsid w:val="0066478C"/>
    <w:pPr>
      <w:numPr>
        <w:ilvl w:val="8"/>
        <w:numId w:val="6"/>
      </w:numPr>
      <w:spacing w:before="120" w:after="240"/>
      <w:jc w:val="center"/>
      <w:outlineLvl w:val="8"/>
    </w:pPr>
    <w:rPr>
      <w:rFonts w:ascii="Arial Narrow" w:hAnsi="Arial Narrow"/>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66478C"/>
    <w:pPr>
      <w:spacing w:before="120"/>
      <w:jc w:val="both"/>
    </w:pPr>
    <w:rPr>
      <w:rFonts w:ascii="Arial Narrow" w:hAnsi="Arial Narrow"/>
    </w:rPr>
  </w:style>
  <w:style w:type="paragraph" w:styleId="BodyTextIndent">
    <w:name w:val="Body Text Indent"/>
    <w:basedOn w:val="BodyText"/>
    <w:rsid w:val="0066478C"/>
    <w:pPr>
      <w:ind w:left="432"/>
    </w:pPr>
  </w:style>
  <w:style w:type="paragraph" w:styleId="Footer">
    <w:name w:val="footer"/>
    <w:basedOn w:val="Normal"/>
    <w:link w:val="FooterChar"/>
    <w:uiPriority w:val="99"/>
    <w:rsid w:val="0066478C"/>
    <w:pPr>
      <w:pBdr>
        <w:top w:val="single" w:sz="6" w:space="20" w:color="auto"/>
      </w:pBdr>
      <w:tabs>
        <w:tab w:val="center" w:pos="4140"/>
        <w:tab w:val="right" w:pos="8370"/>
      </w:tabs>
      <w:spacing w:before="240"/>
    </w:pPr>
  </w:style>
  <w:style w:type="paragraph" w:customStyle="1" w:styleId="Bullet1">
    <w:name w:val="Bullet 1"/>
    <w:basedOn w:val="BodyText"/>
    <w:rsid w:val="0066478C"/>
  </w:style>
  <w:style w:type="paragraph" w:customStyle="1" w:styleId="Bullet2">
    <w:name w:val="Bullet 2"/>
    <w:basedOn w:val="BodyText"/>
    <w:rsid w:val="0066478C"/>
    <w:pPr>
      <w:numPr>
        <w:numId w:val="1"/>
      </w:numPr>
    </w:pPr>
  </w:style>
  <w:style w:type="paragraph" w:styleId="TOC1">
    <w:name w:val="toc 1"/>
    <w:basedOn w:val="Normal"/>
    <w:next w:val="Normal"/>
    <w:autoRedefine/>
    <w:uiPriority w:val="39"/>
    <w:rsid w:val="0066478C"/>
    <w:pPr>
      <w:keepNext/>
      <w:tabs>
        <w:tab w:val="right" w:leader="dot" w:pos="8914"/>
      </w:tabs>
      <w:spacing w:before="240"/>
    </w:pPr>
    <w:rPr>
      <w:rFonts w:ascii="Arial Narrow" w:hAnsi="Arial Narrow"/>
      <w:b/>
    </w:rPr>
  </w:style>
  <w:style w:type="paragraph" w:customStyle="1" w:styleId="TableHeading">
    <w:name w:val="Table Heading"/>
    <w:basedOn w:val="Normal"/>
    <w:rsid w:val="0066478C"/>
    <w:pPr>
      <w:spacing w:before="120" w:after="120"/>
      <w:jc w:val="center"/>
    </w:pPr>
    <w:rPr>
      <w:rFonts w:ascii="Arial Narrow" w:hAnsi="Arial Narrow"/>
      <w:b/>
      <w:sz w:val="22"/>
    </w:rPr>
  </w:style>
  <w:style w:type="paragraph" w:styleId="TOC2">
    <w:name w:val="toc 2"/>
    <w:basedOn w:val="Normal"/>
    <w:next w:val="Normal"/>
    <w:autoRedefine/>
    <w:uiPriority w:val="39"/>
    <w:rsid w:val="0066478C"/>
    <w:pPr>
      <w:tabs>
        <w:tab w:val="right" w:leader="dot" w:pos="8910"/>
      </w:tabs>
      <w:spacing w:before="120"/>
      <w:ind w:left="432" w:right="14" w:hanging="432"/>
    </w:pPr>
    <w:rPr>
      <w:rFonts w:ascii="Arial Narrow" w:hAnsi="Arial Narrow"/>
      <w:b/>
    </w:rPr>
  </w:style>
  <w:style w:type="paragraph" w:styleId="TOC3">
    <w:name w:val="toc 3"/>
    <w:basedOn w:val="Normal"/>
    <w:next w:val="Normal"/>
    <w:autoRedefine/>
    <w:uiPriority w:val="39"/>
    <w:rsid w:val="0066478C"/>
    <w:pPr>
      <w:tabs>
        <w:tab w:val="left" w:pos="1080"/>
        <w:tab w:val="right" w:leader="dot" w:pos="8910"/>
      </w:tabs>
      <w:spacing w:before="120"/>
      <w:ind w:left="864" w:right="14" w:hanging="432"/>
    </w:pPr>
    <w:rPr>
      <w:rFonts w:ascii="Arial Narrow" w:hAnsi="Arial Narrow"/>
    </w:rPr>
  </w:style>
  <w:style w:type="paragraph" w:styleId="TOC4">
    <w:name w:val="toc 4"/>
    <w:basedOn w:val="Normal"/>
    <w:next w:val="Normal"/>
    <w:autoRedefine/>
    <w:uiPriority w:val="39"/>
    <w:rsid w:val="0066478C"/>
    <w:pPr>
      <w:tabs>
        <w:tab w:val="left" w:pos="1728"/>
        <w:tab w:val="right" w:leader="dot" w:pos="8910"/>
      </w:tabs>
      <w:spacing w:before="120"/>
      <w:ind w:left="1296" w:right="14" w:hanging="432"/>
    </w:pPr>
    <w:rPr>
      <w:rFonts w:ascii="Arial Narrow" w:hAnsi="Arial Narrow"/>
    </w:rPr>
  </w:style>
  <w:style w:type="paragraph" w:styleId="TOC5">
    <w:name w:val="toc 5"/>
    <w:basedOn w:val="Normal"/>
    <w:next w:val="Normal"/>
    <w:autoRedefine/>
    <w:uiPriority w:val="39"/>
    <w:rsid w:val="0066478C"/>
    <w:pPr>
      <w:tabs>
        <w:tab w:val="left" w:pos="1728"/>
        <w:tab w:val="right" w:leader="dot" w:pos="8910"/>
      </w:tabs>
      <w:spacing w:before="120"/>
      <w:ind w:left="1728" w:right="18" w:hanging="432"/>
    </w:pPr>
    <w:rPr>
      <w:rFonts w:ascii="Arial Narrow" w:hAnsi="Arial Narrow"/>
    </w:rPr>
  </w:style>
  <w:style w:type="paragraph" w:styleId="TOC6">
    <w:name w:val="toc 6"/>
    <w:basedOn w:val="Normal"/>
    <w:next w:val="Normal"/>
    <w:uiPriority w:val="39"/>
    <w:rsid w:val="0066478C"/>
    <w:pPr>
      <w:tabs>
        <w:tab w:val="right" w:leader="dot" w:pos="8352"/>
      </w:tabs>
      <w:ind w:left="2160" w:right="907" w:hanging="360"/>
    </w:pPr>
    <w:rPr>
      <w:noProof/>
    </w:rPr>
  </w:style>
  <w:style w:type="paragraph" w:styleId="TOC7">
    <w:name w:val="toc 7"/>
    <w:basedOn w:val="Normal"/>
    <w:next w:val="Normal"/>
    <w:uiPriority w:val="39"/>
    <w:rsid w:val="0066478C"/>
    <w:pPr>
      <w:tabs>
        <w:tab w:val="right" w:leader="dot" w:pos="8352"/>
      </w:tabs>
      <w:ind w:left="2520" w:hanging="360"/>
    </w:pPr>
  </w:style>
  <w:style w:type="paragraph" w:styleId="TOC8">
    <w:name w:val="toc 8"/>
    <w:basedOn w:val="Normal"/>
    <w:next w:val="Normal"/>
    <w:uiPriority w:val="39"/>
    <w:rsid w:val="0066478C"/>
    <w:pPr>
      <w:tabs>
        <w:tab w:val="right" w:leader="dot" w:pos="8352"/>
      </w:tabs>
      <w:ind w:left="2880" w:right="979" w:hanging="360"/>
    </w:pPr>
  </w:style>
  <w:style w:type="paragraph" w:styleId="TOC9">
    <w:name w:val="toc 9"/>
    <w:basedOn w:val="Normal"/>
    <w:next w:val="Normal"/>
    <w:autoRedefine/>
    <w:uiPriority w:val="39"/>
    <w:rsid w:val="0066478C"/>
    <w:pPr>
      <w:tabs>
        <w:tab w:val="right" w:pos="547"/>
        <w:tab w:val="left" w:pos="720"/>
        <w:tab w:val="right" w:leader="dot" w:pos="8914"/>
      </w:tabs>
      <w:ind w:left="720" w:right="907" w:hanging="720"/>
    </w:pPr>
    <w:rPr>
      <w:rFonts w:ascii="Arial Narrow" w:hAnsi="Arial Narrow"/>
      <w:noProof/>
    </w:rPr>
  </w:style>
  <w:style w:type="paragraph" w:customStyle="1" w:styleId="Listoftablesfigures">
    <w:name w:val="List of tables/figures"/>
    <w:basedOn w:val="Normal"/>
    <w:rsid w:val="0066478C"/>
    <w:pPr>
      <w:jc w:val="right"/>
    </w:pPr>
    <w:rPr>
      <w:rFonts w:ascii="Arial Narrow" w:hAnsi="Arial Narrow"/>
      <w:b/>
      <w:sz w:val="28"/>
    </w:rPr>
  </w:style>
  <w:style w:type="paragraph" w:customStyle="1" w:styleId="TableNote">
    <w:name w:val="Table Note"/>
    <w:basedOn w:val="TableText"/>
    <w:rsid w:val="0066478C"/>
    <w:pPr>
      <w:spacing w:before="0" w:after="0"/>
      <w:ind w:left="180" w:hanging="180"/>
    </w:pPr>
    <w:rPr>
      <w:sz w:val="16"/>
    </w:rPr>
  </w:style>
  <w:style w:type="paragraph" w:customStyle="1" w:styleId="TableText">
    <w:name w:val="Table Text"/>
    <w:aliases w:val="tt"/>
    <w:basedOn w:val="Normal"/>
    <w:rsid w:val="0066478C"/>
    <w:pPr>
      <w:spacing w:before="40" w:after="40"/>
    </w:pPr>
    <w:rPr>
      <w:rFonts w:ascii="Arial Narrow" w:hAnsi="Arial Narrow"/>
      <w:sz w:val="22"/>
    </w:rPr>
  </w:style>
  <w:style w:type="paragraph" w:styleId="TableofFigures">
    <w:name w:val="table of figures"/>
    <w:basedOn w:val="Normal"/>
    <w:next w:val="Normal"/>
    <w:uiPriority w:val="99"/>
    <w:rsid w:val="0066478C"/>
    <w:pPr>
      <w:ind w:left="480" w:hanging="480"/>
    </w:pPr>
  </w:style>
  <w:style w:type="paragraph" w:customStyle="1" w:styleId="Recommendation">
    <w:name w:val="Recommendation"/>
    <w:basedOn w:val="Normal"/>
    <w:rsid w:val="0066478C"/>
    <w:pPr>
      <w:spacing w:before="120"/>
      <w:ind w:left="3060" w:hanging="2700"/>
      <w:jc w:val="both"/>
    </w:pPr>
  </w:style>
  <w:style w:type="paragraph" w:customStyle="1" w:styleId="RecomBullet">
    <w:name w:val="RecomBullet"/>
    <w:basedOn w:val="Normal"/>
    <w:rsid w:val="0066478C"/>
    <w:pPr>
      <w:spacing w:before="120"/>
      <w:ind w:left="3514"/>
      <w:jc w:val="both"/>
    </w:pPr>
  </w:style>
  <w:style w:type="character" w:styleId="PageNumber">
    <w:name w:val="page number"/>
    <w:rsid w:val="0066478C"/>
    <w:rPr>
      <w:rFonts w:ascii="Arial Narrow" w:hAnsi="Arial Narrow"/>
      <w:color w:val="auto"/>
      <w:sz w:val="18"/>
    </w:rPr>
  </w:style>
  <w:style w:type="paragraph" w:customStyle="1" w:styleId="TableTitle">
    <w:name w:val="Table Title"/>
    <w:basedOn w:val="Normal"/>
    <w:next w:val="BodyText"/>
    <w:autoRedefine/>
    <w:rsid w:val="00015C80"/>
    <w:pPr>
      <w:keepNext/>
      <w:jc w:val="center"/>
      <w:outlineLvl w:val="7"/>
    </w:pPr>
    <w:rPr>
      <w:rFonts w:ascii="Arial" w:hAnsi="Arial" w:cs="Arial"/>
      <w:b/>
      <w:szCs w:val="24"/>
    </w:rPr>
  </w:style>
  <w:style w:type="paragraph" w:customStyle="1" w:styleId="FigureTitle">
    <w:name w:val="Figure Title"/>
    <w:basedOn w:val="Normal"/>
    <w:next w:val="Normal"/>
    <w:rsid w:val="0066478C"/>
    <w:pPr>
      <w:spacing w:before="80" w:after="240"/>
      <w:outlineLvl w:val="8"/>
    </w:pPr>
    <w:rPr>
      <w:rFonts w:ascii="Arial Narrow" w:hAnsi="Arial Narrow"/>
      <w:b/>
    </w:rPr>
  </w:style>
  <w:style w:type="paragraph" w:customStyle="1" w:styleId="EvenPageHeader">
    <w:name w:val="Even Page Header"/>
    <w:basedOn w:val="Normal"/>
    <w:rsid w:val="0066478C"/>
    <w:pPr>
      <w:pBdr>
        <w:bottom w:val="single" w:sz="6" w:space="1" w:color="auto"/>
      </w:pBdr>
      <w:spacing w:after="360"/>
    </w:pPr>
    <w:rPr>
      <w:rFonts w:ascii="Arial Narrow" w:hAnsi="Arial Narrow"/>
      <w:b/>
      <w:color w:val="516E1C"/>
      <w:sz w:val="28"/>
    </w:rPr>
  </w:style>
  <w:style w:type="paragraph" w:customStyle="1" w:styleId="OddPageHeader">
    <w:name w:val="Odd Page Header"/>
    <w:basedOn w:val="Normal"/>
    <w:rsid w:val="0066478C"/>
    <w:pPr>
      <w:pBdr>
        <w:bottom w:val="single" w:sz="6" w:space="1" w:color="auto"/>
      </w:pBdr>
      <w:spacing w:after="360"/>
      <w:jc w:val="right"/>
    </w:pPr>
    <w:rPr>
      <w:rFonts w:ascii="Arial Narrow" w:hAnsi="Arial Narrow"/>
      <w:b/>
      <w:color w:val="516E1C"/>
      <w:sz w:val="28"/>
    </w:rPr>
  </w:style>
  <w:style w:type="paragraph" w:customStyle="1" w:styleId="ExHeading1">
    <w:name w:val="ExHeading 1"/>
    <w:basedOn w:val="Heading1"/>
    <w:next w:val="BodyText"/>
    <w:autoRedefine/>
    <w:rsid w:val="000455CD"/>
    <w:pPr>
      <w:ind w:left="0" w:right="-18"/>
    </w:pPr>
    <w:rPr>
      <w:caps/>
      <w:sz w:val="28"/>
      <w:szCs w:val="22"/>
    </w:rPr>
  </w:style>
  <w:style w:type="paragraph" w:customStyle="1" w:styleId="ExHeading2">
    <w:name w:val="ExHeading 2"/>
    <w:basedOn w:val="Heading2"/>
    <w:next w:val="BodyText"/>
    <w:autoRedefine/>
    <w:rsid w:val="0066478C"/>
    <w:pPr>
      <w:numPr>
        <w:ilvl w:val="0"/>
        <w:numId w:val="2"/>
      </w:numPr>
      <w:outlineLvl w:val="9"/>
    </w:pPr>
    <w:rPr>
      <w:sz w:val="32"/>
    </w:rPr>
  </w:style>
  <w:style w:type="paragraph" w:customStyle="1" w:styleId="ExHeading3">
    <w:name w:val="ExHeading 3"/>
    <w:basedOn w:val="Heading3"/>
    <w:next w:val="BodyText"/>
    <w:autoRedefine/>
    <w:rsid w:val="00856139"/>
    <w:pPr>
      <w:numPr>
        <w:ilvl w:val="0"/>
        <w:numId w:val="3"/>
      </w:numPr>
      <w:outlineLvl w:val="9"/>
    </w:pPr>
    <w:rPr>
      <w:sz w:val="30"/>
    </w:rPr>
  </w:style>
  <w:style w:type="paragraph" w:customStyle="1" w:styleId="ExHeading4">
    <w:name w:val="ExHeading 4"/>
    <w:basedOn w:val="Heading4"/>
    <w:next w:val="BodyText"/>
    <w:autoRedefine/>
    <w:rsid w:val="0066478C"/>
    <w:pPr>
      <w:numPr>
        <w:ilvl w:val="0"/>
        <w:numId w:val="4"/>
      </w:numPr>
      <w:outlineLvl w:val="9"/>
    </w:pPr>
  </w:style>
  <w:style w:type="paragraph" w:customStyle="1" w:styleId="ExHeading5">
    <w:name w:val="ExHeading 5"/>
    <w:basedOn w:val="Heading5"/>
    <w:next w:val="BodyText"/>
    <w:rsid w:val="0066478C"/>
    <w:pPr>
      <w:numPr>
        <w:numId w:val="5"/>
      </w:numPr>
      <w:outlineLvl w:val="9"/>
    </w:pPr>
    <w:rPr>
      <w:sz w:val="26"/>
    </w:rPr>
  </w:style>
  <w:style w:type="paragraph" w:styleId="Header">
    <w:name w:val="header"/>
    <w:basedOn w:val="Normal"/>
    <w:link w:val="HeaderChar"/>
    <w:uiPriority w:val="99"/>
    <w:rsid w:val="0066478C"/>
    <w:pPr>
      <w:tabs>
        <w:tab w:val="center" w:pos="4320"/>
        <w:tab w:val="right" w:pos="8640"/>
      </w:tabs>
    </w:pPr>
  </w:style>
  <w:style w:type="paragraph" w:styleId="Index1">
    <w:name w:val="index 1"/>
    <w:basedOn w:val="Normal"/>
    <w:next w:val="Normal"/>
    <w:autoRedefine/>
    <w:semiHidden/>
    <w:rsid w:val="0066478C"/>
    <w:pPr>
      <w:ind w:left="240" w:hanging="240"/>
    </w:pPr>
    <w:rPr>
      <w:sz w:val="18"/>
    </w:rPr>
  </w:style>
  <w:style w:type="paragraph" w:styleId="Index2">
    <w:name w:val="index 2"/>
    <w:basedOn w:val="Normal"/>
    <w:next w:val="Normal"/>
    <w:autoRedefine/>
    <w:semiHidden/>
    <w:rsid w:val="0066478C"/>
    <w:pPr>
      <w:ind w:left="480" w:hanging="240"/>
    </w:pPr>
    <w:rPr>
      <w:sz w:val="18"/>
    </w:rPr>
  </w:style>
  <w:style w:type="paragraph" w:styleId="Index3">
    <w:name w:val="index 3"/>
    <w:basedOn w:val="Normal"/>
    <w:next w:val="Normal"/>
    <w:autoRedefine/>
    <w:semiHidden/>
    <w:rsid w:val="0066478C"/>
    <w:pPr>
      <w:ind w:left="720" w:hanging="240"/>
    </w:pPr>
    <w:rPr>
      <w:sz w:val="18"/>
    </w:rPr>
  </w:style>
  <w:style w:type="paragraph" w:styleId="Index4">
    <w:name w:val="index 4"/>
    <w:basedOn w:val="Normal"/>
    <w:next w:val="Normal"/>
    <w:autoRedefine/>
    <w:semiHidden/>
    <w:rsid w:val="0066478C"/>
    <w:pPr>
      <w:ind w:left="960" w:hanging="240"/>
    </w:pPr>
    <w:rPr>
      <w:sz w:val="18"/>
    </w:rPr>
  </w:style>
  <w:style w:type="paragraph" w:styleId="Index5">
    <w:name w:val="index 5"/>
    <w:basedOn w:val="Normal"/>
    <w:next w:val="Normal"/>
    <w:autoRedefine/>
    <w:semiHidden/>
    <w:rsid w:val="0066478C"/>
    <w:pPr>
      <w:ind w:left="1200" w:hanging="240"/>
    </w:pPr>
    <w:rPr>
      <w:sz w:val="18"/>
    </w:rPr>
  </w:style>
  <w:style w:type="paragraph" w:styleId="Index6">
    <w:name w:val="index 6"/>
    <w:basedOn w:val="Normal"/>
    <w:next w:val="Normal"/>
    <w:autoRedefine/>
    <w:semiHidden/>
    <w:rsid w:val="0066478C"/>
    <w:pPr>
      <w:ind w:left="1440" w:hanging="240"/>
    </w:pPr>
    <w:rPr>
      <w:sz w:val="18"/>
    </w:rPr>
  </w:style>
  <w:style w:type="paragraph" w:styleId="Index7">
    <w:name w:val="index 7"/>
    <w:basedOn w:val="Normal"/>
    <w:next w:val="Normal"/>
    <w:autoRedefine/>
    <w:semiHidden/>
    <w:rsid w:val="0066478C"/>
    <w:pPr>
      <w:ind w:left="1680" w:hanging="240"/>
    </w:pPr>
    <w:rPr>
      <w:sz w:val="18"/>
    </w:rPr>
  </w:style>
  <w:style w:type="paragraph" w:styleId="Index8">
    <w:name w:val="index 8"/>
    <w:basedOn w:val="Normal"/>
    <w:next w:val="Normal"/>
    <w:autoRedefine/>
    <w:semiHidden/>
    <w:rsid w:val="0066478C"/>
    <w:pPr>
      <w:ind w:left="1920" w:hanging="240"/>
    </w:pPr>
    <w:rPr>
      <w:sz w:val="18"/>
    </w:rPr>
  </w:style>
  <w:style w:type="paragraph" w:styleId="Index9">
    <w:name w:val="index 9"/>
    <w:basedOn w:val="Normal"/>
    <w:next w:val="Normal"/>
    <w:autoRedefine/>
    <w:semiHidden/>
    <w:rsid w:val="0066478C"/>
    <w:pPr>
      <w:ind w:left="2160" w:hanging="240"/>
    </w:pPr>
    <w:rPr>
      <w:sz w:val="18"/>
    </w:rPr>
  </w:style>
  <w:style w:type="paragraph" w:styleId="IndexHeading">
    <w:name w:val="index heading"/>
    <w:basedOn w:val="Normal"/>
    <w:next w:val="Index1"/>
    <w:semiHidden/>
    <w:rsid w:val="0066478C"/>
    <w:pPr>
      <w:pBdr>
        <w:top w:val="single" w:sz="12" w:space="0" w:color="auto"/>
      </w:pBdr>
      <w:spacing w:before="360" w:after="240"/>
    </w:pPr>
    <w:rPr>
      <w:b/>
      <w:i/>
      <w:sz w:val="26"/>
    </w:rPr>
  </w:style>
  <w:style w:type="paragraph" w:customStyle="1" w:styleId="StyleTableHeadingLeft">
    <w:name w:val="Style Table Heading + Left"/>
    <w:basedOn w:val="TableHeading"/>
    <w:rsid w:val="0066478C"/>
    <w:pPr>
      <w:jc w:val="left"/>
    </w:pPr>
    <w:rPr>
      <w:bCs/>
    </w:rPr>
  </w:style>
  <w:style w:type="paragraph" w:customStyle="1" w:styleId="TOCSectionName">
    <w:name w:val="TOC Section Name"/>
    <w:basedOn w:val="Normal"/>
    <w:rsid w:val="0066478C"/>
    <w:pPr>
      <w:spacing w:before="360" w:after="240"/>
      <w:jc w:val="right"/>
    </w:pPr>
    <w:rPr>
      <w:rFonts w:ascii="Arial Narrow" w:hAnsi="Arial Narrow"/>
      <w:b/>
      <w:color w:val="516E1C"/>
      <w:sz w:val="40"/>
    </w:rPr>
  </w:style>
  <w:style w:type="character" w:customStyle="1" w:styleId="FileCode">
    <w:name w:val="File Code"/>
    <w:rsid w:val="0066478C"/>
    <w:rPr>
      <w:noProof/>
      <w:sz w:val="14"/>
    </w:rPr>
  </w:style>
  <w:style w:type="paragraph" w:customStyle="1" w:styleId="StyleTOC1Right001">
    <w:name w:val="Style TOC 1 + Right:  0.01&quot;"/>
    <w:basedOn w:val="TOC1"/>
    <w:autoRedefine/>
    <w:rsid w:val="0066478C"/>
    <w:pPr>
      <w:spacing w:after="120"/>
      <w:ind w:right="14"/>
    </w:pPr>
    <w:rPr>
      <w:bCs/>
    </w:rPr>
  </w:style>
  <w:style w:type="table" w:styleId="TableGrid">
    <w:name w:val="Table Grid"/>
    <w:basedOn w:val="TableNormal"/>
    <w:rsid w:val="001309E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TOC9Right001">
    <w:name w:val="Style TOC 9 + Right:  0.01&quot;"/>
    <w:basedOn w:val="TOC9"/>
    <w:autoRedefine/>
    <w:rsid w:val="000A3B2E"/>
    <w:pPr>
      <w:ind w:right="14"/>
    </w:pPr>
    <w:rPr>
      <w:b/>
      <w:color w:val="FF0000"/>
    </w:rPr>
  </w:style>
  <w:style w:type="paragraph" w:customStyle="1" w:styleId="Default">
    <w:name w:val="Default"/>
    <w:rsid w:val="0066478C"/>
    <w:pPr>
      <w:autoSpaceDE w:val="0"/>
      <w:autoSpaceDN w:val="0"/>
      <w:adjustRightInd w:val="0"/>
    </w:pPr>
    <w:rPr>
      <w:rFonts w:ascii="Arial Narrow" w:hAnsi="Arial Narrow" w:cs="Arial"/>
      <w:color w:val="000000"/>
      <w:sz w:val="24"/>
      <w:szCs w:val="24"/>
    </w:rPr>
  </w:style>
  <w:style w:type="paragraph" w:customStyle="1" w:styleId="Heading21">
    <w:name w:val="Heading 21"/>
    <w:basedOn w:val="Normal"/>
    <w:next w:val="BodyText"/>
    <w:autoRedefine/>
    <w:rsid w:val="0066478C"/>
    <w:pPr>
      <w:keepNext/>
      <w:tabs>
        <w:tab w:val="num" w:pos="360"/>
        <w:tab w:val="left" w:pos="1080"/>
      </w:tabs>
      <w:spacing w:before="360"/>
      <w:ind w:left="360" w:hanging="360"/>
    </w:pPr>
    <w:rPr>
      <w:rFonts w:ascii="Arial Narrow" w:hAnsi="Arial Narrow"/>
      <w:b/>
      <w:sz w:val="32"/>
    </w:rPr>
  </w:style>
  <w:style w:type="character" w:styleId="CommentReference">
    <w:name w:val="annotation reference"/>
    <w:semiHidden/>
    <w:rsid w:val="0066478C"/>
    <w:rPr>
      <w:sz w:val="16"/>
      <w:szCs w:val="16"/>
    </w:rPr>
  </w:style>
  <w:style w:type="paragraph" w:styleId="CommentText">
    <w:name w:val="annotation text"/>
    <w:basedOn w:val="Normal"/>
    <w:link w:val="CommentTextChar"/>
    <w:semiHidden/>
    <w:rsid w:val="0066478C"/>
    <w:rPr>
      <w:kern w:val="0"/>
      <w:sz w:val="20"/>
    </w:rPr>
  </w:style>
  <w:style w:type="paragraph" w:styleId="BalloonText">
    <w:name w:val="Balloon Text"/>
    <w:basedOn w:val="Normal"/>
    <w:link w:val="BalloonTextChar"/>
    <w:uiPriority w:val="99"/>
    <w:semiHidden/>
    <w:rsid w:val="0066478C"/>
    <w:rPr>
      <w:rFonts w:ascii="Tahoma" w:hAnsi="Tahoma" w:cs="Tahoma"/>
      <w:sz w:val="16"/>
      <w:szCs w:val="16"/>
    </w:rPr>
  </w:style>
  <w:style w:type="character" w:customStyle="1" w:styleId="BodyTextChar">
    <w:name w:val="Body Text Char"/>
    <w:rsid w:val="0066478C"/>
    <w:rPr>
      <w:rFonts w:ascii="Arial Narrow" w:hAnsi="Arial Narrow"/>
      <w:noProof w:val="0"/>
      <w:kern w:val="28"/>
      <w:sz w:val="24"/>
      <w:lang w:val="en-US" w:eastAsia="en-US" w:bidi="ar-SA"/>
    </w:rPr>
  </w:style>
  <w:style w:type="character" w:customStyle="1" w:styleId="CharChar">
    <w:name w:val="Char Char"/>
    <w:rsid w:val="0066478C"/>
    <w:rPr>
      <w:rFonts w:ascii="Arial Narrow" w:hAnsi="Arial Narrow"/>
      <w:noProof w:val="0"/>
      <w:kern w:val="28"/>
      <w:sz w:val="24"/>
      <w:lang w:val="en-US" w:eastAsia="en-US" w:bidi="ar-SA"/>
    </w:rPr>
  </w:style>
  <w:style w:type="character" w:styleId="Emphasis">
    <w:name w:val="Emphasis"/>
    <w:qFormat/>
    <w:rsid w:val="0066478C"/>
    <w:rPr>
      <w:i/>
      <w:iCs/>
    </w:rPr>
  </w:style>
  <w:style w:type="character" w:styleId="Hyperlink">
    <w:name w:val="Hyperlink"/>
    <w:uiPriority w:val="99"/>
    <w:rsid w:val="0066478C"/>
    <w:rPr>
      <w:color w:val="0000FF"/>
      <w:u w:val="single"/>
    </w:rPr>
  </w:style>
  <w:style w:type="character" w:customStyle="1" w:styleId="graytext1">
    <w:name w:val="graytext1"/>
    <w:uiPriority w:val="99"/>
    <w:rsid w:val="0066478C"/>
    <w:rPr>
      <w:color w:val="555555"/>
    </w:rPr>
  </w:style>
  <w:style w:type="paragraph" w:styleId="CommentSubject">
    <w:name w:val="annotation subject"/>
    <w:basedOn w:val="CommentText"/>
    <w:next w:val="CommentText"/>
    <w:link w:val="CommentSubjectChar"/>
    <w:rsid w:val="004E2F78"/>
    <w:rPr>
      <w:b/>
      <w:bCs/>
      <w:kern w:val="28"/>
    </w:rPr>
  </w:style>
  <w:style w:type="character" w:customStyle="1" w:styleId="CommentTextChar">
    <w:name w:val="Comment Text Char"/>
    <w:basedOn w:val="DefaultParagraphFont"/>
    <w:link w:val="CommentText"/>
    <w:semiHidden/>
    <w:rsid w:val="004E2F78"/>
  </w:style>
  <w:style w:type="character" w:customStyle="1" w:styleId="CommentSubjectChar">
    <w:name w:val="Comment Subject Char"/>
    <w:basedOn w:val="CommentTextChar"/>
    <w:link w:val="CommentSubject"/>
    <w:rsid w:val="004E2F78"/>
  </w:style>
  <w:style w:type="paragraph" w:styleId="Revision">
    <w:name w:val="Revision"/>
    <w:hidden/>
    <w:uiPriority w:val="99"/>
    <w:semiHidden/>
    <w:rsid w:val="002817BF"/>
    <w:rPr>
      <w:kern w:val="28"/>
      <w:sz w:val="24"/>
    </w:rPr>
  </w:style>
  <w:style w:type="character" w:styleId="FollowedHyperlink">
    <w:name w:val="FollowedHyperlink"/>
    <w:uiPriority w:val="99"/>
    <w:rsid w:val="007D5DF7"/>
    <w:rPr>
      <w:color w:val="800080"/>
      <w:u w:val="single"/>
    </w:rPr>
  </w:style>
  <w:style w:type="character" w:customStyle="1" w:styleId="Heading1Char">
    <w:name w:val="Heading 1 Char"/>
    <w:link w:val="Heading1"/>
    <w:rsid w:val="00B06574"/>
    <w:rPr>
      <w:rFonts w:ascii="Arial" w:hAnsi="Arial" w:cs="Arial"/>
      <w:b/>
      <w:kern w:val="28"/>
      <w:sz w:val="32"/>
      <w:szCs w:val="32"/>
    </w:rPr>
  </w:style>
  <w:style w:type="character" w:customStyle="1" w:styleId="Heading4Char">
    <w:name w:val="Heading 4 Char"/>
    <w:link w:val="Heading4"/>
    <w:rsid w:val="001E3150"/>
    <w:rPr>
      <w:rFonts w:ascii="Arial Narrow Bold" w:hAnsi="Arial Narrow Bold"/>
      <w:b/>
      <w:kern w:val="28"/>
      <w:sz w:val="26"/>
    </w:rPr>
  </w:style>
  <w:style w:type="character" w:customStyle="1" w:styleId="FooterChar">
    <w:name w:val="Footer Char"/>
    <w:link w:val="Footer"/>
    <w:uiPriority w:val="99"/>
    <w:rsid w:val="00B57E8E"/>
    <w:rPr>
      <w:kern w:val="28"/>
      <w:sz w:val="24"/>
    </w:rPr>
  </w:style>
  <w:style w:type="paragraph" w:styleId="ListParagraph">
    <w:name w:val="List Paragraph"/>
    <w:basedOn w:val="Normal"/>
    <w:uiPriority w:val="34"/>
    <w:qFormat/>
    <w:rsid w:val="009758CA"/>
    <w:pPr>
      <w:ind w:left="720"/>
      <w:contextualSpacing/>
    </w:pPr>
  </w:style>
  <w:style w:type="character" w:customStyle="1" w:styleId="Heading3Char">
    <w:name w:val="Heading 3 Char"/>
    <w:link w:val="Heading3"/>
    <w:rsid w:val="00313FCA"/>
    <w:rPr>
      <w:rFonts w:ascii="Arial" w:hAnsi="Arial"/>
      <w:b/>
      <w:kern w:val="28"/>
      <w:sz w:val="24"/>
      <w:szCs w:val="22"/>
    </w:rPr>
  </w:style>
  <w:style w:type="paragraph" w:styleId="NormalWeb">
    <w:name w:val="Normal (Web)"/>
    <w:basedOn w:val="Normal"/>
    <w:rsid w:val="009E7AC6"/>
    <w:pPr>
      <w:spacing w:before="100" w:beforeAutospacing="1" w:after="100" w:afterAutospacing="1"/>
    </w:pPr>
    <w:rPr>
      <w:kern w:val="0"/>
      <w:szCs w:val="24"/>
    </w:rPr>
  </w:style>
  <w:style w:type="paragraph" w:styleId="PlainText">
    <w:name w:val="Plain Text"/>
    <w:basedOn w:val="Normal"/>
    <w:link w:val="PlainTextChar"/>
    <w:uiPriority w:val="99"/>
    <w:unhideWhenUsed/>
    <w:rsid w:val="00CB78B4"/>
    <w:rPr>
      <w:rFonts w:ascii="Consolas" w:eastAsiaTheme="minorHAnsi" w:hAnsi="Consolas" w:cstheme="minorBidi"/>
      <w:kern w:val="0"/>
      <w:sz w:val="21"/>
      <w:szCs w:val="21"/>
    </w:rPr>
  </w:style>
  <w:style w:type="character" w:customStyle="1" w:styleId="PlainTextChar">
    <w:name w:val="Plain Text Char"/>
    <w:basedOn w:val="DefaultParagraphFont"/>
    <w:link w:val="PlainText"/>
    <w:uiPriority w:val="99"/>
    <w:rsid w:val="00CB78B4"/>
    <w:rPr>
      <w:rFonts w:ascii="Consolas" w:eastAsiaTheme="minorHAnsi" w:hAnsi="Consolas" w:cstheme="minorBidi"/>
      <w:sz w:val="21"/>
      <w:szCs w:val="21"/>
    </w:rPr>
  </w:style>
  <w:style w:type="paragraph" w:styleId="DocumentMap">
    <w:name w:val="Document Map"/>
    <w:basedOn w:val="Normal"/>
    <w:link w:val="DocumentMapChar"/>
    <w:rsid w:val="00CA22D5"/>
    <w:rPr>
      <w:rFonts w:ascii="Tahoma" w:hAnsi="Tahoma" w:cs="Tahoma"/>
      <w:sz w:val="16"/>
      <w:szCs w:val="16"/>
    </w:rPr>
  </w:style>
  <w:style w:type="character" w:customStyle="1" w:styleId="DocumentMapChar">
    <w:name w:val="Document Map Char"/>
    <w:basedOn w:val="DefaultParagraphFont"/>
    <w:link w:val="DocumentMap"/>
    <w:rsid w:val="00CA22D5"/>
    <w:rPr>
      <w:rFonts w:ascii="Tahoma" w:hAnsi="Tahoma" w:cs="Tahoma"/>
      <w:kern w:val="28"/>
      <w:sz w:val="16"/>
      <w:szCs w:val="16"/>
    </w:rPr>
  </w:style>
  <w:style w:type="character" w:customStyle="1" w:styleId="HeaderChar">
    <w:name w:val="Header Char"/>
    <w:basedOn w:val="DefaultParagraphFont"/>
    <w:link w:val="Header"/>
    <w:uiPriority w:val="99"/>
    <w:rsid w:val="00D578D9"/>
    <w:rPr>
      <w:kern w:val="28"/>
      <w:sz w:val="24"/>
    </w:rPr>
  </w:style>
  <w:style w:type="character" w:customStyle="1" w:styleId="BalloonTextChar">
    <w:name w:val="Balloon Text Char"/>
    <w:basedOn w:val="DefaultParagraphFont"/>
    <w:link w:val="BalloonText"/>
    <w:uiPriority w:val="99"/>
    <w:semiHidden/>
    <w:rsid w:val="00D578D9"/>
    <w:rPr>
      <w:rFonts w:ascii="Tahoma" w:hAnsi="Tahoma" w:cs="Tahoma"/>
      <w:kern w:val="28"/>
      <w:sz w:val="16"/>
      <w:szCs w:val="16"/>
    </w:rPr>
  </w:style>
  <w:style w:type="character" w:customStyle="1" w:styleId="oneclick-link">
    <w:name w:val="oneclick-link"/>
    <w:basedOn w:val="DefaultParagraphFont"/>
    <w:rsid w:val="008112B1"/>
  </w:style>
  <w:style w:type="table" w:styleId="TableGrid8">
    <w:name w:val="Table Grid 8"/>
    <w:basedOn w:val="TableNormal"/>
    <w:rsid w:val="005B2D7E"/>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Caption">
    <w:name w:val="caption"/>
    <w:basedOn w:val="Normal"/>
    <w:next w:val="Normal"/>
    <w:unhideWhenUsed/>
    <w:qFormat/>
    <w:rsid w:val="005B2D7E"/>
    <w:pPr>
      <w:spacing w:line="360" w:lineRule="auto"/>
      <w:jc w:val="center"/>
    </w:pPr>
    <w:rPr>
      <w:rFonts w:ascii="Arial" w:hAnsi="Arial"/>
      <w:b/>
      <w:bCs/>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qFormat="1"/>
    <w:lsdException w:name="table of figures" w:uiPriority="99"/>
    <w:lsdException w:name="List Bullet" w:semiHidden="0" w:unhideWhenUsed="0"/>
    <w:lsdException w:name="List 3" w:semiHidden="0" w:unhideWhenUsed="0"/>
    <w:lsdException w:name="List 4" w:semiHidden="0" w:unhideWhenUsed="0"/>
    <w:lsdException w:name="Title" w:semiHidden="0" w:unhideWhenUsed="0" w:qFormat="1"/>
    <w:lsdException w:name="Message Header" w:semiHidden="0" w:unhideWhenUsed="0"/>
    <w:lsdException w:name="Subtitle" w:semiHidden="0" w:unhideWhenUsed="0" w:qFormat="1"/>
    <w:lsdException w:name="Salutation" w:semiHidden="0" w:unhideWhenUsed="0"/>
    <w:lsdException w:name="Date" w:semiHidden="0" w:unhideWhenUsed="0"/>
    <w:lsdException w:name="Hyperlink" w:uiPriority="99"/>
    <w:lsdException w:name="FollowedHyperlink" w:uiPriority="99"/>
    <w:lsdException w:name="Strong" w:semiHidden="0" w:unhideWhenUsed="0" w:qFormat="1"/>
    <w:lsdException w:name="Emphasis" w:semiHidden="0" w:unhideWhenUsed="0" w:qFormat="1"/>
    <w:lsdException w:name="Plain Text" w:uiPriority="99"/>
    <w:lsdException w:name="No List" w:uiPriority="99"/>
    <w:lsdException w:name="Balloon Text" w:uiPriority="99"/>
    <w:lsdException w:name="Table Grid"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478C"/>
    <w:rPr>
      <w:kern w:val="28"/>
      <w:sz w:val="24"/>
    </w:rPr>
  </w:style>
  <w:style w:type="paragraph" w:styleId="Heading1">
    <w:name w:val="heading 1"/>
    <w:basedOn w:val="Normal"/>
    <w:next w:val="BodyText"/>
    <w:link w:val="Heading1Char"/>
    <w:autoRedefine/>
    <w:qFormat/>
    <w:rsid w:val="00B06574"/>
    <w:pPr>
      <w:keepNext/>
      <w:numPr>
        <w:numId w:val="6"/>
      </w:numPr>
      <w:tabs>
        <w:tab w:val="left" w:pos="270"/>
        <w:tab w:val="left" w:pos="1080"/>
      </w:tabs>
      <w:ind w:right="-378" w:hanging="450"/>
      <w:outlineLvl w:val="0"/>
    </w:pPr>
    <w:rPr>
      <w:rFonts w:ascii="Arial" w:hAnsi="Arial" w:cs="Arial"/>
      <w:b/>
      <w:sz w:val="32"/>
      <w:szCs w:val="32"/>
    </w:rPr>
  </w:style>
  <w:style w:type="paragraph" w:styleId="Heading2">
    <w:name w:val="heading 2"/>
    <w:basedOn w:val="Normal"/>
    <w:next w:val="BodyText"/>
    <w:autoRedefine/>
    <w:qFormat/>
    <w:rsid w:val="00313FCA"/>
    <w:pPr>
      <w:keepNext/>
      <w:numPr>
        <w:ilvl w:val="1"/>
        <w:numId w:val="6"/>
      </w:numPr>
      <w:outlineLvl w:val="1"/>
    </w:pPr>
    <w:rPr>
      <w:rFonts w:ascii="Arial" w:hAnsi="Arial" w:cs="Arial"/>
      <w:b/>
      <w:szCs w:val="24"/>
    </w:rPr>
  </w:style>
  <w:style w:type="paragraph" w:styleId="Heading3">
    <w:name w:val="heading 3"/>
    <w:basedOn w:val="Normal"/>
    <w:next w:val="BodyText"/>
    <w:link w:val="Heading3Char"/>
    <w:autoRedefine/>
    <w:qFormat/>
    <w:rsid w:val="00313FCA"/>
    <w:pPr>
      <w:keepNext/>
      <w:numPr>
        <w:ilvl w:val="2"/>
        <w:numId w:val="6"/>
      </w:numPr>
      <w:ind w:left="360"/>
      <w:outlineLvl w:val="2"/>
    </w:pPr>
    <w:rPr>
      <w:rFonts w:ascii="Arial" w:hAnsi="Arial"/>
      <w:b/>
      <w:szCs w:val="22"/>
    </w:rPr>
  </w:style>
  <w:style w:type="paragraph" w:styleId="Heading4">
    <w:name w:val="heading 4"/>
    <w:basedOn w:val="Normal"/>
    <w:next w:val="BodyText"/>
    <w:link w:val="Heading4Char"/>
    <w:autoRedefine/>
    <w:qFormat/>
    <w:rsid w:val="001E3150"/>
    <w:pPr>
      <w:keepNext/>
      <w:numPr>
        <w:ilvl w:val="3"/>
        <w:numId w:val="6"/>
      </w:numPr>
      <w:spacing w:before="240"/>
      <w:outlineLvl w:val="3"/>
    </w:pPr>
    <w:rPr>
      <w:rFonts w:ascii="Arial Narrow Bold" w:hAnsi="Arial Narrow Bold"/>
      <w:b/>
      <w:sz w:val="26"/>
    </w:rPr>
  </w:style>
  <w:style w:type="paragraph" w:styleId="Heading5">
    <w:name w:val="heading 5"/>
    <w:basedOn w:val="Normal"/>
    <w:next w:val="BodyText"/>
    <w:autoRedefine/>
    <w:qFormat/>
    <w:rsid w:val="00414C96"/>
    <w:pPr>
      <w:keepNext/>
      <w:outlineLvl w:val="4"/>
    </w:pPr>
    <w:rPr>
      <w:rFonts w:ascii="Arial" w:hAnsi="Arial" w:cs="Arial"/>
      <w:b/>
    </w:rPr>
  </w:style>
  <w:style w:type="paragraph" w:styleId="Heading6">
    <w:name w:val="heading 6"/>
    <w:basedOn w:val="Normal"/>
    <w:next w:val="BodyText"/>
    <w:qFormat/>
    <w:rsid w:val="0066478C"/>
    <w:pPr>
      <w:keepNext/>
      <w:numPr>
        <w:ilvl w:val="5"/>
        <w:numId w:val="6"/>
      </w:numPr>
      <w:spacing w:before="180"/>
      <w:outlineLvl w:val="5"/>
    </w:pPr>
    <w:rPr>
      <w:rFonts w:ascii="Arial Narrow" w:hAnsi="Arial Narrow"/>
      <w:b/>
      <w:i/>
    </w:rPr>
  </w:style>
  <w:style w:type="paragraph" w:styleId="Heading7">
    <w:name w:val="heading 7"/>
    <w:basedOn w:val="Normal"/>
    <w:next w:val="BodyText"/>
    <w:qFormat/>
    <w:rsid w:val="0066478C"/>
    <w:pPr>
      <w:numPr>
        <w:ilvl w:val="6"/>
        <w:numId w:val="6"/>
      </w:numPr>
      <w:spacing w:before="240"/>
      <w:outlineLvl w:val="6"/>
    </w:pPr>
    <w:rPr>
      <w:rFonts w:ascii="Arial Narrow" w:hAnsi="Arial Narrow"/>
      <w:b/>
      <w:i/>
    </w:rPr>
  </w:style>
  <w:style w:type="paragraph" w:styleId="Heading8">
    <w:name w:val="heading 8"/>
    <w:basedOn w:val="Normal"/>
    <w:next w:val="BodyText"/>
    <w:autoRedefine/>
    <w:qFormat/>
    <w:rsid w:val="0066478C"/>
    <w:pPr>
      <w:keepNext/>
      <w:numPr>
        <w:ilvl w:val="7"/>
        <w:numId w:val="6"/>
      </w:numPr>
      <w:spacing w:before="240" w:after="120"/>
      <w:jc w:val="center"/>
      <w:outlineLvl w:val="7"/>
    </w:pPr>
    <w:rPr>
      <w:rFonts w:ascii="Arial Narrow" w:hAnsi="Arial Narrow"/>
      <w:b/>
    </w:rPr>
  </w:style>
  <w:style w:type="paragraph" w:styleId="Heading9">
    <w:name w:val="heading 9"/>
    <w:basedOn w:val="Normal"/>
    <w:next w:val="BodyText"/>
    <w:qFormat/>
    <w:rsid w:val="0066478C"/>
    <w:pPr>
      <w:numPr>
        <w:ilvl w:val="8"/>
        <w:numId w:val="6"/>
      </w:numPr>
      <w:spacing w:before="120" w:after="240"/>
      <w:jc w:val="center"/>
      <w:outlineLvl w:val="8"/>
    </w:pPr>
    <w:rPr>
      <w:rFonts w:ascii="Arial Narrow" w:hAnsi="Arial Narrow"/>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66478C"/>
    <w:pPr>
      <w:spacing w:before="120"/>
      <w:jc w:val="both"/>
    </w:pPr>
    <w:rPr>
      <w:rFonts w:ascii="Arial Narrow" w:hAnsi="Arial Narrow"/>
    </w:rPr>
  </w:style>
  <w:style w:type="paragraph" w:styleId="BodyTextIndent">
    <w:name w:val="Body Text Indent"/>
    <w:basedOn w:val="BodyText"/>
    <w:rsid w:val="0066478C"/>
    <w:pPr>
      <w:ind w:left="432"/>
    </w:pPr>
  </w:style>
  <w:style w:type="paragraph" w:styleId="Footer">
    <w:name w:val="footer"/>
    <w:basedOn w:val="Normal"/>
    <w:link w:val="FooterChar"/>
    <w:uiPriority w:val="99"/>
    <w:rsid w:val="0066478C"/>
    <w:pPr>
      <w:pBdr>
        <w:top w:val="single" w:sz="6" w:space="20" w:color="auto"/>
      </w:pBdr>
      <w:tabs>
        <w:tab w:val="center" w:pos="4140"/>
        <w:tab w:val="right" w:pos="8370"/>
      </w:tabs>
      <w:spacing w:before="240"/>
    </w:pPr>
  </w:style>
  <w:style w:type="paragraph" w:customStyle="1" w:styleId="Bullet1">
    <w:name w:val="Bullet 1"/>
    <w:basedOn w:val="BodyText"/>
    <w:rsid w:val="0066478C"/>
  </w:style>
  <w:style w:type="paragraph" w:customStyle="1" w:styleId="Bullet2">
    <w:name w:val="Bullet 2"/>
    <w:basedOn w:val="BodyText"/>
    <w:rsid w:val="0066478C"/>
    <w:pPr>
      <w:numPr>
        <w:numId w:val="1"/>
      </w:numPr>
    </w:pPr>
  </w:style>
  <w:style w:type="paragraph" w:styleId="TOC1">
    <w:name w:val="toc 1"/>
    <w:basedOn w:val="Normal"/>
    <w:next w:val="Normal"/>
    <w:autoRedefine/>
    <w:uiPriority w:val="39"/>
    <w:rsid w:val="0066478C"/>
    <w:pPr>
      <w:keepNext/>
      <w:tabs>
        <w:tab w:val="right" w:leader="dot" w:pos="8914"/>
      </w:tabs>
      <w:spacing w:before="240"/>
    </w:pPr>
    <w:rPr>
      <w:rFonts w:ascii="Arial Narrow" w:hAnsi="Arial Narrow"/>
      <w:b/>
    </w:rPr>
  </w:style>
  <w:style w:type="paragraph" w:customStyle="1" w:styleId="TableHeading">
    <w:name w:val="Table Heading"/>
    <w:basedOn w:val="Normal"/>
    <w:rsid w:val="0066478C"/>
    <w:pPr>
      <w:spacing w:before="120" w:after="120"/>
      <w:jc w:val="center"/>
    </w:pPr>
    <w:rPr>
      <w:rFonts w:ascii="Arial Narrow" w:hAnsi="Arial Narrow"/>
      <w:b/>
      <w:sz w:val="22"/>
    </w:rPr>
  </w:style>
  <w:style w:type="paragraph" w:styleId="TOC2">
    <w:name w:val="toc 2"/>
    <w:basedOn w:val="Normal"/>
    <w:next w:val="Normal"/>
    <w:autoRedefine/>
    <w:uiPriority w:val="39"/>
    <w:rsid w:val="0066478C"/>
    <w:pPr>
      <w:tabs>
        <w:tab w:val="right" w:leader="dot" w:pos="8910"/>
      </w:tabs>
      <w:spacing w:before="120"/>
      <w:ind w:left="432" w:right="14" w:hanging="432"/>
    </w:pPr>
    <w:rPr>
      <w:rFonts w:ascii="Arial Narrow" w:hAnsi="Arial Narrow"/>
      <w:b/>
    </w:rPr>
  </w:style>
  <w:style w:type="paragraph" w:styleId="TOC3">
    <w:name w:val="toc 3"/>
    <w:basedOn w:val="Normal"/>
    <w:next w:val="Normal"/>
    <w:autoRedefine/>
    <w:uiPriority w:val="39"/>
    <w:rsid w:val="0066478C"/>
    <w:pPr>
      <w:tabs>
        <w:tab w:val="left" w:pos="1080"/>
        <w:tab w:val="right" w:leader="dot" w:pos="8910"/>
      </w:tabs>
      <w:spacing w:before="120"/>
      <w:ind w:left="864" w:right="14" w:hanging="432"/>
    </w:pPr>
    <w:rPr>
      <w:rFonts w:ascii="Arial Narrow" w:hAnsi="Arial Narrow"/>
    </w:rPr>
  </w:style>
  <w:style w:type="paragraph" w:styleId="TOC4">
    <w:name w:val="toc 4"/>
    <w:basedOn w:val="Normal"/>
    <w:next w:val="Normal"/>
    <w:autoRedefine/>
    <w:uiPriority w:val="39"/>
    <w:rsid w:val="0066478C"/>
    <w:pPr>
      <w:tabs>
        <w:tab w:val="left" w:pos="1728"/>
        <w:tab w:val="right" w:leader="dot" w:pos="8910"/>
      </w:tabs>
      <w:spacing w:before="120"/>
      <w:ind w:left="1296" w:right="14" w:hanging="432"/>
    </w:pPr>
    <w:rPr>
      <w:rFonts w:ascii="Arial Narrow" w:hAnsi="Arial Narrow"/>
    </w:rPr>
  </w:style>
  <w:style w:type="paragraph" w:styleId="TOC5">
    <w:name w:val="toc 5"/>
    <w:basedOn w:val="Normal"/>
    <w:next w:val="Normal"/>
    <w:autoRedefine/>
    <w:uiPriority w:val="39"/>
    <w:rsid w:val="0066478C"/>
    <w:pPr>
      <w:tabs>
        <w:tab w:val="left" w:pos="1728"/>
        <w:tab w:val="right" w:leader="dot" w:pos="8910"/>
      </w:tabs>
      <w:spacing w:before="120"/>
      <w:ind w:left="1728" w:right="18" w:hanging="432"/>
    </w:pPr>
    <w:rPr>
      <w:rFonts w:ascii="Arial Narrow" w:hAnsi="Arial Narrow"/>
    </w:rPr>
  </w:style>
  <w:style w:type="paragraph" w:styleId="TOC6">
    <w:name w:val="toc 6"/>
    <w:basedOn w:val="Normal"/>
    <w:next w:val="Normal"/>
    <w:uiPriority w:val="39"/>
    <w:rsid w:val="0066478C"/>
    <w:pPr>
      <w:tabs>
        <w:tab w:val="right" w:leader="dot" w:pos="8352"/>
      </w:tabs>
      <w:ind w:left="2160" w:right="907" w:hanging="360"/>
    </w:pPr>
    <w:rPr>
      <w:noProof/>
    </w:rPr>
  </w:style>
  <w:style w:type="paragraph" w:styleId="TOC7">
    <w:name w:val="toc 7"/>
    <w:basedOn w:val="Normal"/>
    <w:next w:val="Normal"/>
    <w:uiPriority w:val="39"/>
    <w:rsid w:val="0066478C"/>
    <w:pPr>
      <w:tabs>
        <w:tab w:val="right" w:leader="dot" w:pos="8352"/>
      </w:tabs>
      <w:ind w:left="2520" w:hanging="360"/>
    </w:pPr>
  </w:style>
  <w:style w:type="paragraph" w:styleId="TOC8">
    <w:name w:val="toc 8"/>
    <w:basedOn w:val="Normal"/>
    <w:next w:val="Normal"/>
    <w:uiPriority w:val="39"/>
    <w:rsid w:val="0066478C"/>
    <w:pPr>
      <w:tabs>
        <w:tab w:val="right" w:leader="dot" w:pos="8352"/>
      </w:tabs>
      <w:ind w:left="2880" w:right="979" w:hanging="360"/>
    </w:pPr>
  </w:style>
  <w:style w:type="paragraph" w:styleId="TOC9">
    <w:name w:val="toc 9"/>
    <w:basedOn w:val="Normal"/>
    <w:next w:val="Normal"/>
    <w:autoRedefine/>
    <w:uiPriority w:val="39"/>
    <w:rsid w:val="0066478C"/>
    <w:pPr>
      <w:tabs>
        <w:tab w:val="right" w:pos="547"/>
        <w:tab w:val="left" w:pos="720"/>
        <w:tab w:val="right" w:leader="dot" w:pos="8914"/>
      </w:tabs>
      <w:ind w:left="720" w:right="907" w:hanging="720"/>
    </w:pPr>
    <w:rPr>
      <w:rFonts w:ascii="Arial Narrow" w:hAnsi="Arial Narrow"/>
      <w:noProof/>
    </w:rPr>
  </w:style>
  <w:style w:type="paragraph" w:customStyle="1" w:styleId="Listoftablesfigures">
    <w:name w:val="List of tables/figures"/>
    <w:basedOn w:val="Normal"/>
    <w:rsid w:val="0066478C"/>
    <w:pPr>
      <w:jc w:val="right"/>
    </w:pPr>
    <w:rPr>
      <w:rFonts w:ascii="Arial Narrow" w:hAnsi="Arial Narrow"/>
      <w:b/>
      <w:sz w:val="28"/>
    </w:rPr>
  </w:style>
  <w:style w:type="paragraph" w:customStyle="1" w:styleId="TableNote">
    <w:name w:val="Table Note"/>
    <w:basedOn w:val="TableText"/>
    <w:rsid w:val="0066478C"/>
    <w:pPr>
      <w:spacing w:before="0" w:after="0"/>
      <w:ind w:left="180" w:hanging="180"/>
    </w:pPr>
    <w:rPr>
      <w:sz w:val="16"/>
    </w:rPr>
  </w:style>
  <w:style w:type="paragraph" w:customStyle="1" w:styleId="TableText">
    <w:name w:val="Table Text"/>
    <w:aliases w:val="tt"/>
    <w:basedOn w:val="Normal"/>
    <w:rsid w:val="0066478C"/>
    <w:pPr>
      <w:spacing w:before="40" w:after="40"/>
    </w:pPr>
    <w:rPr>
      <w:rFonts w:ascii="Arial Narrow" w:hAnsi="Arial Narrow"/>
      <w:sz w:val="22"/>
    </w:rPr>
  </w:style>
  <w:style w:type="paragraph" w:styleId="TableofFigures">
    <w:name w:val="table of figures"/>
    <w:basedOn w:val="Normal"/>
    <w:next w:val="Normal"/>
    <w:uiPriority w:val="99"/>
    <w:rsid w:val="0066478C"/>
    <w:pPr>
      <w:ind w:left="480" w:hanging="480"/>
    </w:pPr>
  </w:style>
  <w:style w:type="paragraph" w:customStyle="1" w:styleId="Recommendation">
    <w:name w:val="Recommendation"/>
    <w:basedOn w:val="Normal"/>
    <w:rsid w:val="0066478C"/>
    <w:pPr>
      <w:spacing w:before="120"/>
      <w:ind w:left="3060" w:hanging="2700"/>
      <w:jc w:val="both"/>
    </w:pPr>
  </w:style>
  <w:style w:type="paragraph" w:customStyle="1" w:styleId="RecomBullet">
    <w:name w:val="RecomBullet"/>
    <w:basedOn w:val="Normal"/>
    <w:rsid w:val="0066478C"/>
    <w:pPr>
      <w:spacing w:before="120"/>
      <w:ind w:left="3514"/>
      <w:jc w:val="both"/>
    </w:pPr>
  </w:style>
  <w:style w:type="character" w:styleId="PageNumber">
    <w:name w:val="page number"/>
    <w:rsid w:val="0066478C"/>
    <w:rPr>
      <w:rFonts w:ascii="Arial Narrow" w:hAnsi="Arial Narrow"/>
      <w:color w:val="auto"/>
      <w:sz w:val="18"/>
    </w:rPr>
  </w:style>
  <w:style w:type="paragraph" w:customStyle="1" w:styleId="TableTitle">
    <w:name w:val="Table Title"/>
    <w:basedOn w:val="Normal"/>
    <w:next w:val="BodyText"/>
    <w:autoRedefine/>
    <w:rsid w:val="00015C80"/>
    <w:pPr>
      <w:keepNext/>
      <w:jc w:val="center"/>
      <w:outlineLvl w:val="7"/>
    </w:pPr>
    <w:rPr>
      <w:rFonts w:ascii="Arial" w:hAnsi="Arial" w:cs="Arial"/>
      <w:b/>
      <w:szCs w:val="24"/>
    </w:rPr>
  </w:style>
  <w:style w:type="paragraph" w:customStyle="1" w:styleId="FigureTitle">
    <w:name w:val="Figure Title"/>
    <w:basedOn w:val="Normal"/>
    <w:next w:val="Normal"/>
    <w:rsid w:val="0066478C"/>
    <w:pPr>
      <w:spacing w:before="80" w:after="240"/>
      <w:outlineLvl w:val="8"/>
    </w:pPr>
    <w:rPr>
      <w:rFonts w:ascii="Arial Narrow" w:hAnsi="Arial Narrow"/>
      <w:b/>
    </w:rPr>
  </w:style>
  <w:style w:type="paragraph" w:customStyle="1" w:styleId="EvenPageHeader">
    <w:name w:val="Even Page Header"/>
    <w:basedOn w:val="Normal"/>
    <w:rsid w:val="0066478C"/>
    <w:pPr>
      <w:pBdr>
        <w:bottom w:val="single" w:sz="6" w:space="1" w:color="auto"/>
      </w:pBdr>
      <w:spacing w:after="360"/>
    </w:pPr>
    <w:rPr>
      <w:rFonts w:ascii="Arial Narrow" w:hAnsi="Arial Narrow"/>
      <w:b/>
      <w:color w:val="516E1C"/>
      <w:sz w:val="28"/>
    </w:rPr>
  </w:style>
  <w:style w:type="paragraph" w:customStyle="1" w:styleId="OddPageHeader">
    <w:name w:val="Odd Page Header"/>
    <w:basedOn w:val="Normal"/>
    <w:rsid w:val="0066478C"/>
    <w:pPr>
      <w:pBdr>
        <w:bottom w:val="single" w:sz="6" w:space="1" w:color="auto"/>
      </w:pBdr>
      <w:spacing w:after="360"/>
      <w:jc w:val="right"/>
    </w:pPr>
    <w:rPr>
      <w:rFonts w:ascii="Arial Narrow" w:hAnsi="Arial Narrow"/>
      <w:b/>
      <w:color w:val="516E1C"/>
      <w:sz w:val="28"/>
    </w:rPr>
  </w:style>
  <w:style w:type="paragraph" w:customStyle="1" w:styleId="ExHeading1">
    <w:name w:val="ExHeading 1"/>
    <w:basedOn w:val="Heading1"/>
    <w:next w:val="BodyText"/>
    <w:autoRedefine/>
    <w:rsid w:val="000455CD"/>
    <w:pPr>
      <w:ind w:left="0" w:right="-18"/>
    </w:pPr>
    <w:rPr>
      <w:caps/>
      <w:sz w:val="28"/>
      <w:szCs w:val="22"/>
    </w:rPr>
  </w:style>
  <w:style w:type="paragraph" w:customStyle="1" w:styleId="ExHeading2">
    <w:name w:val="ExHeading 2"/>
    <w:basedOn w:val="Heading2"/>
    <w:next w:val="BodyText"/>
    <w:autoRedefine/>
    <w:rsid w:val="0066478C"/>
    <w:pPr>
      <w:numPr>
        <w:ilvl w:val="0"/>
        <w:numId w:val="2"/>
      </w:numPr>
      <w:outlineLvl w:val="9"/>
    </w:pPr>
    <w:rPr>
      <w:sz w:val="32"/>
    </w:rPr>
  </w:style>
  <w:style w:type="paragraph" w:customStyle="1" w:styleId="ExHeading3">
    <w:name w:val="ExHeading 3"/>
    <w:basedOn w:val="Heading3"/>
    <w:next w:val="BodyText"/>
    <w:autoRedefine/>
    <w:rsid w:val="00856139"/>
    <w:pPr>
      <w:numPr>
        <w:ilvl w:val="0"/>
        <w:numId w:val="3"/>
      </w:numPr>
      <w:outlineLvl w:val="9"/>
    </w:pPr>
    <w:rPr>
      <w:sz w:val="30"/>
    </w:rPr>
  </w:style>
  <w:style w:type="paragraph" w:customStyle="1" w:styleId="ExHeading4">
    <w:name w:val="ExHeading 4"/>
    <w:basedOn w:val="Heading4"/>
    <w:next w:val="BodyText"/>
    <w:autoRedefine/>
    <w:rsid w:val="0066478C"/>
    <w:pPr>
      <w:numPr>
        <w:ilvl w:val="0"/>
        <w:numId w:val="4"/>
      </w:numPr>
      <w:outlineLvl w:val="9"/>
    </w:pPr>
  </w:style>
  <w:style w:type="paragraph" w:customStyle="1" w:styleId="ExHeading5">
    <w:name w:val="ExHeading 5"/>
    <w:basedOn w:val="Heading5"/>
    <w:next w:val="BodyText"/>
    <w:rsid w:val="0066478C"/>
    <w:pPr>
      <w:numPr>
        <w:numId w:val="5"/>
      </w:numPr>
      <w:outlineLvl w:val="9"/>
    </w:pPr>
    <w:rPr>
      <w:sz w:val="26"/>
    </w:rPr>
  </w:style>
  <w:style w:type="paragraph" w:styleId="Header">
    <w:name w:val="header"/>
    <w:basedOn w:val="Normal"/>
    <w:link w:val="HeaderChar"/>
    <w:uiPriority w:val="99"/>
    <w:rsid w:val="0066478C"/>
    <w:pPr>
      <w:tabs>
        <w:tab w:val="center" w:pos="4320"/>
        <w:tab w:val="right" w:pos="8640"/>
      </w:tabs>
    </w:pPr>
  </w:style>
  <w:style w:type="paragraph" w:styleId="Index1">
    <w:name w:val="index 1"/>
    <w:basedOn w:val="Normal"/>
    <w:next w:val="Normal"/>
    <w:autoRedefine/>
    <w:semiHidden/>
    <w:rsid w:val="0066478C"/>
    <w:pPr>
      <w:ind w:left="240" w:hanging="240"/>
    </w:pPr>
    <w:rPr>
      <w:sz w:val="18"/>
    </w:rPr>
  </w:style>
  <w:style w:type="paragraph" w:styleId="Index2">
    <w:name w:val="index 2"/>
    <w:basedOn w:val="Normal"/>
    <w:next w:val="Normal"/>
    <w:autoRedefine/>
    <w:semiHidden/>
    <w:rsid w:val="0066478C"/>
    <w:pPr>
      <w:ind w:left="480" w:hanging="240"/>
    </w:pPr>
    <w:rPr>
      <w:sz w:val="18"/>
    </w:rPr>
  </w:style>
  <w:style w:type="paragraph" w:styleId="Index3">
    <w:name w:val="index 3"/>
    <w:basedOn w:val="Normal"/>
    <w:next w:val="Normal"/>
    <w:autoRedefine/>
    <w:semiHidden/>
    <w:rsid w:val="0066478C"/>
    <w:pPr>
      <w:ind w:left="720" w:hanging="240"/>
    </w:pPr>
    <w:rPr>
      <w:sz w:val="18"/>
    </w:rPr>
  </w:style>
  <w:style w:type="paragraph" w:styleId="Index4">
    <w:name w:val="index 4"/>
    <w:basedOn w:val="Normal"/>
    <w:next w:val="Normal"/>
    <w:autoRedefine/>
    <w:semiHidden/>
    <w:rsid w:val="0066478C"/>
    <w:pPr>
      <w:ind w:left="960" w:hanging="240"/>
    </w:pPr>
    <w:rPr>
      <w:sz w:val="18"/>
    </w:rPr>
  </w:style>
  <w:style w:type="paragraph" w:styleId="Index5">
    <w:name w:val="index 5"/>
    <w:basedOn w:val="Normal"/>
    <w:next w:val="Normal"/>
    <w:autoRedefine/>
    <w:semiHidden/>
    <w:rsid w:val="0066478C"/>
    <w:pPr>
      <w:ind w:left="1200" w:hanging="240"/>
    </w:pPr>
    <w:rPr>
      <w:sz w:val="18"/>
    </w:rPr>
  </w:style>
  <w:style w:type="paragraph" w:styleId="Index6">
    <w:name w:val="index 6"/>
    <w:basedOn w:val="Normal"/>
    <w:next w:val="Normal"/>
    <w:autoRedefine/>
    <w:semiHidden/>
    <w:rsid w:val="0066478C"/>
    <w:pPr>
      <w:ind w:left="1440" w:hanging="240"/>
    </w:pPr>
    <w:rPr>
      <w:sz w:val="18"/>
    </w:rPr>
  </w:style>
  <w:style w:type="paragraph" w:styleId="Index7">
    <w:name w:val="index 7"/>
    <w:basedOn w:val="Normal"/>
    <w:next w:val="Normal"/>
    <w:autoRedefine/>
    <w:semiHidden/>
    <w:rsid w:val="0066478C"/>
    <w:pPr>
      <w:ind w:left="1680" w:hanging="240"/>
    </w:pPr>
    <w:rPr>
      <w:sz w:val="18"/>
    </w:rPr>
  </w:style>
  <w:style w:type="paragraph" w:styleId="Index8">
    <w:name w:val="index 8"/>
    <w:basedOn w:val="Normal"/>
    <w:next w:val="Normal"/>
    <w:autoRedefine/>
    <w:semiHidden/>
    <w:rsid w:val="0066478C"/>
    <w:pPr>
      <w:ind w:left="1920" w:hanging="240"/>
    </w:pPr>
    <w:rPr>
      <w:sz w:val="18"/>
    </w:rPr>
  </w:style>
  <w:style w:type="paragraph" w:styleId="Index9">
    <w:name w:val="index 9"/>
    <w:basedOn w:val="Normal"/>
    <w:next w:val="Normal"/>
    <w:autoRedefine/>
    <w:semiHidden/>
    <w:rsid w:val="0066478C"/>
    <w:pPr>
      <w:ind w:left="2160" w:hanging="240"/>
    </w:pPr>
    <w:rPr>
      <w:sz w:val="18"/>
    </w:rPr>
  </w:style>
  <w:style w:type="paragraph" w:styleId="IndexHeading">
    <w:name w:val="index heading"/>
    <w:basedOn w:val="Normal"/>
    <w:next w:val="Index1"/>
    <w:semiHidden/>
    <w:rsid w:val="0066478C"/>
    <w:pPr>
      <w:pBdr>
        <w:top w:val="single" w:sz="12" w:space="0" w:color="auto"/>
      </w:pBdr>
      <w:spacing w:before="360" w:after="240"/>
    </w:pPr>
    <w:rPr>
      <w:b/>
      <w:i/>
      <w:sz w:val="26"/>
    </w:rPr>
  </w:style>
  <w:style w:type="paragraph" w:customStyle="1" w:styleId="StyleTableHeadingLeft">
    <w:name w:val="Style Table Heading + Left"/>
    <w:basedOn w:val="TableHeading"/>
    <w:rsid w:val="0066478C"/>
    <w:pPr>
      <w:jc w:val="left"/>
    </w:pPr>
    <w:rPr>
      <w:bCs/>
    </w:rPr>
  </w:style>
  <w:style w:type="paragraph" w:customStyle="1" w:styleId="TOCSectionName">
    <w:name w:val="TOC Section Name"/>
    <w:basedOn w:val="Normal"/>
    <w:rsid w:val="0066478C"/>
    <w:pPr>
      <w:spacing w:before="360" w:after="240"/>
      <w:jc w:val="right"/>
    </w:pPr>
    <w:rPr>
      <w:rFonts w:ascii="Arial Narrow" w:hAnsi="Arial Narrow"/>
      <w:b/>
      <w:color w:val="516E1C"/>
      <w:sz w:val="40"/>
    </w:rPr>
  </w:style>
  <w:style w:type="character" w:customStyle="1" w:styleId="FileCode">
    <w:name w:val="File Code"/>
    <w:rsid w:val="0066478C"/>
    <w:rPr>
      <w:noProof/>
      <w:sz w:val="14"/>
    </w:rPr>
  </w:style>
  <w:style w:type="paragraph" w:customStyle="1" w:styleId="StyleTOC1Right001">
    <w:name w:val="Style TOC 1 + Right:  0.01&quot;"/>
    <w:basedOn w:val="TOC1"/>
    <w:autoRedefine/>
    <w:rsid w:val="0066478C"/>
    <w:pPr>
      <w:spacing w:after="120"/>
      <w:ind w:right="14"/>
    </w:pPr>
    <w:rPr>
      <w:bCs/>
    </w:rPr>
  </w:style>
  <w:style w:type="table" w:styleId="TableGrid">
    <w:name w:val="Table Grid"/>
    <w:basedOn w:val="TableNormal"/>
    <w:rsid w:val="001309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TOC9Right001">
    <w:name w:val="Style TOC 9 + Right:  0.01&quot;"/>
    <w:basedOn w:val="TOC9"/>
    <w:autoRedefine/>
    <w:rsid w:val="000A3B2E"/>
    <w:pPr>
      <w:ind w:right="14"/>
    </w:pPr>
    <w:rPr>
      <w:b/>
      <w:color w:val="FF0000"/>
    </w:rPr>
  </w:style>
  <w:style w:type="paragraph" w:customStyle="1" w:styleId="Default">
    <w:name w:val="Default"/>
    <w:rsid w:val="0066478C"/>
    <w:pPr>
      <w:autoSpaceDE w:val="0"/>
      <w:autoSpaceDN w:val="0"/>
      <w:adjustRightInd w:val="0"/>
    </w:pPr>
    <w:rPr>
      <w:rFonts w:ascii="Arial Narrow" w:hAnsi="Arial Narrow" w:cs="Arial"/>
      <w:color w:val="000000"/>
      <w:sz w:val="24"/>
      <w:szCs w:val="24"/>
    </w:rPr>
  </w:style>
  <w:style w:type="paragraph" w:customStyle="1" w:styleId="Heading21">
    <w:name w:val="Heading 21"/>
    <w:basedOn w:val="Normal"/>
    <w:next w:val="BodyText"/>
    <w:autoRedefine/>
    <w:rsid w:val="0066478C"/>
    <w:pPr>
      <w:keepNext/>
      <w:tabs>
        <w:tab w:val="num" w:pos="360"/>
        <w:tab w:val="left" w:pos="1080"/>
      </w:tabs>
      <w:spacing w:before="360"/>
      <w:ind w:left="360" w:hanging="360"/>
    </w:pPr>
    <w:rPr>
      <w:rFonts w:ascii="Arial Narrow" w:hAnsi="Arial Narrow"/>
      <w:b/>
      <w:sz w:val="32"/>
    </w:rPr>
  </w:style>
  <w:style w:type="character" w:styleId="CommentReference">
    <w:name w:val="annotation reference"/>
    <w:semiHidden/>
    <w:rsid w:val="0066478C"/>
    <w:rPr>
      <w:sz w:val="16"/>
      <w:szCs w:val="16"/>
    </w:rPr>
  </w:style>
  <w:style w:type="paragraph" w:styleId="CommentText">
    <w:name w:val="annotation text"/>
    <w:basedOn w:val="Normal"/>
    <w:link w:val="CommentTextChar"/>
    <w:semiHidden/>
    <w:rsid w:val="0066478C"/>
    <w:rPr>
      <w:kern w:val="0"/>
      <w:sz w:val="20"/>
    </w:rPr>
  </w:style>
  <w:style w:type="paragraph" w:styleId="BalloonText">
    <w:name w:val="Balloon Text"/>
    <w:basedOn w:val="Normal"/>
    <w:link w:val="BalloonTextChar"/>
    <w:uiPriority w:val="99"/>
    <w:semiHidden/>
    <w:rsid w:val="0066478C"/>
    <w:rPr>
      <w:rFonts w:ascii="Tahoma" w:hAnsi="Tahoma" w:cs="Tahoma"/>
      <w:sz w:val="16"/>
      <w:szCs w:val="16"/>
    </w:rPr>
  </w:style>
  <w:style w:type="character" w:customStyle="1" w:styleId="BodyTextChar">
    <w:name w:val="Body Text Char"/>
    <w:rsid w:val="0066478C"/>
    <w:rPr>
      <w:rFonts w:ascii="Arial Narrow" w:hAnsi="Arial Narrow"/>
      <w:noProof w:val="0"/>
      <w:kern w:val="28"/>
      <w:sz w:val="24"/>
      <w:lang w:val="en-US" w:eastAsia="en-US" w:bidi="ar-SA"/>
    </w:rPr>
  </w:style>
  <w:style w:type="character" w:customStyle="1" w:styleId="CharChar">
    <w:name w:val="Char Char"/>
    <w:rsid w:val="0066478C"/>
    <w:rPr>
      <w:rFonts w:ascii="Arial Narrow" w:hAnsi="Arial Narrow"/>
      <w:noProof w:val="0"/>
      <w:kern w:val="28"/>
      <w:sz w:val="24"/>
      <w:lang w:val="en-US" w:eastAsia="en-US" w:bidi="ar-SA"/>
    </w:rPr>
  </w:style>
  <w:style w:type="character" w:styleId="Emphasis">
    <w:name w:val="Emphasis"/>
    <w:qFormat/>
    <w:rsid w:val="0066478C"/>
    <w:rPr>
      <w:i/>
      <w:iCs/>
    </w:rPr>
  </w:style>
  <w:style w:type="character" w:styleId="Hyperlink">
    <w:name w:val="Hyperlink"/>
    <w:uiPriority w:val="99"/>
    <w:rsid w:val="0066478C"/>
    <w:rPr>
      <w:color w:val="0000FF"/>
      <w:u w:val="single"/>
    </w:rPr>
  </w:style>
  <w:style w:type="character" w:customStyle="1" w:styleId="graytext1">
    <w:name w:val="graytext1"/>
    <w:uiPriority w:val="99"/>
    <w:rsid w:val="0066478C"/>
    <w:rPr>
      <w:color w:val="555555"/>
    </w:rPr>
  </w:style>
  <w:style w:type="paragraph" w:styleId="CommentSubject">
    <w:name w:val="annotation subject"/>
    <w:basedOn w:val="CommentText"/>
    <w:next w:val="CommentText"/>
    <w:link w:val="CommentSubjectChar"/>
    <w:rsid w:val="004E2F78"/>
    <w:rPr>
      <w:b/>
      <w:bCs/>
      <w:kern w:val="28"/>
    </w:rPr>
  </w:style>
  <w:style w:type="character" w:customStyle="1" w:styleId="CommentTextChar">
    <w:name w:val="Comment Text Char"/>
    <w:basedOn w:val="DefaultParagraphFont"/>
    <w:link w:val="CommentText"/>
    <w:semiHidden/>
    <w:rsid w:val="004E2F78"/>
  </w:style>
  <w:style w:type="character" w:customStyle="1" w:styleId="CommentSubjectChar">
    <w:name w:val="Comment Subject Char"/>
    <w:basedOn w:val="CommentTextChar"/>
    <w:link w:val="CommentSubject"/>
    <w:rsid w:val="004E2F78"/>
  </w:style>
  <w:style w:type="paragraph" w:styleId="Revision">
    <w:name w:val="Revision"/>
    <w:hidden/>
    <w:uiPriority w:val="99"/>
    <w:semiHidden/>
    <w:rsid w:val="002817BF"/>
    <w:rPr>
      <w:kern w:val="28"/>
      <w:sz w:val="24"/>
    </w:rPr>
  </w:style>
  <w:style w:type="character" w:styleId="FollowedHyperlink">
    <w:name w:val="FollowedHyperlink"/>
    <w:uiPriority w:val="99"/>
    <w:rsid w:val="007D5DF7"/>
    <w:rPr>
      <w:color w:val="800080"/>
      <w:u w:val="single"/>
    </w:rPr>
  </w:style>
  <w:style w:type="character" w:customStyle="1" w:styleId="Heading1Char">
    <w:name w:val="Heading 1 Char"/>
    <w:link w:val="Heading1"/>
    <w:rsid w:val="00B06574"/>
    <w:rPr>
      <w:rFonts w:ascii="Arial" w:hAnsi="Arial" w:cs="Arial"/>
      <w:b/>
      <w:kern w:val="28"/>
      <w:sz w:val="32"/>
      <w:szCs w:val="32"/>
    </w:rPr>
  </w:style>
  <w:style w:type="character" w:customStyle="1" w:styleId="Heading4Char">
    <w:name w:val="Heading 4 Char"/>
    <w:link w:val="Heading4"/>
    <w:rsid w:val="001E3150"/>
    <w:rPr>
      <w:rFonts w:ascii="Arial Narrow Bold" w:hAnsi="Arial Narrow Bold"/>
      <w:b/>
      <w:kern w:val="28"/>
      <w:sz w:val="26"/>
    </w:rPr>
  </w:style>
  <w:style w:type="character" w:customStyle="1" w:styleId="FooterChar">
    <w:name w:val="Footer Char"/>
    <w:link w:val="Footer"/>
    <w:uiPriority w:val="99"/>
    <w:rsid w:val="00B57E8E"/>
    <w:rPr>
      <w:kern w:val="28"/>
      <w:sz w:val="24"/>
    </w:rPr>
  </w:style>
  <w:style w:type="paragraph" w:styleId="ListParagraph">
    <w:name w:val="List Paragraph"/>
    <w:basedOn w:val="Normal"/>
    <w:uiPriority w:val="34"/>
    <w:qFormat/>
    <w:rsid w:val="009758CA"/>
    <w:pPr>
      <w:ind w:left="720"/>
      <w:contextualSpacing/>
    </w:pPr>
  </w:style>
  <w:style w:type="character" w:customStyle="1" w:styleId="Heading3Char">
    <w:name w:val="Heading 3 Char"/>
    <w:link w:val="Heading3"/>
    <w:rsid w:val="00313FCA"/>
    <w:rPr>
      <w:rFonts w:ascii="Arial" w:hAnsi="Arial"/>
      <w:b/>
      <w:kern w:val="28"/>
      <w:sz w:val="24"/>
      <w:szCs w:val="22"/>
    </w:rPr>
  </w:style>
  <w:style w:type="paragraph" w:styleId="NormalWeb">
    <w:name w:val="Normal (Web)"/>
    <w:basedOn w:val="Normal"/>
    <w:rsid w:val="009E7AC6"/>
    <w:pPr>
      <w:spacing w:before="100" w:beforeAutospacing="1" w:after="100" w:afterAutospacing="1"/>
    </w:pPr>
    <w:rPr>
      <w:kern w:val="0"/>
      <w:szCs w:val="24"/>
    </w:rPr>
  </w:style>
  <w:style w:type="paragraph" w:styleId="PlainText">
    <w:name w:val="Plain Text"/>
    <w:basedOn w:val="Normal"/>
    <w:link w:val="PlainTextChar"/>
    <w:uiPriority w:val="99"/>
    <w:unhideWhenUsed/>
    <w:rsid w:val="00CB78B4"/>
    <w:rPr>
      <w:rFonts w:ascii="Consolas" w:eastAsiaTheme="minorHAnsi" w:hAnsi="Consolas" w:cstheme="minorBidi"/>
      <w:kern w:val="0"/>
      <w:sz w:val="21"/>
      <w:szCs w:val="21"/>
    </w:rPr>
  </w:style>
  <w:style w:type="character" w:customStyle="1" w:styleId="PlainTextChar">
    <w:name w:val="Plain Text Char"/>
    <w:basedOn w:val="DefaultParagraphFont"/>
    <w:link w:val="PlainText"/>
    <w:uiPriority w:val="99"/>
    <w:rsid w:val="00CB78B4"/>
    <w:rPr>
      <w:rFonts w:ascii="Consolas" w:eastAsiaTheme="minorHAnsi" w:hAnsi="Consolas" w:cstheme="minorBidi"/>
      <w:sz w:val="21"/>
      <w:szCs w:val="21"/>
    </w:rPr>
  </w:style>
  <w:style w:type="paragraph" w:styleId="DocumentMap">
    <w:name w:val="Document Map"/>
    <w:basedOn w:val="Normal"/>
    <w:link w:val="DocumentMapChar"/>
    <w:rsid w:val="00CA22D5"/>
    <w:rPr>
      <w:rFonts w:ascii="Tahoma" w:hAnsi="Tahoma" w:cs="Tahoma"/>
      <w:sz w:val="16"/>
      <w:szCs w:val="16"/>
    </w:rPr>
  </w:style>
  <w:style w:type="character" w:customStyle="1" w:styleId="DocumentMapChar">
    <w:name w:val="Document Map Char"/>
    <w:basedOn w:val="DefaultParagraphFont"/>
    <w:link w:val="DocumentMap"/>
    <w:rsid w:val="00CA22D5"/>
    <w:rPr>
      <w:rFonts w:ascii="Tahoma" w:hAnsi="Tahoma" w:cs="Tahoma"/>
      <w:kern w:val="28"/>
      <w:sz w:val="16"/>
      <w:szCs w:val="16"/>
    </w:rPr>
  </w:style>
  <w:style w:type="character" w:customStyle="1" w:styleId="HeaderChar">
    <w:name w:val="Header Char"/>
    <w:basedOn w:val="DefaultParagraphFont"/>
    <w:link w:val="Header"/>
    <w:uiPriority w:val="99"/>
    <w:rsid w:val="00D578D9"/>
    <w:rPr>
      <w:kern w:val="28"/>
      <w:sz w:val="24"/>
    </w:rPr>
  </w:style>
  <w:style w:type="character" w:customStyle="1" w:styleId="BalloonTextChar">
    <w:name w:val="Balloon Text Char"/>
    <w:basedOn w:val="DefaultParagraphFont"/>
    <w:link w:val="BalloonText"/>
    <w:uiPriority w:val="99"/>
    <w:semiHidden/>
    <w:rsid w:val="00D578D9"/>
    <w:rPr>
      <w:rFonts w:ascii="Tahoma" w:hAnsi="Tahoma" w:cs="Tahoma"/>
      <w:kern w:val="28"/>
      <w:sz w:val="16"/>
      <w:szCs w:val="16"/>
    </w:rPr>
  </w:style>
  <w:style w:type="character" w:customStyle="1" w:styleId="oneclick-link">
    <w:name w:val="oneclick-link"/>
    <w:basedOn w:val="DefaultParagraphFont"/>
    <w:rsid w:val="008112B1"/>
  </w:style>
  <w:style w:type="table" w:styleId="TableGrid8">
    <w:name w:val="Table Grid 8"/>
    <w:basedOn w:val="TableNormal"/>
    <w:rsid w:val="005B2D7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Caption">
    <w:name w:val="caption"/>
    <w:basedOn w:val="Normal"/>
    <w:next w:val="Normal"/>
    <w:unhideWhenUsed/>
    <w:qFormat/>
    <w:rsid w:val="005B2D7E"/>
    <w:pPr>
      <w:spacing w:line="360" w:lineRule="auto"/>
      <w:jc w:val="center"/>
    </w:pPr>
    <w:rPr>
      <w:rFonts w:ascii="Arial" w:hAnsi="Arial"/>
      <w:b/>
      <w:bCs/>
      <w:szCs w:val="18"/>
    </w:rPr>
  </w:style>
</w:styles>
</file>

<file path=word/webSettings.xml><?xml version="1.0" encoding="utf-8"?>
<w:webSettings xmlns:r="http://schemas.openxmlformats.org/officeDocument/2006/relationships" xmlns:w="http://schemas.openxmlformats.org/wordprocessingml/2006/main">
  <w:divs>
    <w:div w:id="48573796">
      <w:bodyDiv w:val="1"/>
      <w:marLeft w:val="0"/>
      <w:marRight w:val="0"/>
      <w:marTop w:val="0"/>
      <w:marBottom w:val="0"/>
      <w:divBdr>
        <w:top w:val="none" w:sz="0" w:space="0" w:color="auto"/>
        <w:left w:val="none" w:sz="0" w:space="0" w:color="auto"/>
        <w:bottom w:val="none" w:sz="0" w:space="0" w:color="auto"/>
        <w:right w:val="none" w:sz="0" w:space="0" w:color="auto"/>
      </w:divBdr>
    </w:div>
    <w:div w:id="91514269">
      <w:bodyDiv w:val="1"/>
      <w:marLeft w:val="0"/>
      <w:marRight w:val="0"/>
      <w:marTop w:val="0"/>
      <w:marBottom w:val="0"/>
      <w:divBdr>
        <w:top w:val="none" w:sz="0" w:space="0" w:color="auto"/>
        <w:left w:val="none" w:sz="0" w:space="0" w:color="auto"/>
        <w:bottom w:val="none" w:sz="0" w:space="0" w:color="auto"/>
        <w:right w:val="none" w:sz="0" w:space="0" w:color="auto"/>
      </w:divBdr>
    </w:div>
    <w:div w:id="124203088">
      <w:bodyDiv w:val="1"/>
      <w:marLeft w:val="0"/>
      <w:marRight w:val="0"/>
      <w:marTop w:val="0"/>
      <w:marBottom w:val="0"/>
      <w:divBdr>
        <w:top w:val="none" w:sz="0" w:space="0" w:color="auto"/>
        <w:left w:val="none" w:sz="0" w:space="0" w:color="auto"/>
        <w:bottom w:val="none" w:sz="0" w:space="0" w:color="auto"/>
        <w:right w:val="none" w:sz="0" w:space="0" w:color="auto"/>
      </w:divBdr>
    </w:div>
    <w:div w:id="126431713">
      <w:bodyDiv w:val="1"/>
      <w:marLeft w:val="0"/>
      <w:marRight w:val="0"/>
      <w:marTop w:val="0"/>
      <w:marBottom w:val="0"/>
      <w:divBdr>
        <w:top w:val="none" w:sz="0" w:space="0" w:color="auto"/>
        <w:left w:val="none" w:sz="0" w:space="0" w:color="auto"/>
        <w:bottom w:val="none" w:sz="0" w:space="0" w:color="auto"/>
        <w:right w:val="none" w:sz="0" w:space="0" w:color="auto"/>
      </w:divBdr>
    </w:div>
    <w:div w:id="201208561">
      <w:bodyDiv w:val="1"/>
      <w:marLeft w:val="0"/>
      <w:marRight w:val="0"/>
      <w:marTop w:val="0"/>
      <w:marBottom w:val="0"/>
      <w:divBdr>
        <w:top w:val="none" w:sz="0" w:space="0" w:color="auto"/>
        <w:left w:val="none" w:sz="0" w:space="0" w:color="auto"/>
        <w:bottom w:val="none" w:sz="0" w:space="0" w:color="auto"/>
        <w:right w:val="none" w:sz="0" w:space="0" w:color="auto"/>
      </w:divBdr>
    </w:div>
    <w:div w:id="553198304">
      <w:bodyDiv w:val="1"/>
      <w:marLeft w:val="0"/>
      <w:marRight w:val="0"/>
      <w:marTop w:val="0"/>
      <w:marBottom w:val="0"/>
      <w:divBdr>
        <w:top w:val="none" w:sz="0" w:space="0" w:color="auto"/>
        <w:left w:val="none" w:sz="0" w:space="0" w:color="auto"/>
        <w:bottom w:val="none" w:sz="0" w:space="0" w:color="auto"/>
        <w:right w:val="none" w:sz="0" w:space="0" w:color="auto"/>
      </w:divBdr>
    </w:div>
    <w:div w:id="649406185">
      <w:bodyDiv w:val="1"/>
      <w:marLeft w:val="0"/>
      <w:marRight w:val="0"/>
      <w:marTop w:val="0"/>
      <w:marBottom w:val="0"/>
      <w:divBdr>
        <w:top w:val="none" w:sz="0" w:space="0" w:color="auto"/>
        <w:left w:val="none" w:sz="0" w:space="0" w:color="auto"/>
        <w:bottom w:val="none" w:sz="0" w:space="0" w:color="auto"/>
        <w:right w:val="none" w:sz="0" w:space="0" w:color="auto"/>
      </w:divBdr>
    </w:div>
    <w:div w:id="661591947">
      <w:bodyDiv w:val="1"/>
      <w:marLeft w:val="0"/>
      <w:marRight w:val="0"/>
      <w:marTop w:val="0"/>
      <w:marBottom w:val="0"/>
      <w:divBdr>
        <w:top w:val="none" w:sz="0" w:space="0" w:color="auto"/>
        <w:left w:val="none" w:sz="0" w:space="0" w:color="auto"/>
        <w:bottom w:val="none" w:sz="0" w:space="0" w:color="auto"/>
        <w:right w:val="none" w:sz="0" w:space="0" w:color="auto"/>
      </w:divBdr>
    </w:div>
    <w:div w:id="744912337">
      <w:bodyDiv w:val="1"/>
      <w:marLeft w:val="0"/>
      <w:marRight w:val="0"/>
      <w:marTop w:val="0"/>
      <w:marBottom w:val="0"/>
      <w:divBdr>
        <w:top w:val="none" w:sz="0" w:space="0" w:color="auto"/>
        <w:left w:val="none" w:sz="0" w:space="0" w:color="auto"/>
        <w:bottom w:val="none" w:sz="0" w:space="0" w:color="auto"/>
        <w:right w:val="none" w:sz="0" w:space="0" w:color="auto"/>
      </w:divBdr>
    </w:div>
    <w:div w:id="896937680">
      <w:bodyDiv w:val="1"/>
      <w:marLeft w:val="0"/>
      <w:marRight w:val="0"/>
      <w:marTop w:val="0"/>
      <w:marBottom w:val="0"/>
      <w:divBdr>
        <w:top w:val="none" w:sz="0" w:space="0" w:color="auto"/>
        <w:left w:val="none" w:sz="0" w:space="0" w:color="auto"/>
        <w:bottom w:val="none" w:sz="0" w:space="0" w:color="auto"/>
        <w:right w:val="none" w:sz="0" w:space="0" w:color="auto"/>
      </w:divBdr>
    </w:div>
    <w:div w:id="939069884">
      <w:bodyDiv w:val="1"/>
      <w:marLeft w:val="0"/>
      <w:marRight w:val="0"/>
      <w:marTop w:val="0"/>
      <w:marBottom w:val="0"/>
      <w:divBdr>
        <w:top w:val="none" w:sz="0" w:space="0" w:color="auto"/>
        <w:left w:val="none" w:sz="0" w:space="0" w:color="auto"/>
        <w:bottom w:val="none" w:sz="0" w:space="0" w:color="auto"/>
        <w:right w:val="none" w:sz="0" w:space="0" w:color="auto"/>
      </w:divBdr>
    </w:div>
    <w:div w:id="1080374629">
      <w:bodyDiv w:val="1"/>
      <w:marLeft w:val="0"/>
      <w:marRight w:val="0"/>
      <w:marTop w:val="0"/>
      <w:marBottom w:val="0"/>
      <w:divBdr>
        <w:top w:val="none" w:sz="0" w:space="0" w:color="auto"/>
        <w:left w:val="none" w:sz="0" w:space="0" w:color="auto"/>
        <w:bottom w:val="none" w:sz="0" w:space="0" w:color="auto"/>
        <w:right w:val="none" w:sz="0" w:space="0" w:color="auto"/>
      </w:divBdr>
    </w:div>
    <w:div w:id="1275208382">
      <w:bodyDiv w:val="1"/>
      <w:marLeft w:val="0"/>
      <w:marRight w:val="0"/>
      <w:marTop w:val="0"/>
      <w:marBottom w:val="0"/>
      <w:divBdr>
        <w:top w:val="none" w:sz="0" w:space="0" w:color="auto"/>
        <w:left w:val="none" w:sz="0" w:space="0" w:color="auto"/>
        <w:bottom w:val="none" w:sz="0" w:space="0" w:color="auto"/>
        <w:right w:val="none" w:sz="0" w:space="0" w:color="auto"/>
      </w:divBdr>
    </w:div>
    <w:div w:id="1427506987">
      <w:bodyDiv w:val="1"/>
      <w:marLeft w:val="0"/>
      <w:marRight w:val="0"/>
      <w:marTop w:val="0"/>
      <w:marBottom w:val="0"/>
      <w:divBdr>
        <w:top w:val="none" w:sz="0" w:space="0" w:color="auto"/>
        <w:left w:val="none" w:sz="0" w:space="0" w:color="auto"/>
        <w:bottom w:val="none" w:sz="0" w:space="0" w:color="auto"/>
        <w:right w:val="none" w:sz="0" w:space="0" w:color="auto"/>
      </w:divBdr>
    </w:div>
    <w:div w:id="1477333819">
      <w:bodyDiv w:val="1"/>
      <w:marLeft w:val="0"/>
      <w:marRight w:val="0"/>
      <w:marTop w:val="0"/>
      <w:marBottom w:val="0"/>
      <w:divBdr>
        <w:top w:val="none" w:sz="0" w:space="0" w:color="auto"/>
        <w:left w:val="none" w:sz="0" w:space="0" w:color="auto"/>
        <w:bottom w:val="none" w:sz="0" w:space="0" w:color="auto"/>
        <w:right w:val="none" w:sz="0" w:space="0" w:color="auto"/>
      </w:divBdr>
    </w:div>
    <w:div w:id="1712683792">
      <w:bodyDiv w:val="1"/>
      <w:marLeft w:val="0"/>
      <w:marRight w:val="0"/>
      <w:marTop w:val="0"/>
      <w:marBottom w:val="0"/>
      <w:divBdr>
        <w:top w:val="none" w:sz="0" w:space="0" w:color="auto"/>
        <w:left w:val="none" w:sz="0" w:space="0" w:color="auto"/>
        <w:bottom w:val="none" w:sz="0" w:space="0" w:color="auto"/>
        <w:right w:val="none" w:sz="0" w:space="0" w:color="auto"/>
      </w:divBdr>
    </w:div>
    <w:div w:id="1977179552">
      <w:bodyDiv w:val="1"/>
      <w:marLeft w:val="0"/>
      <w:marRight w:val="0"/>
      <w:marTop w:val="0"/>
      <w:marBottom w:val="0"/>
      <w:divBdr>
        <w:top w:val="none" w:sz="0" w:space="0" w:color="auto"/>
        <w:left w:val="none" w:sz="0" w:space="0" w:color="auto"/>
        <w:bottom w:val="none" w:sz="0" w:space="0" w:color="auto"/>
        <w:right w:val="none" w:sz="0" w:space="0" w:color="auto"/>
      </w:divBdr>
    </w:div>
    <w:div w:id="2019380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4.xml"/><Relationship Id="rId26" Type="http://schemas.openxmlformats.org/officeDocument/2006/relationships/hyperlink" Target="http://msdh.ms.gov/msdhsite/_static/resources/877.pdf" TargetMode="External"/><Relationship Id="rId39" Type="http://schemas.openxmlformats.org/officeDocument/2006/relationships/hyperlink" Target="http://training.fema.gov/is/courseoverview.aspx?code=IS-907" TargetMode="External"/><Relationship Id="rId21" Type="http://schemas.openxmlformats.org/officeDocument/2006/relationships/hyperlink" Target="https://www.fema.gov/national-incident-management-system" TargetMode="External"/><Relationship Id="rId34" Type="http://schemas.openxmlformats.org/officeDocument/2006/relationships/hyperlink" Target="https://signupms.org/index.php" TargetMode="External"/><Relationship Id="rId42" Type="http://schemas.openxmlformats.org/officeDocument/2006/relationships/hyperlink" Target="http://www.cdc.gov/mmwr/preview/mmwrhtml/rr4904a1.htm" TargetMode="External"/><Relationship Id="rId47" Type="http://schemas.openxmlformats.org/officeDocument/2006/relationships/hyperlink" Target="http://www.ready.gov/cyber-attack" TargetMode="External"/><Relationship Id="rId50" Type="http://schemas.openxmlformats.org/officeDocument/2006/relationships/hyperlink" Target="http://www.fema.gov/pdf/plan/prevent/rms/396/fema396_a.pdf" TargetMode="External"/><Relationship Id="rId55" Type="http://schemas.openxmlformats.org/officeDocument/2006/relationships/hyperlink" Target="http://www.nfpa.org/safety-information/for-consumers/escape-planning/basic-fire-escape-planning" TargetMode="External"/><Relationship Id="rId63" Type="http://schemas.openxmlformats.org/officeDocument/2006/relationships/hyperlink" Target="http://www.ready.gov/hazardous-materials-incidents" TargetMode="External"/><Relationship Id="rId68" Type="http://schemas.openxmlformats.org/officeDocument/2006/relationships/hyperlink" Target="http://www.ready.gov/nuclear-power-plants" TargetMode="External"/><Relationship Id="rId76" Type="http://schemas.openxmlformats.org/officeDocument/2006/relationships/hyperlink" Target="http://msdh.ms.gov/msdhsite/_static/resources/877.pdf" TargetMode="External"/><Relationship Id="rId84" Type="http://schemas.openxmlformats.org/officeDocument/2006/relationships/header" Target="header7.xml"/><Relationship Id="rId89" Type="http://schemas.openxmlformats.org/officeDocument/2006/relationships/theme" Target="theme/theme1.xml"/><Relationship Id="rId97" Type="http://schemas.microsoft.com/office/2011/relationships/commentsExtended" Target="commentsExtended.xml"/><Relationship Id="rId7" Type="http://schemas.openxmlformats.org/officeDocument/2006/relationships/endnotes" Target="endnotes.xml"/><Relationship Id="rId71" Type="http://schemas.openxmlformats.org/officeDocument/2006/relationships/hyperlink" Target="http://www.remm.nlm.gov/" TargetMode="Externa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www.healthyMS.com" TargetMode="External"/><Relationship Id="rId11" Type="http://schemas.openxmlformats.org/officeDocument/2006/relationships/footer" Target="footer1.xml"/><Relationship Id="rId24" Type="http://schemas.openxmlformats.org/officeDocument/2006/relationships/hyperlink" Target="https://signupms.org/index.php" TargetMode="External"/><Relationship Id="rId32" Type="http://schemas.openxmlformats.org/officeDocument/2006/relationships/hyperlink" Target="http://msdh.ms.gov/msdhsite/_static/44,0,122,154.html" TargetMode="External"/><Relationship Id="rId37" Type="http://schemas.openxmlformats.org/officeDocument/2006/relationships/hyperlink" Target="https://signupms.org/index.php" TargetMode="External"/><Relationship Id="rId40" Type="http://schemas.openxmlformats.org/officeDocument/2006/relationships/hyperlink" Target="http://www.fema.gov/pdf/emergency/nrf/nrf_BiologicalIncidentAnnex.pdf" TargetMode="External"/><Relationship Id="rId45" Type="http://schemas.openxmlformats.org/officeDocument/2006/relationships/hyperlink" Target="https://chemm.nlm.nih.gov/chempack.htm" TargetMode="External"/><Relationship Id="rId53" Type="http://schemas.openxmlformats.org/officeDocument/2006/relationships/hyperlink" Target="http://www.ready.gov/explosions" TargetMode="External"/><Relationship Id="rId58" Type="http://schemas.openxmlformats.org/officeDocument/2006/relationships/hyperlink" Target="http://www.ready.gov/power-outage" TargetMode="External"/><Relationship Id="rId66" Type="http://schemas.openxmlformats.org/officeDocument/2006/relationships/hyperlink" Target="http://emergency.cdc.gov/disasters/hurricanes/index.asp" TargetMode="External"/><Relationship Id="rId74" Type="http://schemas.openxmlformats.org/officeDocument/2006/relationships/hyperlink" Target="http://www.cdc.gov/flu/pandemic-resources/index.htm" TargetMode="External"/><Relationship Id="rId79" Type="http://schemas.openxmlformats.org/officeDocument/2006/relationships/hyperlink" Target="http://www.ready.gov/heat" TargetMode="External"/><Relationship Id="rId87" Type="http://schemas.openxmlformats.org/officeDocument/2006/relationships/footer" Target="footer5.xml"/><Relationship Id="rId5" Type="http://schemas.openxmlformats.org/officeDocument/2006/relationships/webSettings" Target="webSettings.xml"/><Relationship Id="rId61" Type="http://schemas.openxmlformats.org/officeDocument/2006/relationships/hyperlink" Target="http://www.ready.gov/floods" TargetMode="External"/><Relationship Id="rId82" Type="http://schemas.openxmlformats.org/officeDocument/2006/relationships/hyperlink" Target="https://www.osha.gov/dts/wildfires/index.html" TargetMode="External"/><Relationship Id="rId95" Type="http://schemas.microsoft.com/office/2011/relationships/people" Target="people.xml"/><Relationship Id="rId19" Type="http://schemas.openxmlformats.org/officeDocument/2006/relationships/hyperlink" Target="https://www.preptoolkit.org/web/hseep-resources" TargetMode="External"/><Relationship Id="rId14" Type="http://schemas.openxmlformats.org/officeDocument/2006/relationships/footer" Target="footer3.xml"/><Relationship Id="rId22" Type="http://schemas.openxmlformats.org/officeDocument/2006/relationships/hyperlink" Target="https://www.fema.gov/national-incident-management-system" TargetMode="External"/><Relationship Id="rId27" Type="http://schemas.openxmlformats.org/officeDocument/2006/relationships/hyperlink" Target="http://www.training.fema.gov/is/" TargetMode="External"/><Relationship Id="rId30" Type="http://schemas.openxmlformats.org/officeDocument/2006/relationships/hyperlink" Target="http://www.healthyMS.com" TargetMode="External"/><Relationship Id="rId35" Type="http://schemas.openxmlformats.org/officeDocument/2006/relationships/image" Target="media/image2.png"/><Relationship Id="rId43" Type="http://schemas.openxmlformats.org/officeDocument/2006/relationships/hyperlink" Target="http://msdh.ms.gov/msdhsite/_static/resources/1136.pdf" TargetMode="External"/><Relationship Id="rId48" Type="http://schemas.openxmlformats.org/officeDocument/2006/relationships/hyperlink" Target="http://www.fema.gov/pdf/government/grant/hsgp/fy09_hsgp_cyber.pdf" TargetMode="External"/><Relationship Id="rId56" Type="http://schemas.openxmlformats.org/officeDocument/2006/relationships/hyperlink" Target="http://www.phe.gov/Preparedness/planning/cip/Documents/healthcare-energy.pdf" TargetMode="External"/><Relationship Id="rId64" Type="http://schemas.openxmlformats.org/officeDocument/2006/relationships/hyperlink" Target="https://www.osha.gov/SLTC/hazardouswaste/training/decon.html" TargetMode="External"/><Relationship Id="rId69" Type="http://schemas.openxmlformats.org/officeDocument/2006/relationships/hyperlink" Target="http://www.ready.gov/nuclear-blast" TargetMode="External"/><Relationship Id="rId77" Type="http://schemas.openxmlformats.org/officeDocument/2006/relationships/hyperlink" Target="http://www.ready.gov/severe-weather" TargetMode="External"/><Relationship Id="rId8" Type="http://schemas.openxmlformats.org/officeDocument/2006/relationships/image" Target="media/image1.png"/><Relationship Id="rId51" Type="http://schemas.openxmlformats.org/officeDocument/2006/relationships/hyperlink" Target="http://www.ready.gov/earthquakes" TargetMode="External"/><Relationship Id="rId72" Type="http://schemas.openxmlformats.org/officeDocument/2006/relationships/hyperlink" Target="http://www.flu.gov/" TargetMode="External"/><Relationship Id="rId80" Type="http://schemas.openxmlformats.org/officeDocument/2006/relationships/hyperlink" Target="http://www.ready.gov/winter-weather" TargetMode="External"/><Relationship Id="rId85" Type="http://schemas.openxmlformats.org/officeDocument/2006/relationships/header" Target="header8.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eader" Target="header6.xml"/><Relationship Id="rId25" Type="http://schemas.openxmlformats.org/officeDocument/2006/relationships/hyperlink" Target="http://www.cms.gov" TargetMode="External"/><Relationship Id="rId33" Type="http://schemas.openxmlformats.org/officeDocument/2006/relationships/hyperlink" Target="http://www.cdc.gov/phpr/stockpile/" TargetMode="External"/><Relationship Id="rId38" Type="http://schemas.openxmlformats.org/officeDocument/2006/relationships/hyperlink" Target="http://www.dhs.gov/publication/active-shooter-how-to-respond" TargetMode="External"/><Relationship Id="rId46" Type="http://schemas.openxmlformats.org/officeDocument/2006/relationships/hyperlink" Target="http://www.cdc.gov/mmwr/preview/mmwrhtml/rr4904a1.htm" TargetMode="External"/><Relationship Id="rId59" Type="http://schemas.openxmlformats.org/officeDocument/2006/relationships/hyperlink" Target="https://www.osha.gov/SLTC/etools/hospital/hazards/fire/fire.html" TargetMode="External"/><Relationship Id="rId67" Type="http://schemas.openxmlformats.org/officeDocument/2006/relationships/hyperlink" Target="http://www.nws.noaa.gov/om/hurricane/index.shtml" TargetMode="External"/><Relationship Id="rId20" Type="http://schemas.openxmlformats.org/officeDocument/2006/relationships/hyperlink" Target="http://www.msema.org/" TargetMode="External"/><Relationship Id="rId41" Type="http://schemas.openxmlformats.org/officeDocument/2006/relationships/hyperlink" Target="http://www.dhs.gov/topic/biological-security" TargetMode="External"/><Relationship Id="rId54" Type="http://schemas.openxmlformats.org/officeDocument/2006/relationships/hyperlink" Target="https://www.osha.gov/SLTC/etools/hospital/hazards/fire/fire.html" TargetMode="External"/><Relationship Id="rId62" Type="http://schemas.openxmlformats.org/officeDocument/2006/relationships/hyperlink" Target="https://www.osha.gov/dts/weather/flood/index.html" TargetMode="External"/><Relationship Id="rId70" Type="http://schemas.openxmlformats.org/officeDocument/2006/relationships/hyperlink" Target="http://www.ready.gov/radiological-dispersion-device-rdd" TargetMode="External"/><Relationship Id="rId75" Type="http://schemas.openxmlformats.org/officeDocument/2006/relationships/hyperlink" Target="http://msdh.ms.gov/msdhsite/_static/resources/1136.pdf" TargetMode="External"/><Relationship Id="rId83" Type="http://schemas.openxmlformats.org/officeDocument/2006/relationships/hyperlink" Target="http://www.readyforwildfire.org/wildfire_action_plan" TargetMode="External"/><Relationship Id="rId88" Type="http://schemas.openxmlformats.org/officeDocument/2006/relationships/fontTable" Target="fontTable.xml"/><Relationship Id="rId9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hyperlink" Target="http://www.cdc.gov/phpr/stockpile/index.htm" TargetMode="External"/><Relationship Id="rId28" Type="http://schemas.openxmlformats.org/officeDocument/2006/relationships/hyperlink" Target="http://www.phe.gov/Preparedness/planning/hpp/reports/Documents/nims-implementation-guide-jan2015.pdf" TargetMode="External"/><Relationship Id="rId36" Type="http://schemas.openxmlformats.org/officeDocument/2006/relationships/oleObject" Target="embeddings/oleObject1.bin"/><Relationship Id="rId49" Type="http://schemas.openxmlformats.org/officeDocument/2006/relationships/hyperlink" Target="http://www.phe.gov/Preparedness/planning/cip/Documents/cybersecurity-checklist.pdf" TargetMode="External"/><Relationship Id="rId57" Type="http://schemas.openxmlformats.org/officeDocument/2006/relationships/hyperlink" Target="http://www.acphd.org/media/269431/electical%20power%20outage_loss%20response%20plan.ww.pdf" TargetMode="External"/><Relationship Id="rId10" Type="http://schemas.openxmlformats.org/officeDocument/2006/relationships/header" Target="header2.xml"/><Relationship Id="rId31" Type="http://schemas.openxmlformats.org/officeDocument/2006/relationships/hyperlink" Target="http://msdh.ms.gov/msdhsite/_static/resources/1136.pdf" TargetMode="External"/><Relationship Id="rId44" Type="http://schemas.openxmlformats.org/officeDocument/2006/relationships/hyperlink" Target="https://emilms.fema.gov/is906/assets/ocso-bomb_threat_samepage-brochure.pdf" TargetMode="External"/><Relationship Id="rId52" Type="http://schemas.openxmlformats.org/officeDocument/2006/relationships/hyperlink" Target="http://www.dhs.gov/topic/explosives" TargetMode="External"/><Relationship Id="rId60" Type="http://schemas.openxmlformats.org/officeDocument/2006/relationships/hyperlink" Target="http://www.nfpa.org/safety-information/for-consumers/escape-planning/basic-fire-escape-planning" TargetMode="External"/><Relationship Id="rId65" Type="http://schemas.openxmlformats.org/officeDocument/2006/relationships/hyperlink" Target="http://www.ready.gov/hurricanes" TargetMode="External"/><Relationship Id="rId73" Type="http://schemas.openxmlformats.org/officeDocument/2006/relationships/hyperlink" Target="http://www.ready.gov/pandemic" TargetMode="External"/><Relationship Id="rId78" Type="http://schemas.openxmlformats.org/officeDocument/2006/relationships/hyperlink" Target="http://www.ready.gov/tornadoes" TargetMode="External"/><Relationship Id="rId81" Type="http://schemas.openxmlformats.org/officeDocument/2006/relationships/hyperlink" Target="http://www.ready.gov/wildfires" TargetMode="External"/><Relationship Id="rId86" Type="http://schemas.openxmlformats.org/officeDocument/2006/relationships/header" Target="header9.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046BAC-E5B0-4697-A768-614FF95BB6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102</Pages>
  <Words>18103</Words>
  <Characters>103192</Characters>
  <Application>Microsoft Office Word</Application>
  <DocSecurity>0</DocSecurity>
  <Lines>859</Lines>
  <Paragraphs>242</Paragraphs>
  <ScaleCrop>false</ScaleCrop>
  <HeadingPairs>
    <vt:vector size="2" baseType="variant">
      <vt:variant>
        <vt:lpstr>Title</vt:lpstr>
      </vt:variant>
      <vt:variant>
        <vt:i4>1</vt:i4>
      </vt:variant>
    </vt:vector>
  </HeadingPairs>
  <TitlesOfParts>
    <vt:vector size="1" baseType="lpstr">
      <vt:lpstr>RWB Report (11.2001 draft)</vt:lpstr>
    </vt:vector>
  </TitlesOfParts>
  <Company>R. W. Beck</Company>
  <LinksUpToDate>false</LinksUpToDate>
  <CharactersWithSpaces>121053</CharactersWithSpaces>
  <SharedDoc>false</SharedDoc>
  <HLinks>
    <vt:vector size="114" baseType="variant">
      <vt:variant>
        <vt:i4>6815858</vt:i4>
      </vt:variant>
      <vt:variant>
        <vt:i4>405</vt:i4>
      </vt:variant>
      <vt:variant>
        <vt:i4>0</vt:i4>
      </vt:variant>
      <vt:variant>
        <vt:i4>5</vt:i4>
      </vt:variant>
      <vt:variant>
        <vt:lpwstr>https://signupms.org/index.php</vt:lpwstr>
      </vt:variant>
      <vt:variant>
        <vt:lpwstr/>
      </vt:variant>
      <vt:variant>
        <vt:i4>6815858</vt:i4>
      </vt:variant>
      <vt:variant>
        <vt:i4>399</vt:i4>
      </vt:variant>
      <vt:variant>
        <vt:i4>0</vt:i4>
      </vt:variant>
      <vt:variant>
        <vt:i4>5</vt:i4>
      </vt:variant>
      <vt:variant>
        <vt:lpwstr>https://signupms.org/index.php</vt:lpwstr>
      </vt:variant>
      <vt:variant>
        <vt:lpwstr/>
      </vt:variant>
      <vt:variant>
        <vt:i4>2555942</vt:i4>
      </vt:variant>
      <vt:variant>
        <vt:i4>396</vt:i4>
      </vt:variant>
      <vt:variant>
        <vt:i4>0</vt:i4>
      </vt:variant>
      <vt:variant>
        <vt:i4>5</vt:i4>
      </vt:variant>
      <vt:variant>
        <vt:lpwstr>http://www.emspic.org/</vt:lpwstr>
      </vt:variant>
      <vt:variant>
        <vt:lpwstr/>
      </vt:variant>
      <vt:variant>
        <vt:i4>2555942</vt:i4>
      </vt:variant>
      <vt:variant>
        <vt:i4>393</vt:i4>
      </vt:variant>
      <vt:variant>
        <vt:i4>0</vt:i4>
      </vt:variant>
      <vt:variant>
        <vt:i4>5</vt:i4>
      </vt:variant>
      <vt:variant>
        <vt:lpwstr>http://www.emspic.org/</vt:lpwstr>
      </vt:variant>
      <vt:variant>
        <vt:lpwstr/>
      </vt:variant>
      <vt:variant>
        <vt:i4>4784206</vt:i4>
      </vt:variant>
      <vt:variant>
        <vt:i4>390</vt:i4>
      </vt:variant>
      <vt:variant>
        <vt:i4>0</vt:i4>
      </vt:variant>
      <vt:variant>
        <vt:i4>5</vt:i4>
      </vt:variant>
      <vt:variant>
        <vt:lpwstr>http://www.bt.cdc.gov/stockpile/</vt:lpwstr>
      </vt:variant>
      <vt:variant>
        <vt:lpwstr/>
      </vt:variant>
      <vt:variant>
        <vt:i4>8323104</vt:i4>
      </vt:variant>
      <vt:variant>
        <vt:i4>387</vt:i4>
      </vt:variant>
      <vt:variant>
        <vt:i4>0</vt:i4>
      </vt:variant>
      <vt:variant>
        <vt:i4>5</vt:i4>
      </vt:variant>
      <vt:variant>
        <vt:lpwstr>http://www.msdh.state.ms.us/msdhsite/indes.cfm/44,1136,122,154,pdf/SNSPlan2008.pdf</vt:lpwstr>
      </vt:variant>
      <vt:variant>
        <vt:lpwstr/>
      </vt:variant>
      <vt:variant>
        <vt:i4>5373981</vt:i4>
      </vt:variant>
      <vt:variant>
        <vt:i4>384</vt:i4>
      </vt:variant>
      <vt:variant>
        <vt:i4>0</vt:i4>
      </vt:variant>
      <vt:variant>
        <vt:i4>5</vt:i4>
      </vt:variant>
      <vt:variant>
        <vt:lpwstr>http://www.healthyms.com/</vt:lpwstr>
      </vt:variant>
      <vt:variant>
        <vt:lpwstr/>
      </vt:variant>
      <vt:variant>
        <vt:i4>5505057</vt:i4>
      </vt:variant>
      <vt:variant>
        <vt:i4>381</vt:i4>
      </vt:variant>
      <vt:variant>
        <vt:i4>0</vt:i4>
      </vt:variant>
      <vt:variant>
        <vt:i4>5</vt:i4>
      </vt:variant>
      <vt:variant>
        <vt:lpwstr>http://msdh.ms.gov/msdhsite/_static/resources/877.pdf</vt:lpwstr>
      </vt:variant>
      <vt:variant>
        <vt:lpwstr/>
      </vt:variant>
      <vt:variant>
        <vt:i4>6553649</vt:i4>
      </vt:variant>
      <vt:variant>
        <vt:i4>375</vt:i4>
      </vt:variant>
      <vt:variant>
        <vt:i4>0</vt:i4>
      </vt:variant>
      <vt:variant>
        <vt:i4>5</vt:i4>
      </vt:variant>
      <vt:variant>
        <vt:lpwstr>http://www.nfpa.org/codes-and-standards/document-information-pages?mode=code&amp;code=1600</vt:lpwstr>
      </vt:variant>
      <vt:variant>
        <vt:lpwstr/>
      </vt:variant>
      <vt:variant>
        <vt:i4>2752636</vt:i4>
      </vt:variant>
      <vt:variant>
        <vt:i4>372</vt:i4>
      </vt:variant>
      <vt:variant>
        <vt:i4>0</vt:i4>
      </vt:variant>
      <vt:variant>
        <vt:i4>5</vt:i4>
      </vt:variant>
      <vt:variant>
        <vt:lpwstr>http://www.cms.gov/</vt:lpwstr>
      </vt:variant>
      <vt:variant>
        <vt:lpwstr/>
      </vt:variant>
      <vt:variant>
        <vt:i4>2555942</vt:i4>
      </vt:variant>
      <vt:variant>
        <vt:i4>369</vt:i4>
      </vt:variant>
      <vt:variant>
        <vt:i4>0</vt:i4>
      </vt:variant>
      <vt:variant>
        <vt:i4>5</vt:i4>
      </vt:variant>
      <vt:variant>
        <vt:lpwstr>http://www.emspic.org/</vt:lpwstr>
      </vt:variant>
      <vt:variant>
        <vt:lpwstr/>
      </vt:variant>
      <vt:variant>
        <vt:i4>1572895</vt:i4>
      </vt:variant>
      <vt:variant>
        <vt:i4>366</vt:i4>
      </vt:variant>
      <vt:variant>
        <vt:i4>0</vt:i4>
      </vt:variant>
      <vt:variant>
        <vt:i4>5</vt:i4>
      </vt:variant>
      <vt:variant>
        <vt:lpwstr>../AppData/Local/Microsoft/Windows/Temporary Internet Files/Content.Outlook/XZ5SRWPJ/2014 EOP Process/Templates/www.signupms.org</vt:lpwstr>
      </vt:variant>
      <vt:variant>
        <vt:lpwstr/>
      </vt:variant>
      <vt:variant>
        <vt:i4>2031706</vt:i4>
      </vt:variant>
      <vt:variant>
        <vt:i4>363</vt:i4>
      </vt:variant>
      <vt:variant>
        <vt:i4>0</vt:i4>
      </vt:variant>
      <vt:variant>
        <vt:i4>5</vt:i4>
      </vt:variant>
      <vt:variant>
        <vt:lpwstr>http://www.bt.cdc.gov/stockpile/index.asp</vt:lpwstr>
      </vt:variant>
      <vt:variant>
        <vt:lpwstr/>
      </vt:variant>
      <vt:variant>
        <vt:i4>3604607</vt:i4>
      </vt:variant>
      <vt:variant>
        <vt:i4>360</vt:i4>
      </vt:variant>
      <vt:variant>
        <vt:i4>0</vt:i4>
      </vt:variant>
      <vt:variant>
        <vt:i4>5</vt:i4>
      </vt:variant>
      <vt:variant>
        <vt:lpwstr>http://www.dnv.com/</vt:lpwstr>
      </vt:variant>
      <vt:variant>
        <vt:lpwstr/>
      </vt:variant>
      <vt:variant>
        <vt:i4>2228342</vt:i4>
      </vt:variant>
      <vt:variant>
        <vt:i4>357</vt:i4>
      </vt:variant>
      <vt:variant>
        <vt:i4>0</vt:i4>
      </vt:variant>
      <vt:variant>
        <vt:i4>5</vt:i4>
      </vt:variant>
      <vt:variant>
        <vt:lpwstr>http://www.jointcommission.org/</vt:lpwstr>
      </vt:variant>
      <vt:variant>
        <vt:lpwstr/>
      </vt:variant>
      <vt:variant>
        <vt:i4>3473517</vt:i4>
      </vt:variant>
      <vt:variant>
        <vt:i4>354</vt:i4>
      </vt:variant>
      <vt:variant>
        <vt:i4>0</vt:i4>
      </vt:variant>
      <vt:variant>
        <vt:i4>5</vt:i4>
      </vt:variant>
      <vt:variant>
        <vt:lpwstr>https://www.fema.gov/incident-command-system-resources</vt:lpwstr>
      </vt:variant>
      <vt:variant>
        <vt:lpwstr/>
      </vt:variant>
      <vt:variant>
        <vt:i4>6422582</vt:i4>
      </vt:variant>
      <vt:variant>
        <vt:i4>351</vt:i4>
      </vt:variant>
      <vt:variant>
        <vt:i4>0</vt:i4>
      </vt:variant>
      <vt:variant>
        <vt:i4>5</vt:i4>
      </vt:variant>
      <vt:variant>
        <vt:lpwstr>http://www.fema.gov/emergency/nims/</vt:lpwstr>
      </vt:variant>
      <vt:variant>
        <vt:lpwstr/>
      </vt:variant>
      <vt:variant>
        <vt:i4>3932188</vt:i4>
      </vt:variant>
      <vt:variant>
        <vt:i4>348</vt:i4>
      </vt:variant>
      <vt:variant>
        <vt:i4>0</vt:i4>
      </vt:variant>
      <vt:variant>
        <vt:i4>5</vt:i4>
      </vt:variant>
      <vt:variant>
        <vt:lpwstr>http://msdh.ms.gov/msdhsite/_static/resources/1192.pdf</vt:lpwstr>
      </vt:variant>
      <vt:variant>
        <vt:lpwstr/>
      </vt:variant>
      <vt:variant>
        <vt:i4>4849682</vt:i4>
      </vt:variant>
      <vt:variant>
        <vt:i4>345</vt:i4>
      </vt:variant>
      <vt:variant>
        <vt:i4>0</vt:i4>
      </vt:variant>
      <vt:variant>
        <vt:i4>5</vt:i4>
      </vt:variant>
      <vt:variant>
        <vt:lpwstr>http://www.msema.org/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RWB Report (11.2001 draft)</dc:title>
  <dc:creator>Tina Riels</dc:creator>
  <cp:lastModifiedBy>User</cp:lastModifiedBy>
  <cp:revision>2</cp:revision>
  <cp:lastPrinted>2017-08-17T20:40:00Z</cp:lastPrinted>
  <dcterms:created xsi:type="dcterms:W3CDTF">2018-07-11T11:55:00Z</dcterms:created>
  <dcterms:modified xsi:type="dcterms:W3CDTF">2018-07-11T11:55:00Z</dcterms:modified>
</cp:coreProperties>
</file>