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E8F" w:rsidRPr="00313FCA" w:rsidRDefault="004268AD" w:rsidP="00D6758F">
      <w:pPr>
        <w:pStyle w:val="Heading1"/>
        <w:rPr>
          <w:sz w:val="40"/>
          <w:szCs w:val="22"/>
        </w:rPr>
      </w:pPr>
      <w:bookmarkStart w:id="0" w:name="_GoBack"/>
      <w:bookmarkEnd w:id="0"/>
      <w:r w:rsidRPr="00313FCA">
        <w:rPr>
          <w:noProof/>
        </w:rPr>
        <w:drawing>
          <wp:anchor distT="0" distB="0" distL="114300" distR="114300" simplePos="0" relativeHeight="251657728" behindDoc="0" locked="0" layoutInCell="1" allowOverlap="1">
            <wp:simplePos x="0" y="0"/>
            <wp:positionH relativeFrom="margin">
              <wp:posOffset>-66675</wp:posOffset>
            </wp:positionH>
            <wp:positionV relativeFrom="margin">
              <wp:posOffset>-73025</wp:posOffset>
            </wp:positionV>
            <wp:extent cx="1294765" cy="1440815"/>
            <wp:effectExtent l="19050" t="0" r="635" b="0"/>
            <wp:wrapSquare wrapText="bothSides"/>
            <wp:docPr id="39" name="Picture 2" descr="4 Heads of 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 Heads of Ed"/>
                    <pic:cNvPicPr>
                      <a:picLocks noChangeAspect="1" noChangeArrowheads="1"/>
                    </pic:cNvPicPr>
                  </pic:nvPicPr>
                  <pic:blipFill>
                    <a:blip r:embed="rId9" cstate="print"/>
                    <a:srcRect/>
                    <a:stretch>
                      <a:fillRect/>
                    </a:stretch>
                  </pic:blipFill>
                  <pic:spPr bwMode="auto">
                    <a:xfrm>
                      <a:off x="0" y="0"/>
                      <a:ext cx="1294765" cy="1440815"/>
                    </a:xfrm>
                    <a:prstGeom prst="rect">
                      <a:avLst/>
                    </a:prstGeom>
                    <a:solidFill>
                      <a:srgbClr val="1F497D"/>
                    </a:solidFill>
                    <a:ln w="9525">
                      <a:noFill/>
                      <a:miter lim="800000"/>
                      <a:headEnd/>
                      <a:tailEnd/>
                    </a:ln>
                  </pic:spPr>
                </pic:pic>
              </a:graphicData>
            </a:graphic>
          </wp:anchor>
        </w:drawing>
      </w:r>
    </w:p>
    <w:p w:rsidR="00CF63B8" w:rsidRPr="00313FCA" w:rsidRDefault="00CF63B8" w:rsidP="00F948E8">
      <w:pPr>
        <w:jc w:val="right"/>
        <w:rPr>
          <w:rFonts w:ascii="Arial" w:hAnsi="Arial" w:cs="Arial"/>
          <w:b/>
          <w:sz w:val="40"/>
          <w:szCs w:val="22"/>
        </w:rPr>
      </w:pPr>
      <w:r w:rsidRPr="00313FCA">
        <w:rPr>
          <w:rFonts w:ascii="Arial" w:hAnsi="Arial" w:cs="Arial"/>
          <w:b/>
          <w:sz w:val="40"/>
          <w:szCs w:val="22"/>
        </w:rPr>
        <w:t>&lt;Insert Name</w:t>
      </w:r>
      <w:r w:rsidR="00432300" w:rsidRPr="00313FCA">
        <w:rPr>
          <w:rFonts w:ascii="Arial" w:hAnsi="Arial" w:cs="Arial"/>
          <w:b/>
          <w:sz w:val="40"/>
          <w:szCs w:val="22"/>
        </w:rPr>
        <w:t xml:space="preserve"> of Facility</w:t>
      </w:r>
      <w:r w:rsidR="00B975C2" w:rsidRPr="00313FCA">
        <w:rPr>
          <w:rFonts w:ascii="Arial" w:hAnsi="Arial" w:cs="Arial"/>
          <w:b/>
          <w:sz w:val="40"/>
          <w:szCs w:val="22"/>
        </w:rPr>
        <w:t>&gt;</w:t>
      </w:r>
    </w:p>
    <w:p w:rsidR="00CF63B8" w:rsidRPr="00313FCA" w:rsidRDefault="00DD57D6" w:rsidP="00F948E8">
      <w:pPr>
        <w:pBdr>
          <w:bottom w:val="single" w:sz="4" w:space="1" w:color="auto"/>
        </w:pBdr>
        <w:spacing w:before="120"/>
        <w:jc w:val="right"/>
        <w:rPr>
          <w:rFonts w:ascii="Arial" w:hAnsi="Arial" w:cs="Arial"/>
          <w:b/>
          <w:sz w:val="40"/>
          <w:szCs w:val="22"/>
        </w:rPr>
      </w:pPr>
      <w:r w:rsidRPr="00313FCA">
        <w:rPr>
          <w:rFonts w:ascii="Arial" w:hAnsi="Arial" w:cs="Arial"/>
          <w:b/>
          <w:sz w:val="40"/>
          <w:szCs w:val="22"/>
        </w:rPr>
        <w:t>Rural Health Clinic</w:t>
      </w:r>
      <w:r w:rsidR="001F6684" w:rsidRPr="00313FCA">
        <w:rPr>
          <w:rFonts w:ascii="Arial" w:hAnsi="Arial" w:cs="Arial"/>
          <w:b/>
          <w:sz w:val="40"/>
          <w:szCs w:val="22"/>
        </w:rPr>
        <w:t>/Federal Qualified Health C</w:t>
      </w:r>
      <w:r w:rsidR="00D6758F">
        <w:rPr>
          <w:rFonts w:ascii="Arial" w:hAnsi="Arial" w:cs="Arial"/>
          <w:b/>
          <w:sz w:val="40"/>
          <w:szCs w:val="22"/>
        </w:rPr>
        <w:t>enter</w:t>
      </w:r>
    </w:p>
    <w:p w:rsidR="00CF63B8" w:rsidRPr="00313FCA" w:rsidRDefault="00DC6E83" w:rsidP="00DC6E83">
      <w:pPr>
        <w:pBdr>
          <w:bottom w:val="single" w:sz="4" w:space="1" w:color="auto"/>
        </w:pBdr>
        <w:tabs>
          <w:tab w:val="left" w:pos="1620"/>
          <w:tab w:val="right" w:pos="7245"/>
        </w:tabs>
        <w:spacing w:before="120"/>
        <w:rPr>
          <w:rFonts w:ascii="Arial" w:hAnsi="Arial" w:cs="Arial"/>
          <w:b/>
          <w:sz w:val="40"/>
          <w:szCs w:val="22"/>
        </w:rPr>
      </w:pPr>
      <w:r>
        <w:rPr>
          <w:rFonts w:ascii="Arial" w:hAnsi="Arial" w:cs="Arial"/>
          <w:b/>
          <w:sz w:val="40"/>
          <w:szCs w:val="22"/>
        </w:rPr>
        <w:tab/>
      </w:r>
      <w:r>
        <w:rPr>
          <w:rFonts w:ascii="Arial" w:hAnsi="Arial" w:cs="Arial"/>
          <w:b/>
          <w:sz w:val="40"/>
          <w:szCs w:val="22"/>
        </w:rPr>
        <w:tab/>
      </w:r>
      <w:r w:rsidR="00CF63B8" w:rsidRPr="00313FCA">
        <w:rPr>
          <w:rFonts w:ascii="Arial" w:hAnsi="Arial" w:cs="Arial"/>
          <w:b/>
          <w:sz w:val="40"/>
          <w:szCs w:val="22"/>
        </w:rPr>
        <w:t>Emergency Operations Plan</w:t>
      </w:r>
    </w:p>
    <w:p w:rsidR="00CF63B8" w:rsidRPr="000455CD" w:rsidRDefault="00CF63B8" w:rsidP="00F948E8">
      <w:pPr>
        <w:jc w:val="right"/>
        <w:rPr>
          <w:rFonts w:ascii="Arial" w:hAnsi="Arial" w:cs="Arial"/>
          <w:sz w:val="22"/>
          <w:szCs w:val="22"/>
        </w:rPr>
      </w:pPr>
    </w:p>
    <w:p w:rsidR="00646478" w:rsidRPr="000455CD" w:rsidRDefault="00646478" w:rsidP="00F948E8">
      <w:pPr>
        <w:jc w:val="right"/>
        <w:rPr>
          <w:rFonts w:ascii="Arial" w:hAnsi="Arial" w:cs="Arial"/>
          <w:sz w:val="22"/>
          <w:szCs w:val="22"/>
        </w:rPr>
      </w:pPr>
      <w:r w:rsidRPr="000455CD">
        <w:rPr>
          <w:rFonts w:ascii="Arial" w:hAnsi="Arial" w:cs="Arial"/>
          <w:sz w:val="22"/>
          <w:szCs w:val="22"/>
        </w:rPr>
        <w:t>&lt;Insert Date Template is Completed/Revised&gt;</w:t>
      </w:r>
    </w:p>
    <w:p w:rsidR="00646478" w:rsidRPr="000455CD" w:rsidRDefault="00646478" w:rsidP="00F948E8">
      <w:pPr>
        <w:jc w:val="right"/>
        <w:rPr>
          <w:rFonts w:ascii="Arial" w:hAnsi="Arial" w:cs="Arial"/>
          <w:sz w:val="22"/>
          <w:szCs w:val="22"/>
        </w:rPr>
      </w:pPr>
      <w:r w:rsidRPr="000455CD">
        <w:rPr>
          <w:rFonts w:ascii="Arial" w:hAnsi="Arial" w:cs="Arial"/>
          <w:sz w:val="22"/>
          <w:szCs w:val="22"/>
        </w:rPr>
        <w:t>Supersedes Previous Version</w:t>
      </w:r>
    </w:p>
    <w:p w:rsidR="00646478" w:rsidRPr="000455CD" w:rsidRDefault="00646478" w:rsidP="00F948E8">
      <w:pPr>
        <w:spacing w:after="360"/>
        <w:ind w:left="2160" w:firstLine="720"/>
        <w:contextualSpacing/>
        <w:jc w:val="right"/>
        <w:rPr>
          <w:rFonts w:ascii="Arial" w:hAnsi="Arial" w:cs="Arial"/>
          <w:sz w:val="22"/>
          <w:szCs w:val="22"/>
        </w:rPr>
      </w:pPr>
      <w:r w:rsidRPr="000455CD">
        <w:rPr>
          <w:rFonts w:ascii="Arial" w:hAnsi="Arial" w:cs="Arial"/>
          <w:sz w:val="22"/>
          <w:szCs w:val="22"/>
        </w:rPr>
        <w:t>This plan co</w:t>
      </w:r>
      <w:r w:rsidR="00D93CFC">
        <w:rPr>
          <w:rFonts w:ascii="Arial" w:hAnsi="Arial" w:cs="Arial"/>
          <w:sz w:val="22"/>
          <w:szCs w:val="22"/>
        </w:rPr>
        <w:t>vers license year &lt;insert year&gt;</w:t>
      </w:r>
    </w:p>
    <w:p w:rsidR="003F6BF4" w:rsidRPr="000455CD" w:rsidRDefault="00646478" w:rsidP="00F948E8">
      <w:pPr>
        <w:spacing w:after="360" w:line="360" w:lineRule="auto"/>
        <w:ind w:left="5040" w:firstLine="720"/>
        <w:jc w:val="right"/>
        <w:rPr>
          <w:rFonts w:ascii="Arial" w:hAnsi="Arial" w:cs="Arial"/>
          <w:sz w:val="22"/>
          <w:szCs w:val="22"/>
        </w:rPr>
      </w:pPr>
      <w:r w:rsidRPr="000455CD">
        <w:rPr>
          <w:rFonts w:ascii="Arial" w:hAnsi="Arial" w:cs="Arial"/>
          <w:sz w:val="22"/>
          <w:szCs w:val="22"/>
        </w:rPr>
        <w:t>&lt;License Number&gt;</w:t>
      </w:r>
    </w:p>
    <w:p w:rsidR="00CF63B8" w:rsidRPr="00CA22D5" w:rsidRDefault="00B57E8E" w:rsidP="00D6758F">
      <w:pPr>
        <w:pStyle w:val="Heading1"/>
      </w:pPr>
      <w:r w:rsidRPr="000455CD">
        <w:rPr>
          <w:sz w:val="22"/>
        </w:rPr>
        <w:br w:type="page"/>
      </w:r>
      <w:bookmarkStart w:id="1" w:name="_Toc477254860"/>
      <w:r w:rsidR="00CF63B8" w:rsidRPr="00CA22D5">
        <w:lastRenderedPageBreak/>
        <w:t>Facility Profile</w:t>
      </w:r>
      <w:bookmarkEnd w:id="1"/>
    </w:p>
    <w:p w:rsidR="00CF63B8" w:rsidRPr="000455CD" w:rsidRDefault="00CF63B8" w:rsidP="00F948E8">
      <w:pPr>
        <w:pBdr>
          <w:top w:val="single" w:sz="4" w:space="1" w:color="auto"/>
        </w:pBdr>
        <w:rPr>
          <w:rFonts w:ascii="Arial" w:hAnsi="Arial" w:cs="Arial"/>
          <w:sz w:val="22"/>
          <w:szCs w:val="22"/>
        </w:rPr>
      </w:pPr>
    </w:p>
    <w:tbl>
      <w:tblPr>
        <w:tblW w:w="9540" w:type="dxa"/>
        <w:tblInd w:w="108" w:type="dxa"/>
        <w:tblLook w:val="01E0" w:firstRow="1" w:lastRow="1" w:firstColumn="1" w:lastColumn="1" w:noHBand="0" w:noVBand="0"/>
      </w:tblPr>
      <w:tblGrid>
        <w:gridCol w:w="1890"/>
        <w:gridCol w:w="270"/>
        <w:gridCol w:w="2160"/>
        <w:gridCol w:w="588"/>
        <w:gridCol w:w="4632"/>
      </w:tblGrid>
      <w:tr w:rsidR="00CF63B8" w:rsidRPr="000455CD" w:rsidTr="00587129">
        <w:trPr>
          <w:trHeight w:val="432"/>
        </w:trPr>
        <w:tc>
          <w:tcPr>
            <w:tcW w:w="1890" w:type="dxa"/>
            <w:tcBorders>
              <w:top w:val="double" w:sz="4" w:space="0" w:color="auto"/>
            </w:tcBorders>
            <w:vAlign w:val="bottom"/>
          </w:tcPr>
          <w:p w:rsidR="00CF63B8" w:rsidRPr="000455CD" w:rsidRDefault="00CF63B8" w:rsidP="00F948E8">
            <w:pPr>
              <w:ind w:right="-108"/>
              <w:rPr>
                <w:rFonts w:ascii="Arial" w:hAnsi="Arial" w:cs="Arial"/>
                <w:b/>
                <w:sz w:val="22"/>
                <w:szCs w:val="22"/>
              </w:rPr>
            </w:pPr>
            <w:r w:rsidRPr="000455CD">
              <w:rPr>
                <w:rFonts w:ascii="Arial" w:hAnsi="Arial" w:cs="Arial"/>
                <w:b/>
                <w:sz w:val="22"/>
                <w:szCs w:val="22"/>
              </w:rPr>
              <w:t xml:space="preserve">Facility Name: </w:t>
            </w:r>
          </w:p>
        </w:tc>
        <w:tc>
          <w:tcPr>
            <w:tcW w:w="7650" w:type="dxa"/>
            <w:gridSpan w:val="4"/>
            <w:tcBorders>
              <w:top w:val="double" w:sz="4" w:space="0" w:color="auto"/>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587129">
        <w:trPr>
          <w:trHeight w:val="432"/>
        </w:trPr>
        <w:tc>
          <w:tcPr>
            <w:tcW w:w="1890" w:type="dxa"/>
            <w:vAlign w:val="bottom"/>
          </w:tcPr>
          <w:p w:rsidR="00CF63B8" w:rsidRPr="000455CD" w:rsidRDefault="00CF63B8" w:rsidP="00F948E8">
            <w:pPr>
              <w:ind w:right="-108"/>
              <w:rPr>
                <w:rFonts w:ascii="Arial" w:hAnsi="Arial" w:cs="Arial"/>
                <w:b/>
                <w:sz w:val="22"/>
                <w:szCs w:val="22"/>
              </w:rPr>
            </w:pPr>
            <w:r w:rsidRPr="000455CD">
              <w:rPr>
                <w:rFonts w:ascii="Arial" w:hAnsi="Arial" w:cs="Arial"/>
                <w:b/>
                <w:sz w:val="22"/>
                <w:szCs w:val="22"/>
              </w:rPr>
              <w:t xml:space="preserve">Address: </w:t>
            </w:r>
          </w:p>
        </w:tc>
        <w:tc>
          <w:tcPr>
            <w:tcW w:w="7650" w:type="dxa"/>
            <w:gridSpan w:val="4"/>
            <w:tcBorders>
              <w:bottom w:val="single" w:sz="4" w:space="0" w:color="auto"/>
            </w:tcBorders>
          </w:tcPr>
          <w:p w:rsidR="00CF63B8" w:rsidRPr="000455CD" w:rsidRDefault="00CF63B8" w:rsidP="00F948E8">
            <w:pPr>
              <w:rPr>
                <w:rFonts w:ascii="Arial" w:hAnsi="Arial" w:cs="Arial"/>
                <w:b/>
                <w:sz w:val="22"/>
                <w:szCs w:val="22"/>
              </w:rPr>
            </w:pPr>
          </w:p>
        </w:tc>
      </w:tr>
      <w:tr w:rsidR="00CF63B8" w:rsidRPr="000455CD" w:rsidTr="00587129">
        <w:trPr>
          <w:trHeight w:val="432"/>
        </w:trPr>
        <w:tc>
          <w:tcPr>
            <w:tcW w:w="1890" w:type="dxa"/>
            <w:vAlign w:val="center"/>
          </w:tcPr>
          <w:p w:rsidR="00CF63B8" w:rsidRPr="000455CD" w:rsidRDefault="00CF63B8" w:rsidP="00F948E8">
            <w:pPr>
              <w:ind w:right="-108"/>
              <w:rPr>
                <w:rFonts w:ascii="Arial" w:hAnsi="Arial" w:cs="Arial"/>
                <w:b/>
                <w:sz w:val="22"/>
                <w:szCs w:val="22"/>
              </w:rPr>
            </w:pPr>
          </w:p>
        </w:tc>
        <w:tc>
          <w:tcPr>
            <w:tcW w:w="7650" w:type="dxa"/>
            <w:gridSpan w:val="4"/>
            <w:tcBorders>
              <w:top w:val="single" w:sz="4" w:space="0" w:color="auto"/>
              <w:bottom w:val="single" w:sz="4" w:space="0" w:color="auto"/>
            </w:tcBorders>
            <w:vAlign w:val="center"/>
          </w:tcPr>
          <w:p w:rsidR="00CF63B8" w:rsidRPr="000455CD" w:rsidRDefault="00CF63B8" w:rsidP="00F948E8">
            <w:pPr>
              <w:rPr>
                <w:rFonts w:ascii="Arial" w:hAnsi="Arial" w:cs="Arial"/>
                <w:b/>
                <w:sz w:val="22"/>
                <w:szCs w:val="22"/>
              </w:rPr>
            </w:pPr>
          </w:p>
        </w:tc>
      </w:tr>
      <w:tr w:rsidR="00865E15" w:rsidRPr="000455CD" w:rsidTr="005871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1890" w:type="dxa"/>
            <w:tcBorders>
              <w:top w:val="nil"/>
              <w:left w:val="nil"/>
              <w:bottom w:val="nil"/>
              <w:right w:val="nil"/>
            </w:tcBorders>
            <w:vAlign w:val="bottom"/>
          </w:tcPr>
          <w:p w:rsidR="00865E15" w:rsidRPr="000455CD" w:rsidRDefault="00865E15" w:rsidP="00F948E8">
            <w:pPr>
              <w:ind w:right="-81"/>
              <w:rPr>
                <w:rFonts w:ascii="Arial" w:hAnsi="Arial" w:cs="Arial"/>
                <w:b/>
                <w:sz w:val="22"/>
                <w:szCs w:val="22"/>
              </w:rPr>
            </w:pPr>
            <w:r w:rsidRPr="000455CD">
              <w:rPr>
                <w:rFonts w:ascii="Arial" w:hAnsi="Arial" w:cs="Arial"/>
                <w:b/>
                <w:sz w:val="22"/>
                <w:szCs w:val="22"/>
              </w:rPr>
              <w:t>County:</w:t>
            </w:r>
          </w:p>
        </w:tc>
        <w:tc>
          <w:tcPr>
            <w:tcW w:w="7650" w:type="dxa"/>
            <w:gridSpan w:val="4"/>
            <w:tcBorders>
              <w:top w:val="nil"/>
              <w:left w:val="nil"/>
              <w:bottom w:val="single" w:sz="4" w:space="0" w:color="auto"/>
              <w:right w:val="nil"/>
            </w:tcBorders>
            <w:vAlign w:val="bottom"/>
          </w:tcPr>
          <w:p w:rsidR="00865E15" w:rsidRPr="000455CD" w:rsidRDefault="00865E15" w:rsidP="00F948E8">
            <w:pPr>
              <w:rPr>
                <w:rFonts w:ascii="Arial" w:hAnsi="Arial" w:cs="Arial"/>
                <w:b/>
                <w:sz w:val="22"/>
                <w:szCs w:val="22"/>
              </w:rPr>
            </w:pPr>
          </w:p>
        </w:tc>
      </w:tr>
      <w:tr w:rsidR="00CF63B8" w:rsidRPr="000455CD" w:rsidTr="00587129">
        <w:trPr>
          <w:trHeight w:val="432"/>
        </w:trPr>
        <w:tc>
          <w:tcPr>
            <w:tcW w:w="1890" w:type="dxa"/>
            <w:vAlign w:val="bottom"/>
          </w:tcPr>
          <w:p w:rsidR="00CF63B8" w:rsidRPr="000455CD" w:rsidRDefault="00CF63B8" w:rsidP="00F948E8">
            <w:pPr>
              <w:ind w:right="-108"/>
              <w:rPr>
                <w:rFonts w:ascii="Arial" w:hAnsi="Arial" w:cs="Arial"/>
                <w:b/>
                <w:sz w:val="22"/>
                <w:szCs w:val="22"/>
              </w:rPr>
            </w:pPr>
            <w:r w:rsidRPr="000455CD">
              <w:rPr>
                <w:rFonts w:ascii="Arial" w:hAnsi="Arial" w:cs="Arial"/>
                <w:b/>
                <w:sz w:val="22"/>
                <w:szCs w:val="22"/>
              </w:rPr>
              <w:t xml:space="preserve">Phone: </w:t>
            </w:r>
          </w:p>
        </w:tc>
        <w:tc>
          <w:tcPr>
            <w:tcW w:w="2430" w:type="dxa"/>
            <w:gridSpan w:val="2"/>
            <w:tcBorders>
              <w:bottom w:val="single" w:sz="4" w:space="0" w:color="auto"/>
            </w:tcBorders>
            <w:vAlign w:val="bottom"/>
          </w:tcPr>
          <w:p w:rsidR="00CF63B8" w:rsidRPr="000455CD" w:rsidRDefault="00CF63B8" w:rsidP="00F948E8">
            <w:pPr>
              <w:rPr>
                <w:rFonts w:ascii="Arial" w:hAnsi="Arial" w:cs="Arial"/>
                <w:b/>
                <w:sz w:val="22"/>
                <w:szCs w:val="22"/>
              </w:rPr>
            </w:pPr>
          </w:p>
        </w:tc>
        <w:tc>
          <w:tcPr>
            <w:tcW w:w="588" w:type="dxa"/>
            <w:vAlign w:val="bottom"/>
          </w:tcPr>
          <w:p w:rsidR="00CF63B8" w:rsidRPr="000455CD" w:rsidRDefault="00CF63B8" w:rsidP="00F948E8">
            <w:pPr>
              <w:ind w:right="-81"/>
              <w:rPr>
                <w:rFonts w:ascii="Arial" w:hAnsi="Arial" w:cs="Arial"/>
                <w:b/>
                <w:sz w:val="22"/>
                <w:szCs w:val="22"/>
              </w:rPr>
            </w:pPr>
            <w:r w:rsidRPr="000455CD">
              <w:rPr>
                <w:rFonts w:ascii="Arial" w:hAnsi="Arial" w:cs="Arial"/>
                <w:b/>
                <w:sz w:val="22"/>
                <w:szCs w:val="22"/>
              </w:rPr>
              <w:t>Fax:</w:t>
            </w:r>
          </w:p>
        </w:tc>
        <w:tc>
          <w:tcPr>
            <w:tcW w:w="4632" w:type="dxa"/>
            <w:tcBorders>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587129">
        <w:trPr>
          <w:trHeight w:val="432"/>
        </w:trPr>
        <w:tc>
          <w:tcPr>
            <w:tcW w:w="2160" w:type="dxa"/>
            <w:gridSpan w:val="2"/>
            <w:vAlign w:val="bottom"/>
          </w:tcPr>
          <w:p w:rsidR="00CF63B8" w:rsidRPr="000455CD" w:rsidRDefault="00CF63B8" w:rsidP="00F948E8">
            <w:pPr>
              <w:ind w:right="-108"/>
              <w:rPr>
                <w:rFonts w:ascii="Arial" w:hAnsi="Arial" w:cs="Arial"/>
                <w:b/>
                <w:sz w:val="22"/>
                <w:szCs w:val="22"/>
              </w:rPr>
            </w:pPr>
            <w:r w:rsidRPr="000455CD">
              <w:rPr>
                <w:rFonts w:ascii="Arial" w:hAnsi="Arial" w:cs="Arial"/>
                <w:b/>
                <w:sz w:val="22"/>
                <w:szCs w:val="22"/>
              </w:rPr>
              <w:t xml:space="preserve">Emergency Phone: </w:t>
            </w:r>
          </w:p>
        </w:tc>
        <w:tc>
          <w:tcPr>
            <w:tcW w:w="7380" w:type="dxa"/>
            <w:gridSpan w:val="3"/>
            <w:tcBorders>
              <w:bottom w:val="single" w:sz="4" w:space="0" w:color="auto"/>
            </w:tcBorders>
            <w:vAlign w:val="bottom"/>
          </w:tcPr>
          <w:p w:rsidR="00CF63B8" w:rsidRPr="000455CD" w:rsidRDefault="00CF63B8" w:rsidP="00F948E8">
            <w:pPr>
              <w:rPr>
                <w:rFonts w:ascii="Arial" w:hAnsi="Arial" w:cs="Arial"/>
                <w:b/>
                <w:sz w:val="22"/>
                <w:szCs w:val="22"/>
              </w:rPr>
            </w:pPr>
          </w:p>
        </w:tc>
      </w:tr>
    </w:tbl>
    <w:p w:rsidR="00CF63B8" w:rsidRPr="000455CD" w:rsidRDefault="00CF63B8" w:rsidP="00F948E8">
      <w:pPr>
        <w:rPr>
          <w:rFonts w:ascii="Arial" w:hAnsi="Arial" w:cs="Arial"/>
          <w:sz w:val="22"/>
          <w:szCs w:val="22"/>
        </w:rPr>
      </w:pPr>
    </w:p>
    <w:tbl>
      <w:tblPr>
        <w:tblW w:w="9540" w:type="dxa"/>
        <w:tblInd w:w="108" w:type="dxa"/>
        <w:tblLook w:val="01E0" w:firstRow="1" w:lastRow="1" w:firstColumn="1" w:lastColumn="1" w:noHBand="0" w:noVBand="0"/>
      </w:tblPr>
      <w:tblGrid>
        <w:gridCol w:w="2186"/>
        <w:gridCol w:w="2288"/>
        <w:gridCol w:w="2288"/>
        <w:gridCol w:w="2778"/>
      </w:tblGrid>
      <w:tr w:rsidR="00CF63B8" w:rsidRPr="000455CD" w:rsidTr="00587129">
        <w:trPr>
          <w:trHeight w:val="432"/>
        </w:trPr>
        <w:tc>
          <w:tcPr>
            <w:tcW w:w="2160" w:type="dxa"/>
            <w:tcBorders>
              <w:top w:val="double" w:sz="4" w:space="0" w:color="auto"/>
            </w:tcBorders>
            <w:vAlign w:val="bottom"/>
          </w:tcPr>
          <w:p w:rsidR="00CF63B8" w:rsidRPr="000455CD" w:rsidRDefault="00CF63B8" w:rsidP="00F948E8">
            <w:pPr>
              <w:ind w:right="-108"/>
              <w:rPr>
                <w:rFonts w:ascii="Arial" w:hAnsi="Arial" w:cs="Arial"/>
                <w:b/>
                <w:sz w:val="22"/>
                <w:szCs w:val="22"/>
              </w:rPr>
            </w:pPr>
            <w:r w:rsidRPr="000455CD">
              <w:rPr>
                <w:rFonts w:ascii="Arial" w:hAnsi="Arial" w:cs="Arial"/>
                <w:b/>
                <w:sz w:val="22"/>
                <w:szCs w:val="22"/>
              </w:rPr>
              <w:t>Owner/Corporation:</w:t>
            </w:r>
          </w:p>
        </w:tc>
        <w:tc>
          <w:tcPr>
            <w:tcW w:w="7380" w:type="dxa"/>
            <w:gridSpan w:val="3"/>
            <w:tcBorders>
              <w:top w:val="double" w:sz="4" w:space="0" w:color="auto"/>
              <w:bottom w:val="single" w:sz="4" w:space="0" w:color="auto"/>
            </w:tcBorders>
            <w:vAlign w:val="bottom"/>
          </w:tcPr>
          <w:p w:rsidR="00CF63B8" w:rsidRPr="000455CD" w:rsidRDefault="00CF63B8" w:rsidP="00F948E8">
            <w:pPr>
              <w:ind w:right="-108"/>
              <w:rPr>
                <w:rFonts w:ascii="Arial" w:hAnsi="Arial" w:cs="Arial"/>
                <w:b/>
                <w:sz w:val="22"/>
                <w:szCs w:val="22"/>
              </w:rPr>
            </w:pPr>
          </w:p>
        </w:tc>
      </w:tr>
      <w:tr w:rsidR="00CF63B8" w:rsidRPr="000455CD" w:rsidTr="00587129">
        <w:trPr>
          <w:trHeight w:val="432"/>
        </w:trPr>
        <w:tc>
          <w:tcPr>
            <w:tcW w:w="2160" w:type="dxa"/>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Address:</w:t>
            </w:r>
          </w:p>
        </w:tc>
        <w:tc>
          <w:tcPr>
            <w:tcW w:w="7380" w:type="dxa"/>
            <w:gridSpan w:val="3"/>
            <w:tcBorders>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587129">
        <w:trPr>
          <w:trHeight w:val="432"/>
        </w:trPr>
        <w:tc>
          <w:tcPr>
            <w:tcW w:w="2160" w:type="dxa"/>
            <w:vAlign w:val="bottom"/>
          </w:tcPr>
          <w:p w:rsidR="00CF63B8" w:rsidRPr="000455CD" w:rsidRDefault="00CF63B8" w:rsidP="00F948E8">
            <w:pPr>
              <w:ind w:right="-135"/>
              <w:rPr>
                <w:rFonts w:ascii="Arial" w:hAnsi="Arial" w:cs="Arial"/>
                <w:b/>
                <w:sz w:val="22"/>
                <w:szCs w:val="22"/>
              </w:rPr>
            </w:pPr>
          </w:p>
        </w:tc>
        <w:tc>
          <w:tcPr>
            <w:tcW w:w="7380" w:type="dxa"/>
            <w:gridSpan w:val="3"/>
            <w:tcBorders>
              <w:top w:val="single" w:sz="4" w:space="0" w:color="auto"/>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587129">
        <w:trPr>
          <w:trHeight w:val="432"/>
        </w:trPr>
        <w:tc>
          <w:tcPr>
            <w:tcW w:w="2160" w:type="dxa"/>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Phone:</w:t>
            </w:r>
          </w:p>
        </w:tc>
        <w:tc>
          <w:tcPr>
            <w:tcW w:w="2297" w:type="dxa"/>
            <w:tcBorders>
              <w:bottom w:val="single" w:sz="4" w:space="0" w:color="auto"/>
            </w:tcBorders>
            <w:vAlign w:val="bottom"/>
          </w:tcPr>
          <w:p w:rsidR="00CF63B8" w:rsidRPr="000455CD" w:rsidRDefault="00CF63B8" w:rsidP="00F948E8">
            <w:pPr>
              <w:rPr>
                <w:rFonts w:ascii="Arial" w:hAnsi="Arial" w:cs="Arial"/>
                <w:b/>
                <w:sz w:val="22"/>
                <w:szCs w:val="22"/>
              </w:rPr>
            </w:pPr>
          </w:p>
        </w:tc>
        <w:tc>
          <w:tcPr>
            <w:tcW w:w="2293" w:type="dxa"/>
            <w:vAlign w:val="bottom"/>
          </w:tcPr>
          <w:p w:rsidR="00CF63B8" w:rsidRPr="000455CD" w:rsidRDefault="00CF63B8" w:rsidP="00F948E8">
            <w:pPr>
              <w:ind w:right="-90"/>
              <w:rPr>
                <w:rFonts w:ascii="Arial" w:hAnsi="Arial" w:cs="Arial"/>
                <w:b/>
                <w:sz w:val="22"/>
                <w:szCs w:val="22"/>
              </w:rPr>
            </w:pPr>
            <w:r w:rsidRPr="000455CD">
              <w:rPr>
                <w:rFonts w:ascii="Arial" w:hAnsi="Arial" w:cs="Arial"/>
                <w:b/>
                <w:sz w:val="22"/>
                <w:szCs w:val="22"/>
              </w:rPr>
              <w:t>Secondary Phone:</w:t>
            </w:r>
          </w:p>
        </w:tc>
        <w:tc>
          <w:tcPr>
            <w:tcW w:w="2790" w:type="dxa"/>
            <w:tcBorders>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587129">
        <w:trPr>
          <w:trHeight w:val="432"/>
        </w:trPr>
        <w:tc>
          <w:tcPr>
            <w:tcW w:w="2160" w:type="dxa"/>
            <w:vAlign w:val="bottom"/>
          </w:tcPr>
          <w:p w:rsidR="00CF63B8" w:rsidRPr="000455CD" w:rsidRDefault="00CF63B8" w:rsidP="00F948E8">
            <w:pPr>
              <w:ind w:right="-108"/>
              <w:rPr>
                <w:rFonts w:ascii="Arial" w:hAnsi="Arial" w:cs="Arial"/>
                <w:b/>
                <w:sz w:val="22"/>
                <w:szCs w:val="22"/>
              </w:rPr>
            </w:pPr>
            <w:r w:rsidRPr="000455CD">
              <w:rPr>
                <w:rFonts w:ascii="Arial" w:hAnsi="Arial" w:cs="Arial"/>
                <w:b/>
                <w:sz w:val="22"/>
                <w:szCs w:val="22"/>
              </w:rPr>
              <w:t>Emergency Phone:</w:t>
            </w:r>
          </w:p>
        </w:tc>
        <w:tc>
          <w:tcPr>
            <w:tcW w:w="7380" w:type="dxa"/>
            <w:gridSpan w:val="3"/>
            <w:tcBorders>
              <w:bottom w:val="single" w:sz="4" w:space="0" w:color="auto"/>
            </w:tcBorders>
            <w:vAlign w:val="bottom"/>
          </w:tcPr>
          <w:p w:rsidR="00CF63B8" w:rsidRPr="000455CD" w:rsidRDefault="00CF63B8" w:rsidP="00F948E8">
            <w:pPr>
              <w:ind w:left="-198"/>
              <w:rPr>
                <w:rFonts w:ascii="Arial" w:hAnsi="Arial" w:cs="Arial"/>
                <w:b/>
                <w:sz w:val="22"/>
                <w:szCs w:val="22"/>
              </w:rPr>
            </w:pPr>
          </w:p>
        </w:tc>
      </w:tr>
    </w:tbl>
    <w:p w:rsidR="00CF63B8" w:rsidRPr="000455CD" w:rsidRDefault="00CF63B8" w:rsidP="00F948E8">
      <w:pPr>
        <w:rPr>
          <w:rFonts w:ascii="Arial" w:hAnsi="Arial" w:cs="Arial"/>
          <w:sz w:val="22"/>
          <w:szCs w:val="22"/>
        </w:rPr>
      </w:pPr>
    </w:p>
    <w:tbl>
      <w:tblPr>
        <w:tblW w:w="9540" w:type="dxa"/>
        <w:tblInd w:w="108" w:type="dxa"/>
        <w:tblLook w:val="01E0" w:firstRow="1" w:lastRow="1" w:firstColumn="1" w:lastColumn="1" w:noHBand="0" w:noVBand="0"/>
      </w:tblPr>
      <w:tblGrid>
        <w:gridCol w:w="1035"/>
        <w:gridCol w:w="1309"/>
        <w:gridCol w:w="355"/>
        <w:gridCol w:w="1709"/>
        <w:gridCol w:w="2207"/>
        <w:gridCol w:w="2925"/>
      </w:tblGrid>
      <w:tr w:rsidR="00CF63B8" w:rsidRPr="000455CD" w:rsidTr="00587129">
        <w:trPr>
          <w:trHeight w:val="432"/>
        </w:trPr>
        <w:tc>
          <w:tcPr>
            <w:tcW w:w="2610" w:type="dxa"/>
            <w:gridSpan w:val="3"/>
            <w:tcBorders>
              <w:top w:val="double" w:sz="4" w:space="0" w:color="auto"/>
            </w:tcBorders>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Facility Administrator:</w:t>
            </w:r>
          </w:p>
        </w:tc>
        <w:tc>
          <w:tcPr>
            <w:tcW w:w="6930" w:type="dxa"/>
            <w:gridSpan w:val="3"/>
            <w:tcBorders>
              <w:top w:val="double" w:sz="4" w:space="0" w:color="auto"/>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587129">
        <w:trPr>
          <w:trHeight w:val="432"/>
        </w:trPr>
        <w:tc>
          <w:tcPr>
            <w:tcW w:w="927" w:type="dxa"/>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Address:</w:t>
            </w:r>
          </w:p>
        </w:tc>
        <w:tc>
          <w:tcPr>
            <w:tcW w:w="8613" w:type="dxa"/>
            <w:gridSpan w:val="5"/>
            <w:tcBorders>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587129">
        <w:trPr>
          <w:trHeight w:val="503"/>
        </w:trPr>
        <w:tc>
          <w:tcPr>
            <w:tcW w:w="927" w:type="dxa"/>
            <w:vAlign w:val="bottom"/>
          </w:tcPr>
          <w:p w:rsidR="00CF63B8" w:rsidRPr="000455CD" w:rsidRDefault="00CF63B8" w:rsidP="00F948E8">
            <w:pPr>
              <w:ind w:right="-135"/>
              <w:rPr>
                <w:rFonts w:ascii="Arial" w:hAnsi="Arial" w:cs="Arial"/>
                <w:b/>
                <w:sz w:val="22"/>
                <w:szCs w:val="22"/>
              </w:rPr>
            </w:pPr>
          </w:p>
        </w:tc>
        <w:tc>
          <w:tcPr>
            <w:tcW w:w="8613" w:type="dxa"/>
            <w:gridSpan w:val="5"/>
            <w:tcBorders>
              <w:top w:val="single" w:sz="4" w:space="0" w:color="auto"/>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587129">
        <w:trPr>
          <w:trHeight w:val="432"/>
        </w:trPr>
        <w:tc>
          <w:tcPr>
            <w:tcW w:w="927" w:type="dxa"/>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Phone:</w:t>
            </w:r>
          </w:p>
        </w:tc>
        <w:tc>
          <w:tcPr>
            <w:tcW w:w="3420" w:type="dxa"/>
            <w:gridSpan w:val="3"/>
            <w:tcBorders>
              <w:bottom w:val="single" w:sz="4" w:space="0" w:color="auto"/>
            </w:tcBorders>
            <w:vAlign w:val="bottom"/>
          </w:tcPr>
          <w:p w:rsidR="00CF63B8" w:rsidRPr="000455CD" w:rsidRDefault="00CF63B8" w:rsidP="00F948E8">
            <w:pPr>
              <w:rPr>
                <w:rFonts w:ascii="Arial" w:hAnsi="Arial" w:cs="Arial"/>
                <w:b/>
                <w:sz w:val="22"/>
                <w:szCs w:val="22"/>
              </w:rPr>
            </w:pPr>
          </w:p>
        </w:tc>
        <w:tc>
          <w:tcPr>
            <w:tcW w:w="2223" w:type="dxa"/>
            <w:vAlign w:val="bottom"/>
          </w:tcPr>
          <w:p w:rsidR="00CF63B8" w:rsidRPr="000455CD" w:rsidRDefault="00CF63B8" w:rsidP="00F948E8">
            <w:pPr>
              <w:ind w:right="-90"/>
              <w:rPr>
                <w:rFonts w:ascii="Arial" w:hAnsi="Arial" w:cs="Arial"/>
                <w:b/>
                <w:sz w:val="22"/>
                <w:szCs w:val="22"/>
              </w:rPr>
            </w:pPr>
            <w:r w:rsidRPr="000455CD">
              <w:rPr>
                <w:rFonts w:ascii="Arial" w:hAnsi="Arial" w:cs="Arial"/>
                <w:b/>
                <w:sz w:val="22"/>
                <w:szCs w:val="22"/>
              </w:rPr>
              <w:t>Secondary Phone:</w:t>
            </w:r>
          </w:p>
        </w:tc>
        <w:tc>
          <w:tcPr>
            <w:tcW w:w="2970" w:type="dxa"/>
            <w:tcBorders>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587129">
        <w:trPr>
          <w:trHeight w:val="432"/>
        </w:trPr>
        <w:tc>
          <w:tcPr>
            <w:tcW w:w="2250" w:type="dxa"/>
            <w:gridSpan w:val="2"/>
            <w:vAlign w:val="bottom"/>
          </w:tcPr>
          <w:p w:rsidR="00CF63B8" w:rsidRPr="000455CD" w:rsidRDefault="00CF63B8" w:rsidP="00F948E8">
            <w:pPr>
              <w:ind w:right="-126"/>
              <w:rPr>
                <w:rFonts w:ascii="Arial" w:hAnsi="Arial" w:cs="Arial"/>
                <w:b/>
                <w:sz w:val="22"/>
                <w:szCs w:val="22"/>
              </w:rPr>
            </w:pPr>
            <w:r w:rsidRPr="000455CD">
              <w:rPr>
                <w:rFonts w:ascii="Arial" w:hAnsi="Arial" w:cs="Arial"/>
                <w:b/>
                <w:sz w:val="22"/>
                <w:szCs w:val="22"/>
              </w:rPr>
              <w:t>Emergency Phone:</w:t>
            </w:r>
          </w:p>
        </w:tc>
        <w:tc>
          <w:tcPr>
            <w:tcW w:w="7290" w:type="dxa"/>
            <w:gridSpan w:val="4"/>
            <w:tcBorders>
              <w:bottom w:val="single" w:sz="4" w:space="0" w:color="auto"/>
            </w:tcBorders>
            <w:vAlign w:val="bottom"/>
          </w:tcPr>
          <w:p w:rsidR="00CF63B8" w:rsidRPr="000455CD" w:rsidRDefault="00CF63B8" w:rsidP="00F948E8">
            <w:pPr>
              <w:rPr>
                <w:rFonts w:ascii="Arial" w:hAnsi="Arial" w:cs="Arial"/>
                <w:b/>
                <w:sz w:val="22"/>
                <w:szCs w:val="22"/>
              </w:rPr>
            </w:pPr>
          </w:p>
        </w:tc>
      </w:tr>
    </w:tbl>
    <w:p w:rsidR="00CF63B8" w:rsidRPr="000455CD" w:rsidRDefault="00CF63B8" w:rsidP="00F948E8">
      <w:pPr>
        <w:rPr>
          <w:rFonts w:ascii="Arial" w:hAnsi="Arial" w:cs="Arial"/>
          <w:sz w:val="22"/>
          <w:szCs w:val="22"/>
        </w:rPr>
      </w:pPr>
    </w:p>
    <w:tbl>
      <w:tblPr>
        <w:tblW w:w="9540" w:type="dxa"/>
        <w:tblInd w:w="108" w:type="dxa"/>
        <w:tblLook w:val="01E0" w:firstRow="1" w:lastRow="1" w:firstColumn="1" w:lastColumn="1" w:noHBand="0" w:noVBand="0"/>
      </w:tblPr>
      <w:tblGrid>
        <w:gridCol w:w="1036"/>
        <w:gridCol w:w="2103"/>
        <w:gridCol w:w="1241"/>
        <w:gridCol w:w="161"/>
        <w:gridCol w:w="2250"/>
        <w:gridCol w:w="2749"/>
      </w:tblGrid>
      <w:tr w:rsidR="00CF63B8" w:rsidRPr="000455CD" w:rsidTr="00587129">
        <w:trPr>
          <w:trHeight w:val="432"/>
        </w:trPr>
        <w:tc>
          <w:tcPr>
            <w:tcW w:w="4320" w:type="dxa"/>
            <w:gridSpan w:val="3"/>
            <w:tcBorders>
              <w:top w:val="double" w:sz="4" w:space="0" w:color="auto"/>
            </w:tcBorders>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Emergency Operations Plan Coordinator:</w:t>
            </w:r>
          </w:p>
        </w:tc>
        <w:tc>
          <w:tcPr>
            <w:tcW w:w="5220" w:type="dxa"/>
            <w:gridSpan w:val="3"/>
            <w:tcBorders>
              <w:top w:val="double" w:sz="4" w:space="0" w:color="auto"/>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587129">
        <w:trPr>
          <w:trHeight w:val="432"/>
        </w:trPr>
        <w:tc>
          <w:tcPr>
            <w:tcW w:w="927" w:type="dxa"/>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Address:</w:t>
            </w:r>
          </w:p>
        </w:tc>
        <w:tc>
          <w:tcPr>
            <w:tcW w:w="8613" w:type="dxa"/>
            <w:gridSpan w:val="5"/>
            <w:tcBorders>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587129">
        <w:trPr>
          <w:trHeight w:val="432"/>
        </w:trPr>
        <w:tc>
          <w:tcPr>
            <w:tcW w:w="927" w:type="dxa"/>
            <w:vAlign w:val="bottom"/>
          </w:tcPr>
          <w:p w:rsidR="00CF63B8" w:rsidRPr="000455CD" w:rsidRDefault="00CF63B8" w:rsidP="00F948E8">
            <w:pPr>
              <w:ind w:right="-135"/>
              <w:rPr>
                <w:rFonts w:ascii="Arial" w:hAnsi="Arial" w:cs="Arial"/>
                <w:b/>
                <w:sz w:val="22"/>
                <w:szCs w:val="22"/>
              </w:rPr>
            </w:pPr>
          </w:p>
        </w:tc>
        <w:tc>
          <w:tcPr>
            <w:tcW w:w="8613" w:type="dxa"/>
            <w:gridSpan w:val="5"/>
            <w:tcBorders>
              <w:top w:val="single" w:sz="4" w:space="0" w:color="auto"/>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587129">
        <w:trPr>
          <w:trHeight w:val="432"/>
        </w:trPr>
        <w:tc>
          <w:tcPr>
            <w:tcW w:w="927" w:type="dxa"/>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Phone:</w:t>
            </w:r>
          </w:p>
        </w:tc>
        <w:tc>
          <w:tcPr>
            <w:tcW w:w="3557" w:type="dxa"/>
            <w:gridSpan w:val="3"/>
            <w:tcBorders>
              <w:bottom w:val="single" w:sz="4" w:space="0" w:color="auto"/>
            </w:tcBorders>
            <w:vAlign w:val="bottom"/>
          </w:tcPr>
          <w:p w:rsidR="00CF63B8" w:rsidRPr="000455CD" w:rsidRDefault="00CF63B8" w:rsidP="00F948E8">
            <w:pPr>
              <w:rPr>
                <w:rFonts w:ascii="Arial" w:hAnsi="Arial" w:cs="Arial"/>
                <w:b/>
                <w:sz w:val="22"/>
                <w:szCs w:val="22"/>
              </w:rPr>
            </w:pPr>
          </w:p>
        </w:tc>
        <w:tc>
          <w:tcPr>
            <w:tcW w:w="2266" w:type="dxa"/>
            <w:vAlign w:val="bottom"/>
          </w:tcPr>
          <w:p w:rsidR="00CF63B8" w:rsidRPr="000455CD" w:rsidRDefault="00CF63B8" w:rsidP="00F948E8">
            <w:pPr>
              <w:ind w:right="-90"/>
              <w:rPr>
                <w:rFonts w:ascii="Arial" w:hAnsi="Arial" w:cs="Arial"/>
                <w:b/>
                <w:sz w:val="22"/>
                <w:szCs w:val="22"/>
              </w:rPr>
            </w:pPr>
            <w:r w:rsidRPr="000455CD">
              <w:rPr>
                <w:rFonts w:ascii="Arial" w:hAnsi="Arial" w:cs="Arial"/>
                <w:b/>
                <w:sz w:val="22"/>
                <w:szCs w:val="22"/>
              </w:rPr>
              <w:t>Secondary Phone:</w:t>
            </w:r>
          </w:p>
        </w:tc>
        <w:tc>
          <w:tcPr>
            <w:tcW w:w="2790" w:type="dxa"/>
            <w:tcBorders>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587129">
        <w:trPr>
          <w:trHeight w:val="432"/>
        </w:trPr>
        <w:tc>
          <w:tcPr>
            <w:tcW w:w="3060" w:type="dxa"/>
            <w:gridSpan w:val="2"/>
            <w:vAlign w:val="bottom"/>
          </w:tcPr>
          <w:p w:rsidR="00CF63B8" w:rsidRPr="000455CD" w:rsidRDefault="00CF63B8" w:rsidP="00F948E8">
            <w:pPr>
              <w:ind w:right="-121"/>
              <w:rPr>
                <w:rFonts w:ascii="Arial" w:hAnsi="Arial" w:cs="Arial"/>
                <w:b/>
                <w:sz w:val="22"/>
                <w:szCs w:val="22"/>
              </w:rPr>
            </w:pPr>
            <w:r w:rsidRPr="000455CD">
              <w:rPr>
                <w:rFonts w:ascii="Arial" w:hAnsi="Arial" w:cs="Arial"/>
                <w:b/>
                <w:sz w:val="22"/>
                <w:szCs w:val="22"/>
              </w:rPr>
              <w:t>Emergency Phone:</w:t>
            </w:r>
          </w:p>
        </w:tc>
        <w:tc>
          <w:tcPr>
            <w:tcW w:w="6480" w:type="dxa"/>
            <w:gridSpan w:val="4"/>
            <w:tcBorders>
              <w:bottom w:val="single" w:sz="4" w:space="0" w:color="auto"/>
            </w:tcBorders>
            <w:vAlign w:val="bottom"/>
          </w:tcPr>
          <w:p w:rsidR="00CF63B8" w:rsidRPr="000455CD" w:rsidRDefault="00CF63B8" w:rsidP="00F948E8">
            <w:pPr>
              <w:rPr>
                <w:rFonts w:ascii="Arial" w:hAnsi="Arial" w:cs="Arial"/>
                <w:b/>
                <w:sz w:val="22"/>
                <w:szCs w:val="22"/>
              </w:rPr>
            </w:pPr>
          </w:p>
        </w:tc>
      </w:tr>
    </w:tbl>
    <w:p w:rsidR="00DD57D6" w:rsidRDefault="00DD57D6"/>
    <w:tbl>
      <w:tblPr>
        <w:tblW w:w="9540" w:type="dxa"/>
        <w:tblInd w:w="108" w:type="dxa"/>
        <w:tblLook w:val="01E0" w:firstRow="1" w:lastRow="1" w:firstColumn="1" w:lastColumn="1" w:noHBand="0" w:noVBand="0"/>
      </w:tblPr>
      <w:tblGrid>
        <w:gridCol w:w="3690"/>
        <w:gridCol w:w="5850"/>
      </w:tblGrid>
      <w:tr w:rsidR="00CF63B8" w:rsidRPr="000455CD" w:rsidTr="00587129">
        <w:trPr>
          <w:trHeight w:val="432"/>
        </w:trPr>
        <w:tc>
          <w:tcPr>
            <w:tcW w:w="3690" w:type="dxa"/>
            <w:tcBorders>
              <w:top w:val="double" w:sz="4" w:space="0" w:color="auto"/>
            </w:tcBorders>
            <w:vAlign w:val="bottom"/>
          </w:tcPr>
          <w:p w:rsidR="00CF63B8" w:rsidRPr="000455CD" w:rsidRDefault="00FD6F24" w:rsidP="00FD6F24">
            <w:pPr>
              <w:ind w:right="-108"/>
              <w:rPr>
                <w:rFonts w:ascii="Arial" w:hAnsi="Arial" w:cs="Arial"/>
                <w:b/>
                <w:sz w:val="22"/>
                <w:szCs w:val="22"/>
              </w:rPr>
            </w:pPr>
            <w:r>
              <w:rPr>
                <w:rFonts w:ascii="Arial" w:hAnsi="Arial" w:cs="Arial"/>
                <w:b/>
                <w:sz w:val="22"/>
                <w:szCs w:val="22"/>
              </w:rPr>
              <w:t xml:space="preserve">Number of Examination Rooms: </w:t>
            </w:r>
          </w:p>
        </w:tc>
        <w:tc>
          <w:tcPr>
            <w:tcW w:w="5850" w:type="dxa"/>
            <w:tcBorders>
              <w:top w:val="double" w:sz="4" w:space="0" w:color="auto"/>
              <w:bottom w:val="single" w:sz="4" w:space="0" w:color="auto"/>
            </w:tcBorders>
            <w:vAlign w:val="bottom"/>
          </w:tcPr>
          <w:p w:rsidR="00CF63B8" w:rsidRPr="000455CD" w:rsidRDefault="00CF63B8" w:rsidP="00F948E8">
            <w:pPr>
              <w:ind w:right="-108"/>
              <w:rPr>
                <w:rFonts w:ascii="Arial" w:hAnsi="Arial" w:cs="Arial"/>
                <w:b/>
                <w:sz w:val="22"/>
                <w:szCs w:val="22"/>
              </w:rPr>
            </w:pPr>
          </w:p>
        </w:tc>
      </w:tr>
      <w:tr w:rsidR="00CF63B8" w:rsidRPr="000455CD" w:rsidTr="00587129">
        <w:trPr>
          <w:trHeight w:val="432"/>
        </w:trPr>
        <w:tc>
          <w:tcPr>
            <w:tcW w:w="3690" w:type="dxa"/>
            <w:vAlign w:val="bottom"/>
          </w:tcPr>
          <w:p w:rsidR="00CF63B8" w:rsidRPr="000455CD" w:rsidRDefault="002D172F" w:rsidP="00F948E8">
            <w:pPr>
              <w:ind w:right="-108"/>
              <w:rPr>
                <w:rFonts w:ascii="Arial" w:hAnsi="Arial" w:cs="Arial"/>
                <w:b/>
                <w:sz w:val="22"/>
                <w:szCs w:val="22"/>
              </w:rPr>
            </w:pPr>
            <w:r w:rsidRPr="000455CD">
              <w:rPr>
                <w:rFonts w:ascii="Arial" w:hAnsi="Arial" w:cs="Arial"/>
                <w:b/>
                <w:sz w:val="22"/>
                <w:szCs w:val="22"/>
              </w:rPr>
              <w:t>Specialty Services or Units</w:t>
            </w:r>
            <w:r w:rsidR="00CF63B8" w:rsidRPr="000455CD">
              <w:rPr>
                <w:rFonts w:ascii="Arial" w:hAnsi="Arial" w:cs="Arial"/>
                <w:b/>
                <w:sz w:val="22"/>
                <w:szCs w:val="22"/>
              </w:rPr>
              <w:t>:</w:t>
            </w:r>
          </w:p>
        </w:tc>
        <w:tc>
          <w:tcPr>
            <w:tcW w:w="5850" w:type="dxa"/>
            <w:tcBorders>
              <w:bottom w:val="single" w:sz="4" w:space="0" w:color="auto"/>
            </w:tcBorders>
            <w:vAlign w:val="bottom"/>
          </w:tcPr>
          <w:p w:rsidR="00CF63B8" w:rsidRPr="000455CD" w:rsidRDefault="00CF63B8" w:rsidP="00F948E8">
            <w:pPr>
              <w:ind w:right="-63"/>
              <w:rPr>
                <w:rFonts w:ascii="Arial" w:hAnsi="Arial" w:cs="Arial"/>
                <w:b/>
                <w:i/>
                <w:sz w:val="22"/>
                <w:szCs w:val="22"/>
              </w:rPr>
            </w:pPr>
          </w:p>
        </w:tc>
      </w:tr>
    </w:tbl>
    <w:p w:rsidR="0070089E" w:rsidRPr="00313FCA" w:rsidRDefault="0070089E">
      <w:pPr>
        <w:rPr>
          <w:rFonts w:ascii="Arial" w:hAnsi="Arial" w:cs="Arial"/>
          <w:b/>
          <w:sz w:val="32"/>
          <w:szCs w:val="24"/>
        </w:rPr>
      </w:pPr>
      <w:r>
        <w:br w:type="page"/>
      </w:r>
    </w:p>
    <w:p w:rsidR="00613018" w:rsidRDefault="00613018" w:rsidP="00613018">
      <w:pPr>
        <w:pStyle w:val="Caption"/>
        <w:keepNext/>
      </w:pPr>
      <w:bookmarkStart w:id="2" w:name="_Toc476551977"/>
      <w:r>
        <w:lastRenderedPageBreak/>
        <w:t xml:space="preserve">Table </w:t>
      </w:r>
      <w:fldSimple w:instr=" SEQ Table \* ARABIC ">
        <w:r w:rsidR="00D6758F">
          <w:rPr>
            <w:noProof/>
          </w:rPr>
          <w:t>1</w:t>
        </w:r>
      </w:fldSimple>
      <w:r>
        <w:t>: Primary and Affiliate/Sister Facilities</w:t>
      </w:r>
      <w:bookmarkEnd w:id="2"/>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3366"/>
        <w:tblLook w:val="04A0" w:firstRow="1" w:lastRow="0" w:firstColumn="1" w:lastColumn="0" w:noHBand="0" w:noVBand="1"/>
      </w:tblPr>
      <w:tblGrid>
        <w:gridCol w:w="2790"/>
        <w:gridCol w:w="4230"/>
        <w:gridCol w:w="2160"/>
      </w:tblGrid>
      <w:tr w:rsidR="004015C4" w:rsidRPr="000455CD" w:rsidTr="00313FCA">
        <w:trPr>
          <w:trHeight w:val="432"/>
        </w:trPr>
        <w:tc>
          <w:tcPr>
            <w:tcW w:w="9180" w:type="dxa"/>
            <w:gridSpan w:val="3"/>
            <w:shd w:val="clear" w:color="auto" w:fill="244061" w:themeFill="accent1" w:themeFillShade="80"/>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 xml:space="preserve">Primary Facility </w:t>
            </w:r>
          </w:p>
        </w:tc>
      </w:tr>
      <w:tr w:rsidR="004015C4" w:rsidRPr="000455CD" w:rsidTr="0070089E">
        <w:tblPrEx>
          <w:shd w:val="clear" w:color="auto" w:fill="auto"/>
        </w:tblPrEx>
        <w:trPr>
          <w:trHeight w:val="476"/>
        </w:trPr>
        <w:tc>
          <w:tcPr>
            <w:tcW w:w="2790" w:type="dxa"/>
            <w:shd w:val="clear" w:color="auto" w:fill="DDDDDD"/>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Facility Name</w:t>
            </w:r>
          </w:p>
        </w:tc>
        <w:tc>
          <w:tcPr>
            <w:tcW w:w="4230" w:type="dxa"/>
            <w:shd w:val="clear" w:color="auto" w:fill="DDDDDD"/>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 xml:space="preserve">Address (Street, City, State, Zip) </w:t>
            </w:r>
          </w:p>
        </w:tc>
        <w:tc>
          <w:tcPr>
            <w:tcW w:w="2160" w:type="dxa"/>
            <w:shd w:val="clear" w:color="auto" w:fill="DDDDDD"/>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County</w:t>
            </w:r>
          </w:p>
        </w:tc>
      </w:tr>
      <w:tr w:rsidR="004015C4" w:rsidRPr="000455CD" w:rsidTr="0070089E">
        <w:tblPrEx>
          <w:shd w:val="clear" w:color="auto" w:fill="auto"/>
        </w:tblPrEx>
        <w:trPr>
          <w:trHeight w:val="575"/>
        </w:trPr>
        <w:tc>
          <w:tcPr>
            <w:tcW w:w="2790" w:type="dxa"/>
            <w:vAlign w:val="center"/>
          </w:tcPr>
          <w:p w:rsidR="004015C4" w:rsidRPr="000455CD" w:rsidRDefault="004015C4" w:rsidP="00F948E8">
            <w:pPr>
              <w:pStyle w:val="BodyText"/>
              <w:spacing w:before="0"/>
              <w:jc w:val="left"/>
              <w:rPr>
                <w:rFonts w:ascii="Arial" w:hAnsi="Arial" w:cs="Arial"/>
                <w:sz w:val="22"/>
                <w:szCs w:val="22"/>
              </w:rPr>
            </w:pPr>
          </w:p>
        </w:tc>
        <w:tc>
          <w:tcPr>
            <w:tcW w:w="4230" w:type="dxa"/>
            <w:vAlign w:val="center"/>
          </w:tcPr>
          <w:p w:rsidR="004015C4" w:rsidRPr="000455CD" w:rsidRDefault="004015C4" w:rsidP="00F948E8">
            <w:pPr>
              <w:pStyle w:val="BodyText"/>
              <w:spacing w:before="0"/>
              <w:jc w:val="left"/>
              <w:rPr>
                <w:rFonts w:ascii="Arial" w:hAnsi="Arial" w:cs="Arial"/>
                <w:sz w:val="22"/>
                <w:szCs w:val="22"/>
              </w:rPr>
            </w:pPr>
          </w:p>
        </w:tc>
        <w:tc>
          <w:tcPr>
            <w:tcW w:w="2160" w:type="dxa"/>
            <w:vAlign w:val="center"/>
          </w:tcPr>
          <w:p w:rsidR="004015C4" w:rsidRPr="000455CD" w:rsidRDefault="004015C4" w:rsidP="00F948E8">
            <w:pPr>
              <w:pStyle w:val="BodyText"/>
              <w:spacing w:before="0"/>
              <w:jc w:val="left"/>
              <w:rPr>
                <w:rFonts w:ascii="Arial" w:hAnsi="Arial" w:cs="Arial"/>
                <w:sz w:val="22"/>
                <w:szCs w:val="22"/>
              </w:rPr>
            </w:pPr>
          </w:p>
        </w:tc>
      </w:tr>
      <w:tr w:rsidR="004015C4" w:rsidRPr="000455CD" w:rsidTr="00313FCA">
        <w:tblPrEx>
          <w:shd w:val="clear" w:color="auto" w:fill="auto"/>
        </w:tblPrEx>
        <w:trPr>
          <w:trHeight w:val="432"/>
        </w:trPr>
        <w:tc>
          <w:tcPr>
            <w:tcW w:w="9180" w:type="dxa"/>
            <w:gridSpan w:val="3"/>
            <w:shd w:val="clear" w:color="auto" w:fill="244061" w:themeFill="accent1" w:themeFillShade="80"/>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Affiliate/Sister Facilities</w:t>
            </w:r>
          </w:p>
        </w:tc>
      </w:tr>
      <w:tr w:rsidR="004015C4" w:rsidRPr="000455CD" w:rsidTr="0070089E">
        <w:tblPrEx>
          <w:shd w:val="clear" w:color="auto" w:fill="auto"/>
        </w:tblPrEx>
        <w:trPr>
          <w:trHeight w:val="432"/>
        </w:trPr>
        <w:tc>
          <w:tcPr>
            <w:tcW w:w="2790" w:type="dxa"/>
            <w:shd w:val="clear" w:color="auto" w:fill="DDDDDD"/>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Facility Name</w:t>
            </w:r>
          </w:p>
        </w:tc>
        <w:tc>
          <w:tcPr>
            <w:tcW w:w="4230" w:type="dxa"/>
            <w:shd w:val="clear" w:color="auto" w:fill="DDDDDD"/>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 xml:space="preserve">Address (Street, City, State, Zip) </w:t>
            </w:r>
          </w:p>
        </w:tc>
        <w:tc>
          <w:tcPr>
            <w:tcW w:w="2160" w:type="dxa"/>
            <w:shd w:val="clear" w:color="auto" w:fill="DDDDDD"/>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County</w:t>
            </w:r>
          </w:p>
        </w:tc>
      </w:tr>
      <w:tr w:rsidR="004015C4" w:rsidRPr="000455CD" w:rsidTr="0070089E">
        <w:tblPrEx>
          <w:shd w:val="clear" w:color="auto" w:fill="auto"/>
        </w:tblPrEx>
        <w:trPr>
          <w:trHeight w:val="432"/>
        </w:trPr>
        <w:tc>
          <w:tcPr>
            <w:tcW w:w="2790" w:type="dxa"/>
            <w:vAlign w:val="center"/>
          </w:tcPr>
          <w:p w:rsidR="004015C4" w:rsidRPr="000455CD" w:rsidRDefault="004015C4" w:rsidP="00F948E8">
            <w:pPr>
              <w:pStyle w:val="BodyText"/>
              <w:spacing w:before="0"/>
              <w:jc w:val="left"/>
              <w:rPr>
                <w:rFonts w:ascii="Arial" w:hAnsi="Arial" w:cs="Arial"/>
                <w:sz w:val="22"/>
                <w:szCs w:val="22"/>
              </w:rPr>
            </w:pPr>
          </w:p>
        </w:tc>
        <w:tc>
          <w:tcPr>
            <w:tcW w:w="4230" w:type="dxa"/>
            <w:vAlign w:val="center"/>
          </w:tcPr>
          <w:p w:rsidR="004015C4" w:rsidRPr="000455CD" w:rsidRDefault="004015C4" w:rsidP="00F948E8">
            <w:pPr>
              <w:pStyle w:val="BodyText"/>
              <w:spacing w:before="0"/>
              <w:jc w:val="left"/>
              <w:rPr>
                <w:rFonts w:ascii="Arial" w:hAnsi="Arial" w:cs="Arial"/>
                <w:sz w:val="22"/>
                <w:szCs w:val="22"/>
              </w:rPr>
            </w:pPr>
          </w:p>
        </w:tc>
        <w:tc>
          <w:tcPr>
            <w:tcW w:w="2160" w:type="dxa"/>
            <w:vAlign w:val="center"/>
          </w:tcPr>
          <w:p w:rsidR="004015C4" w:rsidRPr="000455CD" w:rsidRDefault="004015C4" w:rsidP="00F948E8">
            <w:pPr>
              <w:pStyle w:val="BodyText"/>
              <w:spacing w:before="0"/>
              <w:jc w:val="left"/>
              <w:rPr>
                <w:rFonts w:ascii="Arial" w:hAnsi="Arial" w:cs="Arial"/>
                <w:sz w:val="22"/>
                <w:szCs w:val="22"/>
              </w:rPr>
            </w:pPr>
          </w:p>
        </w:tc>
      </w:tr>
      <w:tr w:rsidR="004015C4" w:rsidRPr="000455CD" w:rsidTr="0070089E">
        <w:tblPrEx>
          <w:shd w:val="clear" w:color="auto" w:fill="auto"/>
        </w:tblPrEx>
        <w:trPr>
          <w:trHeight w:val="432"/>
        </w:trPr>
        <w:tc>
          <w:tcPr>
            <w:tcW w:w="2790" w:type="dxa"/>
            <w:vAlign w:val="center"/>
          </w:tcPr>
          <w:p w:rsidR="004015C4" w:rsidRPr="000455CD" w:rsidRDefault="004015C4" w:rsidP="00F948E8">
            <w:pPr>
              <w:pStyle w:val="BodyText"/>
              <w:spacing w:before="0"/>
              <w:jc w:val="left"/>
              <w:rPr>
                <w:rFonts w:ascii="Arial" w:hAnsi="Arial" w:cs="Arial"/>
                <w:sz w:val="22"/>
                <w:szCs w:val="22"/>
              </w:rPr>
            </w:pPr>
          </w:p>
        </w:tc>
        <w:tc>
          <w:tcPr>
            <w:tcW w:w="4230" w:type="dxa"/>
            <w:vAlign w:val="center"/>
          </w:tcPr>
          <w:p w:rsidR="004015C4" w:rsidRPr="000455CD" w:rsidRDefault="004015C4" w:rsidP="00F948E8">
            <w:pPr>
              <w:pStyle w:val="BodyText"/>
              <w:spacing w:before="0"/>
              <w:jc w:val="left"/>
              <w:rPr>
                <w:rFonts w:ascii="Arial" w:hAnsi="Arial" w:cs="Arial"/>
                <w:sz w:val="22"/>
                <w:szCs w:val="22"/>
              </w:rPr>
            </w:pPr>
          </w:p>
        </w:tc>
        <w:tc>
          <w:tcPr>
            <w:tcW w:w="2160" w:type="dxa"/>
            <w:vAlign w:val="center"/>
          </w:tcPr>
          <w:p w:rsidR="004015C4" w:rsidRPr="000455CD" w:rsidRDefault="004015C4" w:rsidP="00F948E8">
            <w:pPr>
              <w:pStyle w:val="BodyText"/>
              <w:spacing w:before="0"/>
              <w:jc w:val="left"/>
              <w:rPr>
                <w:rFonts w:ascii="Arial" w:hAnsi="Arial" w:cs="Arial"/>
                <w:sz w:val="22"/>
                <w:szCs w:val="22"/>
              </w:rPr>
            </w:pPr>
          </w:p>
        </w:tc>
      </w:tr>
      <w:tr w:rsidR="004015C4" w:rsidRPr="000455CD" w:rsidTr="0070089E">
        <w:tblPrEx>
          <w:shd w:val="clear" w:color="auto" w:fill="auto"/>
        </w:tblPrEx>
        <w:trPr>
          <w:trHeight w:val="432"/>
        </w:trPr>
        <w:tc>
          <w:tcPr>
            <w:tcW w:w="2790" w:type="dxa"/>
            <w:vAlign w:val="center"/>
          </w:tcPr>
          <w:p w:rsidR="004015C4" w:rsidRPr="000455CD" w:rsidRDefault="004015C4" w:rsidP="00F948E8">
            <w:pPr>
              <w:pStyle w:val="BodyText"/>
              <w:spacing w:before="0"/>
              <w:jc w:val="left"/>
              <w:rPr>
                <w:rFonts w:ascii="Arial" w:hAnsi="Arial" w:cs="Arial"/>
                <w:sz w:val="22"/>
                <w:szCs w:val="22"/>
              </w:rPr>
            </w:pPr>
          </w:p>
        </w:tc>
        <w:tc>
          <w:tcPr>
            <w:tcW w:w="4230" w:type="dxa"/>
            <w:vAlign w:val="center"/>
          </w:tcPr>
          <w:p w:rsidR="004015C4" w:rsidRPr="000455CD" w:rsidRDefault="004015C4" w:rsidP="00F948E8">
            <w:pPr>
              <w:pStyle w:val="BodyText"/>
              <w:spacing w:before="0"/>
              <w:jc w:val="left"/>
              <w:rPr>
                <w:rFonts w:ascii="Arial" w:hAnsi="Arial" w:cs="Arial"/>
                <w:sz w:val="22"/>
                <w:szCs w:val="22"/>
              </w:rPr>
            </w:pPr>
          </w:p>
        </w:tc>
        <w:tc>
          <w:tcPr>
            <w:tcW w:w="2160" w:type="dxa"/>
            <w:vAlign w:val="center"/>
          </w:tcPr>
          <w:p w:rsidR="004015C4" w:rsidRPr="000455CD" w:rsidRDefault="004015C4" w:rsidP="00F948E8">
            <w:pPr>
              <w:pStyle w:val="BodyText"/>
              <w:spacing w:before="0"/>
              <w:jc w:val="left"/>
              <w:rPr>
                <w:rFonts w:ascii="Arial" w:hAnsi="Arial" w:cs="Arial"/>
                <w:sz w:val="22"/>
                <w:szCs w:val="22"/>
              </w:rPr>
            </w:pPr>
          </w:p>
        </w:tc>
      </w:tr>
    </w:tbl>
    <w:p w:rsidR="00D6758F" w:rsidRPr="00D6758F" w:rsidRDefault="00D6758F" w:rsidP="00D6758F">
      <w:pPr>
        <w:rPr>
          <w:rFonts w:ascii="Arial" w:hAnsi="Arial" w:cs="Arial"/>
        </w:rPr>
      </w:pPr>
    </w:p>
    <w:p w:rsidR="00D6758F" w:rsidRPr="00D6758F" w:rsidRDefault="00D6758F" w:rsidP="00D6758F">
      <w:pPr>
        <w:rPr>
          <w:rFonts w:ascii="Arial" w:hAnsi="Arial" w:cs="Arial"/>
        </w:rPr>
      </w:pPr>
      <w:r w:rsidRPr="00D6758F">
        <w:rPr>
          <w:rFonts w:ascii="Arial" w:hAnsi="Arial" w:cs="Arial"/>
        </w:rPr>
        <w:t>Note: See Attachment E</w:t>
      </w:r>
      <w:r w:rsidR="00107B40">
        <w:rPr>
          <w:rFonts w:ascii="Arial" w:hAnsi="Arial" w:cs="Arial"/>
        </w:rPr>
        <w:t xml:space="preserve"> for more information</w:t>
      </w:r>
      <w:r w:rsidRPr="00D6758F">
        <w:rPr>
          <w:rFonts w:ascii="Arial" w:hAnsi="Arial" w:cs="Arial"/>
        </w:rPr>
        <w:t>.</w:t>
      </w:r>
    </w:p>
    <w:p w:rsidR="004805CE" w:rsidRPr="000455CD" w:rsidRDefault="00B57E8E" w:rsidP="00D6758F">
      <w:pPr>
        <w:pStyle w:val="Heading1"/>
      </w:pPr>
      <w:r w:rsidRPr="000455CD">
        <w:br w:type="page"/>
      </w:r>
      <w:bookmarkStart w:id="3" w:name="_Toc477254861"/>
      <w:r w:rsidR="004805CE" w:rsidRPr="000455CD">
        <w:lastRenderedPageBreak/>
        <w:t>Signature Page</w:t>
      </w:r>
      <w:bookmarkEnd w:id="3"/>
      <w:r w:rsidR="004805CE" w:rsidRPr="000455CD">
        <w:t xml:space="preserve"> </w:t>
      </w:r>
    </w:p>
    <w:p w:rsidR="004805CE" w:rsidRPr="000455CD" w:rsidRDefault="004805CE" w:rsidP="00F948E8">
      <w:pPr>
        <w:pBdr>
          <w:top w:val="single" w:sz="4" w:space="1" w:color="auto"/>
        </w:pBdr>
        <w:rPr>
          <w:rFonts w:ascii="Arial" w:hAnsi="Arial" w:cs="Arial"/>
          <w:sz w:val="22"/>
          <w:szCs w:val="22"/>
        </w:rPr>
      </w:pPr>
    </w:p>
    <w:p w:rsidR="004015C4" w:rsidRPr="000455CD" w:rsidRDefault="004015C4" w:rsidP="00F948E8">
      <w:pPr>
        <w:autoSpaceDE w:val="0"/>
        <w:autoSpaceDN w:val="0"/>
        <w:adjustRightInd w:val="0"/>
        <w:spacing w:before="120"/>
        <w:rPr>
          <w:rFonts w:ascii="Arial" w:hAnsi="Arial" w:cs="Arial"/>
          <w:b/>
          <w:kern w:val="0"/>
          <w:sz w:val="22"/>
          <w:szCs w:val="22"/>
        </w:rPr>
      </w:pPr>
      <w:r w:rsidRPr="000455CD">
        <w:rPr>
          <w:rFonts w:ascii="Arial" w:hAnsi="Arial" w:cs="Arial"/>
          <w:b/>
          <w:kern w:val="0"/>
          <w:sz w:val="22"/>
          <w:szCs w:val="22"/>
        </w:rPr>
        <w:t>&lt;Insert Facility Name&gt;</w:t>
      </w:r>
    </w:p>
    <w:p w:rsidR="004015C4" w:rsidRPr="000455CD" w:rsidRDefault="004015C4" w:rsidP="00F948E8">
      <w:pPr>
        <w:autoSpaceDE w:val="0"/>
        <w:autoSpaceDN w:val="0"/>
        <w:adjustRightInd w:val="0"/>
        <w:spacing w:before="120"/>
        <w:rPr>
          <w:rFonts w:ascii="Arial" w:hAnsi="Arial" w:cs="Arial"/>
          <w:b/>
          <w:kern w:val="0"/>
          <w:sz w:val="22"/>
          <w:szCs w:val="22"/>
        </w:rPr>
      </w:pPr>
    </w:p>
    <w:p w:rsidR="004015C4" w:rsidRPr="000455CD" w:rsidRDefault="004015C4" w:rsidP="00F948E8">
      <w:pPr>
        <w:rPr>
          <w:rFonts w:ascii="Arial" w:hAnsi="Arial" w:cs="Arial"/>
          <w:sz w:val="22"/>
          <w:szCs w:val="22"/>
        </w:rPr>
      </w:pPr>
    </w:p>
    <w:p w:rsidR="004015C4" w:rsidRPr="000455CD" w:rsidRDefault="004015C4" w:rsidP="00F948E8">
      <w:pPr>
        <w:tabs>
          <w:tab w:val="left" w:pos="720"/>
          <w:tab w:val="left" w:pos="2016"/>
          <w:tab w:val="left" w:pos="6480"/>
        </w:tabs>
        <w:ind w:left="6480" w:hanging="6480"/>
        <w:rPr>
          <w:rFonts w:ascii="Arial" w:hAnsi="Arial" w:cs="Arial"/>
          <w:b/>
          <w:sz w:val="22"/>
          <w:szCs w:val="22"/>
        </w:rPr>
      </w:pPr>
      <w:r w:rsidRPr="000455CD">
        <w:rPr>
          <w:rFonts w:ascii="Arial" w:hAnsi="Arial" w:cs="Arial"/>
          <w:b/>
          <w:sz w:val="22"/>
          <w:szCs w:val="22"/>
        </w:rPr>
        <w:t xml:space="preserve">______________________________________    </w:t>
      </w:r>
      <w:r w:rsidRPr="000455CD">
        <w:rPr>
          <w:rFonts w:ascii="Arial" w:hAnsi="Arial" w:cs="Arial"/>
          <w:b/>
          <w:sz w:val="22"/>
          <w:szCs w:val="22"/>
        </w:rPr>
        <w:tab/>
        <w:t>_________________</w:t>
      </w:r>
    </w:p>
    <w:p w:rsidR="004015C4" w:rsidRPr="000455CD" w:rsidRDefault="004015C4" w:rsidP="00F948E8">
      <w:pPr>
        <w:tabs>
          <w:tab w:val="left" w:pos="720"/>
          <w:tab w:val="left" w:pos="2016"/>
          <w:tab w:val="left" w:pos="6480"/>
        </w:tabs>
        <w:ind w:left="6480" w:hanging="6480"/>
        <w:rPr>
          <w:rFonts w:ascii="Arial" w:hAnsi="Arial" w:cs="Arial"/>
          <w:sz w:val="22"/>
          <w:szCs w:val="22"/>
        </w:rPr>
      </w:pPr>
      <w:r w:rsidRPr="000455CD">
        <w:rPr>
          <w:rFonts w:ascii="Arial" w:hAnsi="Arial" w:cs="Arial"/>
          <w:sz w:val="22"/>
          <w:szCs w:val="22"/>
        </w:rPr>
        <w:t>Name, Title</w:t>
      </w:r>
      <w:r w:rsidR="000455CD">
        <w:rPr>
          <w:rFonts w:ascii="Arial" w:hAnsi="Arial" w:cs="Arial"/>
          <w:sz w:val="22"/>
          <w:szCs w:val="22"/>
        </w:rPr>
        <w:tab/>
      </w:r>
      <w:r w:rsidRPr="000455CD">
        <w:rPr>
          <w:rFonts w:ascii="Arial" w:hAnsi="Arial" w:cs="Arial"/>
          <w:sz w:val="22"/>
          <w:szCs w:val="22"/>
        </w:rPr>
        <w:tab/>
        <w:t>Date</w:t>
      </w:r>
    </w:p>
    <w:p w:rsidR="004015C4" w:rsidRPr="000455CD" w:rsidRDefault="004015C4" w:rsidP="00F948E8">
      <w:pPr>
        <w:tabs>
          <w:tab w:val="left" w:pos="720"/>
          <w:tab w:val="left" w:pos="2016"/>
          <w:tab w:val="left" w:pos="6480"/>
        </w:tabs>
        <w:ind w:left="6480" w:hanging="6480"/>
        <w:rPr>
          <w:rFonts w:ascii="Arial" w:hAnsi="Arial" w:cs="Arial"/>
          <w:b/>
          <w:sz w:val="22"/>
          <w:szCs w:val="22"/>
        </w:rPr>
      </w:pPr>
    </w:p>
    <w:p w:rsidR="004015C4" w:rsidRPr="000455CD" w:rsidRDefault="004015C4" w:rsidP="00F948E8">
      <w:pPr>
        <w:tabs>
          <w:tab w:val="left" w:pos="720"/>
          <w:tab w:val="left" w:pos="2016"/>
          <w:tab w:val="left" w:pos="6480"/>
        </w:tabs>
        <w:ind w:left="6480" w:hanging="6480"/>
        <w:rPr>
          <w:rFonts w:ascii="Arial" w:hAnsi="Arial" w:cs="Arial"/>
          <w:b/>
          <w:sz w:val="22"/>
          <w:szCs w:val="22"/>
        </w:rPr>
      </w:pPr>
    </w:p>
    <w:p w:rsidR="004015C4" w:rsidRPr="000455CD" w:rsidRDefault="004015C4" w:rsidP="00F948E8">
      <w:pPr>
        <w:tabs>
          <w:tab w:val="left" w:pos="720"/>
          <w:tab w:val="left" w:pos="2016"/>
          <w:tab w:val="left" w:pos="6480"/>
        </w:tabs>
        <w:ind w:left="6480" w:hanging="6480"/>
        <w:rPr>
          <w:rFonts w:ascii="Arial" w:hAnsi="Arial" w:cs="Arial"/>
          <w:b/>
          <w:sz w:val="22"/>
          <w:szCs w:val="22"/>
        </w:rPr>
      </w:pPr>
      <w:r w:rsidRPr="000455CD">
        <w:rPr>
          <w:rFonts w:ascii="Arial" w:hAnsi="Arial" w:cs="Arial"/>
          <w:b/>
          <w:sz w:val="22"/>
          <w:szCs w:val="22"/>
        </w:rPr>
        <w:t xml:space="preserve">______________________________________    </w:t>
      </w:r>
      <w:r w:rsidRPr="000455CD">
        <w:rPr>
          <w:rFonts w:ascii="Arial" w:hAnsi="Arial" w:cs="Arial"/>
          <w:b/>
          <w:sz w:val="22"/>
          <w:szCs w:val="22"/>
        </w:rPr>
        <w:tab/>
        <w:t>_________________</w:t>
      </w:r>
    </w:p>
    <w:p w:rsidR="004015C4" w:rsidRPr="000455CD" w:rsidRDefault="004015C4" w:rsidP="00F948E8">
      <w:pPr>
        <w:tabs>
          <w:tab w:val="left" w:pos="720"/>
          <w:tab w:val="left" w:pos="2016"/>
          <w:tab w:val="left" w:pos="6480"/>
        </w:tabs>
        <w:rPr>
          <w:rFonts w:ascii="Arial" w:hAnsi="Arial" w:cs="Arial"/>
          <w:sz w:val="22"/>
          <w:szCs w:val="22"/>
        </w:rPr>
      </w:pPr>
      <w:r w:rsidRPr="000455CD">
        <w:rPr>
          <w:rFonts w:ascii="Arial" w:hAnsi="Arial" w:cs="Arial"/>
          <w:sz w:val="22"/>
          <w:szCs w:val="22"/>
        </w:rPr>
        <w:t>Name, Title</w:t>
      </w:r>
      <w:r w:rsidR="000455CD">
        <w:rPr>
          <w:rFonts w:ascii="Arial" w:hAnsi="Arial" w:cs="Arial"/>
          <w:sz w:val="22"/>
          <w:szCs w:val="22"/>
        </w:rPr>
        <w:tab/>
      </w:r>
      <w:r w:rsidRPr="000455CD">
        <w:rPr>
          <w:rFonts w:ascii="Arial" w:hAnsi="Arial" w:cs="Arial"/>
          <w:sz w:val="22"/>
          <w:szCs w:val="22"/>
        </w:rPr>
        <w:tab/>
        <w:t>Date</w:t>
      </w:r>
    </w:p>
    <w:p w:rsidR="004015C4" w:rsidRPr="000455CD" w:rsidRDefault="004015C4" w:rsidP="00F948E8">
      <w:pPr>
        <w:tabs>
          <w:tab w:val="left" w:pos="720"/>
          <w:tab w:val="left" w:pos="2016"/>
          <w:tab w:val="left" w:pos="6480"/>
        </w:tabs>
        <w:rPr>
          <w:rFonts w:ascii="Arial" w:hAnsi="Arial" w:cs="Arial"/>
          <w:sz w:val="22"/>
          <w:szCs w:val="22"/>
        </w:rPr>
      </w:pPr>
    </w:p>
    <w:p w:rsidR="004015C4" w:rsidRPr="000455CD" w:rsidRDefault="004015C4" w:rsidP="00F948E8">
      <w:pPr>
        <w:autoSpaceDE w:val="0"/>
        <w:autoSpaceDN w:val="0"/>
        <w:adjustRightInd w:val="0"/>
        <w:spacing w:before="120"/>
        <w:rPr>
          <w:rFonts w:ascii="Arial" w:hAnsi="Arial" w:cs="Arial"/>
          <w:b/>
          <w:kern w:val="0"/>
          <w:sz w:val="22"/>
          <w:szCs w:val="22"/>
        </w:rPr>
      </w:pPr>
    </w:p>
    <w:p w:rsidR="004015C4" w:rsidRPr="000455CD" w:rsidRDefault="004015C4" w:rsidP="00F948E8">
      <w:pPr>
        <w:autoSpaceDE w:val="0"/>
        <w:autoSpaceDN w:val="0"/>
        <w:adjustRightInd w:val="0"/>
        <w:spacing w:before="120"/>
        <w:rPr>
          <w:rFonts w:ascii="Arial" w:hAnsi="Arial" w:cs="Arial"/>
          <w:b/>
          <w:kern w:val="0"/>
          <w:sz w:val="22"/>
          <w:szCs w:val="22"/>
        </w:rPr>
      </w:pPr>
      <w:r w:rsidRPr="000455CD">
        <w:rPr>
          <w:rFonts w:ascii="Arial" w:hAnsi="Arial" w:cs="Arial"/>
          <w:b/>
          <w:kern w:val="0"/>
          <w:sz w:val="22"/>
          <w:szCs w:val="22"/>
        </w:rPr>
        <w:t xml:space="preserve">Mississippi State Department of Health, </w:t>
      </w:r>
      <w:r w:rsidR="007608CE">
        <w:rPr>
          <w:rFonts w:ascii="Arial" w:hAnsi="Arial" w:cs="Arial"/>
          <w:b/>
          <w:kern w:val="0"/>
          <w:sz w:val="22"/>
          <w:szCs w:val="22"/>
        </w:rPr>
        <w:t>Office of Emergency Planning and Response</w:t>
      </w:r>
      <w:r w:rsidRPr="000455CD">
        <w:rPr>
          <w:rFonts w:ascii="Arial" w:hAnsi="Arial" w:cs="Arial"/>
          <w:b/>
          <w:kern w:val="0"/>
          <w:sz w:val="22"/>
          <w:szCs w:val="22"/>
        </w:rPr>
        <w:t xml:space="preserve"> </w:t>
      </w:r>
    </w:p>
    <w:p w:rsidR="004015C4" w:rsidRPr="000455CD" w:rsidRDefault="004015C4" w:rsidP="00F948E8">
      <w:pPr>
        <w:autoSpaceDE w:val="0"/>
        <w:autoSpaceDN w:val="0"/>
        <w:adjustRightInd w:val="0"/>
        <w:spacing w:before="120"/>
        <w:rPr>
          <w:rFonts w:ascii="Arial" w:hAnsi="Arial" w:cs="Arial"/>
          <w:b/>
          <w:kern w:val="0"/>
          <w:sz w:val="22"/>
          <w:szCs w:val="22"/>
          <w:u w:val="single"/>
        </w:rPr>
      </w:pPr>
    </w:p>
    <w:p w:rsidR="004015C4" w:rsidRPr="000455CD" w:rsidRDefault="004015C4" w:rsidP="00F948E8">
      <w:pPr>
        <w:autoSpaceDE w:val="0"/>
        <w:autoSpaceDN w:val="0"/>
        <w:adjustRightInd w:val="0"/>
        <w:spacing w:before="120"/>
        <w:rPr>
          <w:rFonts w:ascii="Arial" w:hAnsi="Arial" w:cs="Arial"/>
          <w:b/>
          <w:kern w:val="0"/>
          <w:sz w:val="22"/>
          <w:szCs w:val="22"/>
          <w:u w:val="single"/>
        </w:rPr>
      </w:pPr>
      <w:r w:rsidRPr="000455CD">
        <w:rPr>
          <w:rFonts w:ascii="Arial" w:hAnsi="Arial" w:cs="Arial"/>
          <w:b/>
          <w:kern w:val="0"/>
          <w:sz w:val="22"/>
          <w:szCs w:val="22"/>
          <w:u w:val="single"/>
        </w:rPr>
        <w:t>District Level</w:t>
      </w:r>
    </w:p>
    <w:p w:rsidR="004015C4" w:rsidRDefault="004015C4" w:rsidP="00F948E8">
      <w:pPr>
        <w:tabs>
          <w:tab w:val="left" w:pos="720"/>
          <w:tab w:val="left" w:pos="2016"/>
          <w:tab w:val="left" w:pos="6480"/>
        </w:tabs>
        <w:ind w:left="6480" w:hanging="6480"/>
        <w:rPr>
          <w:rFonts w:ascii="Arial" w:hAnsi="Arial" w:cs="Arial"/>
          <w:b/>
          <w:sz w:val="22"/>
          <w:szCs w:val="22"/>
        </w:rPr>
      </w:pPr>
    </w:p>
    <w:p w:rsidR="00305066" w:rsidRPr="000455CD" w:rsidRDefault="00305066" w:rsidP="00F948E8">
      <w:pPr>
        <w:tabs>
          <w:tab w:val="left" w:pos="720"/>
          <w:tab w:val="left" w:pos="2016"/>
          <w:tab w:val="left" w:pos="6480"/>
        </w:tabs>
        <w:ind w:left="6480" w:hanging="6480"/>
        <w:rPr>
          <w:rFonts w:ascii="Arial" w:hAnsi="Arial" w:cs="Arial"/>
          <w:b/>
          <w:sz w:val="22"/>
          <w:szCs w:val="22"/>
        </w:rPr>
      </w:pPr>
    </w:p>
    <w:p w:rsidR="004015C4" w:rsidRPr="000455CD" w:rsidRDefault="004015C4" w:rsidP="00F948E8">
      <w:pPr>
        <w:tabs>
          <w:tab w:val="left" w:pos="720"/>
          <w:tab w:val="left" w:pos="2016"/>
          <w:tab w:val="left" w:pos="6480"/>
        </w:tabs>
        <w:ind w:left="6480" w:hanging="6480"/>
        <w:rPr>
          <w:rFonts w:ascii="Arial" w:hAnsi="Arial" w:cs="Arial"/>
          <w:b/>
          <w:sz w:val="22"/>
          <w:szCs w:val="22"/>
        </w:rPr>
      </w:pPr>
      <w:r w:rsidRPr="000455CD">
        <w:rPr>
          <w:rFonts w:ascii="Arial" w:hAnsi="Arial" w:cs="Arial"/>
          <w:b/>
          <w:sz w:val="22"/>
          <w:szCs w:val="22"/>
        </w:rPr>
        <w:t xml:space="preserve">______________________________________    </w:t>
      </w:r>
      <w:r w:rsidRPr="000455CD">
        <w:rPr>
          <w:rFonts w:ascii="Arial" w:hAnsi="Arial" w:cs="Arial"/>
          <w:b/>
          <w:sz w:val="22"/>
          <w:szCs w:val="22"/>
        </w:rPr>
        <w:tab/>
        <w:t>_________________</w:t>
      </w:r>
    </w:p>
    <w:p w:rsidR="004015C4" w:rsidRPr="000455CD" w:rsidRDefault="004015C4" w:rsidP="00F948E8">
      <w:pPr>
        <w:tabs>
          <w:tab w:val="left" w:pos="720"/>
          <w:tab w:val="left" w:pos="2016"/>
          <w:tab w:val="left" w:pos="6480"/>
        </w:tabs>
        <w:rPr>
          <w:rFonts w:ascii="Arial" w:hAnsi="Arial" w:cs="Arial"/>
          <w:sz w:val="22"/>
          <w:szCs w:val="22"/>
        </w:rPr>
      </w:pPr>
      <w:r w:rsidRPr="000455CD">
        <w:rPr>
          <w:rFonts w:ascii="Arial" w:hAnsi="Arial" w:cs="Arial"/>
          <w:sz w:val="22"/>
          <w:szCs w:val="22"/>
        </w:rPr>
        <w:t>Emergency Planner</w:t>
      </w:r>
      <w:r w:rsidR="000455CD">
        <w:rPr>
          <w:rFonts w:ascii="Arial" w:hAnsi="Arial" w:cs="Arial"/>
          <w:sz w:val="22"/>
          <w:szCs w:val="22"/>
        </w:rPr>
        <w:tab/>
      </w:r>
      <w:r w:rsidRPr="000455CD">
        <w:rPr>
          <w:rFonts w:ascii="Arial" w:hAnsi="Arial" w:cs="Arial"/>
          <w:sz w:val="22"/>
          <w:szCs w:val="22"/>
        </w:rPr>
        <w:tab/>
        <w:t>Date</w:t>
      </w:r>
    </w:p>
    <w:p w:rsidR="004015C4" w:rsidRPr="000455CD" w:rsidRDefault="004015C4" w:rsidP="00F948E8">
      <w:pPr>
        <w:rPr>
          <w:rFonts w:ascii="Arial" w:hAnsi="Arial" w:cs="Arial"/>
          <w:sz w:val="22"/>
          <w:szCs w:val="22"/>
        </w:rPr>
      </w:pPr>
    </w:p>
    <w:p w:rsidR="004015C4" w:rsidRPr="000455CD" w:rsidRDefault="004015C4" w:rsidP="00F948E8">
      <w:pPr>
        <w:rPr>
          <w:rFonts w:ascii="Arial" w:hAnsi="Arial" w:cs="Arial"/>
          <w:sz w:val="22"/>
          <w:szCs w:val="22"/>
        </w:rPr>
      </w:pPr>
    </w:p>
    <w:p w:rsidR="004015C4" w:rsidRPr="000455CD" w:rsidRDefault="004015C4" w:rsidP="00F948E8">
      <w:pPr>
        <w:tabs>
          <w:tab w:val="left" w:pos="720"/>
          <w:tab w:val="left" w:pos="2016"/>
          <w:tab w:val="left" w:pos="6480"/>
        </w:tabs>
        <w:ind w:left="6480" w:hanging="6480"/>
        <w:rPr>
          <w:rFonts w:ascii="Arial" w:hAnsi="Arial" w:cs="Arial"/>
          <w:b/>
          <w:sz w:val="22"/>
          <w:szCs w:val="22"/>
        </w:rPr>
      </w:pPr>
      <w:r w:rsidRPr="000455CD">
        <w:rPr>
          <w:rFonts w:ascii="Arial" w:hAnsi="Arial" w:cs="Arial"/>
          <w:b/>
          <w:sz w:val="22"/>
          <w:szCs w:val="22"/>
        </w:rPr>
        <w:t xml:space="preserve">______________________________________    </w:t>
      </w:r>
      <w:r w:rsidRPr="000455CD">
        <w:rPr>
          <w:rFonts w:ascii="Arial" w:hAnsi="Arial" w:cs="Arial"/>
          <w:b/>
          <w:sz w:val="22"/>
          <w:szCs w:val="22"/>
        </w:rPr>
        <w:tab/>
        <w:t>_________________</w:t>
      </w:r>
    </w:p>
    <w:p w:rsidR="004015C4" w:rsidRPr="000455CD" w:rsidRDefault="004015C4" w:rsidP="00F948E8">
      <w:pPr>
        <w:tabs>
          <w:tab w:val="left" w:pos="720"/>
          <w:tab w:val="left" w:pos="2016"/>
          <w:tab w:val="left" w:pos="6480"/>
        </w:tabs>
        <w:rPr>
          <w:rFonts w:ascii="Arial" w:hAnsi="Arial" w:cs="Arial"/>
          <w:sz w:val="22"/>
          <w:szCs w:val="22"/>
        </w:rPr>
      </w:pPr>
      <w:r w:rsidRPr="000455CD">
        <w:rPr>
          <w:rFonts w:ascii="Arial" w:hAnsi="Arial" w:cs="Arial"/>
          <w:sz w:val="22"/>
          <w:szCs w:val="22"/>
        </w:rPr>
        <w:t xml:space="preserve">Emergency </w:t>
      </w:r>
      <w:r w:rsidR="00504FBA">
        <w:rPr>
          <w:rFonts w:ascii="Arial" w:hAnsi="Arial" w:cs="Arial"/>
          <w:sz w:val="22"/>
          <w:szCs w:val="22"/>
        </w:rPr>
        <w:t>Response</w:t>
      </w:r>
      <w:r w:rsidR="00504FBA" w:rsidRPr="000455CD">
        <w:rPr>
          <w:rFonts w:ascii="Arial" w:hAnsi="Arial" w:cs="Arial"/>
          <w:sz w:val="22"/>
          <w:szCs w:val="22"/>
        </w:rPr>
        <w:t xml:space="preserve"> </w:t>
      </w:r>
      <w:r w:rsidR="003B7F76" w:rsidRPr="000455CD">
        <w:rPr>
          <w:rFonts w:ascii="Arial" w:hAnsi="Arial" w:cs="Arial"/>
          <w:sz w:val="22"/>
          <w:szCs w:val="22"/>
        </w:rPr>
        <w:t>Coordinator</w:t>
      </w:r>
      <w:r w:rsidRPr="000455CD">
        <w:rPr>
          <w:rFonts w:ascii="Arial" w:hAnsi="Arial" w:cs="Arial"/>
          <w:sz w:val="22"/>
          <w:szCs w:val="22"/>
        </w:rPr>
        <w:tab/>
        <w:t>Date</w:t>
      </w:r>
    </w:p>
    <w:p w:rsidR="004015C4" w:rsidRPr="000455CD" w:rsidRDefault="004015C4" w:rsidP="00F948E8">
      <w:pPr>
        <w:rPr>
          <w:rFonts w:ascii="Arial" w:hAnsi="Arial" w:cs="Arial"/>
          <w:sz w:val="22"/>
          <w:szCs w:val="22"/>
        </w:rPr>
      </w:pPr>
    </w:p>
    <w:p w:rsidR="004015C4" w:rsidRPr="000455CD" w:rsidRDefault="004015C4" w:rsidP="00F948E8">
      <w:pPr>
        <w:rPr>
          <w:rFonts w:ascii="Arial" w:hAnsi="Arial" w:cs="Arial"/>
          <w:sz w:val="22"/>
          <w:szCs w:val="22"/>
        </w:rPr>
      </w:pPr>
    </w:p>
    <w:p w:rsidR="004015C4" w:rsidRPr="000455CD" w:rsidRDefault="004015C4" w:rsidP="00F948E8">
      <w:pPr>
        <w:tabs>
          <w:tab w:val="left" w:pos="720"/>
          <w:tab w:val="left" w:pos="2016"/>
          <w:tab w:val="left" w:pos="6480"/>
        </w:tabs>
        <w:ind w:left="6480" w:hanging="6480"/>
        <w:rPr>
          <w:rFonts w:ascii="Arial" w:hAnsi="Arial" w:cs="Arial"/>
          <w:b/>
          <w:sz w:val="22"/>
          <w:szCs w:val="22"/>
        </w:rPr>
      </w:pPr>
      <w:r w:rsidRPr="000455CD">
        <w:rPr>
          <w:rFonts w:ascii="Arial" w:hAnsi="Arial" w:cs="Arial"/>
          <w:b/>
          <w:sz w:val="22"/>
          <w:szCs w:val="22"/>
        </w:rPr>
        <w:t xml:space="preserve">______________________________________    </w:t>
      </w:r>
      <w:r w:rsidRPr="000455CD">
        <w:rPr>
          <w:rFonts w:ascii="Arial" w:hAnsi="Arial" w:cs="Arial"/>
          <w:b/>
          <w:sz w:val="22"/>
          <w:szCs w:val="22"/>
        </w:rPr>
        <w:tab/>
        <w:t>_________________</w:t>
      </w:r>
    </w:p>
    <w:p w:rsidR="004015C4" w:rsidRPr="000455CD" w:rsidRDefault="004015C4" w:rsidP="00F948E8">
      <w:pPr>
        <w:tabs>
          <w:tab w:val="left" w:pos="720"/>
          <w:tab w:val="left" w:pos="2016"/>
          <w:tab w:val="left" w:pos="6480"/>
        </w:tabs>
        <w:rPr>
          <w:rFonts w:ascii="Arial" w:hAnsi="Arial" w:cs="Arial"/>
          <w:sz w:val="22"/>
          <w:szCs w:val="22"/>
        </w:rPr>
      </w:pPr>
      <w:r w:rsidRPr="000455CD">
        <w:rPr>
          <w:rFonts w:ascii="Arial" w:hAnsi="Arial" w:cs="Arial"/>
          <w:sz w:val="22"/>
          <w:szCs w:val="22"/>
        </w:rPr>
        <w:t xml:space="preserve">Emergency </w:t>
      </w:r>
      <w:r w:rsidR="00504FBA">
        <w:rPr>
          <w:rFonts w:ascii="Arial" w:hAnsi="Arial" w:cs="Arial"/>
          <w:sz w:val="22"/>
          <w:szCs w:val="22"/>
        </w:rPr>
        <w:t xml:space="preserve">Preparedness </w:t>
      </w:r>
      <w:r w:rsidR="003B7F76">
        <w:rPr>
          <w:rFonts w:ascii="Arial" w:hAnsi="Arial" w:cs="Arial"/>
          <w:sz w:val="22"/>
          <w:szCs w:val="22"/>
        </w:rPr>
        <w:t>Nurse</w:t>
      </w:r>
      <w:r w:rsidR="000455CD">
        <w:rPr>
          <w:rFonts w:ascii="Arial" w:hAnsi="Arial" w:cs="Arial"/>
          <w:sz w:val="22"/>
          <w:szCs w:val="22"/>
        </w:rPr>
        <w:tab/>
      </w:r>
      <w:r w:rsidRPr="000455CD">
        <w:rPr>
          <w:rFonts w:ascii="Arial" w:hAnsi="Arial" w:cs="Arial"/>
          <w:sz w:val="22"/>
          <w:szCs w:val="22"/>
        </w:rPr>
        <w:t>Date</w:t>
      </w:r>
    </w:p>
    <w:p w:rsidR="004805CE" w:rsidRPr="000455CD" w:rsidRDefault="004805CE" w:rsidP="00F948E8">
      <w:pPr>
        <w:rPr>
          <w:rFonts w:ascii="Arial" w:hAnsi="Arial" w:cs="Arial"/>
          <w:sz w:val="22"/>
          <w:szCs w:val="22"/>
        </w:rPr>
      </w:pPr>
    </w:p>
    <w:p w:rsidR="004805CE" w:rsidRPr="000455CD" w:rsidRDefault="004805CE" w:rsidP="00F948E8">
      <w:pPr>
        <w:pStyle w:val="Default"/>
        <w:spacing w:before="120"/>
        <w:rPr>
          <w:rFonts w:ascii="Arial" w:hAnsi="Arial"/>
          <w:b/>
          <w:color w:val="auto"/>
          <w:sz w:val="22"/>
          <w:szCs w:val="22"/>
          <w:u w:val="single"/>
        </w:rPr>
      </w:pPr>
    </w:p>
    <w:p w:rsidR="00CF63B8" w:rsidRPr="000455CD" w:rsidRDefault="00B57E8E" w:rsidP="00D6758F">
      <w:pPr>
        <w:pStyle w:val="Heading1"/>
      </w:pPr>
      <w:r w:rsidRPr="000455CD">
        <w:br w:type="page"/>
      </w:r>
      <w:bookmarkStart w:id="4" w:name="_Toc477254862"/>
      <w:r w:rsidR="00CF63B8" w:rsidRPr="000455CD">
        <w:lastRenderedPageBreak/>
        <w:t>Record of Changes</w:t>
      </w:r>
      <w:bookmarkEnd w:id="4"/>
    </w:p>
    <w:p w:rsidR="00CF63B8" w:rsidRPr="000455CD" w:rsidRDefault="00CF63B8" w:rsidP="00F948E8">
      <w:pPr>
        <w:pBdr>
          <w:top w:val="single" w:sz="4" w:space="1" w:color="auto"/>
        </w:pBdr>
        <w:rPr>
          <w:rFonts w:ascii="Arial" w:eastAsia="Times" w:hAnsi="Arial" w:cs="Arial"/>
          <w:sz w:val="22"/>
          <w:szCs w:val="22"/>
        </w:rPr>
      </w:pPr>
    </w:p>
    <w:p w:rsidR="004015C4" w:rsidRPr="000455CD" w:rsidRDefault="004015C4" w:rsidP="00F948E8">
      <w:pPr>
        <w:autoSpaceDE w:val="0"/>
        <w:autoSpaceDN w:val="0"/>
        <w:adjustRightInd w:val="0"/>
        <w:spacing w:before="120"/>
        <w:rPr>
          <w:rFonts w:ascii="Arial" w:hAnsi="Arial" w:cs="Arial"/>
          <w:kern w:val="0"/>
          <w:sz w:val="22"/>
          <w:szCs w:val="22"/>
        </w:rPr>
      </w:pPr>
      <w:r w:rsidRPr="000455CD">
        <w:rPr>
          <w:rFonts w:ascii="Arial" w:hAnsi="Arial" w:cs="Arial"/>
          <w:kern w:val="0"/>
          <w:sz w:val="22"/>
          <w:szCs w:val="22"/>
        </w:rPr>
        <w:t>This is a continuing record of all changes to the</w:t>
      </w:r>
      <w:r w:rsidR="00313FCA">
        <w:rPr>
          <w:rFonts w:ascii="Arial" w:hAnsi="Arial" w:cs="Arial"/>
          <w:kern w:val="0"/>
          <w:sz w:val="22"/>
          <w:szCs w:val="22"/>
        </w:rPr>
        <w:t xml:space="preserve"> emergency operations plan</w:t>
      </w:r>
      <w:r w:rsidR="00305066">
        <w:rPr>
          <w:rFonts w:ascii="Arial" w:hAnsi="Arial" w:cs="Arial"/>
          <w:kern w:val="0"/>
          <w:sz w:val="22"/>
          <w:szCs w:val="22"/>
        </w:rPr>
        <w:t>.</w:t>
      </w:r>
    </w:p>
    <w:p w:rsidR="00CF63B8" w:rsidRPr="000455CD" w:rsidRDefault="00CF63B8" w:rsidP="00F948E8">
      <w:pPr>
        <w:pStyle w:val="Default"/>
        <w:spacing w:before="120"/>
        <w:rPr>
          <w:rFonts w:ascii="Arial" w:hAnsi="Arial"/>
          <w:color w:val="auto"/>
          <w:sz w:val="22"/>
          <w:szCs w:val="22"/>
        </w:rPr>
      </w:pPr>
      <w:r w:rsidRPr="000455CD">
        <w:rPr>
          <w:rFonts w:ascii="Arial" w:hAnsi="Arial"/>
          <w:b/>
          <w:color w:val="auto"/>
          <w:sz w:val="22"/>
          <w:szCs w:val="22"/>
        </w:rPr>
        <w:t xml:space="preserve"> </w:t>
      </w:r>
    </w:p>
    <w:tbl>
      <w:tblPr>
        <w:tblW w:w="0" w:type="auto"/>
        <w:tblInd w:w="108" w:type="dxa"/>
        <w:tblBorders>
          <w:top w:val="nil"/>
          <w:left w:val="nil"/>
          <w:bottom w:val="nil"/>
          <w:right w:val="nil"/>
        </w:tblBorders>
        <w:tblLook w:val="0000" w:firstRow="0" w:lastRow="0" w:firstColumn="0" w:lastColumn="0" w:noHBand="0" w:noVBand="0"/>
      </w:tblPr>
      <w:tblGrid>
        <w:gridCol w:w="1170"/>
        <w:gridCol w:w="1170"/>
        <w:gridCol w:w="5130"/>
        <w:gridCol w:w="1440"/>
      </w:tblGrid>
      <w:tr w:rsidR="00CF63B8" w:rsidRPr="000455CD" w:rsidTr="00313FCA">
        <w:trPr>
          <w:trHeight w:val="432"/>
        </w:trPr>
        <w:tc>
          <w:tcPr>
            <w:tcW w:w="1170"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CF63B8" w:rsidRPr="00F948E8" w:rsidRDefault="00CF63B8" w:rsidP="00F948E8">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Change Number</w:t>
            </w:r>
          </w:p>
        </w:tc>
        <w:tc>
          <w:tcPr>
            <w:tcW w:w="1170"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CF63B8" w:rsidRPr="00F948E8" w:rsidRDefault="00CF63B8" w:rsidP="00F948E8">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Date of Change</w:t>
            </w:r>
          </w:p>
        </w:tc>
        <w:tc>
          <w:tcPr>
            <w:tcW w:w="5130"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CF63B8" w:rsidRPr="00F948E8" w:rsidRDefault="00CF63B8" w:rsidP="00F948E8">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Description of Change</w:t>
            </w:r>
          </w:p>
        </w:tc>
        <w:tc>
          <w:tcPr>
            <w:tcW w:w="1440"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CF63B8" w:rsidRPr="00F948E8" w:rsidRDefault="00CF63B8" w:rsidP="00F948E8">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Initials</w:t>
            </w:r>
          </w:p>
        </w:tc>
      </w:tr>
      <w:tr w:rsidR="00CF63B8" w:rsidRPr="000455CD" w:rsidTr="0048381A">
        <w:trPr>
          <w:trHeight w:val="432"/>
        </w:trPr>
        <w:tc>
          <w:tcPr>
            <w:tcW w:w="1170" w:type="dxa"/>
            <w:tcBorders>
              <w:top w:val="single" w:sz="4" w:space="0" w:color="auto"/>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p>
        </w:tc>
        <w:tc>
          <w:tcPr>
            <w:tcW w:w="1170" w:type="dxa"/>
            <w:tcBorders>
              <w:top w:val="single" w:sz="4" w:space="0" w:color="auto"/>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4" w:space="0" w:color="auto"/>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4" w:space="0" w:color="auto"/>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bl>
    <w:p w:rsidR="00313FCA" w:rsidRPr="000455CD" w:rsidRDefault="00B57E8E" w:rsidP="00D6758F">
      <w:pPr>
        <w:pStyle w:val="Heading1"/>
      </w:pPr>
      <w:r w:rsidRPr="000455CD">
        <w:br w:type="page"/>
      </w:r>
      <w:bookmarkStart w:id="5" w:name="_Toc447620638"/>
      <w:bookmarkStart w:id="6" w:name="_Toc464480873"/>
      <w:bookmarkStart w:id="7" w:name="_Toc477254863"/>
      <w:r w:rsidR="00313FCA" w:rsidRPr="000455CD">
        <w:lastRenderedPageBreak/>
        <w:t>Record of Distribution</w:t>
      </w:r>
      <w:bookmarkEnd w:id="5"/>
      <w:bookmarkEnd w:id="6"/>
      <w:bookmarkEnd w:id="7"/>
      <w:r w:rsidR="00313FCA" w:rsidRPr="000455CD">
        <w:t xml:space="preserve"> </w:t>
      </w:r>
    </w:p>
    <w:p w:rsidR="00313FCA" w:rsidRPr="000455CD" w:rsidRDefault="00313FCA" w:rsidP="00313FCA">
      <w:pPr>
        <w:pBdr>
          <w:top w:val="single" w:sz="4" w:space="1" w:color="auto"/>
        </w:pBdr>
        <w:rPr>
          <w:rFonts w:ascii="Arial" w:eastAsia="Times" w:hAnsi="Arial" w:cs="Arial"/>
          <w:sz w:val="22"/>
          <w:szCs w:val="22"/>
        </w:rPr>
      </w:pPr>
    </w:p>
    <w:p w:rsidR="00313FCA" w:rsidRPr="005251CA" w:rsidRDefault="00313FCA" w:rsidP="00313FCA">
      <w:pPr>
        <w:pStyle w:val="Default"/>
        <w:spacing w:before="120"/>
        <w:rPr>
          <w:rFonts w:ascii="Arial" w:hAnsi="Arial"/>
          <w:color w:val="auto"/>
          <w:sz w:val="22"/>
          <w:szCs w:val="22"/>
        </w:rPr>
      </w:pPr>
      <w:r w:rsidRPr="000455CD">
        <w:rPr>
          <w:rFonts w:ascii="Arial" w:hAnsi="Arial"/>
          <w:color w:val="auto"/>
          <w:sz w:val="22"/>
          <w:szCs w:val="22"/>
        </w:rPr>
        <w:t xml:space="preserve">This plan has been provided to the following personnel and/or agencies. </w:t>
      </w:r>
    </w:p>
    <w:p w:rsidR="00313FCA" w:rsidRPr="000455CD" w:rsidRDefault="00313FCA" w:rsidP="00D6758F">
      <w:pPr>
        <w:pStyle w:val="Heading1"/>
      </w:pPr>
    </w:p>
    <w:tbl>
      <w:tblPr>
        <w:tblpPr w:leftFromText="180" w:rightFromText="180" w:vertAnchor="page" w:horzAnchor="margin" w:tblpX="108" w:tblpY="2866"/>
        <w:tblW w:w="0" w:type="auto"/>
        <w:tblBorders>
          <w:top w:val="nil"/>
          <w:left w:val="nil"/>
          <w:bottom w:val="nil"/>
          <w:right w:val="nil"/>
        </w:tblBorders>
        <w:tblLook w:val="0000" w:firstRow="0" w:lastRow="0" w:firstColumn="0" w:lastColumn="0" w:noHBand="0" w:noVBand="0"/>
      </w:tblPr>
      <w:tblGrid>
        <w:gridCol w:w="2472"/>
        <w:gridCol w:w="3261"/>
        <w:gridCol w:w="1467"/>
        <w:gridCol w:w="2070"/>
      </w:tblGrid>
      <w:tr w:rsidR="00313FCA" w:rsidRPr="000455CD" w:rsidTr="00F6029A">
        <w:trPr>
          <w:trHeight w:val="432"/>
        </w:trPr>
        <w:tc>
          <w:tcPr>
            <w:tcW w:w="2472"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313FCA" w:rsidRPr="00F948E8" w:rsidRDefault="00313FCA" w:rsidP="00F6029A">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Recipient Name</w:t>
            </w:r>
          </w:p>
        </w:tc>
        <w:tc>
          <w:tcPr>
            <w:tcW w:w="3261"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313FCA" w:rsidRPr="00F948E8" w:rsidRDefault="00313FCA" w:rsidP="00F6029A">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Department/Agency</w:t>
            </w:r>
          </w:p>
        </w:tc>
        <w:tc>
          <w:tcPr>
            <w:tcW w:w="1467"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313FCA" w:rsidRPr="00F948E8" w:rsidRDefault="00313FCA" w:rsidP="00F6029A">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Date Distributed</w:t>
            </w:r>
          </w:p>
        </w:tc>
        <w:tc>
          <w:tcPr>
            <w:tcW w:w="2070"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313FCA" w:rsidRPr="00F948E8" w:rsidRDefault="00313FCA" w:rsidP="00F6029A">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Initials</w:t>
            </w:r>
          </w:p>
        </w:tc>
      </w:tr>
      <w:tr w:rsidR="00313FCA" w:rsidRPr="000455CD" w:rsidTr="00F6029A">
        <w:trPr>
          <w:trHeight w:val="432"/>
        </w:trPr>
        <w:tc>
          <w:tcPr>
            <w:tcW w:w="2472" w:type="dxa"/>
            <w:tcBorders>
              <w:top w:val="single" w:sz="4" w:space="0" w:color="auto"/>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p>
        </w:tc>
        <w:tc>
          <w:tcPr>
            <w:tcW w:w="3261" w:type="dxa"/>
            <w:tcBorders>
              <w:top w:val="single" w:sz="4" w:space="0" w:color="auto"/>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4" w:space="0" w:color="auto"/>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4" w:space="0" w:color="auto"/>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bl>
    <w:p w:rsidR="00313FCA" w:rsidRDefault="00313FCA" w:rsidP="00313FCA">
      <w:pPr>
        <w:rPr>
          <w:rFonts w:ascii="Arial" w:hAnsi="Arial" w:cs="Arial"/>
          <w:b/>
          <w:sz w:val="22"/>
          <w:szCs w:val="22"/>
        </w:rPr>
      </w:pPr>
    </w:p>
    <w:p w:rsidR="00313FCA" w:rsidRDefault="00313FCA" w:rsidP="00313FCA">
      <w:pPr>
        <w:rPr>
          <w:rFonts w:ascii="Arial" w:hAnsi="Arial" w:cs="Arial"/>
          <w:b/>
          <w:sz w:val="22"/>
          <w:szCs w:val="22"/>
        </w:rPr>
      </w:pPr>
    </w:p>
    <w:p w:rsidR="00CF63B8" w:rsidRPr="00F6029A" w:rsidRDefault="00313FCA" w:rsidP="00F6029A">
      <w:pPr>
        <w:jc w:val="center"/>
        <w:rPr>
          <w:rFonts w:ascii="Arial" w:hAnsi="Arial" w:cs="Arial"/>
          <w:b/>
        </w:rPr>
      </w:pPr>
      <w:r w:rsidRPr="000455CD">
        <w:br w:type="page"/>
      </w:r>
      <w:r w:rsidR="00CF63B8" w:rsidRPr="00F6029A">
        <w:rPr>
          <w:rFonts w:ascii="Arial" w:hAnsi="Arial" w:cs="Arial"/>
          <w:b/>
        </w:rPr>
        <w:lastRenderedPageBreak/>
        <w:t>Table of Contents</w:t>
      </w:r>
    </w:p>
    <w:p w:rsidR="00857EED" w:rsidRDefault="00BB54D9">
      <w:pPr>
        <w:pStyle w:val="TOC1"/>
        <w:rPr>
          <w:rFonts w:asciiTheme="minorHAnsi" w:eastAsiaTheme="minorEastAsia" w:hAnsiTheme="minorHAnsi" w:cstheme="minorBidi"/>
          <w:b w:val="0"/>
          <w:noProof/>
          <w:kern w:val="0"/>
          <w:sz w:val="22"/>
          <w:szCs w:val="22"/>
        </w:rPr>
      </w:pPr>
      <w:r w:rsidRPr="00305C42">
        <w:rPr>
          <w:rFonts w:ascii="Arial" w:hAnsi="Arial" w:cs="Arial"/>
          <w:b w:val="0"/>
          <w:sz w:val="22"/>
          <w:szCs w:val="22"/>
        </w:rPr>
        <w:fldChar w:fldCharType="begin"/>
      </w:r>
      <w:r w:rsidR="00CF63B8" w:rsidRPr="00305C42">
        <w:rPr>
          <w:rFonts w:ascii="Arial" w:hAnsi="Arial" w:cs="Arial"/>
          <w:b w:val="0"/>
          <w:sz w:val="22"/>
          <w:szCs w:val="22"/>
        </w:rPr>
        <w:instrText xml:space="preserve"> TOC \o "1-4" </w:instrText>
      </w:r>
      <w:r w:rsidRPr="00305C42">
        <w:rPr>
          <w:rFonts w:ascii="Arial" w:hAnsi="Arial" w:cs="Arial"/>
          <w:b w:val="0"/>
          <w:sz w:val="22"/>
          <w:szCs w:val="22"/>
        </w:rPr>
        <w:fldChar w:fldCharType="separate"/>
      </w:r>
      <w:r w:rsidR="00857EED">
        <w:rPr>
          <w:noProof/>
        </w:rPr>
        <w:t>Facility Profile</w:t>
      </w:r>
      <w:r w:rsidR="00857EED">
        <w:rPr>
          <w:noProof/>
        </w:rPr>
        <w:tab/>
      </w:r>
      <w:r>
        <w:rPr>
          <w:noProof/>
        </w:rPr>
        <w:fldChar w:fldCharType="begin"/>
      </w:r>
      <w:r w:rsidR="00857EED">
        <w:rPr>
          <w:noProof/>
        </w:rPr>
        <w:instrText xml:space="preserve"> PAGEREF _Toc477254860 \h </w:instrText>
      </w:r>
      <w:r>
        <w:rPr>
          <w:noProof/>
        </w:rPr>
      </w:r>
      <w:r>
        <w:rPr>
          <w:noProof/>
        </w:rPr>
        <w:fldChar w:fldCharType="separate"/>
      </w:r>
      <w:r w:rsidR="00857EED">
        <w:rPr>
          <w:noProof/>
        </w:rPr>
        <w:t>ii</w:t>
      </w:r>
      <w:r>
        <w:rPr>
          <w:noProof/>
        </w:rPr>
        <w:fldChar w:fldCharType="end"/>
      </w:r>
    </w:p>
    <w:p w:rsidR="00857EED" w:rsidRDefault="00857EED">
      <w:pPr>
        <w:pStyle w:val="TOC1"/>
        <w:rPr>
          <w:rFonts w:asciiTheme="minorHAnsi" w:eastAsiaTheme="minorEastAsia" w:hAnsiTheme="minorHAnsi" w:cstheme="minorBidi"/>
          <w:b w:val="0"/>
          <w:noProof/>
          <w:kern w:val="0"/>
          <w:sz w:val="22"/>
          <w:szCs w:val="22"/>
        </w:rPr>
      </w:pPr>
      <w:r>
        <w:rPr>
          <w:noProof/>
        </w:rPr>
        <w:t>Signature Page</w:t>
      </w:r>
      <w:r>
        <w:rPr>
          <w:noProof/>
        </w:rPr>
        <w:tab/>
      </w:r>
      <w:r w:rsidR="00BB54D9">
        <w:rPr>
          <w:noProof/>
        </w:rPr>
        <w:fldChar w:fldCharType="begin"/>
      </w:r>
      <w:r>
        <w:rPr>
          <w:noProof/>
        </w:rPr>
        <w:instrText xml:space="preserve"> PAGEREF _Toc477254861 \h </w:instrText>
      </w:r>
      <w:r w:rsidR="00BB54D9">
        <w:rPr>
          <w:noProof/>
        </w:rPr>
      </w:r>
      <w:r w:rsidR="00BB54D9">
        <w:rPr>
          <w:noProof/>
        </w:rPr>
        <w:fldChar w:fldCharType="separate"/>
      </w:r>
      <w:r>
        <w:rPr>
          <w:noProof/>
        </w:rPr>
        <w:t>iv</w:t>
      </w:r>
      <w:r w:rsidR="00BB54D9">
        <w:rPr>
          <w:noProof/>
        </w:rPr>
        <w:fldChar w:fldCharType="end"/>
      </w:r>
    </w:p>
    <w:p w:rsidR="00857EED" w:rsidRDefault="00857EED">
      <w:pPr>
        <w:pStyle w:val="TOC1"/>
        <w:rPr>
          <w:rFonts w:asciiTheme="minorHAnsi" w:eastAsiaTheme="minorEastAsia" w:hAnsiTheme="minorHAnsi" w:cstheme="minorBidi"/>
          <w:b w:val="0"/>
          <w:noProof/>
          <w:kern w:val="0"/>
          <w:sz w:val="22"/>
          <w:szCs w:val="22"/>
        </w:rPr>
      </w:pPr>
      <w:r>
        <w:rPr>
          <w:noProof/>
        </w:rPr>
        <w:t>Record of Changes</w:t>
      </w:r>
      <w:r>
        <w:rPr>
          <w:noProof/>
        </w:rPr>
        <w:tab/>
      </w:r>
      <w:r w:rsidR="00BB54D9">
        <w:rPr>
          <w:noProof/>
        </w:rPr>
        <w:fldChar w:fldCharType="begin"/>
      </w:r>
      <w:r>
        <w:rPr>
          <w:noProof/>
        </w:rPr>
        <w:instrText xml:space="preserve"> PAGEREF _Toc477254862 \h </w:instrText>
      </w:r>
      <w:r w:rsidR="00BB54D9">
        <w:rPr>
          <w:noProof/>
        </w:rPr>
      </w:r>
      <w:r w:rsidR="00BB54D9">
        <w:rPr>
          <w:noProof/>
        </w:rPr>
        <w:fldChar w:fldCharType="separate"/>
      </w:r>
      <w:r>
        <w:rPr>
          <w:noProof/>
        </w:rPr>
        <w:t>v</w:t>
      </w:r>
      <w:r w:rsidR="00BB54D9">
        <w:rPr>
          <w:noProof/>
        </w:rPr>
        <w:fldChar w:fldCharType="end"/>
      </w:r>
    </w:p>
    <w:p w:rsidR="00857EED" w:rsidRDefault="00857EED">
      <w:pPr>
        <w:pStyle w:val="TOC1"/>
        <w:rPr>
          <w:rFonts w:asciiTheme="minorHAnsi" w:eastAsiaTheme="minorEastAsia" w:hAnsiTheme="minorHAnsi" w:cstheme="minorBidi"/>
          <w:b w:val="0"/>
          <w:noProof/>
          <w:kern w:val="0"/>
          <w:sz w:val="22"/>
          <w:szCs w:val="22"/>
        </w:rPr>
      </w:pPr>
      <w:r>
        <w:rPr>
          <w:noProof/>
        </w:rPr>
        <w:t>Record of Distribution</w:t>
      </w:r>
      <w:r>
        <w:rPr>
          <w:noProof/>
        </w:rPr>
        <w:tab/>
      </w:r>
      <w:r w:rsidR="00BB54D9">
        <w:rPr>
          <w:noProof/>
        </w:rPr>
        <w:fldChar w:fldCharType="begin"/>
      </w:r>
      <w:r>
        <w:rPr>
          <w:noProof/>
        </w:rPr>
        <w:instrText xml:space="preserve"> PAGEREF _Toc477254863 \h </w:instrText>
      </w:r>
      <w:r w:rsidR="00BB54D9">
        <w:rPr>
          <w:noProof/>
        </w:rPr>
      </w:r>
      <w:r w:rsidR="00BB54D9">
        <w:rPr>
          <w:noProof/>
        </w:rPr>
        <w:fldChar w:fldCharType="separate"/>
      </w:r>
      <w:r>
        <w:rPr>
          <w:noProof/>
        </w:rPr>
        <w:t>vi</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1.</w:t>
      </w:r>
      <w:r>
        <w:rPr>
          <w:rFonts w:asciiTheme="minorHAnsi" w:eastAsiaTheme="minorEastAsia" w:hAnsiTheme="minorHAnsi" w:cstheme="minorBidi"/>
          <w:b w:val="0"/>
          <w:noProof/>
          <w:kern w:val="0"/>
          <w:sz w:val="22"/>
          <w:szCs w:val="22"/>
        </w:rPr>
        <w:tab/>
      </w:r>
      <w:r>
        <w:rPr>
          <w:noProof/>
        </w:rPr>
        <w:t>INTRODUCTION</w:t>
      </w:r>
      <w:r>
        <w:rPr>
          <w:noProof/>
        </w:rPr>
        <w:tab/>
      </w:r>
      <w:r w:rsidR="00BB54D9">
        <w:rPr>
          <w:noProof/>
        </w:rPr>
        <w:fldChar w:fldCharType="begin"/>
      </w:r>
      <w:r>
        <w:rPr>
          <w:noProof/>
        </w:rPr>
        <w:instrText xml:space="preserve"> PAGEREF _Toc477254864 \h </w:instrText>
      </w:r>
      <w:r w:rsidR="00BB54D9">
        <w:rPr>
          <w:noProof/>
        </w:rPr>
      </w:r>
      <w:r w:rsidR="00BB54D9">
        <w:rPr>
          <w:noProof/>
        </w:rPr>
        <w:fldChar w:fldCharType="separate"/>
      </w:r>
      <w:r>
        <w:rPr>
          <w:noProof/>
        </w:rPr>
        <w:t>1</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w:t>
      </w:r>
      <w:r>
        <w:rPr>
          <w:rFonts w:asciiTheme="minorHAnsi" w:eastAsiaTheme="minorEastAsia" w:hAnsiTheme="minorHAnsi" w:cstheme="minorBidi"/>
          <w:noProof/>
          <w:kern w:val="0"/>
          <w:sz w:val="22"/>
          <w:szCs w:val="22"/>
        </w:rPr>
        <w:tab/>
      </w:r>
      <w:r>
        <w:rPr>
          <w:noProof/>
        </w:rPr>
        <w:t>Purpose</w:t>
      </w:r>
      <w:r>
        <w:rPr>
          <w:noProof/>
        </w:rPr>
        <w:tab/>
      </w:r>
      <w:r w:rsidR="00BB54D9">
        <w:rPr>
          <w:noProof/>
        </w:rPr>
        <w:fldChar w:fldCharType="begin"/>
      </w:r>
      <w:r>
        <w:rPr>
          <w:noProof/>
        </w:rPr>
        <w:instrText xml:space="preserve"> PAGEREF _Toc477254865 \h </w:instrText>
      </w:r>
      <w:r w:rsidR="00BB54D9">
        <w:rPr>
          <w:noProof/>
        </w:rPr>
      </w:r>
      <w:r w:rsidR="00BB54D9">
        <w:rPr>
          <w:noProof/>
        </w:rPr>
        <w:fldChar w:fldCharType="separate"/>
      </w:r>
      <w:r>
        <w:rPr>
          <w:noProof/>
        </w:rPr>
        <w:t>1</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B.</w:t>
      </w:r>
      <w:r>
        <w:rPr>
          <w:rFonts w:asciiTheme="minorHAnsi" w:eastAsiaTheme="minorEastAsia" w:hAnsiTheme="minorHAnsi" w:cstheme="minorBidi"/>
          <w:noProof/>
          <w:kern w:val="0"/>
          <w:sz w:val="22"/>
          <w:szCs w:val="22"/>
        </w:rPr>
        <w:tab/>
      </w:r>
      <w:r>
        <w:rPr>
          <w:noProof/>
        </w:rPr>
        <w:t>Scope</w:t>
      </w:r>
      <w:r>
        <w:rPr>
          <w:noProof/>
        </w:rPr>
        <w:tab/>
      </w:r>
      <w:r w:rsidR="00BB54D9">
        <w:rPr>
          <w:noProof/>
        </w:rPr>
        <w:fldChar w:fldCharType="begin"/>
      </w:r>
      <w:r>
        <w:rPr>
          <w:noProof/>
        </w:rPr>
        <w:instrText xml:space="preserve"> PAGEREF _Toc477254866 \h </w:instrText>
      </w:r>
      <w:r w:rsidR="00BB54D9">
        <w:rPr>
          <w:noProof/>
        </w:rPr>
      </w:r>
      <w:r w:rsidR="00BB54D9">
        <w:rPr>
          <w:noProof/>
        </w:rPr>
        <w:fldChar w:fldCharType="separate"/>
      </w:r>
      <w:r>
        <w:rPr>
          <w:noProof/>
        </w:rPr>
        <w:t>2</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C.</w:t>
      </w:r>
      <w:r>
        <w:rPr>
          <w:rFonts w:asciiTheme="minorHAnsi" w:eastAsiaTheme="minorEastAsia" w:hAnsiTheme="minorHAnsi" w:cstheme="minorBidi"/>
          <w:noProof/>
          <w:kern w:val="0"/>
          <w:sz w:val="22"/>
          <w:szCs w:val="22"/>
        </w:rPr>
        <w:tab/>
      </w:r>
      <w:r>
        <w:rPr>
          <w:noProof/>
        </w:rPr>
        <w:t>Assumptions</w:t>
      </w:r>
      <w:r>
        <w:rPr>
          <w:noProof/>
        </w:rPr>
        <w:tab/>
      </w:r>
      <w:r w:rsidR="00BB54D9">
        <w:rPr>
          <w:noProof/>
        </w:rPr>
        <w:fldChar w:fldCharType="begin"/>
      </w:r>
      <w:r>
        <w:rPr>
          <w:noProof/>
        </w:rPr>
        <w:instrText xml:space="preserve"> PAGEREF _Toc477254867 \h </w:instrText>
      </w:r>
      <w:r w:rsidR="00BB54D9">
        <w:rPr>
          <w:noProof/>
        </w:rPr>
      </w:r>
      <w:r w:rsidR="00BB54D9">
        <w:rPr>
          <w:noProof/>
        </w:rPr>
        <w:fldChar w:fldCharType="separate"/>
      </w:r>
      <w:r>
        <w:rPr>
          <w:noProof/>
        </w:rPr>
        <w:t>2</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2.</w:t>
      </w:r>
      <w:r>
        <w:rPr>
          <w:rFonts w:asciiTheme="minorHAnsi" w:eastAsiaTheme="minorEastAsia" w:hAnsiTheme="minorHAnsi" w:cstheme="minorBidi"/>
          <w:b w:val="0"/>
          <w:noProof/>
          <w:kern w:val="0"/>
          <w:sz w:val="22"/>
          <w:szCs w:val="22"/>
        </w:rPr>
        <w:tab/>
      </w:r>
      <w:r>
        <w:rPr>
          <w:noProof/>
        </w:rPr>
        <w:t>ADMINISTRATION</w:t>
      </w:r>
      <w:r>
        <w:rPr>
          <w:noProof/>
        </w:rPr>
        <w:tab/>
      </w:r>
      <w:r w:rsidR="00BB54D9">
        <w:rPr>
          <w:noProof/>
        </w:rPr>
        <w:fldChar w:fldCharType="begin"/>
      </w:r>
      <w:r>
        <w:rPr>
          <w:noProof/>
        </w:rPr>
        <w:instrText xml:space="preserve"> PAGEREF _Toc477254868 \h </w:instrText>
      </w:r>
      <w:r w:rsidR="00BB54D9">
        <w:rPr>
          <w:noProof/>
        </w:rPr>
      </w:r>
      <w:r w:rsidR="00BB54D9">
        <w:rPr>
          <w:noProof/>
        </w:rPr>
        <w:fldChar w:fldCharType="separate"/>
      </w:r>
      <w:r>
        <w:rPr>
          <w:noProof/>
        </w:rPr>
        <w:t>3</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w:t>
      </w:r>
      <w:r>
        <w:rPr>
          <w:rFonts w:asciiTheme="minorHAnsi" w:eastAsiaTheme="minorEastAsia" w:hAnsiTheme="minorHAnsi" w:cstheme="minorBidi"/>
          <w:noProof/>
          <w:kern w:val="0"/>
          <w:sz w:val="22"/>
          <w:szCs w:val="22"/>
        </w:rPr>
        <w:tab/>
      </w:r>
      <w:r>
        <w:rPr>
          <w:noProof/>
        </w:rPr>
        <w:t>Executive Summary</w:t>
      </w:r>
      <w:r>
        <w:rPr>
          <w:noProof/>
        </w:rPr>
        <w:tab/>
      </w:r>
      <w:r w:rsidR="00BB54D9">
        <w:rPr>
          <w:noProof/>
        </w:rPr>
        <w:fldChar w:fldCharType="begin"/>
      </w:r>
      <w:r>
        <w:rPr>
          <w:noProof/>
        </w:rPr>
        <w:instrText xml:space="preserve"> PAGEREF _Toc477254869 \h </w:instrText>
      </w:r>
      <w:r w:rsidR="00BB54D9">
        <w:rPr>
          <w:noProof/>
        </w:rPr>
      </w:r>
      <w:r w:rsidR="00BB54D9">
        <w:rPr>
          <w:noProof/>
        </w:rPr>
        <w:fldChar w:fldCharType="separate"/>
      </w:r>
      <w:r>
        <w:rPr>
          <w:noProof/>
        </w:rPr>
        <w:t>3</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B.</w:t>
      </w:r>
      <w:r>
        <w:rPr>
          <w:rFonts w:asciiTheme="minorHAnsi" w:eastAsiaTheme="minorEastAsia" w:hAnsiTheme="minorHAnsi" w:cstheme="minorBidi"/>
          <w:noProof/>
          <w:kern w:val="0"/>
          <w:sz w:val="22"/>
          <w:szCs w:val="22"/>
        </w:rPr>
        <w:tab/>
      </w:r>
      <w:r>
        <w:rPr>
          <w:noProof/>
        </w:rPr>
        <w:t>Plan Review and Maintenance</w:t>
      </w:r>
      <w:r>
        <w:rPr>
          <w:noProof/>
        </w:rPr>
        <w:tab/>
      </w:r>
      <w:r w:rsidR="00BB54D9">
        <w:rPr>
          <w:noProof/>
        </w:rPr>
        <w:fldChar w:fldCharType="begin"/>
      </w:r>
      <w:r>
        <w:rPr>
          <w:noProof/>
        </w:rPr>
        <w:instrText xml:space="preserve"> PAGEREF _Toc477254870 \h </w:instrText>
      </w:r>
      <w:r w:rsidR="00BB54D9">
        <w:rPr>
          <w:noProof/>
        </w:rPr>
      </w:r>
      <w:r w:rsidR="00BB54D9">
        <w:rPr>
          <w:noProof/>
        </w:rPr>
        <w:fldChar w:fldCharType="separate"/>
      </w:r>
      <w:r>
        <w:rPr>
          <w:noProof/>
        </w:rPr>
        <w:t>3</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C.</w:t>
      </w:r>
      <w:r>
        <w:rPr>
          <w:rFonts w:asciiTheme="minorHAnsi" w:eastAsiaTheme="minorEastAsia" w:hAnsiTheme="minorHAnsi" w:cstheme="minorBidi"/>
          <w:noProof/>
          <w:kern w:val="0"/>
          <w:sz w:val="22"/>
          <w:szCs w:val="22"/>
        </w:rPr>
        <w:tab/>
      </w:r>
      <w:r>
        <w:rPr>
          <w:noProof/>
        </w:rPr>
        <w:t>Authorities and References</w:t>
      </w:r>
      <w:r>
        <w:rPr>
          <w:noProof/>
        </w:rPr>
        <w:tab/>
      </w:r>
      <w:r w:rsidR="00BB54D9">
        <w:rPr>
          <w:noProof/>
        </w:rPr>
        <w:fldChar w:fldCharType="begin"/>
      </w:r>
      <w:r>
        <w:rPr>
          <w:noProof/>
        </w:rPr>
        <w:instrText xml:space="preserve"> PAGEREF _Toc477254871 \h </w:instrText>
      </w:r>
      <w:r w:rsidR="00BB54D9">
        <w:rPr>
          <w:noProof/>
        </w:rPr>
      </w:r>
      <w:r w:rsidR="00BB54D9">
        <w:rPr>
          <w:noProof/>
        </w:rPr>
        <w:fldChar w:fldCharType="separate"/>
      </w:r>
      <w:r>
        <w:rPr>
          <w:noProof/>
        </w:rPr>
        <w:t>4</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3.</w:t>
      </w:r>
      <w:r>
        <w:rPr>
          <w:rFonts w:asciiTheme="minorHAnsi" w:eastAsiaTheme="minorEastAsia" w:hAnsiTheme="minorHAnsi" w:cstheme="minorBidi"/>
          <w:b w:val="0"/>
          <w:noProof/>
          <w:kern w:val="0"/>
          <w:sz w:val="22"/>
          <w:szCs w:val="22"/>
        </w:rPr>
        <w:tab/>
      </w:r>
      <w:r>
        <w:rPr>
          <w:noProof/>
        </w:rPr>
        <w:t>SITUATION</w:t>
      </w:r>
      <w:r>
        <w:rPr>
          <w:noProof/>
        </w:rPr>
        <w:tab/>
      </w:r>
      <w:r w:rsidR="00BB54D9">
        <w:rPr>
          <w:noProof/>
        </w:rPr>
        <w:fldChar w:fldCharType="begin"/>
      </w:r>
      <w:r>
        <w:rPr>
          <w:noProof/>
        </w:rPr>
        <w:instrText xml:space="preserve"> PAGEREF _Toc477254872 \h </w:instrText>
      </w:r>
      <w:r w:rsidR="00BB54D9">
        <w:rPr>
          <w:noProof/>
        </w:rPr>
      </w:r>
      <w:r w:rsidR="00BB54D9">
        <w:rPr>
          <w:noProof/>
        </w:rPr>
        <w:fldChar w:fldCharType="separate"/>
      </w:r>
      <w:r>
        <w:rPr>
          <w:noProof/>
        </w:rPr>
        <w:t>6</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Risk Assessment</w:t>
      </w:r>
      <w:r>
        <w:rPr>
          <w:noProof/>
        </w:rPr>
        <w:tab/>
      </w:r>
      <w:r w:rsidR="00BB54D9">
        <w:rPr>
          <w:noProof/>
        </w:rPr>
        <w:fldChar w:fldCharType="begin"/>
      </w:r>
      <w:r>
        <w:rPr>
          <w:noProof/>
        </w:rPr>
        <w:instrText xml:space="preserve"> PAGEREF _Toc477254873 \h </w:instrText>
      </w:r>
      <w:r w:rsidR="00BB54D9">
        <w:rPr>
          <w:noProof/>
        </w:rPr>
      </w:r>
      <w:r w:rsidR="00BB54D9">
        <w:rPr>
          <w:noProof/>
        </w:rPr>
        <w:fldChar w:fldCharType="separate"/>
      </w:r>
      <w:r>
        <w:rPr>
          <w:noProof/>
        </w:rPr>
        <w:t>6</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4.</w:t>
      </w:r>
      <w:r>
        <w:rPr>
          <w:rFonts w:asciiTheme="minorHAnsi" w:eastAsiaTheme="minorEastAsia" w:hAnsiTheme="minorHAnsi" w:cstheme="minorBidi"/>
          <w:b w:val="0"/>
          <w:noProof/>
          <w:kern w:val="0"/>
          <w:sz w:val="22"/>
          <w:szCs w:val="22"/>
        </w:rPr>
        <w:tab/>
      </w:r>
      <w:r>
        <w:rPr>
          <w:noProof/>
        </w:rPr>
        <w:t>CONCEPT OF OPERATIONS</w:t>
      </w:r>
      <w:r>
        <w:rPr>
          <w:noProof/>
        </w:rPr>
        <w:tab/>
      </w:r>
      <w:r w:rsidR="00BB54D9">
        <w:rPr>
          <w:noProof/>
        </w:rPr>
        <w:fldChar w:fldCharType="begin"/>
      </w:r>
      <w:r>
        <w:rPr>
          <w:noProof/>
        </w:rPr>
        <w:instrText xml:space="preserve"> PAGEREF _Toc477254874 \h </w:instrText>
      </w:r>
      <w:r w:rsidR="00BB54D9">
        <w:rPr>
          <w:noProof/>
        </w:rPr>
      </w:r>
      <w:r w:rsidR="00BB54D9">
        <w:rPr>
          <w:noProof/>
        </w:rPr>
        <w:fldChar w:fldCharType="separate"/>
      </w:r>
      <w:r>
        <w:rPr>
          <w:noProof/>
        </w:rPr>
        <w:t>7</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w:t>
      </w:r>
      <w:r>
        <w:rPr>
          <w:rFonts w:asciiTheme="minorHAnsi" w:eastAsiaTheme="minorEastAsia" w:hAnsiTheme="minorHAnsi" w:cstheme="minorBidi"/>
          <w:noProof/>
          <w:kern w:val="0"/>
          <w:sz w:val="22"/>
          <w:szCs w:val="22"/>
        </w:rPr>
        <w:tab/>
      </w:r>
      <w:r>
        <w:rPr>
          <w:noProof/>
        </w:rPr>
        <w:t>Incident Management</w:t>
      </w:r>
      <w:r>
        <w:rPr>
          <w:noProof/>
        </w:rPr>
        <w:tab/>
      </w:r>
      <w:r w:rsidR="00BB54D9">
        <w:rPr>
          <w:noProof/>
        </w:rPr>
        <w:fldChar w:fldCharType="begin"/>
      </w:r>
      <w:r>
        <w:rPr>
          <w:noProof/>
        </w:rPr>
        <w:instrText xml:space="preserve"> PAGEREF _Toc477254875 \h </w:instrText>
      </w:r>
      <w:r w:rsidR="00BB54D9">
        <w:rPr>
          <w:noProof/>
        </w:rPr>
      </w:r>
      <w:r w:rsidR="00BB54D9">
        <w:rPr>
          <w:noProof/>
        </w:rPr>
        <w:fldChar w:fldCharType="separate"/>
      </w:r>
      <w:r>
        <w:rPr>
          <w:noProof/>
        </w:rPr>
        <w:t>7</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B.</w:t>
      </w:r>
      <w:r>
        <w:rPr>
          <w:rFonts w:asciiTheme="minorHAnsi" w:eastAsiaTheme="minorEastAsia" w:hAnsiTheme="minorHAnsi" w:cstheme="minorBidi"/>
          <w:noProof/>
          <w:kern w:val="0"/>
          <w:sz w:val="22"/>
          <w:szCs w:val="22"/>
        </w:rPr>
        <w:tab/>
      </w:r>
      <w:r>
        <w:rPr>
          <w:noProof/>
        </w:rPr>
        <w:t>Plan Activation</w:t>
      </w:r>
      <w:r>
        <w:rPr>
          <w:noProof/>
        </w:rPr>
        <w:tab/>
      </w:r>
      <w:r w:rsidR="00BB54D9">
        <w:rPr>
          <w:noProof/>
        </w:rPr>
        <w:fldChar w:fldCharType="begin"/>
      </w:r>
      <w:r>
        <w:rPr>
          <w:noProof/>
        </w:rPr>
        <w:instrText xml:space="preserve"> PAGEREF _Toc477254876 \h </w:instrText>
      </w:r>
      <w:r w:rsidR="00BB54D9">
        <w:rPr>
          <w:noProof/>
        </w:rPr>
      </w:r>
      <w:r w:rsidR="00BB54D9">
        <w:rPr>
          <w:noProof/>
        </w:rPr>
        <w:fldChar w:fldCharType="separate"/>
      </w:r>
      <w:r>
        <w:rPr>
          <w:noProof/>
        </w:rPr>
        <w:t>7</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5.</w:t>
      </w:r>
      <w:r>
        <w:rPr>
          <w:rFonts w:asciiTheme="minorHAnsi" w:eastAsiaTheme="minorEastAsia" w:hAnsiTheme="minorHAnsi" w:cstheme="minorBidi"/>
          <w:b w:val="0"/>
          <w:noProof/>
          <w:kern w:val="0"/>
          <w:sz w:val="22"/>
          <w:szCs w:val="22"/>
        </w:rPr>
        <w:tab/>
      </w:r>
      <w:r>
        <w:rPr>
          <w:noProof/>
        </w:rPr>
        <w:t>ROLES AND RESPONSIBILITIES</w:t>
      </w:r>
      <w:r>
        <w:rPr>
          <w:noProof/>
        </w:rPr>
        <w:tab/>
      </w:r>
      <w:r w:rsidR="00BB54D9">
        <w:rPr>
          <w:noProof/>
        </w:rPr>
        <w:fldChar w:fldCharType="begin"/>
      </w:r>
      <w:r>
        <w:rPr>
          <w:noProof/>
        </w:rPr>
        <w:instrText xml:space="preserve"> PAGEREF _Toc477254877 \h </w:instrText>
      </w:r>
      <w:r w:rsidR="00BB54D9">
        <w:rPr>
          <w:noProof/>
        </w:rPr>
      </w:r>
      <w:r w:rsidR="00BB54D9">
        <w:rPr>
          <w:noProof/>
        </w:rPr>
        <w:fldChar w:fldCharType="separate"/>
      </w:r>
      <w:r>
        <w:rPr>
          <w:noProof/>
        </w:rPr>
        <w:t>9</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w:t>
      </w:r>
      <w:r>
        <w:rPr>
          <w:rFonts w:asciiTheme="minorHAnsi" w:eastAsiaTheme="minorEastAsia" w:hAnsiTheme="minorHAnsi" w:cstheme="minorBidi"/>
          <w:noProof/>
          <w:kern w:val="0"/>
          <w:sz w:val="22"/>
          <w:szCs w:val="22"/>
        </w:rPr>
        <w:tab/>
      </w:r>
      <w:r>
        <w:rPr>
          <w:noProof/>
        </w:rPr>
        <w:t>Essential Services</w:t>
      </w:r>
      <w:r>
        <w:rPr>
          <w:noProof/>
        </w:rPr>
        <w:tab/>
      </w:r>
      <w:r w:rsidR="00BB54D9">
        <w:rPr>
          <w:noProof/>
        </w:rPr>
        <w:fldChar w:fldCharType="begin"/>
      </w:r>
      <w:r>
        <w:rPr>
          <w:noProof/>
        </w:rPr>
        <w:instrText xml:space="preserve"> PAGEREF _Toc477254878 \h </w:instrText>
      </w:r>
      <w:r w:rsidR="00BB54D9">
        <w:rPr>
          <w:noProof/>
        </w:rPr>
      </w:r>
      <w:r w:rsidR="00BB54D9">
        <w:rPr>
          <w:noProof/>
        </w:rPr>
        <w:fldChar w:fldCharType="separate"/>
      </w:r>
      <w:r>
        <w:rPr>
          <w:noProof/>
        </w:rPr>
        <w:t>9</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B.</w:t>
      </w:r>
      <w:r>
        <w:rPr>
          <w:rFonts w:asciiTheme="minorHAnsi" w:eastAsiaTheme="minorEastAsia" w:hAnsiTheme="minorHAnsi" w:cstheme="minorBidi"/>
          <w:noProof/>
          <w:kern w:val="0"/>
          <w:sz w:val="22"/>
          <w:szCs w:val="22"/>
        </w:rPr>
        <w:tab/>
      </w:r>
      <w:r>
        <w:rPr>
          <w:noProof/>
        </w:rPr>
        <w:t>Positions</w:t>
      </w:r>
      <w:r>
        <w:rPr>
          <w:noProof/>
        </w:rPr>
        <w:tab/>
      </w:r>
      <w:r w:rsidR="00BB54D9">
        <w:rPr>
          <w:noProof/>
        </w:rPr>
        <w:fldChar w:fldCharType="begin"/>
      </w:r>
      <w:r>
        <w:rPr>
          <w:noProof/>
        </w:rPr>
        <w:instrText xml:space="preserve"> PAGEREF _Toc477254879 \h </w:instrText>
      </w:r>
      <w:r w:rsidR="00BB54D9">
        <w:rPr>
          <w:noProof/>
        </w:rPr>
      </w:r>
      <w:r w:rsidR="00BB54D9">
        <w:rPr>
          <w:noProof/>
        </w:rPr>
        <w:fldChar w:fldCharType="separate"/>
      </w:r>
      <w:r>
        <w:rPr>
          <w:noProof/>
        </w:rPr>
        <w:t>9</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6.</w:t>
      </w:r>
      <w:r>
        <w:rPr>
          <w:rFonts w:asciiTheme="minorHAnsi" w:eastAsiaTheme="minorEastAsia" w:hAnsiTheme="minorHAnsi" w:cstheme="minorBidi"/>
          <w:b w:val="0"/>
          <w:noProof/>
          <w:kern w:val="0"/>
          <w:sz w:val="22"/>
          <w:szCs w:val="22"/>
        </w:rPr>
        <w:tab/>
      </w:r>
      <w:r>
        <w:rPr>
          <w:noProof/>
        </w:rPr>
        <w:t>COMMAND AND COORDINATION</w:t>
      </w:r>
      <w:r>
        <w:rPr>
          <w:noProof/>
        </w:rPr>
        <w:tab/>
      </w:r>
      <w:r w:rsidR="00BB54D9">
        <w:rPr>
          <w:noProof/>
        </w:rPr>
        <w:fldChar w:fldCharType="begin"/>
      </w:r>
      <w:r>
        <w:rPr>
          <w:noProof/>
        </w:rPr>
        <w:instrText xml:space="preserve"> PAGEREF _Toc477254880 \h </w:instrText>
      </w:r>
      <w:r w:rsidR="00BB54D9">
        <w:rPr>
          <w:noProof/>
        </w:rPr>
      </w:r>
      <w:r w:rsidR="00BB54D9">
        <w:rPr>
          <w:noProof/>
        </w:rPr>
        <w:fldChar w:fldCharType="separate"/>
      </w:r>
      <w:r>
        <w:rPr>
          <w:noProof/>
        </w:rPr>
        <w:t>10</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w:t>
      </w:r>
      <w:r>
        <w:rPr>
          <w:rFonts w:asciiTheme="minorHAnsi" w:eastAsiaTheme="minorEastAsia" w:hAnsiTheme="minorHAnsi" w:cstheme="minorBidi"/>
          <w:noProof/>
          <w:kern w:val="0"/>
          <w:sz w:val="22"/>
          <w:szCs w:val="22"/>
        </w:rPr>
        <w:tab/>
      </w:r>
      <w:r>
        <w:rPr>
          <w:noProof/>
        </w:rPr>
        <w:t>Command Structure</w:t>
      </w:r>
      <w:r>
        <w:rPr>
          <w:noProof/>
        </w:rPr>
        <w:tab/>
      </w:r>
      <w:r w:rsidR="00BB54D9">
        <w:rPr>
          <w:noProof/>
        </w:rPr>
        <w:fldChar w:fldCharType="begin"/>
      </w:r>
      <w:r>
        <w:rPr>
          <w:noProof/>
        </w:rPr>
        <w:instrText xml:space="preserve"> PAGEREF _Toc477254881 \h </w:instrText>
      </w:r>
      <w:r w:rsidR="00BB54D9">
        <w:rPr>
          <w:noProof/>
        </w:rPr>
      </w:r>
      <w:r w:rsidR="00BB54D9">
        <w:rPr>
          <w:noProof/>
        </w:rPr>
        <w:fldChar w:fldCharType="separate"/>
      </w:r>
      <w:r>
        <w:rPr>
          <w:noProof/>
        </w:rPr>
        <w:t>10</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B.</w:t>
      </w:r>
      <w:r>
        <w:rPr>
          <w:rFonts w:asciiTheme="minorHAnsi" w:eastAsiaTheme="minorEastAsia" w:hAnsiTheme="minorHAnsi" w:cstheme="minorBidi"/>
          <w:noProof/>
          <w:kern w:val="0"/>
          <w:sz w:val="22"/>
          <w:szCs w:val="22"/>
        </w:rPr>
        <w:tab/>
      </w:r>
      <w:r>
        <w:rPr>
          <w:noProof/>
        </w:rPr>
        <w:t>Local Emergency Operations Center Coordination</w:t>
      </w:r>
      <w:r>
        <w:rPr>
          <w:noProof/>
        </w:rPr>
        <w:tab/>
      </w:r>
      <w:r w:rsidR="00BB54D9">
        <w:rPr>
          <w:noProof/>
        </w:rPr>
        <w:fldChar w:fldCharType="begin"/>
      </w:r>
      <w:r>
        <w:rPr>
          <w:noProof/>
        </w:rPr>
        <w:instrText xml:space="preserve"> PAGEREF _Toc477254882 \h </w:instrText>
      </w:r>
      <w:r w:rsidR="00BB54D9">
        <w:rPr>
          <w:noProof/>
        </w:rPr>
      </w:r>
      <w:r w:rsidR="00BB54D9">
        <w:rPr>
          <w:noProof/>
        </w:rPr>
        <w:fldChar w:fldCharType="separate"/>
      </w:r>
      <w:r>
        <w:rPr>
          <w:noProof/>
        </w:rPr>
        <w:t>12</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C.</w:t>
      </w:r>
      <w:r>
        <w:rPr>
          <w:rFonts w:asciiTheme="minorHAnsi" w:eastAsiaTheme="minorEastAsia" w:hAnsiTheme="minorHAnsi" w:cstheme="minorBidi"/>
          <w:noProof/>
          <w:kern w:val="0"/>
          <w:sz w:val="22"/>
          <w:szCs w:val="22"/>
        </w:rPr>
        <w:tab/>
      </w:r>
      <w:r>
        <w:rPr>
          <w:noProof/>
        </w:rPr>
        <w:t>Public Health Coordination</w:t>
      </w:r>
      <w:r>
        <w:rPr>
          <w:noProof/>
        </w:rPr>
        <w:tab/>
      </w:r>
      <w:r w:rsidR="00BB54D9">
        <w:rPr>
          <w:noProof/>
        </w:rPr>
        <w:fldChar w:fldCharType="begin"/>
      </w:r>
      <w:r>
        <w:rPr>
          <w:noProof/>
        </w:rPr>
        <w:instrText xml:space="preserve"> PAGEREF _Toc477254883 \h </w:instrText>
      </w:r>
      <w:r w:rsidR="00BB54D9">
        <w:rPr>
          <w:noProof/>
        </w:rPr>
      </w:r>
      <w:r w:rsidR="00BB54D9">
        <w:rPr>
          <w:noProof/>
        </w:rPr>
        <w:fldChar w:fldCharType="separate"/>
      </w:r>
      <w:r>
        <w:rPr>
          <w:noProof/>
        </w:rPr>
        <w:t>12</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7.</w:t>
      </w:r>
      <w:r>
        <w:rPr>
          <w:rFonts w:asciiTheme="minorHAnsi" w:eastAsiaTheme="minorEastAsia" w:hAnsiTheme="minorHAnsi" w:cstheme="minorBidi"/>
          <w:b w:val="0"/>
          <w:noProof/>
          <w:kern w:val="0"/>
          <w:sz w:val="22"/>
          <w:szCs w:val="22"/>
        </w:rPr>
        <w:tab/>
      </w:r>
      <w:r>
        <w:rPr>
          <w:noProof/>
        </w:rPr>
        <w:t>MANAGEMENT OF STAFF</w:t>
      </w:r>
      <w:r>
        <w:rPr>
          <w:noProof/>
        </w:rPr>
        <w:tab/>
      </w:r>
      <w:r w:rsidR="00BB54D9">
        <w:rPr>
          <w:noProof/>
        </w:rPr>
        <w:fldChar w:fldCharType="begin"/>
      </w:r>
      <w:r>
        <w:rPr>
          <w:noProof/>
        </w:rPr>
        <w:instrText xml:space="preserve"> PAGEREF _Toc477254884 \h </w:instrText>
      </w:r>
      <w:r w:rsidR="00BB54D9">
        <w:rPr>
          <w:noProof/>
        </w:rPr>
      </w:r>
      <w:r w:rsidR="00BB54D9">
        <w:rPr>
          <w:noProof/>
        </w:rPr>
        <w:fldChar w:fldCharType="separate"/>
      </w:r>
      <w:r>
        <w:rPr>
          <w:noProof/>
        </w:rPr>
        <w:t>14</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w:t>
      </w:r>
      <w:r>
        <w:rPr>
          <w:rFonts w:asciiTheme="minorHAnsi" w:eastAsiaTheme="minorEastAsia" w:hAnsiTheme="minorHAnsi" w:cstheme="minorBidi"/>
          <w:noProof/>
          <w:kern w:val="0"/>
          <w:sz w:val="22"/>
          <w:szCs w:val="22"/>
        </w:rPr>
        <w:tab/>
      </w:r>
      <w:r>
        <w:rPr>
          <w:noProof/>
        </w:rPr>
        <w:t>Assignment of Staff</w:t>
      </w:r>
      <w:r>
        <w:rPr>
          <w:noProof/>
        </w:rPr>
        <w:tab/>
      </w:r>
      <w:r w:rsidR="00BB54D9">
        <w:rPr>
          <w:noProof/>
        </w:rPr>
        <w:fldChar w:fldCharType="begin"/>
      </w:r>
      <w:r>
        <w:rPr>
          <w:noProof/>
        </w:rPr>
        <w:instrText xml:space="preserve"> PAGEREF _Toc477254885 \h </w:instrText>
      </w:r>
      <w:r w:rsidR="00BB54D9">
        <w:rPr>
          <w:noProof/>
        </w:rPr>
      </w:r>
      <w:r w:rsidR="00BB54D9">
        <w:rPr>
          <w:noProof/>
        </w:rPr>
        <w:fldChar w:fldCharType="separate"/>
      </w:r>
      <w:r>
        <w:rPr>
          <w:noProof/>
        </w:rPr>
        <w:t>14</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B.</w:t>
      </w:r>
      <w:r>
        <w:rPr>
          <w:rFonts w:asciiTheme="minorHAnsi" w:eastAsiaTheme="minorEastAsia" w:hAnsiTheme="minorHAnsi" w:cstheme="minorBidi"/>
          <w:noProof/>
          <w:kern w:val="0"/>
          <w:sz w:val="22"/>
          <w:szCs w:val="22"/>
        </w:rPr>
        <w:tab/>
      </w:r>
      <w:r>
        <w:rPr>
          <w:noProof/>
        </w:rPr>
        <w:t>Managing Staff Support Needs</w:t>
      </w:r>
      <w:r>
        <w:rPr>
          <w:noProof/>
        </w:rPr>
        <w:tab/>
      </w:r>
      <w:r w:rsidR="00BB54D9">
        <w:rPr>
          <w:noProof/>
        </w:rPr>
        <w:fldChar w:fldCharType="begin"/>
      </w:r>
      <w:r>
        <w:rPr>
          <w:noProof/>
        </w:rPr>
        <w:instrText xml:space="preserve"> PAGEREF _Toc477254886 \h </w:instrText>
      </w:r>
      <w:r w:rsidR="00BB54D9">
        <w:rPr>
          <w:noProof/>
        </w:rPr>
      </w:r>
      <w:r w:rsidR="00BB54D9">
        <w:rPr>
          <w:noProof/>
        </w:rPr>
        <w:fldChar w:fldCharType="separate"/>
      </w:r>
      <w:r>
        <w:rPr>
          <w:noProof/>
        </w:rPr>
        <w:t>14</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C.</w:t>
      </w:r>
      <w:r>
        <w:rPr>
          <w:rFonts w:asciiTheme="minorHAnsi" w:eastAsiaTheme="minorEastAsia" w:hAnsiTheme="minorHAnsi" w:cstheme="minorBidi"/>
          <w:noProof/>
          <w:kern w:val="0"/>
          <w:sz w:val="22"/>
          <w:szCs w:val="22"/>
        </w:rPr>
        <w:tab/>
      </w:r>
      <w:r>
        <w:rPr>
          <w:noProof/>
        </w:rPr>
        <w:t>Volunteer Needs</w:t>
      </w:r>
      <w:r>
        <w:rPr>
          <w:noProof/>
        </w:rPr>
        <w:tab/>
      </w:r>
      <w:r w:rsidR="00BB54D9">
        <w:rPr>
          <w:noProof/>
        </w:rPr>
        <w:fldChar w:fldCharType="begin"/>
      </w:r>
      <w:r>
        <w:rPr>
          <w:noProof/>
        </w:rPr>
        <w:instrText xml:space="preserve"> PAGEREF _Toc477254887 \h </w:instrText>
      </w:r>
      <w:r w:rsidR="00BB54D9">
        <w:rPr>
          <w:noProof/>
        </w:rPr>
      </w:r>
      <w:r w:rsidR="00BB54D9">
        <w:rPr>
          <w:noProof/>
        </w:rPr>
        <w:fldChar w:fldCharType="separate"/>
      </w:r>
      <w:r>
        <w:rPr>
          <w:noProof/>
        </w:rPr>
        <w:t>14</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8.</w:t>
      </w:r>
      <w:r>
        <w:rPr>
          <w:rFonts w:asciiTheme="minorHAnsi" w:eastAsiaTheme="minorEastAsia" w:hAnsiTheme="minorHAnsi" w:cstheme="minorBidi"/>
          <w:b w:val="0"/>
          <w:noProof/>
          <w:kern w:val="0"/>
          <w:sz w:val="22"/>
          <w:szCs w:val="22"/>
        </w:rPr>
        <w:tab/>
      </w:r>
      <w:r>
        <w:rPr>
          <w:noProof/>
        </w:rPr>
        <w:t>PATIENT MANAGEMENT IN AN EMERGENCY</w:t>
      </w:r>
      <w:r>
        <w:rPr>
          <w:noProof/>
        </w:rPr>
        <w:tab/>
      </w:r>
      <w:r w:rsidR="00BB54D9">
        <w:rPr>
          <w:noProof/>
        </w:rPr>
        <w:fldChar w:fldCharType="begin"/>
      </w:r>
      <w:r>
        <w:rPr>
          <w:noProof/>
        </w:rPr>
        <w:instrText xml:space="preserve"> PAGEREF _Toc477254888 \h </w:instrText>
      </w:r>
      <w:r w:rsidR="00BB54D9">
        <w:rPr>
          <w:noProof/>
        </w:rPr>
      </w:r>
      <w:r w:rsidR="00BB54D9">
        <w:rPr>
          <w:noProof/>
        </w:rPr>
        <w:fldChar w:fldCharType="separate"/>
      </w:r>
      <w:r>
        <w:rPr>
          <w:noProof/>
        </w:rPr>
        <w:t>15</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w:t>
      </w:r>
      <w:r>
        <w:rPr>
          <w:rFonts w:asciiTheme="minorHAnsi" w:eastAsiaTheme="minorEastAsia" w:hAnsiTheme="minorHAnsi" w:cstheme="minorBidi"/>
          <w:noProof/>
          <w:kern w:val="0"/>
          <w:sz w:val="22"/>
          <w:szCs w:val="22"/>
        </w:rPr>
        <w:tab/>
      </w:r>
      <w:r>
        <w:rPr>
          <w:noProof/>
        </w:rPr>
        <w:t>Patient Scheduling, Triage/Assessment, Treatment, Transfer, and Discharge</w:t>
      </w:r>
      <w:r>
        <w:rPr>
          <w:noProof/>
        </w:rPr>
        <w:tab/>
      </w:r>
      <w:r w:rsidR="00BB54D9">
        <w:rPr>
          <w:noProof/>
        </w:rPr>
        <w:fldChar w:fldCharType="begin"/>
      </w:r>
      <w:r>
        <w:rPr>
          <w:noProof/>
        </w:rPr>
        <w:instrText xml:space="preserve"> PAGEREF _Toc477254889 \h </w:instrText>
      </w:r>
      <w:r w:rsidR="00BB54D9">
        <w:rPr>
          <w:noProof/>
        </w:rPr>
      </w:r>
      <w:r w:rsidR="00BB54D9">
        <w:rPr>
          <w:noProof/>
        </w:rPr>
        <w:fldChar w:fldCharType="separate"/>
      </w:r>
      <w:r>
        <w:rPr>
          <w:noProof/>
        </w:rPr>
        <w:t>15</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lastRenderedPageBreak/>
        <w:t>B.</w:t>
      </w:r>
      <w:r>
        <w:rPr>
          <w:rFonts w:asciiTheme="minorHAnsi" w:eastAsiaTheme="minorEastAsia" w:hAnsiTheme="minorHAnsi" w:cstheme="minorBidi"/>
          <w:noProof/>
          <w:kern w:val="0"/>
          <w:sz w:val="22"/>
          <w:szCs w:val="22"/>
        </w:rPr>
        <w:tab/>
      </w:r>
      <w:r>
        <w:rPr>
          <w:noProof/>
        </w:rPr>
        <w:t>Functional/Access Needs Populations</w:t>
      </w:r>
      <w:r>
        <w:rPr>
          <w:noProof/>
        </w:rPr>
        <w:tab/>
      </w:r>
      <w:r w:rsidR="00BB54D9">
        <w:rPr>
          <w:noProof/>
        </w:rPr>
        <w:fldChar w:fldCharType="begin"/>
      </w:r>
      <w:r>
        <w:rPr>
          <w:noProof/>
        </w:rPr>
        <w:instrText xml:space="preserve"> PAGEREF _Toc477254890 \h </w:instrText>
      </w:r>
      <w:r w:rsidR="00BB54D9">
        <w:rPr>
          <w:noProof/>
        </w:rPr>
      </w:r>
      <w:r w:rsidR="00BB54D9">
        <w:rPr>
          <w:noProof/>
        </w:rPr>
        <w:fldChar w:fldCharType="separate"/>
      </w:r>
      <w:r>
        <w:rPr>
          <w:noProof/>
        </w:rPr>
        <w:t>15</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9.</w:t>
      </w:r>
      <w:r>
        <w:rPr>
          <w:rFonts w:asciiTheme="minorHAnsi" w:eastAsiaTheme="minorEastAsia" w:hAnsiTheme="minorHAnsi" w:cstheme="minorBidi"/>
          <w:b w:val="0"/>
          <w:noProof/>
          <w:kern w:val="0"/>
          <w:sz w:val="22"/>
          <w:szCs w:val="22"/>
        </w:rPr>
        <w:tab/>
      </w:r>
      <w:r>
        <w:rPr>
          <w:noProof/>
        </w:rPr>
        <w:t>UTILITIES AND SUPPLIES</w:t>
      </w:r>
      <w:r>
        <w:rPr>
          <w:noProof/>
        </w:rPr>
        <w:tab/>
      </w:r>
      <w:r w:rsidR="00BB54D9">
        <w:rPr>
          <w:noProof/>
        </w:rPr>
        <w:fldChar w:fldCharType="begin"/>
      </w:r>
      <w:r>
        <w:rPr>
          <w:noProof/>
        </w:rPr>
        <w:instrText xml:space="preserve"> PAGEREF _Toc477254891 \h </w:instrText>
      </w:r>
      <w:r w:rsidR="00BB54D9">
        <w:rPr>
          <w:noProof/>
        </w:rPr>
      </w:r>
      <w:r w:rsidR="00BB54D9">
        <w:rPr>
          <w:noProof/>
        </w:rPr>
        <w:fldChar w:fldCharType="separate"/>
      </w:r>
      <w:r>
        <w:rPr>
          <w:noProof/>
        </w:rPr>
        <w:t>16</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w:t>
      </w:r>
      <w:r>
        <w:rPr>
          <w:rFonts w:asciiTheme="minorHAnsi" w:eastAsiaTheme="minorEastAsia" w:hAnsiTheme="minorHAnsi" w:cstheme="minorBidi"/>
          <w:noProof/>
          <w:kern w:val="0"/>
          <w:sz w:val="22"/>
          <w:szCs w:val="22"/>
        </w:rPr>
        <w:tab/>
      </w:r>
      <w:r>
        <w:rPr>
          <w:noProof/>
        </w:rPr>
        <w:t>Power</w:t>
      </w:r>
      <w:r>
        <w:rPr>
          <w:noProof/>
        </w:rPr>
        <w:tab/>
      </w:r>
      <w:r w:rsidR="00BB54D9">
        <w:rPr>
          <w:noProof/>
        </w:rPr>
        <w:fldChar w:fldCharType="begin"/>
      </w:r>
      <w:r>
        <w:rPr>
          <w:noProof/>
        </w:rPr>
        <w:instrText xml:space="preserve"> PAGEREF _Toc477254892 \h </w:instrText>
      </w:r>
      <w:r w:rsidR="00BB54D9">
        <w:rPr>
          <w:noProof/>
        </w:rPr>
      </w:r>
      <w:r w:rsidR="00BB54D9">
        <w:rPr>
          <w:noProof/>
        </w:rPr>
        <w:fldChar w:fldCharType="separate"/>
      </w:r>
      <w:r>
        <w:rPr>
          <w:noProof/>
        </w:rPr>
        <w:t>16</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B.</w:t>
      </w:r>
      <w:r>
        <w:rPr>
          <w:rFonts w:asciiTheme="minorHAnsi" w:eastAsiaTheme="minorEastAsia" w:hAnsiTheme="minorHAnsi" w:cstheme="minorBidi"/>
          <w:noProof/>
          <w:kern w:val="0"/>
          <w:sz w:val="22"/>
          <w:szCs w:val="22"/>
        </w:rPr>
        <w:tab/>
      </w:r>
      <w:r>
        <w:rPr>
          <w:noProof/>
        </w:rPr>
        <w:t>Water</w:t>
      </w:r>
      <w:r>
        <w:rPr>
          <w:noProof/>
        </w:rPr>
        <w:tab/>
      </w:r>
      <w:r w:rsidR="00BB54D9">
        <w:rPr>
          <w:noProof/>
        </w:rPr>
        <w:fldChar w:fldCharType="begin"/>
      </w:r>
      <w:r>
        <w:rPr>
          <w:noProof/>
        </w:rPr>
        <w:instrText xml:space="preserve"> PAGEREF _Toc477254893 \h </w:instrText>
      </w:r>
      <w:r w:rsidR="00BB54D9">
        <w:rPr>
          <w:noProof/>
        </w:rPr>
      </w:r>
      <w:r w:rsidR="00BB54D9">
        <w:rPr>
          <w:noProof/>
        </w:rPr>
        <w:fldChar w:fldCharType="separate"/>
      </w:r>
      <w:r>
        <w:rPr>
          <w:noProof/>
        </w:rPr>
        <w:t>17</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10.</w:t>
      </w:r>
      <w:r>
        <w:rPr>
          <w:rFonts w:asciiTheme="minorHAnsi" w:eastAsiaTheme="minorEastAsia" w:hAnsiTheme="minorHAnsi" w:cstheme="minorBidi"/>
          <w:b w:val="0"/>
          <w:noProof/>
          <w:kern w:val="0"/>
          <w:sz w:val="22"/>
          <w:szCs w:val="22"/>
        </w:rPr>
        <w:tab/>
      </w:r>
      <w:r>
        <w:rPr>
          <w:noProof/>
        </w:rPr>
        <w:t>OTHER CRITICAL UTILITIES</w:t>
      </w:r>
      <w:r>
        <w:rPr>
          <w:noProof/>
        </w:rPr>
        <w:tab/>
      </w:r>
      <w:r w:rsidR="00BB54D9">
        <w:rPr>
          <w:noProof/>
        </w:rPr>
        <w:fldChar w:fldCharType="begin"/>
      </w:r>
      <w:r>
        <w:rPr>
          <w:noProof/>
        </w:rPr>
        <w:instrText xml:space="preserve"> PAGEREF _Toc477254894 \h </w:instrText>
      </w:r>
      <w:r w:rsidR="00BB54D9">
        <w:rPr>
          <w:noProof/>
        </w:rPr>
      </w:r>
      <w:r w:rsidR="00BB54D9">
        <w:rPr>
          <w:noProof/>
        </w:rPr>
        <w:fldChar w:fldCharType="separate"/>
      </w:r>
      <w:r>
        <w:rPr>
          <w:noProof/>
        </w:rPr>
        <w:t>19</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Maintenance Activities</w:t>
      </w:r>
      <w:r>
        <w:rPr>
          <w:noProof/>
        </w:rPr>
        <w:tab/>
      </w:r>
      <w:r w:rsidR="00BB54D9">
        <w:rPr>
          <w:noProof/>
        </w:rPr>
        <w:fldChar w:fldCharType="begin"/>
      </w:r>
      <w:r>
        <w:rPr>
          <w:noProof/>
        </w:rPr>
        <w:instrText xml:space="preserve"> PAGEREF _Toc477254895 \h </w:instrText>
      </w:r>
      <w:r w:rsidR="00BB54D9">
        <w:rPr>
          <w:noProof/>
        </w:rPr>
      </w:r>
      <w:r w:rsidR="00BB54D9">
        <w:rPr>
          <w:noProof/>
        </w:rPr>
        <w:fldChar w:fldCharType="separate"/>
      </w:r>
      <w:r>
        <w:rPr>
          <w:noProof/>
        </w:rPr>
        <w:t>19</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11.</w:t>
      </w:r>
      <w:r>
        <w:rPr>
          <w:rFonts w:asciiTheme="minorHAnsi" w:eastAsiaTheme="minorEastAsia" w:hAnsiTheme="minorHAnsi" w:cstheme="minorBidi"/>
          <w:b w:val="0"/>
          <w:noProof/>
          <w:kern w:val="0"/>
          <w:sz w:val="22"/>
          <w:szCs w:val="22"/>
        </w:rPr>
        <w:tab/>
      </w:r>
      <w:r>
        <w:rPr>
          <w:noProof/>
        </w:rPr>
        <w:t>EVACUATION</w:t>
      </w:r>
      <w:r>
        <w:rPr>
          <w:noProof/>
        </w:rPr>
        <w:tab/>
      </w:r>
      <w:r w:rsidR="00BB54D9">
        <w:rPr>
          <w:noProof/>
        </w:rPr>
        <w:fldChar w:fldCharType="begin"/>
      </w:r>
      <w:r>
        <w:rPr>
          <w:noProof/>
        </w:rPr>
        <w:instrText xml:space="preserve"> PAGEREF _Toc477254896 \h </w:instrText>
      </w:r>
      <w:r w:rsidR="00BB54D9">
        <w:rPr>
          <w:noProof/>
        </w:rPr>
      </w:r>
      <w:r w:rsidR="00BB54D9">
        <w:rPr>
          <w:noProof/>
        </w:rPr>
        <w:fldChar w:fldCharType="separate"/>
      </w:r>
      <w:r>
        <w:rPr>
          <w:noProof/>
        </w:rPr>
        <w:t>20</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w:t>
      </w:r>
      <w:r>
        <w:rPr>
          <w:rFonts w:asciiTheme="minorHAnsi" w:eastAsiaTheme="minorEastAsia" w:hAnsiTheme="minorHAnsi" w:cstheme="minorBidi"/>
          <w:noProof/>
          <w:kern w:val="0"/>
          <w:sz w:val="22"/>
          <w:szCs w:val="22"/>
        </w:rPr>
        <w:tab/>
      </w:r>
      <w:r>
        <w:rPr>
          <w:noProof/>
        </w:rPr>
        <w:t>Decision Making: Evacuate or Shelter-in-Place</w:t>
      </w:r>
      <w:r>
        <w:rPr>
          <w:noProof/>
        </w:rPr>
        <w:tab/>
      </w:r>
      <w:r w:rsidR="00BB54D9">
        <w:rPr>
          <w:noProof/>
        </w:rPr>
        <w:fldChar w:fldCharType="begin"/>
      </w:r>
      <w:r>
        <w:rPr>
          <w:noProof/>
        </w:rPr>
        <w:instrText xml:space="preserve"> PAGEREF _Toc477254897 \h </w:instrText>
      </w:r>
      <w:r w:rsidR="00BB54D9">
        <w:rPr>
          <w:noProof/>
        </w:rPr>
      </w:r>
      <w:r w:rsidR="00BB54D9">
        <w:rPr>
          <w:noProof/>
        </w:rPr>
        <w:fldChar w:fldCharType="separate"/>
      </w:r>
      <w:r>
        <w:rPr>
          <w:noProof/>
        </w:rPr>
        <w:t>20</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B.</w:t>
      </w:r>
      <w:r>
        <w:rPr>
          <w:rFonts w:asciiTheme="minorHAnsi" w:eastAsiaTheme="minorEastAsia" w:hAnsiTheme="minorHAnsi" w:cstheme="minorBidi"/>
          <w:noProof/>
          <w:kern w:val="0"/>
          <w:sz w:val="22"/>
          <w:szCs w:val="22"/>
        </w:rPr>
        <w:tab/>
      </w:r>
      <w:r>
        <w:rPr>
          <w:noProof/>
        </w:rPr>
        <w:t>Patient Records and Maintenance</w:t>
      </w:r>
      <w:r>
        <w:rPr>
          <w:noProof/>
        </w:rPr>
        <w:tab/>
      </w:r>
      <w:r w:rsidR="00BB54D9">
        <w:rPr>
          <w:noProof/>
        </w:rPr>
        <w:fldChar w:fldCharType="begin"/>
      </w:r>
      <w:r>
        <w:rPr>
          <w:noProof/>
        </w:rPr>
        <w:instrText xml:space="preserve"> PAGEREF _Toc477254898 \h </w:instrText>
      </w:r>
      <w:r w:rsidR="00BB54D9">
        <w:rPr>
          <w:noProof/>
        </w:rPr>
      </w:r>
      <w:r w:rsidR="00BB54D9">
        <w:rPr>
          <w:noProof/>
        </w:rPr>
        <w:fldChar w:fldCharType="separate"/>
      </w:r>
      <w:r>
        <w:rPr>
          <w:noProof/>
        </w:rPr>
        <w:t>21</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C.</w:t>
      </w:r>
      <w:r>
        <w:rPr>
          <w:rFonts w:asciiTheme="minorHAnsi" w:eastAsiaTheme="minorEastAsia" w:hAnsiTheme="minorHAnsi" w:cstheme="minorBidi"/>
          <w:noProof/>
          <w:kern w:val="0"/>
          <w:sz w:val="22"/>
          <w:szCs w:val="22"/>
        </w:rPr>
        <w:tab/>
      </w:r>
      <w:r>
        <w:rPr>
          <w:noProof/>
        </w:rPr>
        <w:t>Patient Provisions/Personal Effects</w:t>
      </w:r>
      <w:r>
        <w:rPr>
          <w:noProof/>
        </w:rPr>
        <w:tab/>
      </w:r>
      <w:r w:rsidR="00BB54D9">
        <w:rPr>
          <w:noProof/>
        </w:rPr>
        <w:fldChar w:fldCharType="begin"/>
      </w:r>
      <w:r>
        <w:rPr>
          <w:noProof/>
        </w:rPr>
        <w:instrText xml:space="preserve"> PAGEREF _Toc477254899 \h </w:instrText>
      </w:r>
      <w:r w:rsidR="00BB54D9">
        <w:rPr>
          <w:noProof/>
        </w:rPr>
      </w:r>
      <w:r w:rsidR="00BB54D9">
        <w:rPr>
          <w:noProof/>
        </w:rPr>
        <w:fldChar w:fldCharType="separate"/>
      </w:r>
      <w:r>
        <w:rPr>
          <w:noProof/>
        </w:rPr>
        <w:t>22</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D.</w:t>
      </w:r>
      <w:r>
        <w:rPr>
          <w:rFonts w:asciiTheme="minorHAnsi" w:eastAsiaTheme="minorEastAsia" w:hAnsiTheme="minorHAnsi" w:cstheme="minorBidi"/>
          <w:noProof/>
          <w:kern w:val="0"/>
          <w:sz w:val="22"/>
          <w:szCs w:val="22"/>
        </w:rPr>
        <w:tab/>
      </w:r>
      <w:r>
        <w:rPr>
          <w:noProof/>
        </w:rPr>
        <w:t>Evacuation Routes</w:t>
      </w:r>
      <w:r>
        <w:rPr>
          <w:noProof/>
        </w:rPr>
        <w:tab/>
      </w:r>
      <w:r w:rsidR="00BB54D9">
        <w:rPr>
          <w:noProof/>
        </w:rPr>
        <w:fldChar w:fldCharType="begin"/>
      </w:r>
      <w:r>
        <w:rPr>
          <w:noProof/>
        </w:rPr>
        <w:instrText xml:space="preserve"> PAGEREF _Toc477254900 \h </w:instrText>
      </w:r>
      <w:r w:rsidR="00BB54D9">
        <w:rPr>
          <w:noProof/>
        </w:rPr>
      </w:r>
      <w:r w:rsidR="00BB54D9">
        <w:rPr>
          <w:noProof/>
        </w:rPr>
        <w:fldChar w:fldCharType="separate"/>
      </w:r>
      <w:r>
        <w:rPr>
          <w:noProof/>
        </w:rPr>
        <w:t>22</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E.</w:t>
      </w:r>
      <w:r>
        <w:rPr>
          <w:rFonts w:asciiTheme="minorHAnsi" w:eastAsiaTheme="minorEastAsia" w:hAnsiTheme="minorHAnsi" w:cstheme="minorBidi"/>
          <w:noProof/>
          <w:kern w:val="0"/>
          <w:sz w:val="22"/>
          <w:szCs w:val="22"/>
        </w:rPr>
        <w:tab/>
      </w:r>
      <w:r>
        <w:rPr>
          <w:noProof/>
        </w:rPr>
        <w:t>Evacuation Priorities</w:t>
      </w:r>
      <w:r>
        <w:rPr>
          <w:noProof/>
        </w:rPr>
        <w:tab/>
      </w:r>
      <w:r w:rsidR="00BB54D9">
        <w:rPr>
          <w:noProof/>
        </w:rPr>
        <w:fldChar w:fldCharType="begin"/>
      </w:r>
      <w:r>
        <w:rPr>
          <w:noProof/>
        </w:rPr>
        <w:instrText xml:space="preserve"> PAGEREF _Toc477254901 \h </w:instrText>
      </w:r>
      <w:r w:rsidR="00BB54D9">
        <w:rPr>
          <w:noProof/>
        </w:rPr>
      </w:r>
      <w:r w:rsidR="00BB54D9">
        <w:rPr>
          <w:noProof/>
        </w:rPr>
        <w:fldChar w:fldCharType="separate"/>
      </w:r>
      <w:r>
        <w:rPr>
          <w:noProof/>
        </w:rPr>
        <w:t>22</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F.</w:t>
      </w:r>
      <w:r>
        <w:rPr>
          <w:rFonts w:asciiTheme="minorHAnsi" w:eastAsiaTheme="minorEastAsia" w:hAnsiTheme="minorHAnsi" w:cstheme="minorBidi"/>
          <w:noProof/>
          <w:kern w:val="0"/>
          <w:sz w:val="22"/>
          <w:szCs w:val="22"/>
        </w:rPr>
        <w:tab/>
      </w:r>
      <w:r>
        <w:rPr>
          <w:noProof/>
        </w:rPr>
        <w:t>Securing Equipment</w:t>
      </w:r>
      <w:r>
        <w:rPr>
          <w:noProof/>
        </w:rPr>
        <w:tab/>
      </w:r>
      <w:r w:rsidR="00BB54D9">
        <w:rPr>
          <w:noProof/>
        </w:rPr>
        <w:fldChar w:fldCharType="begin"/>
      </w:r>
      <w:r>
        <w:rPr>
          <w:noProof/>
        </w:rPr>
        <w:instrText xml:space="preserve"> PAGEREF _Toc477254902 \h </w:instrText>
      </w:r>
      <w:r w:rsidR="00BB54D9">
        <w:rPr>
          <w:noProof/>
        </w:rPr>
      </w:r>
      <w:r w:rsidR="00BB54D9">
        <w:rPr>
          <w:noProof/>
        </w:rPr>
        <w:fldChar w:fldCharType="separate"/>
      </w:r>
      <w:r>
        <w:rPr>
          <w:noProof/>
        </w:rPr>
        <w:t>22</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G.</w:t>
      </w:r>
      <w:r>
        <w:rPr>
          <w:rFonts w:asciiTheme="minorHAnsi" w:eastAsiaTheme="minorEastAsia" w:hAnsiTheme="minorHAnsi" w:cstheme="minorBidi"/>
          <w:noProof/>
          <w:kern w:val="0"/>
          <w:sz w:val="22"/>
          <w:szCs w:val="22"/>
        </w:rPr>
        <w:tab/>
      </w:r>
      <w:r>
        <w:rPr>
          <w:noProof/>
        </w:rPr>
        <w:t>Securing Vital Records</w:t>
      </w:r>
      <w:r>
        <w:rPr>
          <w:noProof/>
        </w:rPr>
        <w:tab/>
      </w:r>
      <w:r w:rsidR="00BB54D9">
        <w:rPr>
          <w:noProof/>
        </w:rPr>
        <w:fldChar w:fldCharType="begin"/>
      </w:r>
      <w:r>
        <w:rPr>
          <w:noProof/>
        </w:rPr>
        <w:instrText xml:space="preserve"> PAGEREF _Toc477254903 \h </w:instrText>
      </w:r>
      <w:r w:rsidR="00BB54D9">
        <w:rPr>
          <w:noProof/>
        </w:rPr>
      </w:r>
      <w:r w:rsidR="00BB54D9">
        <w:rPr>
          <w:noProof/>
        </w:rPr>
        <w:fldChar w:fldCharType="separate"/>
      </w:r>
      <w:r>
        <w:rPr>
          <w:noProof/>
        </w:rPr>
        <w:t>22</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12.</w:t>
      </w:r>
      <w:r>
        <w:rPr>
          <w:rFonts w:asciiTheme="minorHAnsi" w:eastAsiaTheme="minorEastAsia" w:hAnsiTheme="minorHAnsi" w:cstheme="minorBidi"/>
          <w:b w:val="0"/>
          <w:noProof/>
          <w:kern w:val="0"/>
          <w:sz w:val="22"/>
          <w:szCs w:val="22"/>
        </w:rPr>
        <w:tab/>
      </w:r>
      <w:r>
        <w:rPr>
          <w:noProof/>
        </w:rPr>
        <w:t>RECOVERY</w:t>
      </w:r>
      <w:r>
        <w:rPr>
          <w:noProof/>
        </w:rPr>
        <w:tab/>
      </w:r>
      <w:r w:rsidR="00BB54D9">
        <w:rPr>
          <w:noProof/>
        </w:rPr>
        <w:fldChar w:fldCharType="begin"/>
      </w:r>
      <w:r>
        <w:rPr>
          <w:noProof/>
        </w:rPr>
        <w:instrText xml:space="preserve"> PAGEREF _Toc477254904 \h </w:instrText>
      </w:r>
      <w:r w:rsidR="00BB54D9">
        <w:rPr>
          <w:noProof/>
        </w:rPr>
      </w:r>
      <w:r w:rsidR="00BB54D9">
        <w:rPr>
          <w:noProof/>
        </w:rPr>
        <w:fldChar w:fldCharType="separate"/>
      </w:r>
      <w:r>
        <w:rPr>
          <w:noProof/>
        </w:rPr>
        <w:t>23</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w:t>
      </w:r>
      <w:r>
        <w:rPr>
          <w:rFonts w:asciiTheme="minorHAnsi" w:eastAsiaTheme="minorEastAsia" w:hAnsiTheme="minorHAnsi" w:cstheme="minorBidi"/>
          <w:noProof/>
          <w:kern w:val="0"/>
          <w:sz w:val="22"/>
          <w:szCs w:val="22"/>
        </w:rPr>
        <w:tab/>
      </w:r>
      <w:r>
        <w:rPr>
          <w:noProof/>
        </w:rPr>
        <w:t>Initiation and Recovery</w:t>
      </w:r>
      <w:r>
        <w:rPr>
          <w:noProof/>
        </w:rPr>
        <w:tab/>
      </w:r>
      <w:r w:rsidR="00BB54D9">
        <w:rPr>
          <w:noProof/>
        </w:rPr>
        <w:fldChar w:fldCharType="begin"/>
      </w:r>
      <w:r>
        <w:rPr>
          <w:noProof/>
        </w:rPr>
        <w:instrText xml:space="preserve"> PAGEREF _Toc477254905 \h </w:instrText>
      </w:r>
      <w:r w:rsidR="00BB54D9">
        <w:rPr>
          <w:noProof/>
        </w:rPr>
      </w:r>
      <w:r w:rsidR="00BB54D9">
        <w:rPr>
          <w:noProof/>
        </w:rPr>
        <w:fldChar w:fldCharType="separate"/>
      </w:r>
      <w:r>
        <w:rPr>
          <w:noProof/>
        </w:rPr>
        <w:t>23</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B.</w:t>
      </w:r>
      <w:r>
        <w:rPr>
          <w:rFonts w:asciiTheme="minorHAnsi" w:eastAsiaTheme="minorEastAsia" w:hAnsiTheme="minorHAnsi" w:cstheme="minorBidi"/>
          <w:noProof/>
          <w:kern w:val="0"/>
          <w:sz w:val="22"/>
          <w:szCs w:val="22"/>
        </w:rPr>
        <w:tab/>
      </w:r>
      <w:r>
        <w:rPr>
          <w:noProof/>
        </w:rPr>
        <w:t>Protocol</w:t>
      </w:r>
      <w:r>
        <w:rPr>
          <w:noProof/>
        </w:rPr>
        <w:tab/>
      </w:r>
      <w:r w:rsidR="00BB54D9">
        <w:rPr>
          <w:noProof/>
        </w:rPr>
        <w:fldChar w:fldCharType="begin"/>
      </w:r>
      <w:r>
        <w:rPr>
          <w:noProof/>
        </w:rPr>
        <w:instrText xml:space="preserve"> PAGEREF _Toc477254906 \h </w:instrText>
      </w:r>
      <w:r w:rsidR="00BB54D9">
        <w:rPr>
          <w:noProof/>
        </w:rPr>
      </w:r>
      <w:r w:rsidR="00BB54D9">
        <w:rPr>
          <w:noProof/>
        </w:rPr>
        <w:fldChar w:fldCharType="separate"/>
      </w:r>
      <w:r>
        <w:rPr>
          <w:noProof/>
        </w:rPr>
        <w:t>23</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C.</w:t>
      </w:r>
      <w:r>
        <w:rPr>
          <w:rFonts w:asciiTheme="minorHAnsi" w:eastAsiaTheme="minorEastAsia" w:hAnsiTheme="minorHAnsi" w:cstheme="minorBidi"/>
          <w:noProof/>
          <w:kern w:val="0"/>
          <w:sz w:val="22"/>
          <w:szCs w:val="22"/>
        </w:rPr>
        <w:tab/>
      </w:r>
      <w:r>
        <w:rPr>
          <w:noProof/>
        </w:rPr>
        <w:t>Restoration of Services</w:t>
      </w:r>
      <w:r>
        <w:rPr>
          <w:noProof/>
        </w:rPr>
        <w:tab/>
      </w:r>
      <w:r w:rsidR="00BB54D9">
        <w:rPr>
          <w:noProof/>
        </w:rPr>
        <w:fldChar w:fldCharType="begin"/>
      </w:r>
      <w:r>
        <w:rPr>
          <w:noProof/>
        </w:rPr>
        <w:instrText xml:space="preserve"> PAGEREF _Toc477254907 \h </w:instrText>
      </w:r>
      <w:r w:rsidR="00BB54D9">
        <w:rPr>
          <w:noProof/>
        </w:rPr>
      </w:r>
      <w:r w:rsidR="00BB54D9">
        <w:rPr>
          <w:noProof/>
        </w:rPr>
        <w:fldChar w:fldCharType="separate"/>
      </w:r>
      <w:r>
        <w:rPr>
          <w:noProof/>
        </w:rPr>
        <w:t>23</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D.</w:t>
      </w:r>
      <w:r>
        <w:rPr>
          <w:rFonts w:asciiTheme="minorHAnsi" w:eastAsiaTheme="minorEastAsia" w:hAnsiTheme="minorHAnsi" w:cstheme="minorBidi"/>
          <w:noProof/>
          <w:kern w:val="0"/>
          <w:sz w:val="22"/>
          <w:szCs w:val="22"/>
        </w:rPr>
        <w:tab/>
      </w:r>
      <w:r>
        <w:rPr>
          <w:noProof/>
        </w:rPr>
        <w:t>Utility Restoration</w:t>
      </w:r>
      <w:r>
        <w:rPr>
          <w:noProof/>
        </w:rPr>
        <w:tab/>
      </w:r>
      <w:r w:rsidR="00BB54D9">
        <w:rPr>
          <w:noProof/>
        </w:rPr>
        <w:fldChar w:fldCharType="begin"/>
      </w:r>
      <w:r>
        <w:rPr>
          <w:noProof/>
        </w:rPr>
        <w:instrText xml:space="preserve"> PAGEREF _Toc477254908 \h </w:instrText>
      </w:r>
      <w:r w:rsidR="00BB54D9">
        <w:rPr>
          <w:noProof/>
        </w:rPr>
      </w:r>
      <w:r w:rsidR="00BB54D9">
        <w:rPr>
          <w:noProof/>
        </w:rPr>
        <w:fldChar w:fldCharType="separate"/>
      </w:r>
      <w:r>
        <w:rPr>
          <w:noProof/>
        </w:rPr>
        <w:t>24</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E.</w:t>
      </w:r>
      <w:r>
        <w:rPr>
          <w:rFonts w:asciiTheme="minorHAnsi" w:eastAsiaTheme="minorEastAsia" w:hAnsiTheme="minorHAnsi" w:cstheme="minorBidi"/>
          <w:noProof/>
          <w:kern w:val="0"/>
          <w:sz w:val="22"/>
          <w:szCs w:val="22"/>
        </w:rPr>
        <w:tab/>
      </w:r>
      <w:r>
        <w:rPr>
          <w:noProof/>
        </w:rPr>
        <w:t>Staff/Patient Re-Entry</w:t>
      </w:r>
      <w:r>
        <w:rPr>
          <w:noProof/>
        </w:rPr>
        <w:tab/>
      </w:r>
      <w:r w:rsidR="00BB54D9">
        <w:rPr>
          <w:noProof/>
        </w:rPr>
        <w:fldChar w:fldCharType="begin"/>
      </w:r>
      <w:r>
        <w:rPr>
          <w:noProof/>
        </w:rPr>
        <w:instrText xml:space="preserve"> PAGEREF _Toc477254909 \h </w:instrText>
      </w:r>
      <w:r w:rsidR="00BB54D9">
        <w:rPr>
          <w:noProof/>
        </w:rPr>
      </w:r>
      <w:r w:rsidR="00BB54D9">
        <w:rPr>
          <w:noProof/>
        </w:rPr>
        <w:fldChar w:fldCharType="separate"/>
      </w:r>
      <w:r>
        <w:rPr>
          <w:noProof/>
        </w:rPr>
        <w:t>24</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F.</w:t>
      </w:r>
      <w:r>
        <w:rPr>
          <w:rFonts w:asciiTheme="minorHAnsi" w:eastAsiaTheme="minorEastAsia" w:hAnsiTheme="minorHAnsi" w:cstheme="minorBidi"/>
          <w:noProof/>
          <w:kern w:val="0"/>
          <w:sz w:val="22"/>
          <w:szCs w:val="22"/>
        </w:rPr>
        <w:tab/>
      </w:r>
      <w:r>
        <w:rPr>
          <w:noProof/>
        </w:rPr>
        <w:t>Staff Debriefing</w:t>
      </w:r>
      <w:r>
        <w:rPr>
          <w:noProof/>
        </w:rPr>
        <w:tab/>
      </w:r>
      <w:r w:rsidR="00BB54D9">
        <w:rPr>
          <w:noProof/>
        </w:rPr>
        <w:fldChar w:fldCharType="begin"/>
      </w:r>
      <w:r>
        <w:rPr>
          <w:noProof/>
        </w:rPr>
        <w:instrText xml:space="preserve"> PAGEREF _Toc477254910 \h </w:instrText>
      </w:r>
      <w:r w:rsidR="00BB54D9">
        <w:rPr>
          <w:noProof/>
        </w:rPr>
      </w:r>
      <w:r w:rsidR="00BB54D9">
        <w:rPr>
          <w:noProof/>
        </w:rPr>
        <w:fldChar w:fldCharType="separate"/>
      </w:r>
      <w:r>
        <w:rPr>
          <w:noProof/>
        </w:rPr>
        <w:t>24</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G.</w:t>
      </w:r>
      <w:r>
        <w:rPr>
          <w:rFonts w:asciiTheme="minorHAnsi" w:eastAsiaTheme="minorEastAsia" w:hAnsiTheme="minorHAnsi" w:cstheme="minorBidi"/>
          <w:noProof/>
          <w:kern w:val="0"/>
          <w:sz w:val="22"/>
          <w:szCs w:val="22"/>
        </w:rPr>
        <w:tab/>
      </w:r>
      <w:r>
        <w:rPr>
          <w:noProof/>
        </w:rPr>
        <w:t>After-Action Report/Improvement Plan</w:t>
      </w:r>
      <w:r>
        <w:rPr>
          <w:noProof/>
        </w:rPr>
        <w:tab/>
      </w:r>
      <w:r w:rsidR="00BB54D9">
        <w:rPr>
          <w:noProof/>
        </w:rPr>
        <w:fldChar w:fldCharType="begin"/>
      </w:r>
      <w:r>
        <w:rPr>
          <w:noProof/>
        </w:rPr>
        <w:instrText xml:space="preserve"> PAGEREF _Toc477254911 \h </w:instrText>
      </w:r>
      <w:r w:rsidR="00BB54D9">
        <w:rPr>
          <w:noProof/>
        </w:rPr>
      </w:r>
      <w:r w:rsidR="00BB54D9">
        <w:rPr>
          <w:noProof/>
        </w:rPr>
        <w:fldChar w:fldCharType="separate"/>
      </w:r>
      <w:r>
        <w:rPr>
          <w:noProof/>
        </w:rPr>
        <w:t>24</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13.</w:t>
      </w:r>
      <w:r>
        <w:rPr>
          <w:rFonts w:asciiTheme="minorHAnsi" w:eastAsiaTheme="minorEastAsia" w:hAnsiTheme="minorHAnsi" w:cstheme="minorBidi"/>
          <w:b w:val="0"/>
          <w:noProof/>
          <w:kern w:val="0"/>
          <w:sz w:val="22"/>
          <w:szCs w:val="22"/>
        </w:rPr>
        <w:tab/>
      </w:r>
      <w:r>
        <w:rPr>
          <w:noProof/>
        </w:rPr>
        <w:t>GLOSSARY</w:t>
      </w:r>
      <w:r>
        <w:rPr>
          <w:noProof/>
        </w:rPr>
        <w:tab/>
      </w:r>
      <w:r w:rsidR="00BB54D9">
        <w:rPr>
          <w:noProof/>
        </w:rPr>
        <w:fldChar w:fldCharType="begin"/>
      </w:r>
      <w:r>
        <w:rPr>
          <w:noProof/>
        </w:rPr>
        <w:instrText xml:space="preserve"> PAGEREF _Toc477254912 \h </w:instrText>
      </w:r>
      <w:r w:rsidR="00BB54D9">
        <w:rPr>
          <w:noProof/>
        </w:rPr>
      </w:r>
      <w:r w:rsidR="00BB54D9">
        <w:rPr>
          <w:noProof/>
        </w:rPr>
        <w:fldChar w:fldCharType="separate"/>
      </w:r>
      <w:r>
        <w:rPr>
          <w:noProof/>
        </w:rPr>
        <w:t>25</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14.</w:t>
      </w:r>
      <w:r>
        <w:rPr>
          <w:rFonts w:asciiTheme="minorHAnsi" w:eastAsiaTheme="minorEastAsia" w:hAnsiTheme="minorHAnsi" w:cstheme="minorBidi"/>
          <w:b w:val="0"/>
          <w:noProof/>
          <w:kern w:val="0"/>
          <w:sz w:val="22"/>
          <w:szCs w:val="22"/>
        </w:rPr>
        <w:tab/>
      </w:r>
      <w:r>
        <w:rPr>
          <w:noProof/>
        </w:rPr>
        <w:t>ACRONYMS</w:t>
      </w:r>
      <w:r>
        <w:rPr>
          <w:noProof/>
        </w:rPr>
        <w:tab/>
      </w:r>
      <w:r w:rsidR="00BB54D9">
        <w:rPr>
          <w:noProof/>
        </w:rPr>
        <w:fldChar w:fldCharType="begin"/>
      </w:r>
      <w:r>
        <w:rPr>
          <w:noProof/>
        </w:rPr>
        <w:instrText xml:space="preserve"> PAGEREF _Toc477254913 \h </w:instrText>
      </w:r>
      <w:r w:rsidR="00BB54D9">
        <w:rPr>
          <w:noProof/>
        </w:rPr>
      </w:r>
      <w:r w:rsidR="00BB54D9">
        <w:rPr>
          <w:noProof/>
        </w:rPr>
        <w:fldChar w:fldCharType="separate"/>
      </w:r>
      <w:r>
        <w:rPr>
          <w:noProof/>
        </w:rPr>
        <w:t>29</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15.</w:t>
      </w:r>
      <w:r>
        <w:rPr>
          <w:rFonts w:asciiTheme="minorHAnsi" w:eastAsiaTheme="minorEastAsia" w:hAnsiTheme="minorHAnsi" w:cstheme="minorBidi"/>
          <w:b w:val="0"/>
          <w:noProof/>
          <w:kern w:val="0"/>
          <w:sz w:val="22"/>
          <w:szCs w:val="22"/>
        </w:rPr>
        <w:tab/>
      </w:r>
      <w:r>
        <w:rPr>
          <w:noProof/>
        </w:rPr>
        <w:t>ATTACHMENTS</w:t>
      </w:r>
      <w:r>
        <w:rPr>
          <w:noProof/>
        </w:rPr>
        <w:tab/>
      </w:r>
      <w:r w:rsidR="00BB54D9">
        <w:rPr>
          <w:noProof/>
        </w:rPr>
        <w:fldChar w:fldCharType="begin"/>
      </w:r>
      <w:r>
        <w:rPr>
          <w:noProof/>
        </w:rPr>
        <w:instrText xml:space="preserve"> PAGEREF _Toc477254914 \h </w:instrText>
      </w:r>
      <w:r w:rsidR="00BB54D9">
        <w:rPr>
          <w:noProof/>
        </w:rPr>
      </w:r>
      <w:r w:rsidR="00BB54D9">
        <w:rPr>
          <w:noProof/>
        </w:rPr>
        <w:fldChar w:fldCharType="separate"/>
      </w:r>
      <w:r>
        <w:rPr>
          <w:noProof/>
        </w:rPr>
        <w:t>30</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Attachment A: Training Plan</w:t>
      </w:r>
      <w:r>
        <w:rPr>
          <w:noProof/>
        </w:rPr>
        <w:tab/>
      </w:r>
      <w:r w:rsidR="00BB54D9">
        <w:rPr>
          <w:noProof/>
        </w:rPr>
        <w:fldChar w:fldCharType="begin"/>
      </w:r>
      <w:r>
        <w:rPr>
          <w:noProof/>
        </w:rPr>
        <w:instrText xml:space="preserve"> PAGEREF _Toc477254915 \h </w:instrText>
      </w:r>
      <w:r w:rsidR="00BB54D9">
        <w:rPr>
          <w:noProof/>
        </w:rPr>
      </w:r>
      <w:r w:rsidR="00BB54D9">
        <w:rPr>
          <w:noProof/>
        </w:rPr>
        <w:fldChar w:fldCharType="separate"/>
      </w:r>
      <w:r>
        <w:rPr>
          <w:noProof/>
        </w:rPr>
        <w:t>31</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Attachment B: Mutual Aid Agreements/Memorandum of Understanding</w:t>
      </w:r>
      <w:r>
        <w:rPr>
          <w:noProof/>
        </w:rPr>
        <w:tab/>
      </w:r>
      <w:r w:rsidR="00BB54D9">
        <w:rPr>
          <w:noProof/>
        </w:rPr>
        <w:fldChar w:fldCharType="begin"/>
      </w:r>
      <w:r>
        <w:rPr>
          <w:noProof/>
        </w:rPr>
        <w:instrText xml:space="preserve"> PAGEREF _Toc477254916 \h </w:instrText>
      </w:r>
      <w:r w:rsidR="00BB54D9">
        <w:rPr>
          <w:noProof/>
        </w:rPr>
      </w:r>
      <w:r w:rsidR="00BB54D9">
        <w:rPr>
          <w:noProof/>
        </w:rPr>
        <w:fldChar w:fldCharType="separate"/>
      </w:r>
      <w:r>
        <w:rPr>
          <w:noProof/>
        </w:rPr>
        <w:t>32</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Attachment C: Alternate Care Site Evacuation Routes and Center Floor Plans</w:t>
      </w:r>
      <w:r>
        <w:rPr>
          <w:noProof/>
        </w:rPr>
        <w:tab/>
      </w:r>
      <w:r w:rsidR="00BB54D9">
        <w:rPr>
          <w:noProof/>
        </w:rPr>
        <w:fldChar w:fldCharType="begin"/>
      </w:r>
      <w:r>
        <w:rPr>
          <w:noProof/>
        </w:rPr>
        <w:instrText xml:space="preserve"> PAGEREF _Toc477254917 \h </w:instrText>
      </w:r>
      <w:r w:rsidR="00BB54D9">
        <w:rPr>
          <w:noProof/>
        </w:rPr>
      </w:r>
      <w:r w:rsidR="00BB54D9">
        <w:rPr>
          <w:noProof/>
        </w:rPr>
        <w:fldChar w:fldCharType="separate"/>
      </w:r>
      <w:r>
        <w:rPr>
          <w:noProof/>
        </w:rPr>
        <w:t>33</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Attachment D. Sample Hospital Incident Command System Forms</w:t>
      </w:r>
      <w:r>
        <w:rPr>
          <w:noProof/>
        </w:rPr>
        <w:tab/>
      </w:r>
      <w:r w:rsidR="00BB54D9">
        <w:rPr>
          <w:noProof/>
        </w:rPr>
        <w:fldChar w:fldCharType="begin"/>
      </w:r>
      <w:r>
        <w:rPr>
          <w:noProof/>
        </w:rPr>
        <w:instrText xml:space="preserve"> PAGEREF _Toc477254918 \h </w:instrText>
      </w:r>
      <w:r w:rsidR="00BB54D9">
        <w:rPr>
          <w:noProof/>
        </w:rPr>
      </w:r>
      <w:r w:rsidR="00BB54D9">
        <w:rPr>
          <w:noProof/>
        </w:rPr>
        <w:fldChar w:fldCharType="separate"/>
      </w:r>
      <w:r>
        <w:rPr>
          <w:noProof/>
        </w:rPr>
        <w:t>34</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Attachment E: Affiliated Facilities Specific Information</w:t>
      </w:r>
      <w:r>
        <w:rPr>
          <w:noProof/>
        </w:rPr>
        <w:tab/>
      </w:r>
      <w:r w:rsidR="00BB54D9">
        <w:rPr>
          <w:noProof/>
        </w:rPr>
        <w:fldChar w:fldCharType="begin"/>
      </w:r>
      <w:r>
        <w:rPr>
          <w:noProof/>
        </w:rPr>
        <w:instrText xml:space="preserve"> PAGEREF _Toc477254919 \h </w:instrText>
      </w:r>
      <w:r w:rsidR="00BB54D9">
        <w:rPr>
          <w:noProof/>
        </w:rPr>
      </w:r>
      <w:r w:rsidR="00BB54D9">
        <w:rPr>
          <w:noProof/>
        </w:rPr>
        <w:fldChar w:fldCharType="separate"/>
      </w:r>
      <w:r>
        <w:rPr>
          <w:noProof/>
        </w:rPr>
        <w:t>35</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16.</w:t>
      </w:r>
      <w:r>
        <w:rPr>
          <w:rFonts w:asciiTheme="minorHAnsi" w:eastAsiaTheme="minorEastAsia" w:hAnsiTheme="minorHAnsi" w:cstheme="minorBidi"/>
          <w:b w:val="0"/>
          <w:noProof/>
          <w:kern w:val="0"/>
          <w:sz w:val="22"/>
          <w:szCs w:val="22"/>
        </w:rPr>
        <w:tab/>
      </w:r>
      <w:r>
        <w:rPr>
          <w:noProof/>
        </w:rPr>
        <w:t>ANNEXES</w:t>
      </w:r>
      <w:r>
        <w:rPr>
          <w:noProof/>
        </w:rPr>
        <w:tab/>
      </w:r>
      <w:r w:rsidR="00BB54D9">
        <w:rPr>
          <w:noProof/>
        </w:rPr>
        <w:fldChar w:fldCharType="begin"/>
      </w:r>
      <w:r>
        <w:rPr>
          <w:noProof/>
        </w:rPr>
        <w:instrText xml:space="preserve"> PAGEREF _Toc477254920 \h </w:instrText>
      </w:r>
      <w:r w:rsidR="00BB54D9">
        <w:rPr>
          <w:noProof/>
        </w:rPr>
      </w:r>
      <w:r w:rsidR="00BB54D9">
        <w:rPr>
          <w:noProof/>
        </w:rPr>
        <w:fldChar w:fldCharType="separate"/>
      </w:r>
      <w:r>
        <w:rPr>
          <w:noProof/>
        </w:rPr>
        <w:t>36</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Annex A: Communications Plan</w:t>
      </w:r>
      <w:r>
        <w:rPr>
          <w:noProof/>
        </w:rPr>
        <w:tab/>
      </w:r>
      <w:r w:rsidR="00BB54D9">
        <w:rPr>
          <w:noProof/>
        </w:rPr>
        <w:fldChar w:fldCharType="begin"/>
      </w:r>
      <w:r>
        <w:rPr>
          <w:noProof/>
        </w:rPr>
        <w:instrText xml:space="preserve"> PAGEREF _Toc477254921 \h </w:instrText>
      </w:r>
      <w:r w:rsidR="00BB54D9">
        <w:rPr>
          <w:noProof/>
        </w:rPr>
      </w:r>
      <w:r w:rsidR="00BB54D9">
        <w:rPr>
          <w:noProof/>
        </w:rPr>
        <w:fldChar w:fldCharType="separate"/>
      </w:r>
      <w:r>
        <w:rPr>
          <w:noProof/>
        </w:rPr>
        <w:t>37</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Annex B: Safety and Security</w:t>
      </w:r>
      <w:r>
        <w:rPr>
          <w:noProof/>
        </w:rPr>
        <w:tab/>
      </w:r>
      <w:r w:rsidR="00BB54D9">
        <w:rPr>
          <w:noProof/>
        </w:rPr>
        <w:fldChar w:fldCharType="begin"/>
      </w:r>
      <w:r>
        <w:rPr>
          <w:noProof/>
        </w:rPr>
        <w:instrText xml:space="preserve"> PAGEREF _Toc477254922 \h </w:instrText>
      </w:r>
      <w:r w:rsidR="00BB54D9">
        <w:rPr>
          <w:noProof/>
        </w:rPr>
      </w:r>
      <w:r w:rsidR="00BB54D9">
        <w:rPr>
          <w:noProof/>
        </w:rPr>
        <w:fldChar w:fldCharType="separate"/>
      </w:r>
      <w:r>
        <w:rPr>
          <w:noProof/>
        </w:rPr>
        <w:t>48</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lastRenderedPageBreak/>
        <w:t>Annex C: Strategic National Stockpile</w:t>
      </w:r>
      <w:r>
        <w:rPr>
          <w:noProof/>
        </w:rPr>
        <w:tab/>
      </w:r>
      <w:r w:rsidR="00BB54D9">
        <w:rPr>
          <w:noProof/>
        </w:rPr>
        <w:fldChar w:fldCharType="begin"/>
      </w:r>
      <w:r>
        <w:rPr>
          <w:noProof/>
        </w:rPr>
        <w:instrText xml:space="preserve"> PAGEREF _Toc477254923 \h </w:instrText>
      </w:r>
      <w:r w:rsidR="00BB54D9">
        <w:rPr>
          <w:noProof/>
        </w:rPr>
      </w:r>
      <w:r w:rsidR="00BB54D9">
        <w:rPr>
          <w:noProof/>
        </w:rPr>
        <w:fldChar w:fldCharType="separate"/>
      </w:r>
      <w:r>
        <w:rPr>
          <w:noProof/>
        </w:rPr>
        <w:t>50</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Annex D: Continuity of Operations</w:t>
      </w:r>
      <w:r>
        <w:rPr>
          <w:noProof/>
        </w:rPr>
        <w:tab/>
      </w:r>
      <w:r w:rsidR="00BB54D9">
        <w:rPr>
          <w:noProof/>
        </w:rPr>
        <w:fldChar w:fldCharType="begin"/>
      </w:r>
      <w:r>
        <w:rPr>
          <w:noProof/>
        </w:rPr>
        <w:instrText xml:space="preserve"> PAGEREF _Toc477254924 \h </w:instrText>
      </w:r>
      <w:r w:rsidR="00BB54D9">
        <w:rPr>
          <w:noProof/>
        </w:rPr>
      </w:r>
      <w:r w:rsidR="00BB54D9">
        <w:rPr>
          <w:noProof/>
        </w:rPr>
        <w:fldChar w:fldCharType="separate"/>
      </w:r>
      <w:r>
        <w:rPr>
          <w:noProof/>
        </w:rPr>
        <w:t>60</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Annex E: Mississippi Responder Management System</w:t>
      </w:r>
      <w:r>
        <w:rPr>
          <w:noProof/>
        </w:rPr>
        <w:tab/>
      </w:r>
      <w:r w:rsidR="00BB54D9">
        <w:rPr>
          <w:noProof/>
        </w:rPr>
        <w:fldChar w:fldCharType="begin"/>
      </w:r>
      <w:r>
        <w:rPr>
          <w:noProof/>
        </w:rPr>
        <w:instrText xml:space="preserve"> PAGEREF _Toc477254925 \h </w:instrText>
      </w:r>
      <w:r w:rsidR="00BB54D9">
        <w:rPr>
          <w:noProof/>
        </w:rPr>
      </w:r>
      <w:r w:rsidR="00BB54D9">
        <w:rPr>
          <w:noProof/>
        </w:rPr>
        <w:fldChar w:fldCharType="separate"/>
      </w:r>
      <w:r>
        <w:rPr>
          <w:noProof/>
        </w:rPr>
        <w:t>71</w:t>
      </w:r>
      <w:r w:rsidR="00BB54D9">
        <w:rPr>
          <w:noProof/>
        </w:rPr>
        <w:fldChar w:fldCharType="end"/>
      </w:r>
    </w:p>
    <w:p w:rsidR="00857EED" w:rsidRDefault="00857EED">
      <w:pPr>
        <w:pStyle w:val="TOC2"/>
        <w:rPr>
          <w:rFonts w:asciiTheme="minorHAnsi" w:eastAsiaTheme="minorEastAsia" w:hAnsiTheme="minorHAnsi" w:cstheme="minorBidi"/>
          <w:b w:val="0"/>
          <w:noProof/>
          <w:kern w:val="0"/>
          <w:sz w:val="22"/>
          <w:szCs w:val="22"/>
        </w:rPr>
      </w:pPr>
      <w:r>
        <w:rPr>
          <w:noProof/>
        </w:rPr>
        <w:t>17.</w:t>
      </w:r>
      <w:r>
        <w:rPr>
          <w:rFonts w:asciiTheme="minorHAnsi" w:eastAsiaTheme="minorEastAsia" w:hAnsiTheme="minorHAnsi" w:cstheme="minorBidi"/>
          <w:b w:val="0"/>
          <w:noProof/>
          <w:kern w:val="0"/>
          <w:sz w:val="22"/>
          <w:szCs w:val="22"/>
        </w:rPr>
        <w:tab/>
      </w:r>
      <w:r>
        <w:rPr>
          <w:noProof/>
        </w:rPr>
        <w:t>Incident Specific Appendices</w:t>
      </w:r>
      <w:r>
        <w:rPr>
          <w:noProof/>
        </w:rPr>
        <w:tab/>
      </w:r>
      <w:r w:rsidR="00BB54D9">
        <w:rPr>
          <w:noProof/>
        </w:rPr>
        <w:fldChar w:fldCharType="begin"/>
      </w:r>
      <w:r>
        <w:rPr>
          <w:noProof/>
        </w:rPr>
        <w:instrText xml:space="preserve"> PAGEREF _Toc477254926 \h </w:instrText>
      </w:r>
      <w:r w:rsidR="00BB54D9">
        <w:rPr>
          <w:noProof/>
        </w:rPr>
      </w:r>
      <w:r w:rsidR="00BB54D9">
        <w:rPr>
          <w:noProof/>
        </w:rPr>
        <w:fldChar w:fldCharType="separate"/>
      </w:r>
      <w:r>
        <w:rPr>
          <w:noProof/>
        </w:rPr>
        <w:t>74</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A: Active Shooter</w:t>
      </w:r>
      <w:r>
        <w:rPr>
          <w:noProof/>
        </w:rPr>
        <w:tab/>
      </w:r>
      <w:r w:rsidR="00BB54D9">
        <w:rPr>
          <w:noProof/>
        </w:rPr>
        <w:fldChar w:fldCharType="begin"/>
      </w:r>
      <w:r>
        <w:rPr>
          <w:noProof/>
        </w:rPr>
        <w:instrText xml:space="preserve"> PAGEREF _Toc477254927 \h </w:instrText>
      </w:r>
      <w:r w:rsidR="00BB54D9">
        <w:rPr>
          <w:noProof/>
        </w:rPr>
      </w:r>
      <w:r w:rsidR="00BB54D9">
        <w:rPr>
          <w:noProof/>
        </w:rPr>
        <w:fldChar w:fldCharType="separate"/>
      </w:r>
      <w:r>
        <w:rPr>
          <w:noProof/>
        </w:rPr>
        <w:t>75</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B: Biological Event</w:t>
      </w:r>
      <w:r>
        <w:rPr>
          <w:noProof/>
        </w:rPr>
        <w:tab/>
      </w:r>
      <w:r w:rsidR="00BB54D9">
        <w:rPr>
          <w:noProof/>
        </w:rPr>
        <w:fldChar w:fldCharType="begin"/>
      </w:r>
      <w:r>
        <w:rPr>
          <w:noProof/>
        </w:rPr>
        <w:instrText xml:space="preserve"> PAGEREF _Toc477254928 \h </w:instrText>
      </w:r>
      <w:r w:rsidR="00BB54D9">
        <w:rPr>
          <w:noProof/>
        </w:rPr>
      </w:r>
      <w:r w:rsidR="00BB54D9">
        <w:rPr>
          <w:noProof/>
        </w:rPr>
        <w:fldChar w:fldCharType="separate"/>
      </w:r>
      <w:r>
        <w:rPr>
          <w:noProof/>
        </w:rPr>
        <w:t>76</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C: Bomb Threat</w:t>
      </w:r>
      <w:r>
        <w:rPr>
          <w:noProof/>
        </w:rPr>
        <w:tab/>
      </w:r>
      <w:r w:rsidR="00BB54D9">
        <w:rPr>
          <w:noProof/>
        </w:rPr>
        <w:fldChar w:fldCharType="begin"/>
      </w:r>
      <w:r>
        <w:rPr>
          <w:noProof/>
        </w:rPr>
        <w:instrText xml:space="preserve"> PAGEREF _Toc477254929 \h </w:instrText>
      </w:r>
      <w:r w:rsidR="00BB54D9">
        <w:rPr>
          <w:noProof/>
        </w:rPr>
      </w:r>
      <w:r w:rsidR="00BB54D9">
        <w:rPr>
          <w:noProof/>
        </w:rPr>
        <w:fldChar w:fldCharType="separate"/>
      </w:r>
      <w:r>
        <w:rPr>
          <w:noProof/>
        </w:rPr>
        <w:t>77</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D: Chemical Event</w:t>
      </w:r>
      <w:r>
        <w:rPr>
          <w:noProof/>
        </w:rPr>
        <w:tab/>
      </w:r>
      <w:r w:rsidR="00BB54D9">
        <w:rPr>
          <w:noProof/>
        </w:rPr>
        <w:fldChar w:fldCharType="begin"/>
      </w:r>
      <w:r>
        <w:rPr>
          <w:noProof/>
        </w:rPr>
        <w:instrText xml:space="preserve"> PAGEREF _Toc477254930 \h </w:instrText>
      </w:r>
      <w:r w:rsidR="00BB54D9">
        <w:rPr>
          <w:noProof/>
        </w:rPr>
      </w:r>
      <w:r w:rsidR="00BB54D9">
        <w:rPr>
          <w:noProof/>
        </w:rPr>
        <w:fldChar w:fldCharType="separate"/>
      </w:r>
      <w:r>
        <w:rPr>
          <w:noProof/>
        </w:rPr>
        <w:t>78</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E: Cyber Attack</w:t>
      </w:r>
      <w:r>
        <w:rPr>
          <w:noProof/>
        </w:rPr>
        <w:tab/>
      </w:r>
      <w:r w:rsidR="00BB54D9">
        <w:rPr>
          <w:noProof/>
        </w:rPr>
        <w:fldChar w:fldCharType="begin"/>
      </w:r>
      <w:r>
        <w:rPr>
          <w:noProof/>
        </w:rPr>
        <w:instrText xml:space="preserve"> PAGEREF _Toc477254931 \h </w:instrText>
      </w:r>
      <w:r w:rsidR="00BB54D9">
        <w:rPr>
          <w:noProof/>
        </w:rPr>
      </w:r>
      <w:r w:rsidR="00BB54D9">
        <w:rPr>
          <w:noProof/>
        </w:rPr>
        <w:fldChar w:fldCharType="separate"/>
      </w:r>
      <w:r>
        <w:rPr>
          <w:noProof/>
        </w:rPr>
        <w:t>79</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F: Earthquake</w:t>
      </w:r>
      <w:r>
        <w:rPr>
          <w:noProof/>
        </w:rPr>
        <w:tab/>
      </w:r>
      <w:r w:rsidR="00BB54D9">
        <w:rPr>
          <w:noProof/>
        </w:rPr>
        <w:fldChar w:fldCharType="begin"/>
      </w:r>
      <w:r>
        <w:rPr>
          <w:noProof/>
        </w:rPr>
        <w:instrText xml:space="preserve"> PAGEREF _Toc477254932 \h </w:instrText>
      </w:r>
      <w:r w:rsidR="00BB54D9">
        <w:rPr>
          <w:noProof/>
        </w:rPr>
      </w:r>
      <w:r w:rsidR="00BB54D9">
        <w:rPr>
          <w:noProof/>
        </w:rPr>
        <w:fldChar w:fldCharType="separate"/>
      </w:r>
      <w:r>
        <w:rPr>
          <w:noProof/>
        </w:rPr>
        <w:t>80</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G: Explosive Event</w:t>
      </w:r>
      <w:r>
        <w:rPr>
          <w:noProof/>
        </w:rPr>
        <w:tab/>
      </w:r>
      <w:r w:rsidR="00BB54D9">
        <w:rPr>
          <w:noProof/>
        </w:rPr>
        <w:fldChar w:fldCharType="begin"/>
      </w:r>
      <w:r>
        <w:rPr>
          <w:noProof/>
        </w:rPr>
        <w:instrText xml:space="preserve"> PAGEREF _Toc477254933 \h </w:instrText>
      </w:r>
      <w:r w:rsidR="00BB54D9">
        <w:rPr>
          <w:noProof/>
        </w:rPr>
      </w:r>
      <w:r w:rsidR="00BB54D9">
        <w:rPr>
          <w:noProof/>
        </w:rPr>
        <w:fldChar w:fldCharType="separate"/>
      </w:r>
      <w:r>
        <w:rPr>
          <w:noProof/>
        </w:rPr>
        <w:t>81</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H: Extended Power Outages</w:t>
      </w:r>
      <w:r>
        <w:rPr>
          <w:noProof/>
        </w:rPr>
        <w:tab/>
      </w:r>
      <w:r w:rsidR="00BB54D9">
        <w:rPr>
          <w:noProof/>
        </w:rPr>
        <w:fldChar w:fldCharType="begin"/>
      </w:r>
      <w:r>
        <w:rPr>
          <w:noProof/>
        </w:rPr>
        <w:instrText xml:space="preserve"> PAGEREF _Toc477254934 \h </w:instrText>
      </w:r>
      <w:r w:rsidR="00BB54D9">
        <w:rPr>
          <w:noProof/>
        </w:rPr>
      </w:r>
      <w:r w:rsidR="00BB54D9">
        <w:rPr>
          <w:noProof/>
        </w:rPr>
        <w:fldChar w:fldCharType="separate"/>
      </w:r>
      <w:r>
        <w:rPr>
          <w:noProof/>
        </w:rPr>
        <w:t>83</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I: Fire</w:t>
      </w:r>
      <w:r>
        <w:rPr>
          <w:noProof/>
        </w:rPr>
        <w:tab/>
      </w:r>
      <w:r w:rsidR="00BB54D9">
        <w:rPr>
          <w:noProof/>
        </w:rPr>
        <w:fldChar w:fldCharType="begin"/>
      </w:r>
      <w:r>
        <w:rPr>
          <w:noProof/>
        </w:rPr>
        <w:instrText xml:space="preserve"> PAGEREF _Toc477254935 \h </w:instrText>
      </w:r>
      <w:r w:rsidR="00BB54D9">
        <w:rPr>
          <w:noProof/>
        </w:rPr>
      </w:r>
      <w:r w:rsidR="00BB54D9">
        <w:rPr>
          <w:noProof/>
        </w:rPr>
        <w:fldChar w:fldCharType="separate"/>
      </w:r>
      <w:r>
        <w:rPr>
          <w:noProof/>
        </w:rPr>
        <w:t>84</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J: Floods</w:t>
      </w:r>
      <w:r>
        <w:rPr>
          <w:noProof/>
        </w:rPr>
        <w:tab/>
      </w:r>
      <w:r w:rsidR="00BB54D9">
        <w:rPr>
          <w:noProof/>
        </w:rPr>
        <w:fldChar w:fldCharType="begin"/>
      </w:r>
      <w:r>
        <w:rPr>
          <w:noProof/>
        </w:rPr>
        <w:instrText xml:space="preserve"> PAGEREF _Toc477254936 \h </w:instrText>
      </w:r>
      <w:r w:rsidR="00BB54D9">
        <w:rPr>
          <w:noProof/>
        </w:rPr>
      </w:r>
      <w:r w:rsidR="00BB54D9">
        <w:rPr>
          <w:noProof/>
        </w:rPr>
        <w:fldChar w:fldCharType="separate"/>
      </w:r>
      <w:r>
        <w:rPr>
          <w:noProof/>
        </w:rPr>
        <w:t>85</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K: Hazardous Materials and Decontamination</w:t>
      </w:r>
      <w:r>
        <w:rPr>
          <w:noProof/>
        </w:rPr>
        <w:tab/>
      </w:r>
      <w:r w:rsidR="00BB54D9">
        <w:rPr>
          <w:noProof/>
        </w:rPr>
        <w:fldChar w:fldCharType="begin"/>
      </w:r>
      <w:r>
        <w:rPr>
          <w:noProof/>
        </w:rPr>
        <w:instrText xml:space="preserve"> PAGEREF _Toc477254937 \h </w:instrText>
      </w:r>
      <w:r w:rsidR="00BB54D9">
        <w:rPr>
          <w:noProof/>
        </w:rPr>
      </w:r>
      <w:r w:rsidR="00BB54D9">
        <w:rPr>
          <w:noProof/>
        </w:rPr>
        <w:fldChar w:fldCharType="separate"/>
      </w:r>
      <w:r>
        <w:rPr>
          <w:noProof/>
        </w:rPr>
        <w:t>86</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L: Hurricanes</w:t>
      </w:r>
      <w:r>
        <w:rPr>
          <w:noProof/>
        </w:rPr>
        <w:tab/>
      </w:r>
      <w:r w:rsidR="00BB54D9">
        <w:rPr>
          <w:noProof/>
        </w:rPr>
        <w:fldChar w:fldCharType="begin"/>
      </w:r>
      <w:r>
        <w:rPr>
          <w:noProof/>
        </w:rPr>
        <w:instrText xml:space="preserve"> PAGEREF _Toc477254938 \h </w:instrText>
      </w:r>
      <w:r w:rsidR="00BB54D9">
        <w:rPr>
          <w:noProof/>
        </w:rPr>
      </w:r>
      <w:r w:rsidR="00BB54D9">
        <w:rPr>
          <w:noProof/>
        </w:rPr>
        <w:fldChar w:fldCharType="separate"/>
      </w:r>
      <w:r>
        <w:rPr>
          <w:noProof/>
        </w:rPr>
        <w:t>87</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M: Radiological/Nuclear/ Event</w:t>
      </w:r>
      <w:r>
        <w:rPr>
          <w:noProof/>
        </w:rPr>
        <w:tab/>
      </w:r>
      <w:r w:rsidR="00BB54D9">
        <w:rPr>
          <w:noProof/>
        </w:rPr>
        <w:fldChar w:fldCharType="begin"/>
      </w:r>
      <w:r>
        <w:rPr>
          <w:noProof/>
        </w:rPr>
        <w:instrText xml:space="preserve"> PAGEREF _Toc477254939 \h </w:instrText>
      </w:r>
      <w:r w:rsidR="00BB54D9">
        <w:rPr>
          <w:noProof/>
        </w:rPr>
      </w:r>
      <w:r w:rsidR="00BB54D9">
        <w:rPr>
          <w:noProof/>
        </w:rPr>
        <w:fldChar w:fldCharType="separate"/>
      </w:r>
      <w:r>
        <w:rPr>
          <w:noProof/>
        </w:rPr>
        <w:t>88</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N: Pandemic Influenza/Infection Control/Isolation</w:t>
      </w:r>
      <w:r>
        <w:rPr>
          <w:noProof/>
        </w:rPr>
        <w:tab/>
      </w:r>
      <w:r w:rsidR="00BB54D9">
        <w:rPr>
          <w:noProof/>
        </w:rPr>
        <w:fldChar w:fldCharType="begin"/>
      </w:r>
      <w:r>
        <w:rPr>
          <w:noProof/>
        </w:rPr>
        <w:instrText xml:space="preserve"> PAGEREF _Toc477254940 \h </w:instrText>
      </w:r>
      <w:r w:rsidR="00BB54D9">
        <w:rPr>
          <w:noProof/>
        </w:rPr>
      </w:r>
      <w:r w:rsidR="00BB54D9">
        <w:rPr>
          <w:noProof/>
        </w:rPr>
        <w:fldChar w:fldCharType="separate"/>
      </w:r>
      <w:r>
        <w:rPr>
          <w:noProof/>
        </w:rPr>
        <w:t>89</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O: Severe Weather/Extreme Temperatures/Winter Storms</w:t>
      </w:r>
      <w:r>
        <w:rPr>
          <w:noProof/>
        </w:rPr>
        <w:tab/>
      </w:r>
      <w:r w:rsidR="00BB54D9">
        <w:rPr>
          <w:noProof/>
        </w:rPr>
        <w:fldChar w:fldCharType="begin"/>
      </w:r>
      <w:r>
        <w:rPr>
          <w:noProof/>
        </w:rPr>
        <w:instrText xml:space="preserve"> PAGEREF _Toc477254941 \h </w:instrText>
      </w:r>
      <w:r w:rsidR="00BB54D9">
        <w:rPr>
          <w:noProof/>
        </w:rPr>
      </w:r>
      <w:r w:rsidR="00BB54D9">
        <w:rPr>
          <w:noProof/>
        </w:rPr>
        <w:fldChar w:fldCharType="separate"/>
      </w:r>
      <w:r>
        <w:rPr>
          <w:noProof/>
        </w:rPr>
        <w:t>90</w:t>
      </w:r>
      <w:r w:rsidR="00BB54D9">
        <w:rPr>
          <w:noProof/>
        </w:rPr>
        <w:fldChar w:fldCharType="end"/>
      </w:r>
    </w:p>
    <w:p w:rsidR="00857EED" w:rsidRDefault="00857EED">
      <w:pPr>
        <w:pStyle w:val="TOC3"/>
        <w:rPr>
          <w:rFonts w:asciiTheme="minorHAnsi" w:eastAsiaTheme="minorEastAsia" w:hAnsiTheme="minorHAnsi" w:cstheme="minorBidi"/>
          <w:noProof/>
          <w:kern w:val="0"/>
          <w:sz w:val="22"/>
          <w:szCs w:val="22"/>
        </w:rPr>
      </w:pPr>
      <w:r>
        <w:rPr>
          <w:noProof/>
        </w:rPr>
        <w:t>Appendix P: Wildfire</w:t>
      </w:r>
      <w:r>
        <w:rPr>
          <w:noProof/>
        </w:rPr>
        <w:tab/>
      </w:r>
      <w:r w:rsidR="00BB54D9">
        <w:rPr>
          <w:noProof/>
        </w:rPr>
        <w:fldChar w:fldCharType="begin"/>
      </w:r>
      <w:r>
        <w:rPr>
          <w:noProof/>
        </w:rPr>
        <w:instrText xml:space="preserve"> PAGEREF _Toc477254942 \h </w:instrText>
      </w:r>
      <w:r w:rsidR="00BB54D9">
        <w:rPr>
          <w:noProof/>
        </w:rPr>
      </w:r>
      <w:r w:rsidR="00BB54D9">
        <w:rPr>
          <w:noProof/>
        </w:rPr>
        <w:fldChar w:fldCharType="separate"/>
      </w:r>
      <w:r>
        <w:rPr>
          <w:noProof/>
        </w:rPr>
        <w:t>92</w:t>
      </w:r>
      <w:r w:rsidR="00BB54D9">
        <w:rPr>
          <w:noProof/>
        </w:rPr>
        <w:fldChar w:fldCharType="end"/>
      </w:r>
    </w:p>
    <w:p w:rsidR="00CF63B8" w:rsidRPr="00F6029A" w:rsidRDefault="00BB54D9" w:rsidP="00F6029A">
      <w:pPr>
        <w:jc w:val="center"/>
        <w:rPr>
          <w:rFonts w:ascii="Arial" w:hAnsi="Arial" w:cs="Arial"/>
          <w:b/>
        </w:rPr>
      </w:pPr>
      <w:r w:rsidRPr="00305C42">
        <w:fldChar w:fldCharType="end"/>
      </w:r>
      <w:r w:rsidR="00CF63B8" w:rsidRPr="00FB53A5">
        <w:br w:type="page"/>
      </w:r>
      <w:r w:rsidR="00CF63B8" w:rsidRPr="00F6029A">
        <w:rPr>
          <w:rFonts w:ascii="Arial" w:hAnsi="Arial" w:cs="Arial"/>
          <w:b/>
        </w:rPr>
        <w:lastRenderedPageBreak/>
        <w:t>List of Tables</w:t>
      </w:r>
    </w:p>
    <w:p w:rsidR="00CF63B8" w:rsidRDefault="00CF63B8" w:rsidP="00F948E8">
      <w:pPr>
        <w:pStyle w:val="StyleTOC9Right001"/>
        <w:rPr>
          <w:rFonts w:ascii="Arial" w:hAnsi="Arial" w:cs="Arial"/>
          <w:sz w:val="22"/>
          <w:szCs w:val="22"/>
        </w:rPr>
      </w:pPr>
    </w:p>
    <w:p w:rsidR="00111B26" w:rsidRPr="00BC642E" w:rsidRDefault="00BB54D9">
      <w:pPr>
        <w:pStyle w:val="TableofFigures"/>
        <w:tabs>
          <w:tab w:val="right" w:leader="dot" w:pos="9350"/>
        </w:tabs>
        <w:rPr>
          <w:rStyle w:val="Hyperlink"/>
          <w:rFonts w:ascii="Arial Narrow" w:hAnsi="Arial Narrow" w:cs="Arial"/>
          <w:noProof/>
          <w:sz w:val="22"/>
          <w:szCs w:val="22"/>
        </w:rPr>
      </w:pPr>
      <w:r w:rsidRPr="00111B26">
        <w:rPr>
          <w:rFonts w:ascii="Arial" w:hAnsi="Arial" w:cs="Arial"/>
          <w:sz w:val="22"/>
          <w:szCs w:val="22"/>
        </w:rPr>
        <w:fldChar w:fldCharType="begin"/>
      </w:r>
      <w:r w:rsidR="00111B26" w:rsidRPr="00111B26">
        <w:rPr>
          <w:rFonts w:ascii="Arial" w:hAnsi="Arial" w:cs="Arial"/>
          <w:sz w:val="22"/>
          <w:szCs w:val="22"/>
        </w:rPr>
        <w:instrText xml:space="preserve"> TOC \h \z \c "Table" </w:instrText>
      </w:r>
      <w:r w:rsidRPr="00111B26">
        <w:rPr>
          <w:rFonts w:ascii="Arial" w:hAnsi="Arial" w:cs="Arial"/>
          <w:sz w:val="22"/>
          <w:szCs w:val="22"/>
        </w:rPr>
        <w:fldChar w:fldCharType="separate"/>
      </w:r>
      <w:hyperlink w:anchor="_Toc476551977" w:history="1">
        <w:r w:rsidR="00111B26" w:rsidRPr="00BC642E">
          <w:rPr>
            <w:rStyle w:val="Hyperlink"/>
            <w:rFonts w:ascii="Arial Narrow" w:hAnsi="Arial Narrow" w:cs="Arial"/>
            <w:noProof/>
            <w:sz w:val="22"/>
            <w:szCs w:val="22"/>
          </w:rPr>
          <w:t>Table 1: Primary and Affiliate/Sister Facilities</w:t>
        </w:r>
        <w:r w:rsidR="00111B26" w:rsidRPr="00BC642E">
          <w:rPr>
            <w:rFonts w:ascii="Arial Narrow" w:hAnsi="Arial Narrow" w:cs="Arial"/>
            <w:noProof/>
            <w:webHidden/>
            <w:sz w:val="22"/>
            <w:szCs w:val="22"/>
          </w:rPr>
          <w:tab/>
        </w:r>
        <w:r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_Toc476551977 \h </w:instrText>
        </w:r>
        <w:r w:rsidRPr="00BC642E">
          <w:rPr>
            <w:rFonts w:ascii="Arial Narrow" w:hAnsi="Arial Narrow" w:cs="Arial"/>
            <w:noProof/>
            <w:webHidden/>
            <w:sz w:val="22"/>
            <w:szCs w:val="22"/>
          </w:rPr>
        </w:r>
        <w:r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iii</w:t>
        </w:r>
        <w:r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111B26" w:rsidRPr="00BC642E" w:rsidRDefault="00434BE2">
      <w:pPr>
        <w:pStyle w:val="TableofFigures"/>
        <w:tabs>
          <w:tab w:val="right" w:leader="dot" w:pos="9350"/>
        </w:tabs>
        <w:rPr>
          <w:rStyle w:val="Hyperlink"/>
          <w:rFonts w:ascii="Arial Narrow" w:hAnsi="Arial Narrow" w:cs="Arial"/>
          <w:noProof/>
          <w:sz w:val="22"/>
          <w:szCs w:val="22"/>
        </w:rPr>
      </w:pPr>
      <w:hyperlink w:anchor="_Toc476551978" w:history="1">
        <w:r w:rsidR="00111B26" w:rsidRPr="00BC642E">
          <w:rPr>
            <w:rStyle w:val="Hyperlink"/>
            <w:rFonts w:ascii="Arial Narrow" w:hAnsi="Arial Narrow" w:cs="Arial"/>
            <w:noProof/>
            <w:sz w:val="22"/>
            <w:szCs w:val="22"/>
          </w:rPr>
          <w:t>Table 2: Exercises Conducted</w:t>
        </w:r>
        <w:r w:rsidR="00111B26"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_Toc476551978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4</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111B26" w:rsidRPr="00BC642E" w:rsidRDefault="00434BE2">
      <w:pPr>
        <w:pStyle w:val="TableofFigures"/>
        <w:tabs>
          <w:tab w:val="right" w:leader="dot" w:pos="9350"/>
        </w:tabs>
        <w:rPr>
          <w:rStyle w:val="Hyperlink"/>
          <w:rFonts w:ascii="Arial Narrow" w:hAnsi="Arial Narrow" w:cs="Arial"/>
          <w:noProof/>
          <w:sz w:val="22"/>
          <w:szCs w:val="22"/>
        </w:rPr>
      </w:pPr>
      <w:hyperlink w:anchor="_Toc476551979" w:history="1">
        <w:r w:rsidR="00111B26" w:rsidRPr="00BC642E">
          <w:rPr>
            <w:rStyle w:val="Hyperlink"/>
            <w:rFonts w:ascii="Arial Narrow" w:hAnsi="Arial Narrow" w:cs="Arial"/>
            <w:noProof/>
            <w:sz w:val="22"/>
            <w:szCs w:val="22"/>
          </w:rPr>
          <w:t>Table 3: Individuals Responsible for Emergency Operations Plan Activation</w:t>
        </w:r>
        <w:r w:rsidR="00111B26"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_Toc476551979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8</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111B26" w:rsidRPr="00BC642E" w:rsidRDefault="00434BE2">
      <w:pPr>
        <w:pStyle w:val="TableofFigures"/>
        <w:tabs>
          <w:tab w:val="right" w:leader="dot" w:pos="9350"/>
        </w:tabs>
        <w:rPr>
          <w:rStyle w:val="Hyperlink"/>
          <w:rFonts w:ascii="Arial Narrow" w:hAnsi="Arial Narrow" w:cs="Arial"/>
          <w:noProof/>
          <w:sz w:val="22"/>
          <w:szCs w:val="22"/>
        </w:rPr>
      </w:pPr>
      <w:hyperlink w:anchor="_Toc476551980" w:history="1">
        <w:r w:rsidR="00111B26" w:rsidRPr="00BC642E">
          <w:rPr>
            <w:rStyle w:val="Hyperlink"/>
            <w:rFonts w:ascii="Arial Narrow" w:hAnsi="Arial Narrow" w:cs="Arial"/>
            <w:noProof/>
            <w:sz w:val="22"/>
            <w:szCs w:val="22"/>
          </w:rPr>
          <w:t>Table 4: Roles and Responsibilities</w:t>
        </w:r>
        <w:r w:rsidR="00111B26"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_Toc476551980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9</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111B26" w:rsidRPr="00BC642E" w:rsidRDefault="00434BE2">
      <w:pPr>
        <w:pStyle w:val="TableofFigures"/>
        <w:tabs>
          <w:tab w:val="right" w:leader="dot" w:pos="9350"/>
        </w:tabs>
        <w:rPr>
          <w:rStyle w:val="Hyperlink"/>
          <w:rFonts w:ascii="Arial Narrow" w:hAnsi="Arial Narrow" w:cs="Arial"/>
          <w:noProof/>
          <w:sz w:val="22"/>
          <w:szCs w:val="22"/>
        </w:rPr>
      </w:pPr>
      <w:hyperlink w:anchor="_Toc476551981" w:history="1">
        <w:r w:rsidR="00111B26" w:rsidRPr="00BC642E">
          <w:rPr>
            <w:rStyle w:val="Hyperlink"/>
            <w:rFonts w:ascii="Arial Narrow" w:hAnsi="Arial Narrow" w:cs="Arial"/>
            <w:noProof/>
            <w:sz w:val="22"/>
            <w:szCs w:val="22"/>
          </w:rPr>
          <w:t>Table 5: Key Personnel and Orders of Succession</w:t>
        </w:r>
        <w:r w:rsidR="00111B26"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_Toc476551981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11</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111B26" w:rsidRPr="00BC642E" w:rsidRDefault="00434BE2">
      <w:pPr>
        <w:pStyle w:val="TableofFigures"/>
        <w:tabs>
          <w:tab w:val="right" w:leader="dot" w:pos="9350"/>
        </w:tabs>
        <w:rPr>
          <w:rStyle w:val="Hyperlink"/>
          <w:rFonts w:ascii="Arial Narrow" w:hAnsi="Arial Narrow" w:cs="Arial"/>
          <w:noProof/>
          <w:sz w:val="22"/>
          <w:szCs w:val="22"/>
        </w:rPr>
      </w:pPr>
      <w:hyperlink w:anchor="_Toc476551982" w:history="1">
        <w:r w:rsidR="00111B26" w:rsidRPr="00BC642E">
          <w:rPr>
            <w:rStyle w:val="Hyperlink"/>
            <w:rFonts w:ascii="Arial Narrow" w:hAnsi="Arial Narrow" w:cs="Arial"/>
            <w:noProof/>
            <w:sz w:val="22"/>
            <w:szCs w:val="22"/>
          </w:rPr>
          <w:t>Table 6: Delegations of Authority</w:t>
        </w:r>
        <w:r w:rsidR="00111B26"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_Toc476551982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12</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111B26" w:rsidRPr="00BC642E" w:rsidRDefault="00434BE2">
      <w:pPr>
        <w:pStyle w:val="TableofFigures"/>
        <w:tabs>
          <w:tab w:val="right" w:leader="dot" w:pos="9350"/>
        </w:tabs>
        <w:rPr>
          <w:rStyle w:val="Hyperlink"/>
          <w:rFonts w:ascii="Arial Narrow" w:hAnsi="Arial Narrow" w:cs="Arial"/>
          <w:noProof/>
          <w:sz w:val="22"/>
          <w:szCs w:val="22"/>
        </w:rPr>
      </w:pPr>
      <w:hyperlink w:anchor="_Toc476551983" w:history="1">
        <w:r w:rsidR="00111B26" w:rsidRPr="00BC642E">
          <w:rPr>
            <w:rStyle w:val="Hyperlink"/>
            <w:rFonts w:ascii="Arial Narrow" w:hAnsi="Arial Narrow" w:cs="Arial"/>
            <w:noProof/>
            <w:sz w:val="22"/>
            <w:szCs w:val="22"/>
          </w:rPr>
          <w:t>Table 7: Generator Details</w:t>
        </w:r>
        <w:r w:rsidR="00111B26"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_Toc476551983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16</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111B26" w:rsidRPr="00BC642E" w:rsidRDefault="00434BE2">
      <w:pPr>
        <w:pStyle w:val="TableofFigures"/>
        <w:tabs>
          <w:tab w:val="right" w:leader="dot" w:pos="9350"/>
        </w:tabs>
        <w:rPr>
          <w:rStyle w:val="Hyperlink"/>
          <w:rFonts w:ascii="Arial Narrow" w:hAnsi="Arial Narrow" w:cs="Arial"/>
          <w:noProof/>
          <w:sz w:val="22"/>
          <w:szCs w:val="22"/>
        </w:rPr>
      </w:pPr>
      <w:hyperlink w:anchor="_Toc476551984" w:history="1">
        <w:r w:rsidR="00111B26" w:rsidRPr="00BC642E">
          <w:rPr>
            <w:rStyle w:val="Hyperlink"/>
            <w:rFonts w:ascii="Arial Narrow" w:hAnsi="Arial Narrow" w:cs="Arial"/>
            <w:noProof/>
            <w:sz w:val="22"/>
            <w:szCs w:val="22"/>
          </w:rPr>
          <w:t>Table 8: Quantities of Potable and Non-Potable Water</w:t>
        </w:r>
        <w:r w:rsidR="00111B26"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_Toc476551984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18</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111B26" w:rsidRPr="00BC642E" w:rsidRDefault="00434BE2">
      <w:pPr>
        <w:pStyle w:val="TableofFigures"/>
        <w:tabs>
          <w:tab w:val="right" w:leader="dot" w:pos="9350"/>
        </w:tabs>
        <w:rPr>
          <w:rStyle w:val="Hyperlink"/>
          <w:rFonts w:ascii="Arial Narrow" w:hAnsi="Arial Narrow" w:cs="Arial"/>
          <w:noProof/>
          <w:sz w:val="22"/>
          <w:szCs w:val="22"/>
        </w:rPr>
      </w:pPr>
      <w:hyperlink w:anchor="_Toc476551985" w:history="1">
        <w:r w:rsidR="00111B26" w:rsidRPr="00BC642E">
          <w:rPr>
            <w:rStyle w:val="Hyperlink"/>
            <w:rFonts w:ascii="Arial Narrow" w:hAnsi="Arial Narrow" w:cs="Arial"/>
            <w:noProof/>
            <w:sz w:val="22"/>
            <w:szCs w:val="22"/>
          </w:rPr>
          <w:t>Table 9: Maintenance Activities</w:t>
        </w:r>
        <w:r w:rsidR="00111B26"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_Toc476551985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19</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111B26" w:rsidRPr="00BC642E" w:rsidRDefault="00434BE2">
      <w:pPr>
        <w:pStyle w:val="TableofFigures"/>
        <w:tabs>
          <w:tab w:val="right" w:leader="dot" w:pos="9350"/>
        </w:tabs>
        <w:rPr>
          <w:rStyle w:val="Hyperlink"/>
          <w:rFonts w:ascii="Arial Narrow" w:hAnsi="Arial Narrow" w:cs="Arial"/>
          <w:noProof/>
          <w:sz w:val="22"/>
          <w:szCs w:val="22"/>
        </w:rPr>
      </w:pPr>
      <w:hyperlink w:anchor="_Toc476551986" w:history="1">
        <w:r w:rsidR="00111B26" w:rsidRPr="00BC642E">
          <w:rPr>
            <w:rStyle w:val="Hyperlink"/>
            <w:rFonts w:ascii="Arial Narrow" w:hAnsi="Arial Narrow" w:cs="Arial"/>
            <w:noProof/>
            <w:sz w:val="22"/>
            <w:szCs w:val="22"/>
          </w:rPr>
          <w:t>Table 10: Evacuation or Shelter-in-Place Decision Making Chart</w:t>
        </w:r>
        <w:r w:rsidR="00111B26"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_Toc476551986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20</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111B26" w:rsidRPr="00BC642E" w:rsidRDefault="00434BE2">
      <w:pPr>
        <w:pStyle w:val="TableofFigures"/>
        <w:tabs>
          <w:tab w:val="right" w:leader="dot" w:pos="9350"/>
        </w:tabs>
        <w:rPr>
          <w:rStyle w:val="Hyperlink"/>
          <w:rFonts w:ascii="Arial Narrow" w:hAnsi="Arial Narrow" w:cs="Arial"/>
          <w:noProof/>
          <w:sz w:val="22"/>
          <w:szCs w:val="22"/>
        </w:rPr>
      </w:pPr>
      <w:hyperlink w:anchor="_Toc476551987" w:history="1">
        <w:r w:rsidR="00111B26" w:rsidRPr="00BC642E">
          <w:rPr>
            <w:rStyle w:val="Hyperlink"/>
            <w:rFonts w:ascii="Arial Narrow" w:hAnsi="Arial Narrow" w:cs="Arial"/>
            <w:noProof/>
            <w:sz w:val="22"/>
            <w:szCs w:val="22"/>
          </w:rPr>
          <w:t>Table 11: Mutual Aid Agreements/Memorandum of Understanding</w:t>
        </w:r>
        <w:r w:rsidR="00111B26"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_Toc476551987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32</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111B26" w:rsidRPr="00BC642E" w:rsidRDefault="00434BE2">
      <w:pPr>
        <w:pStyle w:val="TableofFigures"/>
        <w:tabs>
          <w:tab w:val="right" w:leader="dot" w:pos="9350"/>
        </w:tabs>
        <w:rPr>
          <w:rStyle w:val="Hyperlink"/>
          <w:rFonts w:ascii="Arial Narrow" w:hAnsi="Arial Narrow" w:cs="Arial"/>
          <w:noProof/>
          <w:sz w:val="22"/>
          <w:szCs w:val="22"/>
        </w:rPr>
      </w:pPr>
      <w:hyperlink w:anchor="_Toc476551988" w:history="1">
        <w:r w:rsidR="00111B26" w:rsidRPr="00BC642E">
          <w:rPr>
            <w:rStyle w:val="Hyperlink"/>
            <w:rFonts w:ascii="Arial Narrow" w:hAnsi="Arial Narrow" w:cs="Arial"/>
            <w:noProof/>
            <w:sz w:val="22"/>
            <w:szCs w:val="22"/>
          </w:rPr>
          <w:t>Table 12: External Contacts</w:t>
        </w:r>
        <w:r w:rsidR="00111B26"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_Toc476551988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37</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111B26" w:rsidRPr="00BC642E" w:rsidRDefault="00434BE2">
      <w:pPr>
        <w:pStyle w:val="TableofFigures"/>
        <w:tabs>
          <w:tab w:val="right" w:leader="dot" w:pos="9350"/>
        </w:tabs>
        <w:rPr>
          <w:rStyle w:val="Hyperlink"/>
          <w:rFonts w:ascii="Arial Narrow" w:hAnsi="Arial Narrow" w:cs="Arial"/>
          <w:noProof/>
          <w:sz w:val="22"/>
          <w:szCs w:val="22"/>
        </w:rPr>
      </w:pPr>
      <w:hyperlink w:anchor="_Toc476551989" w:history="1">
        <w:r w:rsidR="00111B26" w:rsidRPr="00BC642E">
          <w:rPr>
            <w:rStyle w:val="Hyperlink"/>
            <w:rFonts w:ascii="Arial Narrow" w:hAnsi="Arial Narrow" w:cs="Arial"/>
            <w:noProof/>
            <w:sz w:val="22"/>
            <w:szCs w:val="22"/>
          </w:rPr>
          <w:t>Table 13: Communication Methods</w:t>
        </w:r>
        <w:r w:rsidR="00111B26"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_Toc476551989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40</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111B26" w:rsidRPr="00BC642E" w:rsidRDefault="00434BE2">
      <w:pPr>
        <w:pStyle w:val="TableofFigures"/>
        <w:tabs>
          <w:tab w:val="right" w:leader="dot" w:pos="9350"/>
        </w:tabs>
        <w:rPr>
          <w:rStyle w:val="Hyperlink"/>
          <w:rFonts w:ascii="Arial Narrow" w:hAnsi="Arial Narrow" w:cs="Arial"/>
          <w:noProof/>
          <w:sz w:val="22"/>
          <w:szCs w:val="22"/>
        </w:rPr>
      </w:pPr>
      <w:hyperlink w:anchor="_Toc476551990" w:history="1">
        <w:r w:rsidR="00111B26" w:rsidRPr="00BC642E">
          <w:rPr>
            <w:rStyle w:val="Hyperlink"/>
            <w:rFonts w:ascii="Arial Narrow" w:hAnsi="Arial Narrow" w:cs="Arial"/>
            <w:noProof/>
            <w:sz w:val="22"/>
            <w:szCs w:val="22"/>
          </w:rPr>
          <w:t>Table 14: Internal Clinic Emergency Intercom Codes</w:t>
        </w:r>
        <w:r w:rsidR="00111B26"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_Toc476551990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40</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F40864" w:rsidRPr="00BC642E" w:rsidRDefault="00434BE2" w:rsidP="00F40864">
      <w:pPr>
        <w:pStyle w:val="TableofFigures"/>
        <w:tabs>
          <w:tab w:val="right" w:leader="dot" w:pos="9350"/>
        </w:tabs>
        <w:rPr>
          <w:rStyle w:val="Hyperlink"/>
          <w:rFonts w:ascii="Arial Narrow" w:hAnsi="Arial Narrow" w:cs="Arial"/>
          <w:noProof/>
          <w:sz w:val="22"/>
          <w:szCs w:val="22"/>
        </w:rPr>
      </w:pPr>
      <w:hyperlink w:anchor="_Toc476551993" w:history="1">
        <w:r w:rsidR="00F40864" w:rsidRPr="00BC642E">
          <w:rPr>
            <w:rStyle w:val="Hyperlink"/>
            <w:rFonts w:ascii="Arial Narrow" w:hAnsi="Arial Narrow" w:cs="Arial"/>
            <w:noProof/>
            <w:sz w:val="22"/>
            <w:szCs w:val="22"/>
          </w:rPr>
          <w:t>Attachment 2: Table 1: Employee Emergency Call Back Roster</w:t>
        </w:r>
        <w:r w:rsidR="00F40864"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F40864" w:rsidRPr="00BC642E">
          <w:rPr>
            <w:rFonts w:ascii="Arial Narrow" w:hAnsi="Arial Narrow" w:cs="Arial"/>
            <w:noProof/>
            <w:webHidden/>
            <w:sz w:val="22"/>
            <w:szCs w:val="22"/>
          </w:rPr>
          <w:instrText xml:space="preserve"> PAGEREF _Toc476551993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42</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F40864" w:rsidRPr="00BC642E" w:rsidRDefault="00434BE2" w:rsidP="00F40864">
      <w:pPr>
        <w:pStyle w:val="TableofFigures"/>
        <w:tabs>
          <w:tab w:val="right" w:leader="dot" w:pos="9350"/>
        </w:tabs>
        <w:rPr>
          <w:rStyle w:val="Hyperlink"/>
          <w:rFonts w:ascii="Arial Narrow" w:hAnsi="Arial Narrow" w:cs="Arial"/>
          <w:noProof/>
          <w:sz w:val="22"/>
          <w:szCs w:val="22"/>
        </w:rPr>
      </w:pPr>
      <w:hyperlink w:anchor="_Toc476551994" w:history="1">
        <w:r w:rsidR="00F40864" w:rsidRPr="00BC642E">
          <w:rPr>
            <w:rStyle w:val="Hyperlink"/>
            <w:rFonts w:ascii="Arial Narrow" w:hAnsi="Arial Narrow" w:cs="Arial"/>
            <w:noProof/>
            <w:sz w:val="22"/>
            <w:szCs w:val="22"/>
          </w:rPr>
          <w:t>Attachment 2: Table 2: Patient Physicians Emergency Call Back Roster</w:t>
        </w:r>
        <w:r w:rsidR="00F40864"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F40864" w:rsidRPr="00BC642E">
          <w:rPr>
            <w:rFonts w:ascii="Arial Narrow" w:hAnsi="Arial Narrow" w:cs="Arial"/>
            <w:noProof/>
            <w:webHidden/>
            <w:sz w:val="22"/>
            <w:szCs w:val="22"/>
          </w:rPr>
          <w:instrText xml:space="preserve"> PAGEREF _Toc476551994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43</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F40864" w:rsidRPr="00BC642E" w:rsidRDefault="00434BE2" w:rsidP="00F40864">
      <w:pPr>
        <w:pStyle w:val="TableofFigures"/>
        <w:tabs>
          <w:tab w:val="right" w:leader="dot" w:pos="9350"/>
        </w:tabs>
        <w:rPr>
          <w:rStyle w:val="Hyperlink"/>
          <w:rFonts w:ascii="Arial Narrow" w:hAnsi="Arial Narrow" w:cs="Arial"/>
          <w:noProof/>
          <w:sz w:val="22"/>
          <w:szCs w:val="22"/>
        </w:rPr>
      </w:pPr>
      <w:hyperlink w:anchor="_Toc476551995" w:history="1">
        <w:r w:rsidR="00F40864" w:rsidRPr="00BC642E">
          <w:rPr>
            <w:rStyle w:val="Hyperlink"/>
            <w:rFonts w:ascii="Arial Narrow" w:hAnsi="Arial Narrow" w:cs="Arial"/>
            <w:noProof/>
            <w:sz w:val="22"/>
            <w:szCs w:val="22"/>
          </w:rPr>
          <w:t>Attachment 2: Table 3: Volunteers Emergency Call Back Roster</w:t>
        </w:r>
        <w:r w:rsidR="00F40864"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F40864" w:rsidRPr="00BC642E">
          <w:rPr>
            <w:rFonts w:ascii="Arial Narrow" w:hAnsi="Arial Narrow" w:cs="Arial"/>
            <w:noProof/>
            <w:webHidden/>
            <w:sz w:val="22"/>
            <w:szCs w:val="22"/>
          </w:rPr>
          <w:instrText xml:space="preserve"> PAGEREF _Toc476551995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44</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F40864" w:rsidRPr="00BC642E" w:rsidRDefault="00434BE2" w:rsidP="00F40864">
      <w:pPr>
        <w:pStyle w:val="TableofFigures"/>
        <w:tabs>
          <w:tab w:val="right" w:leader="dot" w:pos="9350"/>
        </w:tabs>
        <w:rPr>
          <w:rStyle w:val="Hyperlink"/>
          <w:rFonts w:ascii="Arial Narrow" w:hAnsi="Arial Narrow" w:cs="Arial"/>
          <w:noProof/>
          <w:sz w:val="22"/>
          <w:szCs w:val="22"/>
        </w:rPr>
      </w:pPr>
      <w:hyperlink w:anchor="_Toc476551996" w:history="1">
        <w:r w:rsidR="00F40864" w:rsidRPr="00BC642E">
          <w:rPr>
            <w:rStyle w:val="Hyperlink"/>
            <w:rFonts w:ascii="Arial Narrow" w:hAnsi="Arial Narrow" w:cs="Arial"/>
            <w:noProof/>
            <w:sz w:val="22"/>
            <w:szCs w:val="22"/>
          </w:rPr>
          <w:t>Attachment 2: Table 4: Contractors Emergency Call Back Roster</w:t>
        </w:r>
        <w:r w:rsidR="00F40864"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F40864" w:rsidRPr="00BC642E">
          <w:rPr>
            <w:rFonts w:ascii="Arial Narrow" w:hAnsi="Arial Narrow" w:cs="Arial"/>
            <w:noProof/>
            <w:webHidden/>
            <w:sz w:val="22"/>
            <w:szCs w:val="22"/>
          </w:rPr>
          <w:instrText xml:space="preserve"> PAGEREF _Toc476551996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45</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F40864" w:rsidRPr="00BC642E" w:rsidRDefault="00434BE2" w:rsidP="00F40864">
      <w:pPr>
        <w:pStyle w:val="TableofFigures"/>
        <w:tabs>
          <w:tab w:val="right" w:leader="dot" w:pos="9350"/>
        </w:tabs>
        <w:rPr>
          <w:rStyle w:val="Hyperlink"/>
          <w:rFonts w:ascii="Arial Narrow" w:hAnsi="Arial Narrow" w:cs="Arial"/>
          <w:noProof/>
          <w:sz w:val="22"/>
          <w:szCs w:val="22"/>
        </w:rPr>
      </w:pPr>
      <w:hyperlink w:anchor="_Toc476551997" w:history="1">
        <w:r w:rsidR="00F40864" w:rsidRPr="00BC642E">
          <w:rPr>
            <w:rStyle w:val="Hyperlink"/>
            <w:rFonts w:ascii="Arial Narrow" w:hAnsi="Arial Narrow" w:cs="Arial"/>
            <w:noProof/>
            <w:sz w:val="22"/>
            <w:szCs w:val="22"/>
          </w:rPr>
          <w:t>Attachment 2: Table 5: Vendor Contact Information</w:t>
        </w:r>
        <w:r w:rsidR="00F40864"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F40864" w:rsidRPr="00BC642E">
          <w:rPr>
            <w:rFonts w:ascii="Arial Narrow" w:hAnsi="Arial Narrow" w:cs="Arial"/>
            <w:noProof/>
            <w:webHidden/>
            <w:sz w:val="22"/>
            <w:szCs w:val="22"/>
          </w:rPr>
          <w:instrText xml:space="preserve"> PAGEREF _Toc476551997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46</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F40864" w:rsidRPr="00BC642E" w:rsidRDefault="00434BE2" w:rsidP="00F40864">
      <w:pPr>
        <w:pStyle w:val="TableofFigures"/>
        <w:tabs>
          <w:tab w:val="right" w:leader="dot" w:pos="9350"/>
        </w:tabs>
        <w:rPr>
          <w:rStyle w:val="Hyperlink"/>
          <w:rFonts w:ascii="Arial Narrow" w:hAnsi="Arial Narrow" w:cs="Arial"/>
          <w:noProof/>
          <w:sz w:val="22"/>
          <w:szCs w:val="22"/>
        </w:rPr>
      </w:pPr>
      <w:hyperlink w:anchor="_Toc476551998" w:history="1">
        <w:r w:rsidR="00F40864" w:rsidRPr="00BC642E">
          <w:rPr>
            <w:rStyle w:val="Hyperlink"/>
            <w:rFonts w:ascii="Arial Narrow" w:hAnsi="Arial Narrow" w:cs="Arial"/>
            <w:noProof/>
            <w:sz w:val="22"/>
            <w:szCs w:val="22"/>
          </w:rPr>
          <w:t>Attachment 2: Table 6: Critical Infrastructure Contact Information</w:t>
        </w:r>
        <w:r w:rsidR="00F40864"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F40864" w:rsidRPr="00BC642E">
          <w:rPr>
            <w:rFonts w:ascii="Arial Narrow" w:hAnsi="Arial Narrow" w:cs="Arial"/>
            <w:noProof/>
            <w:webHidden/>
            <w:sz w:val="22"/>
            <w:szCs w:val="22"/>
          </w:rPr>
          <w:instrText xml:space="preserve"> PAGEREF _Toc476551998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47</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111B26" w:rsidRPr="00BC642E" w:rsidRDefault="00434BE2">
      <w:pPr>
        <w:pStyle w:val="TableofFigures"/>
        <w:tabs>
          <w:tab w:val="right" w:leader="dot" w:pos="9350"/>
        </w:tabs>
        <w:rPr>
          <w:rStyle w:val="Hyperlink"/>
          <w:rFonts w:ascii="Arial Narrow" w:hAnsi="Arial Narrow" w:cs="Arial"/>
          <w:noProof/>
          <w:sz w:val="22"/>
          <w:szCs w:val="22"/>
        </w:rPr>
      </w:pPr>
      <w:hyperlink w:anchor="_Toc476551991" w:history="1">
        <w:r w:rsidR="00111B26" w:rsidRPr="00BC642E">
          <w:rPr>
            <w:rStyle w:val="Hyperlink"/>
            <w:rFonts w:ascii="Arial Narrow" w:hAnsi="Arial Narrow" w:cs="Arial"/>
            <w:noProof/>
            <w:sz w:val="22"/>
            <w:szCs w:val="22"/>
          </w:rPr>
          <w:t>Table 15: Internal Security Assignments</w:t>
        </w:r>
        <w:r w:rsidR="00111B26"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_Toc476551991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48</w:t>
        </w:r>
        <w:r w:rsidR="00BB54D9" w:rsidRPr="00BC642E">
          <w:rPr>
            <w:rFonts w:ascii="Arial Narrow" w:hAnsi="Arial Narrow" w:cs="Arial"/>
            <w:noProof/>
            <w:webHidden/>
            <w:sz w:val="22"/>
            <w:szCs w:val="22"/>
          </w:rPr>
          <w:fldChar w:fldCharType="end"/>
        </w:r>
      </w:hyperlink>
    </w:p>
    <w:p w:rsidR="00F40864" w:rsidRPr="00BC642E" w:rsidRDefault="00F40864" w:rsidP="00F40864">
      <w:pPr>
        <w:rPr>
          <w:rFonts w:ascii="Arial Narrow" w:eastAsiaTheme="minorEastAsia" w:hAnsi="Arial Narrow"/>
          <w:noProof/>
          <w:sz w:val="22"/>
          <w:szCs w:val="22"/>
        </w:rPr>
      </w:pPr>
    </w:p>
    <w:p w:rsidR="00111B26" w:rsidRPr="00BC642E" w:rsidRDefault="00434BE2">
      <w:pPr>
        <w:pStyle w:val="TableofFigures"/>
        <w:tabs>
          <w:tab w:val="right" w:leader="dot" w:pos="9350"/>
        </w:tabs>
        <w:rPr>
          <w:rFonts w:ascii="Arial" w:eastAsiaTheme="minorEastAsia" w:hAnsi="Arial" w:cs="Arial"/>
          <w:noProof/>
          <w:kern w:val="0"/>
          <w:sz w:val="22"/>
          <w:szCs w:val="22"/>
        </w:rPr>
      </w:pPr>
      <w:hyperlink w:anchor="_Toc476551992" w:history="1">
        <w:r w:rsidR="00111B26" w:rsidRPr="00BC642E">
          <w:rPr>
            <w:rStyle w:val="Hyperlink"/>
            <w:rFonts w:ascii="Arial Narrow" w:hAnsi="Arial Narrow" w:cs="Arial"/>
            <w:noProof/>
            <w:sz w:val="22"/>
            <w:szCs w:val="22"/>
          </w:rPr>
          <w:t>Table 16: Continuity Facilities</w:t>
        </w:r>
        <w:r w:rsidR="00111B26" w:rsidRPr="00BC642E">
          <w:rPr>
            <w:rFonts w:ascii="Arial Narrow" w:hAnsi="Arial Narrow" w:cs="Arial"/>
            <w:noProof/>
            <w:webHidden/>
            <w:sz w:val="22"/>
            <w:szCs w:val="22"/>
          </w:rPr>
          <w:tab/>
        </w:r>
        <w:r w:rsidR="00BB54D9" w:rsidRPr="00BC642E">
          <w:rPr>
            <w:rFonts w:ascii="Arial Narrow" w:hAnsi="Arial Narrow" w:cs="Arial"/>
            <w:noProof/>
            <w:webHidden/>
            <w:sz w:val="22"/>
            <w:szCs w:val="22"/>
          </w:rPr>
          <w:fldChar w:fldCharType="begin"/>
        </w:r>
        <w:r w:rsidR="00111B26" w:rsidRPr="00BC642E">
          <w:rPr>
            <w:rFonts w:ascii="Arial Narrow" w:hAnsi="Arial Narrow" w:cs="Arial"/>
            <w:noProof/>
            <w:webHidden/>
            <w:sz w:val="22"/>
            <w:szCs w:val="22"/>
          </w:rPr>
          <w:instrText xml:space="preserve"> PAGEREF _Toc476551992 \h </w:instrText>
        </w:r>
        <w:r w:rsidR="00BB54D9" w:rsidRPr="00BC642E">
          <w:rPr>
            <w:rFonts w:ascii="Arial Narrow" w:hAnsi="Arial Narrow" w:cs="Arial"/>
            <w:noProof/>
            <w:webHidden/>
            <w:sz w:val="22"/>
            <w:szCs w:val="22"/>
          </w:rPr>
        </w:r>
        <w:r w:rsidR="00BB54D9" w:rsidRPr="00BC642E">
          <w:rPr>
            <w:rFonts w:ascii="Arial Narrow" w:hAnsi="Arial Narrow" w:cs="Arial"/>
            <w:noProof/>
            <w:webHidden/>
            <w:sz w:val="22"/>
            <w:szCs w:val="22"/>
          </w:rPr>
          <w:fldChar w:fldCharType="separate"/>
        </w:r>
        <w:r w:rsidR="00D6758F">
          <w:rPr>
            <w:rFonts w:ascii="Arial Narrow" w:hAnsi="Arial Narrow" w:cs="Arial"/>
            <w:noProof/>
            <w:webHidden/>
            <w:sz w:val="22"/>
            <w:szCs w:val="22"/>
          </w:rPr>
          <w:t>62</w:t>
        </w:r>
        <w:r w:rsidR="00BB54D9" w:rsidRPr="00BC642E">
          <w:rPr>
            <w:rFonts w:ascii="Arial Narrow" w:hAnsi="Arial Narrow" w:cs="Arial"/>
            <w:noProof/>
            <w:webHidden/>
            <w:sz w:val="22"/>
            <w:szCs w:val="22"/>
          </w:rPr>
          <w:fldChar w:fldCharType="end"/>
        </w:r>
      </w:hyperlink>
    </w:p>
    <w:p w:rsidR="00F40864" w:rsidRDefault="00BB54D9" w:rsidP="00F40864">
      <w:pPr>
        <w:pStyle w:val="StyleTOC9Right001"/>
      </w:pPr>
      <w:r w:rsidRPr="00111B26">
        <w:rPr>
          <w:rFonts w:ascii="Arial" w:hAnsi="Arial" w:cs="Arial"/>
          <w:sz w:val="22"/>
          <w:szCs w:val="22"/>
        </w:rPr>
        <w:fldChar w:fldCharType="end"/>
      </w:r>
    </w:p>
    <w:p w:rsidR="00FC1C9A" w:rsidRDefault="00FC1C9A" w:rsidP="00F40864">
      <w:pPr>
        <w:pStyle w:val="StyleTOC9Right001"/>
        <w:sectPr w:rsidR="00FC1C9A" w:rsidSect="00FC1C9A">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720" w:footer="576" w:gutter="0"/>
          <w:pgNumType w:fmt="lowerRoman" w:start="1"/>
          <w:cols w:space="720"/>
          <w:titlePg/>
          <w:docGrid w:linePitch="326"/>
        </w:sectPr>
      </w:pPr>
    </w:p>
    <w:p w:rsidR="00CF63B8" w:rsidRPr="00422A9D" w:rsidRDefault="00422A9D" w:rsidP="00CA22D5">
      <w:pPr>
        <w:pStyle w:val="Heading2"/>
      </w:pPr>
      <w:bookmarkStart w:id="8" w:name="_Toc477254864"/>
      <w:r w:rsidRPr="00422A9D">
        <w:lastRenderedPageBreak/>
        <w:t>INTRODUCTION</w:t>
      </w:r>
      <w:bookmarkEnd w:id="8"/>
    </w:p>
    <w:p w:rsidR="00422A9D" w:rsidRPr="00422A9D" w:rsidRDefault="00422A9D" w:rsidP="00422A9D">
      <w:pPr>
        <w:pStyle w:val="BodyText"/>
        <w:spacing w:before="0"/>
        <w:rPr>
          <w:rFonts w:ascii="Arial" w:hAnsi="Arial" w:cs="Arial"/>
          <w:szCs w:val="24"/>
        </w:rPr>
      </w:pPr>
    </w:p>
    <w:p w:rsidR="00CF63B8" w:rsidRPr="00422A9D" w:rsidRDefault="00CF63B8" w:rsidP="00626CBC">
      <w:pPr>
        <w:pStyle w:val="Heading3"/>
      </w:pPr>
      <w:bookmarkStart w:id="9" w:name="_Toc477254865"/>
      <w:r w:rsidRPr="00422A9D">
        <w:t>Purpose</w:t>
      </w:r>
      <w:bookmarkEnd w:id="9"/>
    </w:p>
    <w:p w:rsidR="00422A9D" w:rsidRPr="00422A9D" w:rsidRDefault="00422A9D" w:rsidP="00422A9D">
      <w:pPr>
        <w:pStyle w:val="BodyText"/>
        <w:spacing w:before="0"/>
        <w:rPr>
          <w:rFonts w:ascii="Arial" w:hAnsi="Arial" w:cs="Arial"/>
          <w:szCs w:val="24"/>
        </w:rPr>
      </w:pPr>
    </w:p>
    <w:p w:rsidR="004015C4" w:rsidRPr="00422A9D" w:rsidRDefault="00A579CD" w:rsidP="006B6883">
      <w:pPr>
        <w:pStyle w:val="Bullet1"/>
        <w:jc w:val="left"/>
        <w:rPr>
          <w:rFonts w:ascii="Arial" w:hAnsi="Arial" w:cs="Arial"/>
          <w:i/>
          <w:szCs w:val="24"/>
        </w:rPr>
      </w:pPr>
      <w:bookmarkStart w:id="10" w:name="_Toc511720850"/>
      <w:r w:rsidRPr="00A579CD">
        <w:rPr>
          <w:rFonts w:ascii="Arial" w:hAnsi="Arial" w:cs="Arial"/>
          <w:i/>
          <w:szCs w:val="24"/>
        </w:rPr>
        <w:t>Sec. 1102 of the Social Security</w:t>
      </w:r>
      <w:r>
        <w:rPr>
          <w:rFonts w:ascii="Arial" w:hAnsi="Arial" w:cs="Arial"/>
          <w:i/>
          <w:szCs w:val="24"/>
        </w:rPr>
        <w:t xml:space="preserve"> </w:t>
      </w:r>
      <w:r w:rsidRPr="00A579CD">
        <w:rPr>
          <w:rFonts w:ascii="Arial" w:hAnsi="Arial" w:cs="Arial"/>
          <w:i/>
          <w:szCs w:val="24"/>
        </w:rPr>
        <w:t>Act (42 U.S.C. 1302); and sec. 353 of the</w:t>
      </w:r>
      <w:r>
        <w:rPr>
          <w:rFonts w:ascii="Arial" w:hAnsi="Arial" w:cs="Arial"/>
          <w:i/>
          <w:szCs w:val="24"/>
        </w:rPr>
        <w:t xml:space="preserve"> </w:t>
      </w:r>
      <w:r w:rsidRPr="00A579CD">
        <w:rPr>
          <w:rFonts w:ascii="Arial" w:hAnsi="Arial" w:cs="Arial"/>
          <w:i/>
          <w:szCs w:val="24"/>
        </w:rPr>
        <w:t>Public Health Service Act (42 U.S.C. 263a</w:t>
      </w:r>
      <w:r>
        <w:rPr>
          <w:rFonts w:ascii="Arial" w:hAnsi="Arial" w:cs="Arial"/>
          <w:i/>
          <w:szCs w:val="24"/>
        </w:rPr>
        <w:t xml:space="preserve"> </w:t>
      </w:r>
      <w:r w:rsidRPr="00A579CD">
        <w:rPr>
          <w:rFonts w:ascii="Arial" w:hAnsi="Arial" w:cs="Arial"/>
          <w:bCs/>
          <w:i/>
          <w:szCs w:val="24"/>
        </w:rPr>
        <w:t>§ 491.</w:t>
      </w:r>
      <w:r w:rsidR="00313FCA">
        <w:rPr>
          <w:rFonts w:ascii="Arial" w:hAnsi="Arial" w:cs="Arial"/>
          <w:bCs/>
          <w:i/>
          <w:szCs w:val="24"/>
        </w:rPr>
        <w:t xml:space="preserve">12 Condition of participation: Emergency preparedness </w:t>
      </w:r>
      <w:r w:rsidR="00313FCA" w:rsidRPr="00313FCA">
        <w:rPr>
          <w:rFonts w:ascii="Arial" w:hAnsi="Arial" w:cs="Arial"/>
          <w:bCs/>
          <w:szCs w:val="24"/>
        </w:rPr>
        <w:t>state:</w:t>
      </w:r>
    </w:p>
    <w:p w:rsidR="00422A9D" w:rsidRPr="00422A9D" w:rsidRDefault="00422A9D" w:rsidP="006B6883">
      <w:pPr>
        <w:pStyle w:val="Bullet1"/>
        <w:spacing w:before="0"/>
        <w:jc w:val="left"/>
        <w:rPr>
          <w:rFonts w:ascii="Arial" w:eastAsia="Calibri" w:hAnsi="Arial" w:cs="Arial"/>
          <w:kern w:val="0"/>
          <w:szCs w:val="24"/>
        </w:rPr>
      </w:pPr>
    </w:p>
    <w:p w:rsidR="00A579CD" w:rsidRDefault="00C522DA" w:rsidP="006B6883">
      <w:pPr>
        <w:pStyle w:val="Bullet1"/>
        <w:jc w:val="left"/>
        <w:rPr>
          <w:rFonts w:ascii="Arial" w:eastAsia="Calibri" w:hAnsi="Arial" w:cs="Arial"/>
          <w:kern w:val="0"/>
          <w:szCs w:val="24"/>
        </w:rPr>
      </w:pPr>
      <w:r w:rsidRPr="00C522DA">
        <w:rPr>
          <w:rFonts w:ascii="Arial" w:eastAsia="Calibri" w:hAnsi="Arial" w:cs="Arial"/>
          <w:kern w:val="0"/>
          <w:szCs w:val="24"/>
        </w:rPr>
        <w:t xml:space="preserve">The </w:t>
      </w:r>
      <w:r w:rsidR="00313FCA">
        <w:rPr>
          <w:rFonts w:ascii="Arial" w:eastAsia="Calibri" w:hAnsi="Arial" w:cs="Arial"/>
          <w:kern w:val="0"/>
          <w:szCs w:val="24"/>
        </w:rPr>
        <w:t xml:space="preserve">Rural Health Clinic/Federal Qualified Health </w:t>
      </w:r>
      <w:r w:rsidR="005C40C1">
        <w:rPr>
          <w:rFonts w:ascii="Arial" w:eastAsia="Calibri" w:hAnsi="Arial" w:cs="Arial"/>
          <w:kern w:val="0"/>
          <w:szCs w:val="24"/>
        </w:rPr>
        <w:t>Center</w:t>
      </w:r>
      <w:r w:rsidR="00313FCA">
        <w:rPr>
          <w:rFonts w:ascii="Arial" w:eastAsia="Calibri" w:hAnsi="Arial" w:cs="Arial"/>
          <w:kern w:val="0"/>
          <w:szCs w:val="24"/>
        </w:rPr>
        <w:t xml:space="preserve"> (</w:t>
      </w:r>
      <w:r w:rsidRPr="00C522DA">
        <w:rPr>
          <w:rFonts w:ascii="Arial" w:eastAsia="Calibri" w:hAnsi="Arial" w:cs="Arial"/>
          <w:kern w:val="0"/>
          <w:szCs w:val="24"/>
        </w:rPr>
        <w:t>RHC/FQHC</w:t>
      </w:r>
      <w:r w:rsidR="00313FCA">
        <w:rPr>
          <w:rFonts w:ascii="Arial" w:eastAsia="Calibri" w:hAnsi="Arial" w:cs="Arial"/>
          <w:kern w:val="0"/>
          <w:szCs w:val="24"/>
        </w:rPr>
        <w:t>)</w:t>
      </w:r>
      <w:r w:rsidR="00A579CD">
        <w:rPr>
          <w:rFonts w:ascii="Arial" w:eastAsia="Calibri" w:hAnsi="Arial" w:cs="Arial"/>
          <w:kern w:val="0"/>
          <w:szCs w:val="24"/>
        </w:rPr>
        <w:t xml:space="preserve"> </w:t>
      </w:r>
      <w:r w:rsidRPr="00C522DA">
        <w:rPr>
          <w:rFonts w:ascii="Arial" w:eastAsia="Calibri" w:hAnsi="Arial" w:cs="Arial"/>
          <w:kern w:val="0"/>
          <w:szCs w:val="24"/>
        </w:rPr>
        <w:t>must develop and maintain an</w:t>
      </w:r>
      <w:r w:rsidR="00A579CD">
        <w:rPr>
          <w:rFonts w:ascii="Arial" w:eastAsia="Calibri" w:hAnsi="Arial" w:cs="Arial"/>
          <w:kern w:val="0"/>
          <w:szCs w:val="24"/>
        </w:rPr>
        <w:t xml:space="preserve"> </w:t>
      </w:r>
      <w:r w:rsidRPr="00C522DA">
        <w:rPr>
          <w:rFonts w:ascii="Arial" w:eastAsia="Calibri" w:hAnsi="Arial" w:cs="Arial"/>
          <w:kern w:val="0"/>
          <w:szCs w:val="24"/>
        </w:rPr>
        <w:t>emergency preparedness plan that must</w:t>
      </w:r>
      <w:r w:rsidR="00A579CD">
        <w:rPr>
          <w:rFonts w:ascii="Arial" w:eastAsia="Calibri" w:hAnsi="Arial" w:cs="Arial"/>
          <w:kern w:val="0"/>
          <w:szCs w:val="24"/>
        </w:rPr>
        <w:t xml:space="preserve"> </w:t>
      </w:r>
      <w:r w:rsidRPr="00C522DA">
        <w:rPr>
          <w:rFonts w:ascii="Arial" w:eastAsia="Calibri" w:hAnsi="Arial" w:cs="Arial"/>
          <w:kern w:val="0"/>
          <w:szCs w:val="24"/>
        </w:rPr>
        <w:t>be reviewed and updated at least</w:t>
      </w:r>
      <w:r w:rsidR="00A579CD">
        <w:rPr>
          <w:rFonts w:ascii="Arial" w:eastAsia="Calibri" w:hAnsi="Arial" w:cs="Arial"/>
          <w:kern w:val="0"/>
          <w:szCs w:val="24"/>
        </w:rPr>
        <w:t xml:space="preserve"> </w:t>
      </w:r>
      <w:r w:rsidRPr="00C522DA">
        <w:rPr>
          <w:rFonts w:ascii="Arial" w:eastAsia="Calibri" w:hAnsi="Arial" w:cs="Arial"/>
          <w:kern w:val="0"/>
          <w:szCs w:val="24"/>
        </w:rPr>
        <w:t>annually. The plan must:</w:t>
      </w:r>
    </w:p>
    <w:p w:rsidR="00313FCA" w:rsidRDefault="00C522DA" w:rsidP="006B6883">
      <w:pPr>
        <w:pStyle w:val="Bullet1"/>
        <w:jc w:val="left"/>
        <w:rPr>
          <w:rFonts w:ascii="Arial" w:eastAsia="Calibri" w:hAnsi="Arial" w:cs="Arial"/>
          <w:kern w:val="0"/>
          <w:szCs w:val="24"/>
        </w:rPr>
      </w:pPr>
      <w:r w:rsidRPr="00C522DA">
        <w:rPr>
          <w:rFonts w:ascii="Arial" w:eastAsia="Calibri" w:hAnsi="Arial" w:cs="Arial"/>
          <w:kern w:val="0"/>
          <w:szCs w:val="24"/>
        </w:rPr>
        <w:t>(1) Be based on and include a</w:t>
      </w:r>
      <w:r w:rsidR="00A579CD">
        <w:rPr>
          <w:rFonts w:ascii="Arial" w:eastAsia="Calibri" w:hAnsi="Arial" w:cs="Arial"/>
          <w:kern w:val="0"/>
          <w:szCs w:val="24"/>
        </w:rPr>
        <w:t xml:space="preserve"> </w:t>
      </w:r>
      <w:r w:rsidRPr="00C522DA">
        <w:rPr>
          <w:rFonts w:ascii="Arial" w:eastAsia="Calibri" w:hAnsi="Arial" w:cs="Arial"/>
          <w:kern w:val="0"/>
          <w:szCs w:val="24"/>
        </w:rPr>
        <w:t>documented, facility-based</w:t>
      </w:r>
      <w:r w:rsidR="00313FCA">
        <w:rPr>
          <w:rFonts w:ascii="Arial" w:eastAsia="Calibri" w:hAnsi="Arial" w:cs="Arial"/>
          <w:kern w:val="0"/>
          <w:szCs w:val="24"/>
        </w:rPr>
        <w:t>,</w:t>
      </w:r>
      <w:r w:rsidRPr="00C522DA">
        <w:rPr>
          <w:rFonts w:ascii="Arial" w:eastAsia="Calibri" w:hAnsi="Arial" w:cs="Arial"/>
          <w:kern w:val="0"/>
          <w:szCs w:val="24"/>
        </w:rPr>
        <w:t xml:space="preserve"> and</w:t>
      </w:r>
      <w:r w:rsidR="00A579CD">
        <w:rPr>
          <w:rFonts w:ascii="Arial" w:eastAsia="Calibri" w:hAnsi="Arial" w:cs="Arial"/>
          <w:kern w:val="0"/>
          <w:szCs w:val="24"/>
        </w:rPr>
        <w:t xml:space="preserve"> </w:t>
      </w:r>
      <w:r w:rsidRPr="00C522DA">
        <w:rPr>
          <w:rFonts w:ascii="Arial" w:eastAsia="Calibri" w:hAnsi="Arial" w:cs="Arial"/>
          <w:kern w:val="0"/>
          <w:szCs w:val="24"/>
        </w:rPr>
        <w:t>community-based risk assessment,</w:t>
      </w:r>
      <w:r w:rsidR="00A579CD">
        <w:rPr>
          <w:rFonts w:ascii="Arial" w:eastAsia="Calibri" w:hAnsi="Arial" w:cs="Arial"/>
          <w:kern w:val="0"/>
          <w:szCs w:val="24"/>
        </w:rPr>
        <w:t xml:space="preserve"> </w:t>
      </w:r>
      <w:r w:rsidRPr="00C522DA">
        <w:rPr>
          <w:rFonts w:ascii="Arial" w:eastAsia="Calibri" w:hAnsi="Arial" w:cs="Arial"/>
          <w:kern w:val="0"/>
          <w:szCs w:val="24"/>
        </w:rPr>
        <w:t>utilizing an all-hazards approach;</w:t>
      </w:r>
      <w:r w:rsidR="00A579CD">
        <w:rPr>
          <w:rFonts w:ascii="Arial" w:eastAsia="Calibri" w:hAnsi="Arial" w:cs="Arial"/>
          <w:kern w:val="0"/>
          <w:szCs w:val="24"/>
        </w:rPr>
        <w:t xml:space="preserve"> </w:t>
      </w:r>
    </w:p>
    <w:p w:rsidR="00C522DA" w:rsidRPr="00C522DA" w:rsidRDefault="00C522DA" w:rsidP="006B6883">
      <w:pPr>
        <w:pStyle w:val="Bullet1"/>
        <w:jc w:val="left"/>
        <w:rPr>
          <w:rFonts w:ascii="Arial" w:eastAsia="Calibri" w:hAnsi="Arial" w:cs="Arial"/>
          <w:kern w:val="0"/>
          <w:szCs w:val="24"/>
        </w:rPr>
      </w:pPr>
      <w:r w:rsidRPr="00C522DA">
        <w:rPr>
          <w:rFonts w:ascii="Arial" w:eastAsia="Calibri" w:hAnsi="Arial" w:cs="Arial"/>
          <w:kern w:val="0"/>
          <w:szCs w:val="24"/>
        </w:rPr>
        <w:t>(2) Include strategies for addressing</w:t>
      </w:r>
      <w:r w:rsidR="00A579CD">
        <w:rPr>
          <w:rFonts w:ascii="Arial" w:eastAsia="Calibri" w:hAnsi="Arial" w:cs="Arial"/>
          <w:kern w:val="0"/>
          <w:szCs w:val="24"/>
        </w:rPr>
        <w:t xml:space="preserve"> </w:t>
      </w:r>
      <w:r w:rsidRPr="00C522DA">
        <w:rPr>
          <w:rFonts w:ascii="Arial" w:eastAsia="Calibri" w:hAnsi="Arial" w:cs="Arial"/>
          <w:kern w:val="0"/>
          <w:szCs w:val="24"/>
        </w:rPr>
        <w:t>emergency events identified by the risk</w:t>
      </w:r>
      <w:r w:rsidR="00A579CD">
        <w:rPr>
          <w:rFonts w:ascii="Arial" w:eastAsia="Calibri" w:hAnsi="Arial" w:cs="Arial"/>
          <w:kern w:val="0"/>
          <w:szCs w:val="24"/>
        </w:rPr>
        <w:t xml:space="preserve"> </w:t>
      </w:r>
      <w:r w:rsidRPr="00C522DA">
        <w:rPr>
          <w:rFonts w:ascii="Arial" w:eastAsia="Calibri" w:hAnsi="Arial" w:cs="Arial"/>
          <w:kern w:val="0"/>
          <w:szCs w:val="24"/>
        </w:rPr>
        <w:t>assessment;</w:t>
      </w:r>
    </w:p>
    <w:p w:rsidR="00C522DA" w:rsidRPr="00C522DA" w:rsidRDefault="00C522DA" w:rsidP="006B6883">
      <w:pPr>
        <w:pStyle w:val="Bullet1"/>
        <w:jc w:val="left"/>
        <w:rPr>
          <w:rFonts w:ascii="Arial" w:eastAsia="Calibri" w:hAnsi="Arial" w:cs="Arial"/>
          <w:kern w:val="0"/>
          <w:szCs w:val="24"/>
        </w:rPr>
      </w:pPr>
      <w:r w:rsidRPr="00C522DA">
        <w:rPr>
          <w:rFonts w:ascii="Arial" w:eastAsia="Calibri" w:hAnsi="Arial" w:cs="Arial"/>
          <w:kern w:val="0"/>
          <w:szCs w:val="24"/>
        </w:rPr>
        <w:t>(3) Address patient population,</w:t>
      </w:r>
      <w:r w:rsidR="00A579CD">
        <w:rPr>
          <w:rFonts w:ascii="Arial" w:eastAsia="Calibri" w:hAnsi="Arial" w:cs="Arial"/>
          <w:kern w:val="0"/>
          <w:szCs w:val="24"/>
        </w:rPr>
        <w:t xml:space="preserve"> </w:t>
      </w:r>
      <w:r w:rsidRPr="00C522DA">
        <w:rPr>
          <w:rFonts w:ascii="Arial" w:eastAsia="Calibri" w:hAnsi="Arial" w:cs="Arial"/>
          <w:kern w:val="0"/>
          <w:szCs w:val="24"/>
        </w:rPr>
        <w:t>including, but not limited to, the type of</w:t>
      </w:r>
      <w:r w:rsidR="00A579CD">
        <w:rPr>
          <w:rFonts w:ascii="Arial" w:eastAsia="Calibri" w:hAnsi="Arial" w:cs="Arial"/>
          <w:kern w:val="0"/>
          <w:szCs w:val="24"/>
        </w:rPr>
        <w:t xml:space="preserve"> </w:t>
      </w:r>
      <w:r w:rsidRPr="00C522DA">
        <w:rPr>
          <w:rFonts w:ascii="Arial" w:eastAsia="Calibri" w:hAnsi="Arial" w:cs="Arial"/>
          <w:kern w:val="0"/>
          <w:szCs w:val="24"/>
        </w:rPr>
        <w:t>services the RHC/FQHC has the ability</w:t>
      </w:r>
      <w:r w:rsidR="00A579CD">
        <w:rPr>
          <w:rFonts w:ascii="Arial" w:eastAsia="Calibri" w:hAnsi="Arial" w:cs="Arial"/>
          <w:kern w:val="0"/>
          <w:szCs w:val="24"/>
        </w:rPr>
        <w:t xml:space="preserve"> </w:t>
      </w:r>
      <w:r w:rsidRPr="00C522DA">
        <w:rPr>
          <w:rFonts w:ascii="Arial" w:eastAsia="Calibri" w:hAnsi="Arial" w:cs="Arial"/>
          <w:kern w:val="0"/>
          <w:szCs w:val="24"/>
        </w:rPr>
        <w:t>to provide in an emergency; and</w:t>
      </w:r>
      <w:r w:rsidR="00A579CD">
        <w:rPr>
          <w:rFonts w:ascii="Arial" w:eastAsia="Calibri" w:hAnsi="Arial" w:cs="Arial"/>
          <w:kern w:val="0"/>
          <w:szCs w:val="24"/>
        </w:rPr>
        <w:t xml:space="preserve"> </w:t>
      </w:r>
      <w:r w:rsidRPr="00C522DA">
        <w:rPr>
          <w:rFonts w:ascii="Arial" w:eastAsia="Calibri" w:hAnsi="Arial" w:cs="Arial"/>
          <w:kern w:val="0"/>
          <w:szCs w:val="24"/>
        </w:rPr>
        <w:t>continuity of operations, including</w:t>
      </w:r>
      <w:r w:rsidR="00A579CD">
        <w:rPr>
          <w:rFonts w:ascii="Arial" w:eastAsia="Calibri" w:hAnsi="Arial" w:cs="Arial"/>
          <w:kern w:val="0"/>
          <w:szCs w:val="24"/>
        </w:rPr>
        <w:t xml:space="preserve"> </w:t>
      </w:r>
      <w:r w:rsidRPr="00C522DA">
        <w:rPr>
          <w:rFonts w:ascii="Arial" w:eastAsia="Calibri" w:hAnsi="Arial" w:cs="Arial"/>
          <w:kern w:val="0"/>
          <w:szCs w:val="24"/>
        </w:rPr>
        <w:t>delegations of authority and succession</w:t>
      </w:r>
      <w:r w:rsidR="00A579CD">
        <w:rPr>
          <w:rFonts w:ascii="Arial" w:eastAsia="Calibri" w:hAnsi="Arial" w:cs="Arial"/>
          <w:kern w:val="0"/>
          <w:szCs w:val="24"/>
        </w:rPr>
        <w:t xml:space="preserve"> </w:t>
      </w:r>
      <w:r w:rsidRPr="00C522DA">
        <w:rPr>
          <w:rFonts w:ascii="Arial" w:eastAsia="Calibri" w:hAnsi="Arial" w:cs="Arial"/>
          <w:kern w:val="0"/>
          <w:szCs w:val="24"/>
        </w:rPr>
        <w:t>plans.</w:t>
      </w:r>
    </w:p>
    <w:p w:rsidR="000455CD" w:rsidRDefault="00C522DA" w:rsidP="006B6883">
      <w:pPr>
        <w:pStyle w:val="Bullet1"/>
        <w:jc w:val="left"/>
        <w:rPr>
          <w:rFonts w:ascii="Arial" w:eastAsia="Calibri" w:hAnsi="Arial" w:cs="Arial"/>
          <w:kern w:val="0"/>
          <w:szCs w:val="24"/>
        </w:rPr>
      </w:pPr>
      <w:r w:rsidRPr="00C522DA">
        <w:rPr>
          <w:rFonts w:ascii="Arial" w:eastAsia="Calibri" w:hAnsi="Arial" w:cs="Arial"/>
          <w:kern w:val="0"/>
          <w:szCs w:val="24"/>
        </w:rPr>
        <w:t>(4) Include a process for ensuring</w:t>
      </w:r>
      <w:r w:rsidR="00A579CD">
        <w:rPr>
          <w:rFonts w:ascii="Arial" w:eastAsia="Calibri" w:hAnsi="Arial" w:cs="Arial"/>
          <w:kern w:val="0"/>
          <w:szCs w:val="24"/>
        </w:rPr>
        <w:t xml:space="preserve"> </w:t>
      </w:r>
      <w:r w:rsidRPr="00C522DA">
        <w:rPr>
          <w:rFonts w:ascii="Arial" w:eastAsia="Calibri" w:hAnsi="Arial" w:cs="Arial"/>
          <w:kern w:val="0"/>
          <w:szCs w:val="24"/>
        </w:rPr>
        <w:t>cooperation and collaboration with</w:t>
      </w:r>
      <w:r w:rsidR="00A579CD">
        <w:rPr>
          <w:rFonts w:ascii="Arial" w:eastAsia="Calibri" w:hAnsi="Arial" w:cs="Arial"/>
          <w:kern w:val="0"/>
          <w:szCs w:val="24"/>
        </w:rPr>
        <w:t xml:space="preserve"> </w:t>
      </w:r>
      <w:r w:rsidRPr="00C522DA">
        <w:rPr>
          <w:rFonts w:ascii="Arial" w:eastAsia="Calibri" w:hAnsi="Arial" w:cs="Arial"/>
          <w:kern w:val="0"/>
          <w:szCs w:val="24"/>
        </w:rPr>
        <w:t>local, tribal, regional, State, and Federal</w:t>
      </w:r>
      <w:r w:rsidR="00A579CD">
        <w:rPr>
          <w:rFonts w:ascii="Arial" w:eastAsia="Calibri" w:hAnsi="Arial" w:cs="Arial"/>
          <w:kern w:val="0"/>
          <w:szCs w:val="24"/>
        </w:rPr>
        <w:t xml:space="preserve"> </w:t>
      </w:r>
      <w:r w:rsidRPr="00C522DA">
        <w:rPr>
          <w:rFonts w:ascii="Arial" w:eastAsia="Calibri" w:hAnsi="Arial" w:cs="Arial"/>
          <w:kern w:val="0"/>
          <w:szCs w:val="24"/>
        </w:rPr>
        <w:t>emergency preparedness officials’</w:t>
      </w:r>
      <w:r w:rsidR="00A579CD">
        <w:rPr>
          <w:rFonts w:ascii="Arial" w:eastAsia="Calibri" w:hAnsi="Arial" w:cs="Arial"/>
          <w:kern w:val="0"/>
          <w:szCs w:val="24"/>
        </w:rPr>
        <w:t xml:space="preserve"> </w:t>
      </w:r>
      <w:r w:rsidRPr="00C522DA">
        <w:rPr>
          <w:rFonts w:ascii="Arial" w:eastAsia="Calibri" w:hAnsi="Arial" w:cs="Arial"/>
          <w:kern w:val="0"/>
          <w:szCs w:val="24"/>
        </w:rPr>
        <w:t>efforts to ensure an integrated response</w:t>
      </w:r>
      <w:r>
        <w:rPr>
          <w:rFonts w:ascii="Arial" w:eastAsia="Calibri" w:hAnsi="Arial" w:cs="Arial"/>
          <w:kern w:val="0"/>
          <w:szCs w:val="24"/>
        </w:rPr>
        <w:t xml:space="preserve"> </w:t>
      </w:r>
      <w:r w:rsidRPr="00C522DA">
        <w:rPr>
          <w:rFonts w:ascii="Arial" w:eastAsia="Calibri" w:hAnsi="Arial" w:cs="Arial"/>
          <w:kern w:val="0"/>
          <w:szCs w:val="24"/>
        </w:rPr>
        <w:t>during a disaster or emergency</w:t>
      </w:r>
      <w:r w:rsidR="00A579CD">
        <w:rPr>
          <w:rFonts w:ascii="Arial" w:eastAsia="Calibri" w:hAnsi="Arial" w:cs="Arial"/>
          <w:kern w:val="0"/>
          <w:szCs w:val="24"/>
        </w:rPr>
        <w:t xml:space="preserve"> </w:t>
      </w:r>
      <w:r w:rsidRPr="00C522DA">
        <w:rPr>
          <w:rFonts w:ascii="Arial" w:eastAsia="Calibri" w:hAnsi="Arial" w:cs="Arial"/>
          <w:kern w:val="0"/>
          <w:szCs w:val="24"/>
        </w:rPr>
        <w:t>situation, including documentation of</w:t>
      </w:r>
      <w:r w:rsidR="00A579CD">
        <w:rPr>
          <w:rFonts w:ascii="Arial" w:eastAsia="Calibri" w:hAnsi="Arial" w:cs="Arial"/>
          <w:kern w:val="0"/>
          <w:szCs w:val="24"/>
        </w:rPr>
        <w:t xml:space="preserve"> </w:t>
      </w:r>
      <w:r w:rsidRPr="00C522DA">
        <w:rPr>
          <w:rFonts w:ascii="Arial" w:eastAsia="Calibri" w:hAnsi="Arial" w:cs="Arial"/>
          <w:kern w:val="0"/>
          <w:szCs w:val="24"/>
        </w:rPr>
        <w:t>the RHC/FQHC’s efforts to contact such</w:t>
      </w:r>
      <w:r w:rsidR="00A579CD">
        <w:rPr>
          <w:rFonts w:ascii="Arial" w:eastAsia="Calibri" w:hAnsi="Arial" w:cs="Arial"/>
          <w:kern w:val="0"/>
          <w:szCs w:val="24"/>
        </w:rPr>
        <w:t xml:space="preserve"> </w:t>
      </w:r>
      <w:r w:rsidRPr="00C522DA">
        <w:rPr>
          <w:rFonts w:ascii="Arial" w:eastAsia="Calibri" w:hAnsi="Arial" w:cs="Arial"/>
          <w:kern w:val="0"/>
          <w:szCs w:val="24"/>
        </w:rPr>
        <w:t>officials and, when applicable, of its</w:t>
      </w:r>
      <w:r w:rsidR="00A579CD">
        <w:rPr>
          <w:rFonts w:ascii="Arial" w:eastAsia="Calibri" w:hAnsi="Arial" w:cs="Arial"/>
          <w:kern w:val="0"/>
          <w:szCs w:val="24"/>
        </w:rPr>
        <w:t xml:space="preserve"> </w:t>
      </w:r>
      <w:r w:rsidRPr="00C522DA">
        <w:rPr>
          <w:rFonts w:ascii="Arial" w:eastAsia="Calibri" w:hAnsi="Arial" w:cs="Arial"/>
          <w:kern w:val="0"/>
          <w:szCs w:val="24"/>
        </w:rPr>
        <w:t>participation in collaborative and</w:t>
      </w:r>
      <w:r w:rsidR="00A579CD">
        <w:rPr>
          <w:rFonts w:ascii="Arial" w:eastAsia="Calibri" w:hAnsi="Arial" w:cs="Arial"/>
          <w:kern w:val="0"/>
          <w:szCs w:val="24"/>
        </w:rPr>
        <w:t xml:space="preserve"> </w:t>
      </w:r>
      <w:r w:rsidRPr="00C522DA">
        <w:rPr>
          <w:rFonts w:ascii="Arial" w:eastAsia="Calibri" w:hAnsi="Arial" w:cs="Arial"/>
          <w:kern w:val="0"/>
          <w:szCs w:val="24"/>
        </w:rPr>
        <w:t>cooperative planning efforts.</w:t>
      </w:r>
    </w:p>
    <w:p w:rsidR="006B6883" w:rsidRDefault="006B6883" w:rsidP="006B6883">
      <w:pPr>
        <w:pStyle w:val="Bullet1"/>
        <w:spacing w:before="0"/>
        <w:jc w:val="left"/>
        <w:rPr>
          <w:rFonts w:ascii="Arial" w:eastAsia="Calibri" w:hAnsi="Arial" w:cs="Arial"/>
          <w:kern w:val="0"/>
          <w:szCs w:val="24"/>
        </w:rPr>
      </w:pPr>
    </w:p>
    <w:p w:rsidR="006B6883" w:rsidRPr="00422A9D" w:rsidRDefault="006B6883" w:rsidP="006B6883">
      <w:pPr>
        <w:pStyle w:val="Bullet1"/>
        <w:spacing w:before="0"/>
        <w:jc w:val="left"/>
        <w:rPr>
          <w:rFonts w:ascii="Arial" w:hAnsi="Arial" w:cs="Arial"/>
          <w:szCs w:val="24"/>
        </w:rPr>
      </w:pPr>
      <w:r>
        <w:rPr>
          <w:rFonts w:ascii="Arial" w:eastAsia="Calibri" w:hAnsi="Arial" w:cs="Arial"/>
          <w:kern w:val="0"/>
          <w:szCs w:val="24"/>
        </w:rPr>
        <w:t xml:space="preserve">The </w:t>
      </w:r>
      <w:r w:rsidR="00BC642E">
        <w:rPr>
          <w:rFonts w:ascii="Arial" w:eastAsia="Calibri" w:hAnsi="Arial" w:cs="Arial"/>
          <w:kern w:val="0"/>
          <w:szCs w:val="24"/>
        </w:rPr>
        <w:t>emergency operation plan</w:t>
      </w:r>
      <w:r>
        <w:rPr>
          <w:rFonts w:ascii="Arial" w:eastAsia="Calibri" w:hAnsi="Arial" w:cs="Arial"/>
          <w:kern w:val="0"/>
          <w:szCs w:val="24"/>
        </w:rPr>
        <w:t xml:space="preserve"> </w:t>
      </w:r>
      <w:r w:rsidR="00F6029A">
        <w:rPr>
          <w:rFonts w:ascii="Arial" w:eastAsia="Calibri" w:hAnsi="Arial" w:cs="Arial"/>
          <w:kern w:val="0"/>
          <w:szCs w:val="24"/>
        </w:rPr>
        <w:t xml:space="preserve">(EOP) </w:t>
      </w:r>
      <w:r w:rsidRPr="001C061F">
        <w:rPr>
          <w:rFonts w:ascii="Arial" w:eastAsia="Calibri" w:hAnsi="Arial" w:cs="Arial"/>
          <w:kern w:val="0"/>
          <w:szCs w:val="24"/>
        </w:rPr>
        <w:t xml:space="preserve">must be exercised and reviewed annually or as directed by the </w:t>
      </w:r>
      <w:r w:rsidR="00F6029A">
        <w:rPr>
          <w:rFonts w:ascii="Arial" w:eastAsia="Calibri" w:hAnsi="Arial" w:cs="Arial"/>
          <w:kern w:val="0"/>
          <w:szCs w:val="24"/>
        </w:rPr>
        <w:t>Office of Emergency Planning and Response (</w:t>
      </w:r>
      <w:r>
        <w:rPr>
          <w:rFonts w:ascii="Arial" w:eastAsia="Calibri" w:hAnsi="Arial" w:cs="Arial"/>
          <w:kern w:val="0"/>
          <w:szCs w:val="24"/>
        </w:rPr>
        <w:t>OEPR</w:t>
      </w:r>
      <w:r w:rsidR="00F6029A">
        <w:rPr>
          <w:rFonts w:ascii="Arial" w:eastAsia="Calibri" w:hAnsi="Arial" w:cs="Arial"/>
          <w:kern w:val="0"/>
          <w:szCs w:val="24"/>
        </w:rPr>
        <w:t>)</w:t>
      </w:r>
      <w:r w:rsidRPr="001C061F">
        <w:rPr>
          <w:rFonts w:ascii="Arial" w:eastAsia="Calibri" w:hAnsi="Arial" w:cs="Arial"/>
          <w:kern w:val="0"/>
          <w:szCs w:val="24"/>
        </w:rPr>
        <w:t xml:space="preserve">. Written evidence of current approval or review of provider EOPs, by the </w:t>
      </w:r>
      <w:r>
        <w:rPr>
          <w:rFonts w:ascii="Arial" w:eastAsia="Calibri" w:hAnsi="Arial" w:cs="Arial"/>
          <w:kern w:val="0"/>
          <w:szCs w:val="24"/>
        </w:rPr>
        <w:t>OEPR</w:t>
      </w:r>
      <w:r w:rsidRPr="001C061F">
        <w:rPr>
          <w:rFonts w:ascii="Arial" w:eastAsia="Calibri" w:hAnsi="Arial" w:cs="Arial"/>
          <w:kern w:val="0"/>
          <w:szCs w:val="24"/>
        </w:rPr>
        <w:t xml:space="preserve">, shall accompany all applications for </w:t>
      </w:r>
      <w:r>
        <w:rPr>
          <w:rFonts w:ascii="Arial" w:eastAsia="Calibri" w:hAnsi="Arial" w:cs="Arial"/>
          <w:kern w:val="0"/>
          <w:szCs w:val="24"/>
        </w:rPr>
        <w:t>center</w:t>
      </w:r>
      <w:r w:rsidRPr="001C061F">
        <w:rPr>
          <w:rFonts w:ascii="Arial" w:eastAsia="Calibri" w:hAnsi="Arial" w:cs="Arial"/>
          <w:kern w:val="0"/>
          <w:szCs w:val="24"/>
        </w:rPr>
        <w:t xml:space="preserve"> license renewals.</w:t>
      </w:r>
    </w:p>
    <w:p w:rsidR="00EB6B3D" w:rsidRPr="00422A9D" w:rsidRDefault="00EB6B3D" w:rsidP="006B6883">
      <w:pPr>
        <w:pStyle w:val="Bullet1"/>
        <w:spacing w:before="0"/>
        <w:rPr>
          <w:rFonts w:ascii="Arial" w:hAnsi="Arial" w:cs="Arial"/>
          <w:b/>
          <w:i/>
          <w:szCs w:val="24"/>
        </w:rPr>
      </w:pPr>
    </w:p>
    <w:p w:rsidR="004015C4" w:rsidRPr="00422A9D" w:rsidRDefault="004015C4" w:rsidP="00422A9D">
      <w:pPr>
        <w:rPr>
          <w:rFonts w:ascii="Arial" w:hAnsi="Arial" w:cs="Arial"/>
          <w:b/>
          <w:szCs w:val="24"/>
        </w:rPr>
      </w:pPr>
      <w:r w:rsidRPr="00422A9D">
        <w:rPr>
          <w:rFonts w:ascii="Arial" w:hAnsi="Arial" w:cs="Arial"/>
          <w:b/>
          <w:szCs w:val="24"/>
        </w:rPr>
        <w:t>Regulatory and C</w:t>
      </w:r>
      <w:r w:rsidR="006B6883">
        <w:rPr>
          <w:rFonts w:ascii="Arial" w:hAnsi="Arial" w:cs="Arial"/>
          <w:b/>
          <w:szCs w:val="24"/>
        </w:rPr>
        <w:t xml:space="preserve">enters for </w:t>
      </w:r>
      <w:r w:rsidRPr="00422A9D">
        <w:rPr>
          <w:rFonts w:ascii="Arial" w:hAnsi="Arial" w:cs="Arial"/>
          <w:b/>
          <w:szCs w:val="24"/>
        </w:rPr>
        <w:t>M</w:t>
      </w:r>
      <w:r w:rsidR="006B6883">
        <w:rPr>
          <w:rFonts w:ascii="Arial" w:hAnsi="Arial" w:cs="Arial"/>
          <w:b/>
          <w:szCs w:val="24"/>
        </w:rPr>
        <w:t xml:space="preserve">edicare and Medicaid </w:t>
      </w:r>
      <w:r w:rsidRPr="00422A9D">
        <w:rPr>
          <w:rFonts w:ascii="Arial" w:hAnsi="Arial" w:cs="Arial"/>
          <w:b/>
          <w:szCs w:val="24"/>
        </w:rPr>
        <w:t>S</w:t>
      </w:r>
      <w:r w:rsidR="006B6883">
        <w:rPr>
          <w:rFonts w:ascii="Arial" w:hAnsi="Arial" w:cs="Arial"/>
          <w:b/>
          <w:szCs w:val="24"/>
        </w:rPr>
        <w:t>ervices</w:t>
      </w:r>
      <w:r w:rsidRPr="00422A9D">
        <w:rPr>
          <w:rFonts w:ascii="Arial" w:hAnsi="Arial" w:cs="Arial"/>
          <w:b/>
          <w:szCs w:val="24"/>
        </w:rPr>
        <w:t xml:space="preserve"> require the following supporting plan documents:</w:t>
      </w:r>
    </w:p>
    <w:p w:rsidR="00422A9D" w:rsidRPr="00422A9D" w:rsidRDefault="00422A9D" w:rsidP="00422A9D">
      <w:pPr>
        <w:rPr>
          <w:rFonts w:ascii="Arial" w:hAnsi="Arial" w:cs="Arial"/>
          <w:b/>
          <w:szCs w:val="24"/>
        </w:rPr>
      </w:pPr>
    </w:p>
    <w:p w:rsidR="004015C4"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 xml:space="preserve">Alternate </w:t>
      </w:r>
      <w:r w:rsidR="006B6883">
        <w:rPr>
          <w:rFonts w:ascii="Arial" w:hAnsi="Arial" w:cs="Arial"/>
          <w:szCs w:val="24"/>
        </w:rPr>
        <w:t>c</w:t>
      </w:r>
      <w:r w:rsidRPr="00422A9D">
        <w:rPr>
          <w:rFonts w:ascii="Arial" w:hAnsi="Arial" w:cs="Arial"/>
          <w:szCs w:val="24"/>
        </w:rPr>
        <w:t xml:space="preserve">are </w:t>
      </w:r>
      <w:r w:rsidR="006B6883">
        <w:rPr>
          <w:rFonts w:ascii="Arial" w:hAnsi="Arial" w:cs="Arial"/>
          <w:szCs w:val="24"/>
        </w:rPr>
        <w:t>s</w:t>
      </w:r>
      <w:r w:rsidRPr="00422A9D">
        <w:rPr>
          <w:rFonts w:ascii="Arial" w:hAnsi="Arial" w:cs="Arial"/>
          <w:szCs w:val="24"/>
        </w:rPr>
        <w:t xml:space="preserve">ites </w:t>
      </w:r>
    </w:p>
    <w:p w:rsidR="004015C4"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 xml:space="preserve">Communications </w:t>
      </w:r>
      <w:r w:rsidR="006B6883">
        <w:rPr>
          <w:rFonts w:ascii="Arial" w:hAnsi="Arial" w:cs="Arial"/>
          <w:szCs w:val="24"/>
        </w:rPr>
        <w:t>p</w:t>
      </w:r>
      <w:r w:rsidRPr="00422A9D">
        <w:rPr>
          <w:rFonts w:ascii="Arial" w:hAnsi="Arial" w:cs="Arial"/>
          <w:szCs w:val="24"/>
        </w:rPr>
        <w:t>lan</w:t>
      </w:r>
    </w:p>
    <w:p w:rsidR="004015C4"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C</w:t>
      </w:r>
      <w:r w:rsidR="006B6883">
        <w:rPr>
          <w:rFonts w:ascii="Arial" w:hAnsi="Arial" w:cs="Arial"/>
          <w:szCs w:val="24"/>
        </w:rPr>
        <w:t xml:space="preserve">ontinuity of operations </w:t>
      </w:r>
    </w:p>
    <w:p w:rsidR="004015C4" w:rsidRPr="00422A9D" w:rsidRDefault="00644E01" w:rsidP="00DA46C9">
      <w:pPr>
        <w:pStyle w:val="Bullet1"/>
        <w:numPr>
          <w:ilvl w:val="0"/>
          <w:numId w:val="8"/>
        </w:numPr>
        <w:spacing w:before="0"/>
        <w:ind w:left="720"/>
        <w:jc w:val="left"/>
        <w:rPr>
          <w:rFonts w:ascii="Arial" w:hAnsi="Arial" w:cs="Arial"/>
          <w:szCs w:val="24"/>
        </w:rPr>
      </w:pPr>
      <w:r>
        <w:rPr>
          <w:rFonts w:ascii="Arial" w:hAnsi="Arial" w:cs="Arial"/>
          <w:szCs w:val="24"/>
        </w:rPr>
        <w:t>F</w:t>
      </w:r>
      <w:r w:rsidR="00CE0327" w:rsidRPr="00422A9D">
        <w:rPr>
          <w:rFonts w:ascii="Arial" w:hAnsi="Arial" w:cs="Arial"/>
          <w:szCs w:val="24"/>
        </w:rPr>
        <w:t>loor plans</w:t>
      </w:r>
    </w:p>
    <w:p w:rsidR="006D2C13"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Mutual aid agreements</w:t>
      </w:r>
    </w:p>
    <w:p w:rsidR="004015C4" w:rsidRPr="00CE0327"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Organizational charts</w:t>
      </w:r>
    </w:p>
    <w:p w:rsidR="004015C4"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Policies and procedures</w:t>
      </w:r>
    </w:p>
    <w:p w:rsidR="004015C4"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Fire safety plan</w:t>
      </w:r>
    </w:p>
    <w:p w:rsidR="004015C4"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H</w:t>
      </w:r>
      <w:r w:rsidR="006B6883">
        <w:rPr>
          <w:rFonts w:ascii="Arial" w:hAnsi="Arial" w:cs="Arial"/>
          <w:szCs w:val="24"/>
        </w:rPr>
        <w:t>azard vulnerability analysis</w:t>
      </w:r>
    </w:p>
    <w:p w:rsidR="004015C4"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 xml:space="preserve">Training and </w:t>
      </w:r>
      <w:r w:rsidR="006B6883">
        <w:rPr>
          <w:rFonts w:ascii="Arial" w:hAnsi="Arial" w:cs="Arial"/>
          <w:szCs w:val="24"/>
        </w:rPr>
        <w:t>e</w:t>
      </w:r>
      <w:r w:rsidRPr="00422A9D">
        <w:rPr>
          <w:rFonts w:ascii="Arial" w:hAnsi="Arial" w:cs="Arial"/>
          <w:szCs w:val="24"/>
        </w:rPr>
        <w:t xml:space="preserve">xercise </w:t>
      </w:r>
      <w:r w:rsidR="006B6883">
        <w:rPr>
          <w:rFonts w:ascii="Arial" w:hAnsi="Arial" w:cs="Arial"/>
          <w:szCs w:val="24"/>
        </w:rPr>
        <w:t>p</w:t>
      </w:r>
      <w:r w:rsidRPr="00422A9D">
        <w:rPr>
          <w:rFonts w:ascii="Arial" w:hAnsi="Arial" w:cs="Arial"/>
          <w:szCs w:val="24"/>
        </w:rPr>
        <w:t>lans</w:t>
      </w:r>
    </w:p>
    <w:p w:rsidR="00FC1C9A" w:rsidRPr="00FC1C9A" w:rsidRDefault="004015C4" w:rsidP="00626CBC">
      <w:pPr>
        <w:pStyle w:val="Bullet1"/>
        <w:numPr>
          <w:ilvl w:val="0"/>
          <w:numId w:val="8"/>
        </w:numPr>
        <w:spacing w:before="0"/>
        <w:ind w:left="720"/>
        <w:jc w:val="left"/>
      </w:pPr>
      <w:r w:rsidRPr="00FC1C9A">
        <w:rPr>
          <w:rFonts w:ascii="Arial" w:hAnsi="Arial" w:cs="Arial"/>
          <w:szCs w:val="24"/>
        </w:rPr>
        <w:t xml:space="preserve">Incident </w:t>
      </w:r>
      <w:r w:rsidR="006B6883" w:rsidRPr="00FC1C9A">
        <w:rPr>
          <w:rFonts w:ascii="Arial" w:hAnsi="Arial" w:cs="Arial"/>
          <w:szCs w:val="24"/>
        </w:rPr>
        <w:t>s</w:t>
      </w:r>
      <w:r w:rsidRPr="00FC1C9A">
        <w:rPr>
          <w:rFonts w:ascii="Arial" w:hAnsi="Arial" w:cs="Arial"/>
          <w:szCs w:val="24"/>
        </w:rPr>
        <w:t xml:space="preserve">pecific </w:t>
      </w:r>
      <w:r w:rsidR="006B6883" w:rsidRPr="00FC1C9A">
        <w:rPr>
          <w:rFonts w:ascii="Arial" w:hAnsi="Arial" w:cs="Arial"/>
          <w:szCs w:val="24"/>
        </w:rPr>
        <w:t>a</w:t>
      </w:r>
      <w:r w:rsidR="00CE0327" w:rsidRPr="00FC1C9A">
        <w:rPr>
          <w:rFonts w:ascii="Arial" w:hAnsi="Arial" w:cs="Arial"/>
          <w:szCs w:val="24"/>
        </w:rPr>
        <w:t>ppendices</w:t>
      </w:r>
    </w:p>
    <w:p w:rsidR="00CF63B8" w:rsidRPr="00FC1C9A" w:rsidRDefault="00CF63B8" w:rsidP="00FC1C9A">
      <w:pPr>
        <w:pStyle w:val="Heading3"/>
      </w:pPr>
      <w:bookmarkStart w:id="11" w:name="_Toc477254866"/>
      <w:r w:rsidRPr="00FC1C9A">
        <w:lastRenderedPageBreak/>
        <w:t>Scope</w:t>
      </w:r>
      <w:bookmarkEnd w:id="11"/>
    </w:p>
    <w:p w:rsidR="00422A9D" w:rsidRPr="00422A9D" w:rsidRDefault="00422A9D" w:rsidP="00422A9D">
      <w:pPr>
        <w:pStyle w:val="BodyText"/>
        <w:spacing w:before="0"/>
        <w:rPr>
          <w:rFonts w:ascii="Arial" w:hAnsi="Arial" w:cs="Arial"/>
          <w:szCs w:val="24"/>
        </w:rPr>
      </w:pPr>
    </w:p>
    <w:p w:rsidR="004015C4" w:rsidRDefault="004015C4" w:rsidP="00422A9D">
      <w:pPr>
        <w:pStyle w:val="Bullet1"/>
        <w:spacing w:before="0"/>
        <w:jc w:val="left"/>
        <w:rPr>
          <w:rFonts w:ascii="Arial" w:hAnsi="Arial" w:cs="Arial"/>
          <w:szCs w:val="24"/>
        </w:rPr>
      </w:pPr>
      <w:r w:rsidRPr="00422A9D">
        <w:rPr>
          <w:rFonts w:ascii="Arial" w:hAnsi="Arial" w:cs="Arial"/>
          <w:szCs w:val="24"/>
        </w:rPr>
        <w:t xml:space="preserve">The </w:t>
      </w:r>
      <w:r w:rsidR="006B6883">
        <w:rPr>
          <w:rFonts w:ascii="Arial" w:hAnsi="Arial" w:cs="Arial"/>
          <w:szCs w:val="24"/>
        </w:rPr>
        <w:t>e</w:t>
      </w:r>
      <w:r w:rsidRPr="00422A9D">
        <w:rPr>
          <w:rFonts w:ascii="Arial" w:hAnsi="Arial" w:cs="Arial"/>
          <w:szCs w:val="24"/>
        </w:rPr>
        <w:t xml:space="preserve">mergency </w:t>
      </w:r>
      <w:r w:rsidR="006B6883">
        <w:rPr>
          <w:rFonts w:ascii="Arial" w:hAnsi="Arial" w:cs="Arial"/>
          <w:szCs w:val="24"/>
        </w:rPr>
        <w:t>o</w:t>
      </w:r>
      <w:r w:rsidRPr="00422A9D">
        <w:rPr>
          <w:rFonts w:ascii="Arial" w:hAnsi="Arial" w:cs="Arial"/>
          <w:szCs w:val="24"/>
        </w:rPr>
        <w:t xml:space="preserve">perations </w:t>
      </w:r>
      <w:r w:rsidR="006B6883">
        <w:rPr>
          <w:rFonts w:ascii="Arial" w:hAnsi="Arial" w:cs="Arial"/>
          <w:szCs w:val="24"/>
        </w:rPr>
        <w:t>p</w:t>
      </w:r>
      <w:r w:rsidRPr="00422A9D">
        <w:rPr>
          <w:rFonts w:ascii="Arial" w:hAnsi="Arial" w:cs="Arial"/>
          <w:szCs w:val="24"/>
        </w:rPr>
        <w:t>lan</w:t>
      </w:r>
      <w:r w:rsidR="006B6883">
        <w:rPr>
          <w:rFonts w:ascii="Arial" w:hAnsi="Arial" w:cs="Arial"/>
          <w:szCs w:val="24"/>
        </w:rPr>
        <w:t xml:space="preserve"> (EOP)</w:t>
      </w:r>
      <w:r w:rsidRPr="00422A9D">
        <w:rPr>
          <w:rFonts w:ascii="Arial" w:hAnsi="Arial" w:cs="Arial"/>
          <w:szCs w:val="24"/>
        </w:rPr>
        <w:t xml:space="preserve"> is designed to guide planning and response to a variety of hazards that could threaten the safety of patients, staff</w:t>
      </w:r>
      <w:r w:rsidR="006B6883">
        <w:rPr>
          <w:rFonts w:ascii="Arial" w:hAnsi="Arial" w:cs="Arial"/>
          <w:szCs w:val="24"/>
        </w:rPr>
        <w:t>,</w:t>
      </w:r>
      <w:r w:rsidRPr="00422A9D">
        <w:rPr>
          <w:rFonts w:ascii="Arial" w:hAnsi="Arial" w:cs="Arial"/>
          <w:szCs w:val="24"/>
        </w:rPr>
        <w:t xml:space="preserve"> and visitors, or adversely impact the ability of </w:t>
      </w:r>
      <w:r w:rsidR="00CF09AA" w:rsidRPr="00422A9D">
        <w:rPr>
          <w:rFonts w:ascii="Arial" w:hAnsi="Arial" w:cs="Arial"/>
          <w:szCs w:val="24"/>
        </w:rPr>
        <w:t>the</w:t>
      </w:r>
      <w:r w:rsidR="00CF09AA">
        <w:rPr>
          <w:rFonts w:ascii="Arial" w:hAnsi="Arial" w:cs="Arial"/>
          <w:szCs w:val="24"/>
        </w:rPr>
        <w:t xml:space="preserve"> </w:t>
      </w:r>
      <w:r w:rsidR="00F6029A">
        <w:rPr>
          <w:rFonts w:ascii="Arial" w:hAnsi="Arial" w:cs="Arial"/>
          <w:szCs w:val="24"/>
        </w:rPr>
        <w:t>facility</w:t>
      </w:r>
      <w:r w:rsidR="00F6029A" w:rsidRPr="00422A9D">
        <w:rPr>
          <w:rFonts w:ascii="Arial" w:hAnsi="Arial" w:cs="Arial"/>
          <w:szCs w:val="24"/>
        </w:rPr>
        <w:t xml:space="preserve"> </w:t>
      </w:r>
      <w:r w:rsidR="00CF09AA" w:rsidRPr="00422A9D">
        <w:rPr>
          <w:rFonts w:ascii="Arial" w:hAnsi="Arial" w:cs="Arial"/>
          <w:szCs w:val="24"/>
        </w:rPr>
        <w:t>to</w:t>
      </w:r>
      <w:r w:rsidRPr="00422A9D">
        <w:rPr>
          <w:rFonts w:ascii="Arial" w:hAnsi="Arial" w:cs="Arial"/>
          <w:szCs w:val="24"/>
        </w:rPr>
        <w:t xml:space="preserve"> provide healthcare services to the community. The plan is also designed to meet </w:t>
      </w:r>
      <w:r w:rsidR="006B6883" w:rsidRPr="00422A9D">
        <w:rPr>
          <w:rFonts w:ascii="Arial" w:hAnsi="Arial" w:cs="Arial"/>
          <w:szCs w:val="24"/>
        </w:rPr>
        <w:t xml:space="preserve">local </w:t>
      </w:r>
      <w:r w:rsidRPr="00422A9D">
        <w:rPr>
          <w:rFonts w:ascii="Arial" w:hAnsi="Arial" w:cs="Arial"/>
          <w:szCs w:val="24"/>
        </w:rPr>
        <w:t xml:space="preserve">and </w:t>
      </w:r>
      <w:r w:rsidR="006B6883" w:rsidRPr="00422A9D">
        <w:rPr>
          <w:rFonts w:ascii="Arial" w:hAnsi="Arial" w:cs="Arial"/>
          <w:szCs w:val="24"/>
        </w:rPr>
        <w:t>state</w:t>
      </w:r>
      <w:r w:rsidR="006B6883" w:rsidRPr="00422A9D" w:rsidDel="006B6883">
        <w:rPr>
          <w:rFonts w:ascii="Arial" w:hAnsi="Arial" w:cs="Arial"/>
          <w:szCs w:val="24"/>
        </w:rPr>
        <w:t xml:space="preserve"> </w:t>
      </w:r>
      <w:r w:rsidRPr="00422A9D">
        <w:rPr>
          <w:rFonts w:ascii="Arial" w:hAnsi="Arial" w:cs="Arial"/>
          <w:szCs w:val="24"/>
        </w:rPr>
        <w:t>planning requirements.</w:t>
      </w:r>
    </w:p>
    <w:p w:rsidR="00422A9D" w:rsidRPr="00422A9D" w:rsidRDefault="00422A9D" w:rsidP="00422A9D">
      <w:pPr>
        <w:pStyle w:val="Bullet1"/>
        <w:spacing w:before="0"/>
        <w:jc w:val="left"/>
        <w:rPr>
          <w:rFonts w:ascii="Arial" w:hAnsi="Arial" w:cs="Arial"/>
          <w:szCs w:val="24"/>
        </w:rPr>
      </w:pPr>
    </w:p>
    <w:p w:rsidR="004015C4" w:rsidRPr="00422A9D" w:rsidRDefault="006B6883" w:rsidP="00422A9D">
      <w:pPr>
        <w:pStyle w:val="Bullet1"/>
        <w:spacing w:before="0"/>
        <w:jc w:val="left"/>
        <w:rPr>
          <w:rFonts w:ascii="Arial" w:hAnsi="Arial" w:cs="Arial"/>
          <w:szCs w:val="24"/>
        </w:rPr>
      </w:pPr>
      <w:r>
        <w:rPr>
          <w:rFonts w:ascii="Arial" w:hAnsi="Arial" w:cs="Arial"/>
          <w:szCs w:val="24"/>
        </w:rPr>
        <w:t>The</w:t>
      </w:r>
      <w:r w:rsidRPr="00422A9D">
        <w:rPr>
          <w:rFonts w:ascii="Arial" w:hAnsi="Arial" w:cs="Arial"/>
          <w:szCs w:val="24"/>
        </w:rPr>
        <w:t xml:space="preserve"> </w:t>
      </w:r>
      <w:r w:rsidRPr="00422A9D">
        <w:rPr>
          <w:rFonts w:ascii="Arial" w:hAnsi="Arial" w:cs="Arial"/>
          <w:b/>
          <w:szCs w:val="24"/>
        </w:rPr>
        <w:t>&lt;Insert position title&gt;</w:t>
      </w:r>
      <w:r w:rsidRPr="00422A9D">
        <w:rPr>
          <w:rFonts w:ascii="Arial" w:hAnsi="Arial" w:cs="Arial"/>
          <w:szCs w:val="24"/>
        </w:rPr>
        <w:t xml:space="preserve"> </w:t>
      </w:r>
      <w:r>
        <w:rPr>
          <w:rFonts w:ascii="Arial" w:hAnsi="Arial" w:cs="Arial"/>
          <w:szCs w:val="24"/>
        </w:rPr>
        <w:t xml:space="preserve">will be responsible </w:t>
      </w:r>
      <w:r w:rsidRPr="00422A9D">
        <w:rPr>
          <w:rFonts w:ascii="Arial" w:hAnsi="Arial" w:cs="Arial"/>
          <w:szCs w:val="24"/>
        </w:rPr>
        <w:t>for activating the plan</w:t>
      </w:r>
      <w:r>
        <w:rPr>
          <w:rFonts w:ascii="Arial" w:hAnsi="Arial" w:cs="Arial"/>
          <w:szCs w:val="24"/>
        </w:rPr>
        <w:t xml:space="preserve">. </w:t>
      </w:r>
      <w:r w:rsidR="004015C4" w:rsidRPr="00422A9D">
        <w:rPr>
          <w:rFonts w:ascii="Arial" w:hAnsi="Arial" w:cs="Arial"/>
          <w:szCs w:val="24"/>
        </w:rPr>
        <w:t xml:space="preserve">Activation of the plan will be conducted in </w:t>
      </w:r>
      <w:r w:rsidR="00E81A92">
        <w:rPr>
          <w:rFonts w:ascii="Arial" w:hAnsi="Arial" w:cs="Arial"/>
          <w:szCs w:val="24"/>
        </w:rPr>
        <w:t>conjunction</w:t>
      </w:r>
      <w:r w:rsidR="00E81A92" w:rsidRPr="00422A9D">
        <w:rPr>
          <w:rFonts w:ascii="Arial" w:hAnsi="Arial" w:cs="Arial"/>
          <w:szCs w:val="24"/>
        </w:rPr>
        <w:t xml:space="preserve"> </w:t>
      </w:r>
      <w:r w:rsidR="004015C4" w:rsidRPr="00422A9D">
        <w:rPr>
          <w:rFonts w:ascii="Arial" w:hAnsi="Arial" w:cs="Arial"/>
          <w:szCs w:val="24"/>
        </w:rPr>
        <w:t>with agency command staff as well as local emergency management and public health personnel.</w:t>
      </w:r>
    </w:p>
    <w:p w:rsidR="00422A9D" w:rsidRPr="00422A9D" w:rsidRDefault="00422A9D" w:rsidP="00422A9D">
      <w:pPr>
        <w:pStyle w:val="Bullet1"/>
        <w:spacing w:before="0"/>
        <w:jc w:val="left"/>
        <w:rPr>
          <w:rFonts w:ascii="Arial" w:hAnsi="Arial" w:cs="Arial"/>
          <w:szCs w:val="24"/>
        </w:rPr>
      </w:pPr>
    </w:p>
    <w:p w:rsidR="006D2C13" w:rsidRPr="00422A9D" w:rsidRDefault="006D2C13" w:rsidP="00626CBC">
      <w:pPr>
        <w:pStyle w:val="Heading3"/>
      </w:pPr>
      <w:bookmarkStart w:id="12" w:name="_Toc477254867"/>
      <w:r w:rsidRPr="00422A9D">
        <w:t>Assumptions</w:t>
      </w:r>
      <w:bookmarkEnd w:id="12"/>
    </w:p>
    <w:p w:rsidR="006D2C13" w:rsidRPr="00422A9D" w:rsidRDefault="006D2C13" w:rsidP="00422A9D">
      <w:pPr>
        <w:rPr>
          <w:rFonts w:ascii="Arial" w:hAnsi="Arial" w:cs="Arial"/>
          <w:szCs w:val="24"/>
        </w:rPr>
      </w:pPr>
    </w:p>
    <w:p w:rsidR="00422A9D" w:rsidRPr="00422A9D" w:rsidRDefault="006B6883" w:rsidP="00422A9D">
      <w:pPr>
        <w:rPr>
          <w:rFonts w:ascii="Arial" w:hAnsi="Arial" w:cs="Arial"/>
          <w:szCs w:val="24"/>
        </w:rPr>
      </w:pPr>
      <w:r w:rsidRPr="00422A9D">
        <w:rPr>
          <w:rFonts w:ascii="Arial" w:hAnsi="Arial" w:cs="Arial"/>
          <w:szCs w:val="24"/>
        </w:rPr>
        <w:t xml:space="preserve">The </w:t>
      </w:r>
      <w:r>
        <w:rPr>
          <w:rFonts w:ascii="Arial" w:hAnsi="Arial" w:cs="Arial"/>
          <w:szCs w:val="24"/>
        </w:rPr>
        <w:t xml:space="preserve">planning </w:t>
      </w:r>
      <w:r w:rsidRPr="00422A9D">
        <w:rPr>
          <w:rFonts w:ascii="Arial" w:hAnsi="Arial" w:cs="Arial"/>
          <w:szCs w:val="24"/>
        </w:rPr>
        <w:t>assumptions statement shows the limits of the EOP, thereby limiting liability.</w:t>
      </w:r>
      <w:r>
        <w:rPr>
          <w:rFonts w:ascii="Arial" w:hAnsi="Arial" w:cs="Arial"/>
          <w:szCs w:val="24"/>
        </w:rPr>
        <w:t xml:space="preserve"> </w:t>
      </w:r>
      <w:r w:rsidR="006D2C13" w:rsidRPr="00422A9D">
        <w:rPr>
          <w:rFonts w:ascii="Arial" w:hAnsi="Arial" w:cs="Arial"/>
          <w:szCs w:val="24"/>
        </w:rPr>
        <w:t xml:space="preserve">The following assumptions delineate what is assumed to be true when the EOP was developed.  </w:t>
      </w:r>
    </w:p>
    <w:p w:rsidR="006D2C13" w:rsidRPr="00422A9D" w:rsidRDefault="006D2C13" w:rsidP="00422A9D">
      <w:pPr>
        <w:rPr>
          <w:rFonts w:ascii="Arial" w:hAnsi="Arial" w:cs="Arial"/>
          <w:szCs w:val="24"/>
        </w:rPr>
      </w:pPr>
    </w:p>
    <w:p w:rsidR="006D2C13" w:rsidRPr="00DF11FE" w:rsidRDefault="006D2C13" w:rsidP="00422A9D">
      <w:pPr>
        <w:rPr>
          <w:rFonts w:ascii="Arial" w:hAnsi="Arial" w:cs="Arial"/>
          <w:b/>
          <w:kern w:val="0"/>
          <w:szCs w:val="24"/>
        </w:rPr>
      </w:pPr>
      <w:r w:rsidRPr="00DF11FE">
        <w:rPr>
          <w:rFonts w:ascii="Arial" w:hAnsi="Arial" w:cs="Arial"/>
          <w:b/>
          <w:kern w:val="0"/>
          <w:szCs w:val="24"/>
        </w:rPr>
        <w:t xml:space="preserve">Planning assumptions: </w:t>
      </w:r>
    </w:p>
    <w:p w:rsidR="00422A9D" w:rsidRPr="00422A9D" w:rsidRDefault="00422A9D" w:rsidP="00422A9D">
      <w:pPr>
        <w:rPr>
          <w:rFonts w:ascii="Arial" w:hAnsi="Arial" w:cs="Arial"/>
          <w:b/>
          <w:i/>
          <w:kern w:val="0"/>
          <w:szCs w:val="24"/>
        </w:rPr>
      </w:pPr>
    </w:p>
    <w:p w:rsidR="006D2C13" w:rsidRPr="00DF11FE" w:rsidRDefault="006D2C13" w:rsidP="00DA46C9">
      <w:pPr>
        <w:numPr>
          <w:ilvl w:val="0"/>
          <w:numId w:val="9"/>
        </w:numPr>
        <w:rPr>
          <w:rFonts w:ascii="Arial" w:hAnsi="Arial" w:cs="Arial"/>
          <w:szCs w:val="24"/>
        </w:rPr>
      </w:pPr>
      <w:r w:rsidRPr="00DF11FE">
        <w:rPr>
          <w:rFonts w:ascii="Arial" w:hAnsi="Arial" w:cs="Arial"/>
          <w:szCs w:val="24"/>
        </w:rPr>
        <w:t xml:space="preserve">Top </w:t>
      </w:r>
      <w:r w:rsidR="00411A9E">
        <w:rPr>
          <w:rFonts w:ascii="Arial" w:hAnsi="Arial" w:cs="Arial"/>
          <w:szCs w:val="24"/>
        </w:rPr>
        <w:t>five</w:t>
      </w:r>
      <w:r w:rsidRPr="00DF11FE">
        <w:rPr>
          <w:rFonts w:ascii="Arial" w:hAnsi="Arial" w:cs="Arial"/>
          <w:szCs w:val="24"/>
        </w:rPr>
        <w:t xml:space="preserve"> </w:t>
      </w:r>
      <w:r w:rsidR="00411A9E">
        <w:rPr>
          <w:rFonts w:ascii="Arial" w:hAnsi="Arial" w:cs="Arial"/>
          <w:szCs w:val="24"/>
        </w:rPr>
        <w:t>h</w:t>
      </w:r>
      <w:r w:rsidRPr="00DF11FE">
        <w:rPr>
          <w:rFonts w:ascii="Arial" w:hAnsi="Arial" w:cs="Arial"/>
          <w:szCs w:val="24"/>
        </w:rPr>
        <w:t>azards</w:t>
      </w:r>
      <w:r w:rsidR="006B6883">
        <w:rPr>
          <w:rFonts w:ascii="Arial" w:hAnsi="Arial" w:cs="Arial"/>
          <w:szCs w:val="24"/>
        </w:rPr>
        <w:t xml:space="preserve"> are identified</w:t>
      </w:r>
      <w:r w:rsidR="00411A9E">
        <w:rPr>
          <w:rFonts w:ascii="Arial" w:hAnsi="Arial" w:cs="Arial"/>
          <w:szCs w:val="24"/>
        </w:rPr>
        <w:t>.</w:t>
      </w:r>
      <w:r w:rsidRPr="00DF11FE">
        <w:rPr>
          <w:rFonts w:ascii="Arial" w:hAnsi="Arial" w:cs="Arial"/>
          <w:szCs w:val="24"/>
        </w:rPr>
        <w:t xml:space="preserve"> </w:t>
      </w:r>
    </w:p>
    <w:p w:rsidR="006D2C13" w:rsidRPr="00DF11FE" w:rsidRDefault="006D2C13" w:rsidP="00DA46C9">
      <w:pPr>
        <w:numPr>
          <w:ilvl w:val="0"/>
          <w:numId w:val="9"/>
        </w:numPr>
        <w:rPr>
          <w:rFonts w:ascii="Arial" w:hAnsi="Arial" w:cs="Arial"/>
          <w:szCs w:val="24"/>
        </w:rPr>
      </w:pPr>
      <w:r w:rsidRPr="00DF11FE">
        <w:rPr>
          <w:rFonts w:ascii="Arial" w:hAnsi="Arial" w:cs="Arial"/>
          <w:szCs w:val="24"/>
        </w:rPr>
        <w:t>Identified hazards will occur.</w:t>
      </w:r>
    </w:p>
    <w:p w:rsidR="006D2C13" w:rsidRPr="00DF11FE" w:rsidRDefault="006D2C13" w:rsidP="00DA46C9">
      <w:pPr>
        <w:numPr>
          <w:ilvl w:val="0"/>
          <w:numId w:val="9"/>
        </w:numPr>
        <w:rPr>
          <w:rFonts w:ascii="Arial" w:hAnsi="Arial" w:cs="Arial"/>
          <w:szCs w:val="24"/>
        </w:rPr>
      </w:pPr>
      <w:r w:rsidRPr="00DF11FE">
        <w:rPr>
          <w:rFonts w:ascii="Arial" w:hAnsi="Arial" w:cs="Arial"/>
          <w:szCs w:val="24"/>
        </w:rPr>
        <w:t>Healthcare personnel are familiar with the EOP.</w:t>
      </w:r>
    </w:p>
    <w:p w:rsidR="006D2C13" w:rsidRPr="00DF11FE" w:rsidRDefault="006D2C13" w:rsidP="00DA46C9">
      <w:pPr>
        <w:numPr>
          <w:ilvl w:val="0"/>
          <w:numId w:val="9"/>
        </w:numPr>
        <w:rPr>
          <w:rFonts w:ascii="Arial" w:hAnsi="Arial" w:cs="Arial"/>
          <w:szCs w:val="24"/>
        </w:rPr>
      </w:pPr>
      <w:r w:rsidRPr="00DF11FE">
        <w:rPr>
          <w:rFonts w:ascii="Arial" w:hAnsi="Arial" w:cs="Arial"/>
          <w:szCs w:val="24"/>
        </w:rPr>
        <w:t>Healthcare personnel will execute their assigned responsibilities.</w:t>
      </w:r>
    </w:p>
    <w:p w:rsidR="006D2C13" w:rsidRPr="00DF11FE" w:rsidRDefault="006D2C13" w:rsidP="00DA46C9">
      <w:pPr>
        <w:numPr>
          <w:ilvl w:val="0"/>
          <w:numId w:val="9"/>
        </w:numPr>
        <w:rPr>
          <w:rFonts w:ascii="Arial" w:hAnsi="Arial" w:cs="Arial"/>
          <w:szCs w:val="24"/>
        </w:rPr>
      </w:pPr>
      <w:r w:rsidRPr="00DF11FE">
        <w:rPr>
          <w:rFonts w:ascii="Arial" w:hAnsi="Arial" w:cs="Arial"/>
          <w:szCs w:val="24"/>
        </w:rPr>
        <w:t>Executing the EOP will save lives and reduce damage.</w:t>
      </w:r>
    </w:p>
    <w:p w:rsidR="006536C7" w:rsidRPr="00DF11FE" w:rsidRDefault="006536C7" w:rsidP="00422A9D">
      <w:pPr>
        <w:ind w:left="432"/>
        <w:rPr>
          <w:rFonts w:ascii="Arial" w:hAnsi="Arial" w:cs="Arial"/>
          <w:szCs w:val="24"/>
        </w:rPr>
      </w:pPr>
    </w:p>
    <w:p w:rsidR="006D2C13" w:rsidRPr="00422A9D" w:rsidRDefault="006D2C13" w:rsidP="00422A9D">
      <w:pPr>
        <w:rPr>
          <w:rFonts w:ascii="Arial" w:hAnsi="Arial" w:cs="Arial"/>
          <w:i/>
          <w:szCs w:val="24"/>
        </w:rPr>
      </w:pPr>
    </w:p>
    <w:p w:rsidR="00CF63B8" w:rsidRPr="007E0120" w:rsidRDefault="000455CD" w:rsidP="00CA22D5">
      <w:pPr>
        <w:pStyle w:val="Heading2"/>
      </w:pPr>
      <w:r>
        <w:br w:type="page"/>
      </w:r>
      <w:bookmarkStart w:id="13" w:name="_Toc477254868"/>
      <w:r w:rsidR="00422A9D" w:rsidRPr="007E0120">
        <w:lastRenderedPageBreak/>
        <w:t>ADMINISTRATION</w:t>
      </w:r>
      <w:bookmarkEnd w:id="13"/>
    </w:p>
    <w:p w:rsidR="00422A9D" w:rsidRPr="007E0120" w:rsidRDefault="00422A9D" w:rsidP="007E0120">
      <w:pPr>
        <w:pStyle w:val="BodyText"/>
        <w:spacing w:before="0"/>
        <w:rPr>
          <w:rFonts w:ascii="Arial" w:hAnsi="Arial" w:cs="Arial"/>
          <w:szCs w:val="24"/>
        </w:rPr>
      </w:pPr>
    </w:p>
    <w:p w:rsidR="00CF63B8" w:rsidRPr="007E0120" w:rsidRDefault="00CF63B8" w:rsidP="00626CBC">
      <w:pPr>
        <w:pStyle w:val="Heading3"/>
      </w:pPr>
      <w:bookmarkStart w:id="14" w:name="_Toc477254869"/>
      <w:r w:rsidRPr="007E0120">
        <w:t>Executive Summary</w:t>
      </w:r>
      <w:bookmarkEnd w:id="14"/>
    </w:p>
    <w:p w:rsidR="00422A9D" w:rsidRPr="007E0120" w:rsidRDefault="00422A9D" w:rsidP="007E0120">
      <w:pPr>
        <w:pStyle w:val="BodyText"/>
        <w:spacing w:before="0"/>
        <w:rPr>
          <w:rFonts w:ascii="Arial" w:hAnsi="Arial" w:cs="Arial"/>
          <w:szCs w:val="24"/>
        </w:rPr>
      </w:pPr>
    </w:p>
    <w:p w:rsidR="00CF63B8" w:rsidRPr="007E0120" w:rsidRDefault="00CF63B8" w:rsidP="007E0120">
      <w:pPr>
        <w:pStyle w:val="BodyText"/>
        <w:spacing w:before="0"/>
        <w:jc w:val="left"/>
        <w:rPr>
          <w:rFonts w:ascii="Arial" w:hAnsi="Arial" w:cs="Arial"/>
          <w:szCs w:val="24"/>
        </w:rPr>
      </w:pPr>
      <w:r w:rsidRPr="007E0120">
        <w:rPr>
          <w:rFonts w:ascii="Arial" w:hAnsi="Arial" w:cs="Arial"/>
          <w:szCs w:val="24"/>
        </w:rPr>
        <w:t>The</w:t>
      </w:r>
      <w:r w:rsidRPr="007E0120">
        <w:rPr>
          <w:rFonts w:ascii="Arial" w:hAnsi="Arial" w:cs="Arial"/>
          <w:b/>
          <w:i/>
          <w:caps/>
          <w:szCs w:val="24"/>
        </w:rPr>
        <w:t xml:space="preserve"> </w:t>
      </w:r>
      <w:r w:rsidRPr="007E0120">
        <w:rPr>
          <w:rFonts w:ascii="Arial" w:hAnsi="Arial" w:cs="Arial"/>
          <w:b/>
          <w:caps/>
          <w:szCs w:val="24"/>
        </w:rPr>
        <w:t>&lt;</w:t>
      </w:r>
      <w:r w:rsidRPr="007E0120">
        <w:rPr>
          <w:rFonts w:ascii="Arial" w:hAnsi="Arial" w:cs="Arial"/>
          <w:b/>
          <w:szCs w:val="24"/>
        </w:rPr>
        <w:t xml:space="preserve">Insert name of </w:t>
      </w:r>
      <w:r w:rsidR="008F018E" w:rsidRPr="007E0120">
        <w:rPr>
          <w:rFonts w:ascii="Arial" w:hAnsi="Arial" w:cs="Arial"/>
          <w:b/>
          <w:szCs w:val="24"/>
        </w:rPr>
        <w:t>facility</w:t>
      </w:r>
      <w:r w:rsidRPr="007E0120">
        <w:rPr>
          <w:rFonts w:ascii="Arial" w:hAnsi="Arial" w:cs="Arial"/>
          <w:b/>
          <w:szCs w:val="24"/>
        </w:rPr>
        <w:t>&gt;</w:t>
      </w:r>
      <w:r w:rsidRPr="007E0120">
        <w:rPr>
          <w:rFonts w:ascii="Arial" w:hAnsi="Arial" w:cs="Arial"/>
          <w:szCs w:val="24"/>
        </w:rPr>
        <w:t xml:space="preserve"> </w:t>
      </w:r>
      <w:r w:rsidR="006B6883">
        <w:rPr>
          <w:rFonts w:ascii="Arial" w:hAnsi="Arial" w:cs="Arial"/>
          <w:szCs w:val="24"/>
        </w:rPr>
        <w:t>e</w:t>
      </w:r>
      <w:r w:rsidRPr="007E0120">
        <w:rPr>
          <w:rFonts w:ascii="Arial" w:hAnsi="Arial" w:cs="Arial"/>
          <w:szCs w:val="24"/>
        </w:rPr>
        <w:t xml:space="preserve">mergency </w:t>
      </w:r>
      <w:r w:rsidR="006B6883">
        <w:rPr>
          <w:rFonts w:ascii="Arial" w:hAnsi="Arial" w:cs="Arial"/>
          <w:szCs w:val="24"/>
        </w:rPr>
        <w:t>o</w:t>
      </w:r>
      <w:r w:rsidRPr="007E0120">
        <w:rPr>
          <w:rFonts w:ascii="Arial" w:hAnsi="Arial" w:cs="Arial"/>
          <w:szCs w:val="24"/>
        </w:rPr>
        <w:t xml:space="preserve">perations </w:t>
      </w:r>
      <w:r w:rsidR="006B6883">
        <w:rPr>
          <w:rFonts w:ascii="Arial" w:hAnsi="Arial" w:cs="Arial"/>
          <w:szCs w:val="24"/>
        </w:rPr>
        <w:t>p</w:t>
      </w:r>
      <w:r w:rsidRPr="007E0120">
        <w:rPr>
          <w:rFonts w:ascii="Arial" w:hAnsi="Arial" w:cs="Arial"/>
          <w:szCs w:val="24"/>
        </w:rPr>
        <w:t>lan</w:t>
      </w:r>
      <w:r w:rsidR="00F6029A">
        <w:rPr>
          <w:rFonts w:ascii="Arial" w:hAnsi="Arial" w:cs="Arial"/>
          <w:szCs w:val="24"/>
        </w:rPr>
        <w:t xml:space="preserve"> (EOP)</w:t>
      </w:r>
      <w:r w:rsidRPr="007E0120">
        <w:rPr>
          <w:rFonts w:ascii="Arial" w:hAnsi="Arial" w:cs="Arial"/>
          <w:szCs w:val="24"/>
        </w:rPr>
        <w:t xml:space="preserve"> is an all-hazards plan that outlines policies and procedures for preparing for, responding to</w:t>
      </w:r>
      <w:r w:rsidR="006B6883">
        <w:rPr>
          <w:rFonts w:ascii="Arial" w:hAnsi="Arial" w:cs="Arial"/>
          <w:szCs w:val="24"/>
        </w:rPr>
        <w:t>,</w:t>
      </w:r>
      <w:r w:rsidRPr="007E0120">
        <w:rPr>
          <w:rFonts w:ascii="Arial" w:hAnsi="Arial" w:cs="Arial"/>
          <w:szCs w:val="24"/>
        </w:rPr>
        <w:t xml:space="preserve"> and recovering from possible hazards faced by the organization. Coordination of planning and response with other healthcare organizations, public health</w:t>
      </w:r>
      <w:r w:rsidR="006B6883">
        <w:rPr>
          <w:rFonts w:ascii="Arial" w:hAnsi="Arial" w:cs="Arial"/>
          <w:szCs w:val="24"/>
        </w:rPr>
        <w:t>,</w:t>
      </w:r>
      <w:r w:rsidRPr="007E0120">
        <w:rPr>
          <w:rFonts w:ascii="Arial" w:hAnsi="Arial" w:cs="Arial"/>
          <w:szCs w:val="24"/>
        </w:rPr>
        <w:t xml:space="preserve"> and local emergency management are emphasized in the plan. The plan also addresses proper plan maintenance, communications, resource and asset management, patient care, continuity of operations, management of staff, evacuation</w:t>
      </w:r>
      <w:r w:rsidR="006B6883">
        <w:rPr>
          <w:rFonts w:ascii="Arial" w:hAnsi="Arial" w:cs="Arial"/>
          <w:szCs w:val="24"/>
        </w:rPr>
        <w:t>,</w:t>
      </w:r>
      <w:r w:rsidRPr="007E0120">
        <w:rPr>
          <w:rFonts w:ascii="Arial" w:hAnsi="Arial" w:cs="Arial"/>
          <w:szCs w:val="24"/>
        </w:rPr>
        <w:t xml:space="preserve"> and contingency planning for utilities failure. </w:t>
      </w:r>
    </w:p>
    <w:p w:rsidR="00422A9D" w:rsidRPr="007E0120" w:rsidRDefault="00422A9D" w:rsidP="007E0120">
      <w:pPr>
        <w:pStyle w:val="BodyText"/>
        <w:spacing w:before="0"/>
        <w:jc w:val="left"/>
        <w:rPr>
          <w:rFonts w:ascii="Arial" w:hAnsi="Arial" w:cs="Arial"/>
          <w:szCs w:val="24"/>
        </w:rPr>
      </w:pPr>
    </w:p>
    <w:p w:rsidR="00CF63B8" w:rsidRPr="007E0120" w:rsidRDefault="00CF63B8" w:rsidP="007E0120">
      <w:pPr>
        <w:pStyle w:val="BodyText"/>
        <w:spacing w:before="0"/>
        <w:jc w:val="left"/>
        <w:rPr>
          <w:rFonts w:ascii="Arial" w:hAnsi="Arial" w:cs="Arial"/>
          <w:szCs w:val="24"/>
        </w:rPr>
      </w:pPr>
      <w:r w:rsidRPr="007E0120">
        <w:rPr>
          <w:rFonts w:ascii="Arial" w:hAnsi="Arial" w:cs="Arial"/>
          <w:szCs w:val="24"/>
        </w:rPr>
        <w:t>All response activities will follow the National I</w:t>
      </w:r>
      <w:r w:rsidR="00F6029A">
        <w:rPr>
          <w:rFonts w:ascii="Arial" w:hAnsi="Arial" w:cs="Arial"/>
          <w:szCs w:val="24"/>
        </w:rPr>
        <w:t>ncident Management System</w:t>
      </w:r>
      <w:r w:rsidRPr="007E0120">
        <w:rPr>
          <w:rFonts w:ascii="Arial" w:hAnsi="Arial" w:cs="Arial"/>
          <w:szCs w:val="24"/>
        </w:rPr>
        <w:t xml:space="preserve"> </w:t>
      </w:r>
      <w:r w:rsidR="00F6029A">
        <w:rPr>
          <w:rFonts w:ascii="Arial" w:hAnsi="Arial" w:cs="Arial"/>
          <w:szCs w:val="24"/>
        </w:rPr>
        <w:t>(</w:t>
      </w:r>
      <w:r w:rsidR="00F6029A" w:rsidRPr="007E0120">
        <w:rPr>
          <w:rFonts w:ascii="Arial" w:hAnsi="Arial" w:cs="Arial"/>
          <w:szCs w:val="24"/>
        </w:rPr>
        <w:t>NIMS</w:t>
      </w:r>
      <w:r w:rsidR="00F6029A">
        <w:rPr>
          <w:rFonts w:ascii="Arial" w:hAnsi="Arial" w:cs="Arial"/>
          <w:szCs w:val="24"/>
        </w:rPr>
        <w:t>)</w:t>
      </w:r>
      <w:r w:rsidR="00F6029A" w:rsidRPr="007E0120">
        <w:rPr>
          <w:rFonts w:ascii="Arial" w:hAnsi="Arial" w:cs="Arial"/>
          <w:szCs w:val="24"/>
        </w:rPr>
        <w:t xml:space="preserve"> </w:t>
      </w:r>
      <w:r w:rsidRPr="007E0120">
        <w:rPr>
          <w:rFonts w:ascii="Arial" w:hAnsi="Arial" w:cs="Arial"/>
          <w:szCs w:val="24"/>
        </w:rPr>
        <w:t xml:space="preserve">guidelines. In addition, the agency will follow the Incident Command System (ICS) organizational structure in response to emergency events and </w:t>
      </w:r>
      <w:r w:rsidR="006B6883">
        <w:rPr>
          <w:rFonts w:ascii="Arial" w:hAnsi="Arial" w:cs="Arial"/>
          <w:szCs w:val="24"/>
        </w:rPr>
        <w:t>during</w:t>
      </w:r>
      <w:r w:rsidR="006B6883" w:rsidRPr="007E0120">
        <w:rPr>
          <w:rFonts w:ascii="Arial" w:hAnsi="Arial" w:cs="Arial"/>
          <w:szCs w:val="24"/>
        </w:rPr>
        <w:t xml:space="preserve"> </w:t>
      </w:r>
      <w:r w:rsidRPr="007E0120">
        <w:rPr>
          <w:rFonts w:ascii="Arial" w:hAnsi="Arial" w:cs="Arial"/>
          <w:szCs w:val="24"/>
        </w:rPr>
        <w:t xml:space="preserve">exercises. In the event of a communitywide emergency, the agency’s incident command structure will be integrated into and be consistent with the community command structure. </w:t>
      </w:r>
      <w:r w:rsidR="00C864C6" w:rsidRPr="007E0120">
        <w:rPr>
          <w:rFonts w:ascii="Arial" w:hAnsi="Arial" w:cs="Arial"/>
          <w:szCs w:val="24"/>
        </w:rPr>
        <w:t>Staff</w:t>
      </w:r>
      <w:r w:rsidRPr="007E0120">
        <w:rPr>
          <w:rFonts w:ascii="Arial" w:hAnsi="Arial" w:cs="Arial"/>
          <w:szCs w:val="24"/>
        </w:rPr>
        <w:t xml:space="preserve"> will receive training </w:t>
      </w:r>
      <w:r w:rsidR="006B6883">
        <w:rPr>
          <w:rFonts w:ascii="Arial" w:hAnsi="Arial" w:cs="Arial"/>
          <w:szCs w:val="24"/>
        </w:rPr>
        <w:t>o</w:t>
      </w:r>
      <w:r w:rsidRPr="007E0120">
        <w:rPr>
          <w:rFonts w:ascii="Arial" w:hAnsi="Arial" w:cs="Arial"/>
          <w:szCs w:val="24"/>
        </w:rPr>
        <w:t xml:space="preserve">n the ICS system and </w:t>
      </w:r>
      <w:r w:rsidR="006B6883">
        <w:rPr>
          <w:rFonts w:ascii="Arial" w:hAnsi="Arial" w:cs="Arial"/>
          <w:szCs w:val="24"/>
        </w:rPr>
        <w:t>o</w:t>
      </w:r>
      <w:r w:rsidRPr="007E0120">
        <w:rPr>
          <w:rFonts w:ascii="Arial" w:hAnsi="Arial" w:cs="Arial"/>
          <w:szCs w:val="24"/>
        </w:rPr>
        <w:t xml:space="preserve">n their </w:t>
      </w:r>
      <w:r w:rsidR="006B6883">
        <w:rPr>
          <w:rFonts w:ascii="Arial" w:hAnsi="Arial" w:cs="Arial"/>
          <w:szCs w:val="24"/>
        </w:rPr>
        <w:t xml:space="preserve">assigned </w:t>
      </w:r>
      <w:r w:rsidRPr="007E0120">
        <w:rPr>
          <w:rFonts w:ascii="Arial" w:hAnsi="Arial" w:cs="Arial"/>
          <w:szCs w:val="24"/>
        </w:rPr>
        <w:t>roles and responsibilities to ensure they are prepared to meet the needs of patients in an emergency.</w:t>
      </w:r>
    </w:p>
    <w:p w:rsidR="00422A9D" w:rsidRPr="007E0120" w:rsidRDefault="00422A9D" w:rsidP="007E0120">
      <w:pPr>
        <w:pStyle w:val="BodyText"/>
        <w:spacing w:before="0"/>
        <w:jc w:val="left"/>
        <w:rPr>
          <w:rFonts w:ascii="Arial" w:hAnsi="Arial" w:cs="Arial"/>
          <w:szCs w:val="24"/>
        </w:rPr>
      </w:pPr>
    </w:p>
    <w:p w:rsidR="00CF63B8" w:rsidRPr="007E0120" w:rsidRDefault="00CF63B8" w:rsidP="00626CBC">
      <w:pPr>
        <w:pStyle w:val="Heading3"/>
      </w:pPr>
      <w:bookmarkStart w:id="15" w:name="_Toc477254870"/>
      <w:r w:rsidRPr="007E0120">
        <w:t>Plan Review and Maintenance</w:t>
      </w:r>
      <w:bookmarkEnd w:id="15"/>
    </w:p>
    <w:p w:rsidR="00422A9D" w:rsidRPr="007E0120" w:rsidRDefault="00422A9D" w:rsidP="007E0120">
      <w:pPr>
        <w:pStyle w:val="BodyText"/>
        <w:spacing w:before="0"/>
        <w:rPr>
          <w:rFonts w:ascii="Arial" w:hAnsi="Arial" w:cs="Arial"/>
          <w:szCs w:val="24"/>
        </w:rPr>
      </w:pPr>
    </w:p>
    <w:p w:rsidR="00CF63B8" w:rsidRPr="005B2D7E" w:rsidRDefault="00CF63B8" w:rsidP="005B2D7E">
      <w:pPr>
        <w:jc w:val="center"/>
        <w:rPr>
          <w:rFonts w:ascii="Arial" w:hAnsi="Arial" w:cs="Arial"/>
          <w:b/>
        </w:rPr>
      </w:pPr>
      <w:r w:rsidRPr="005B2D7E">
        <w:rPr>
          <w:rFonts w:ascii="Arial" w:hAnsi="Arial" w:cs="Arial"/>
          <w:b/>
        </w:rPr>
        <w:t>Plan Review</w:t>
      </w:r>
    </w:p>
    <w:p w:rsidR="00422A9D" w:rsidRPr="007E0120" w:rsidRDefault="00422A9D" w:rsidP="007E0120">
      <w:pPr>
        <w:pStyle w:val="BodyText"/>
        <w:spacing w:before="0"/>
        <w:jc w:val="left"/>
        <w:rPr>
          <w:rFonts w:ascii="Arial" w:hAnsi="Arial" w:cs="Arial"/>
          <w:szCs w:val="24"/>
        </w:rPr>
      </w:pPr>
    </w:p>
    <w:p w:rsidR="00CF63B8" w:rsidRPr="007E0120" w:rsidRDefault="00CF63B8" w:rsidP="007E0120">
      <w:pPr>
        <w:pStyle w:val="BodyText"/>
        <w:spacing w:before="0"/>
        <w:jc w:val="left"/>
        <w:rPr>
          <w:rFonts w:ascii="Arial" w:hAnsi="Arial" w:cs="Arial"/>
          <w:szCs w:val="24"/>
        </w:rPr>
      </w:pPr>
      <w:r w:rsidRPr="007E0120">
        <w:rPr>
          <w:rFonts w:ascii="Arial" w:hAnsi="Arial" w:cs="Arial"/>
          <w:szCs w:val="24"/>
        </w:rPr>
        <w:t xml:space="preserve">The </w:t>
      </w:r>
      <w:r w:rsidR="00F6029A">
        <w:rPr>
          <w:rFonts w:ascii="Arial" w:hAnsi="Arial" w:cs="Arial"/>
          <w:szCs w:val="24"/>
        </w:rPr>
        <w:t>EOP</w:t>
      </w:r>
      <w:r w:rsidRPr="007E0120">
        <w:rPr>
          <w:rFonts w:ascii="Arial" w:hAnsi="Arial" w:cs="Arial"/>
          <w:szCs w:val="24"/>
        </w:rPr>
        <w:t xml:space="preserve"> will be reviewed and updated annually incorporating</w:t>
      </w:r>
      <w:r w:rsidR="00BC5FAC">
        <w:rPr>
          <w:rFonts w:ascii="Arial" w:hAnsi="Arial" w:cs="Arial"/>
          <w:szCs w:val="24"/>
        </w:rPr>
        <w:t>:</w:t>
      </w:r>
      <w:r w:rsidRPr="007E0120">
        <w:rPr>
          <w:rFonts w:ascii="Arial" w:hAnsi="Arial" w:cs="Arial"/>
          <w:szCs w:val="24"/>
        </w:rPr>
        <w:t xml:space="preserve"> the latest NIMS elements, data collected during actual and exercise plan activations, changes in the </w:t>
      </w:r>
      <w:r w:rsidR="00E95806">
        <w:rPr>
          <w:rFonts w:ascii="Arial" w:hAnsi="Arial" w:cs="Arial"/>
          <w:szCs w:val="24"/>
        </w:rPr>
        <w:t>h</w:t>
      </w:r>
      <w:r w:rsidRPr="007E0120">
        <w:rPr>
          <w:rFonts w:ascii="Arial" w:hAnsi="Arial" w:cs="Arial"/>
          <w:szCs w:val="24"/>
        </w:rPr>
        <w:t xml:space="preserve">azard </w:t>
      </w:r>
      <w:r w:rsidR="00E95806">
        <w:rPr>
          <w:rFonts w:ascii="Arial" w:hAnsi="Arial" w:cs="Arial"/>
          <w:szCs w:val="24"/>
        </w:rPr>
        <w:t>v</w:t>
      </w:r>
      <w:r w:rsidRPr="007E0120">
        <w:rPr>
          <w:rFonts w:ascii="Arial" w:hAnsi="Arial" w:cs="Arial"/>
          <w:szCs w:val="24"/>
        </w:rPr>
        <w:t xml:space="preserve">ulnerability </w:t>
      </w:r>
      <w:r w:rsidR="00E95806">
        <w:rPr>
          <w:rFonts w:ascii="Arial" w:hAnsi="Arial" w:cs="Arial"/>
          <w:szCs w:val="24"/>
        </w:rPr>
        <w:t>analysis</w:t>
      </w:r>
      <w:r w:rsidRPr="007E0120">
        <w:rPr>
          <w:rFonts w:ascii="Arial" w:hAnsi="Arial" w:cs="Arial"/>
          <w:szCs w:val="24"/>
        </w:rPr>
        <w:t>, changes in emergency equipment, changes in external agency participation, etc.</w:t>
      </w:r>
      <w:r w:rsidR="006B6883" w:rsidRPr="006B6883">
        <w:rPr>
          <w:rFonts w:ascii="Arial" w:hAnsi="Arial" w:cs="Arial"/>
          <w:szCs w:val="24"/>
        </w:rPr>
        <w:t xml:space="preserve"> </w:t>
      </w:r>
      <w:r w:rsidR="006B6883" w:rsidRPr="007E0120">
        <w:rPr>
          <w:rFonts w:ascii="Arial" w:hAnsi="Arial" w:cs="Arial"/>
          <w:szCs w:val="24"/>
        </w:rPr>
        <w:t>A corrective action process will be instituted and maintained in the plan to ensure lessons learned and action items identified from exercises and real events are properly addressed and documented.</w:t>
      </w:r>
    </w:p>
    <w:p w:rsidR="00422A9D" w:rsidRPr="007E0120" w:rsidRDefault="00422A9D" w:rsidP="007E0120">
      <w:pPr>
        <w:pStyle w:val="BodyText"/>
        <w:spacing w:before="0"/>
        <w:jc w:val="left"/>
        <w:rPr>
          <w:rFonts w:ascii="Arial" w:hAnsi="Arial" w:cs="Arial"/>
          <w:szCs w:val="24"/>
        </w:rPr>
      </w:pPr>
    </w:p>
    <w:p w:rsidR="00CF63B8" w:rsidRPr="007E0120" w:rsidRDefault="00CF63B8" w:rsidP="007E0120">
      <w:pPr>
        <w:pStyle w:val="BodyText"/>
        <w:spacing w:before="0"/>
        <w:jc w:val="left"/>
        <w:rPr>
          <w:rFonts w:ascii="Arial" w:hAnsi="Arial" w:cs="Arial"/>
          <w:caps/>
          <w:szCs w:val="24"/>
        </w:rPr>
      </w:pPr>
      <w:r w:rsidRPr="007E0120">
        <w:rPr>
          <w:rFonts w:ascii="Arial" w:hAnsi="Arial" w:cs="Arial"/>
          <w:szCs w:val="24"/>
        </w:rPr>
        <w:t xml:space="preserve">Plan review should also consider changes in contact information, new communications with the local </w:t>
      </w:r>
      <w:r w:rsidR="009B2901">
        <w:rPr>
          <w:rFonts w:ascii="Arial" w:hAnsi="Arial" w:cs="Arial"/>
          <w:szCs w:val="24"/>
        </w:rPr>
        <w:t>e</w:t>
      </w:r>
      <w:r w:rsidRPr="007E0120">
        <w:rPr>
          <w:rFonts w:ascii="Arial" w:hAnsi="Arial" w:cs="Arial"/>
          <w:szCs w:val="24"/>
        </w:rPr>
        <w:t xml:space="preserve">mergency </w:t>
      </w:r>
      <w:r w:rsidR="009B2901">
        <w:rPr>
          <w:rFonts w:ascii="Arial" w:hAnsi="Arial" w:cs="Arial"/>
          <w:szCs w:val="24"/>
        </w:rPr>
        <w:t>m</w:t>
      </w:r>
      <w:r w:rsidRPr="007E0120">
        <w:rPr>
          <w:rFonts w:ascii="Arial" w:hAnsi="Arial" w:cs="Arial"/>
          <w:szCs w:val="24"/>
        </w:rPr>
        <w:t>anagement</w:t>
      </w:r>
      <w:r w:rsidR="0064505D" w:rsidRPr="007E0120">
        <w:rPr>
          <w:rFonts w:ascii="Arial" w:hAnsi="Arial" w:cs="Arial"/>
          <w:szCs w:val="24"/>
        </w:rPr>
        <w:t xml:space="preserve"> </w:t>
      </w:r>
      <w:r w:rsidR="009B2901">
        <w:rPr>
          <w:rFonts w:ascii="Arial" w:hAnsi="Arial" w:cs="Arial"/>
          <w:szCs w:val="24"/>
        </w:rPr>
        <w:t>a</w:t>
      </w:r>
      <w:r w:rsidR="0064505D" w:rsidRPr="007E0120">
        <w:rPr>
          <w:rFonts w:ascii="Arial" w:hAnsi="Arial" w:cs="Arial"/>
          <w:szCs w:val="24"/>
        </w:rPr>
        <w:t>gency</w:t>
      </w:r>
      <w:r w:rsidRPr="007E0120">
        <w:rPr>
          <w:rFonts w:ascii="Arial" w:hAnsi="Arial" w:cs="Arial"/>
          <w:szCs w:val="24"/>
        </w:rPr>
        <w:t>, review of evacuation routes and alternate care sites, and staff and departmental assignments. The review will be conducted by</w:t>
      </w:r>
      <w:r w:rsidR="009B2901">
        <w:rPr>
          <w:rFonts w:ascii="Arial" w:hAnsi="Arial" w:cs="Arial"/>
          <w:szCs w:val="24"/>
        </w:rPr>
        <w:t xml:space="preserve"> the</w:t>
      </w:r>
      <w:r w:rsidRPr="007E0120">
        <w:rPr>
          <w:rFonts w:ascii="Arial" w:hAnsi="Arial" w:cs="Arial"/>
          <w:i/>
          <w:caps/>
          <w:szCs w:val="24"/>
        </w:rPr>
        <w:t xml:space="preserve"> </w:t>
      </w:r>
      <w:r w:rsidRPr="007E0120">
        <w:rPr>
          <w:rFonts w:ascii="Arial" w:hAnsi="Arial" w:cs="Arial"/>
          <w:b/>
          <w:caps/>
          <w:szCs w:val="24"/>
        </w:rPr>
        <w:t>&lt;</w:t>
      </w:r>
      <w:r w:rsidR="008F018E" w:rsidRPr="007E0120">
        <w:rPr>
          <w:rFonts w:ascii="Arial" w:hAnsi="Arial" w:cs="Arial"/>
          <w:b/>
          <w:szCs w:val="24"/>
        </w:rPr>
        <w:t>Insert</w:t>
      </w:r>
      <w:r w:rsidRPr="007E0120">
        <w:rPr>
          <w:rFonts w:ascii="Arial" w:hAnsi="Arial" w:cs="Arial"/>
          <w:b/>
          <w:szCs w:val="24"/>
        </w:rPr>
        <w:t xml:space="preserve"> position </w:t>
      </w:r>
      <w:r w:rsidR="008F018E" w:rsidRPr="007E0120">
        <w:rPr>
          <w:rFonts w:ascii="Arial" w:hAnsi="Arial" w:cs="Arial"/>
          <w:b/>
          <w:szCs w:val="24"/>
        </w:rPr>
        <w:t xml:space="preserve">title </w:t>
      </w:r>
      <w:r w:rsidRPr="007E0120">
        <w:rPr>
          <w:rFonts w:ascii="Arial" w:hAnsi="Arial" w:cs="Arial"/>
          <w:b/>
          <w:szCs w:val="24"/>
        </w:rPr>
        <w:t>or group&gt;</w:t>
      </w:r>
      <w:r w:rsidRPr="007E0120">
        <w:rPr>
          <w:rFonts w:ascii="Arial" w:hAnsi="Arial" w:cs="Arial"/>
          <w:szCs w:val="24"/>
        </w:rPr>
        <w:t>.</w:t>
      </w:r>
      <w:r w:rsidRPr="007E0120">
        <w:rPr>
          <w:rFonts w:ascii="Arial" w:hAnsi="Arial" w:cs="Arial"/>
          <w:i/>
          <w:szCs w:val="24"/>
        </w:rPr>
        <w:t xml:space="preserve"> </w:t>
      </w:r>
      <w:r w:rsidRPr="007E0120">
        <w:rPr>
          <w:rFonts w:ascii="Arial" w:hAnsi="Arial" w:cs="Arial"/>
          <w:szCs w:val="24"/>
        </w:rPr>
        <w:t>Plan updates will be the responsibility of</w:t>
      </w:r>
      <w:r w:rsidR="009B2901">
        <w:rPr>
          <w:rFonts w:ascii="Arial" w:hAnsi="Arial" w:cs="Arial"/>
          <w:szCs w:val="24"/>
        </w:rPr>
        <w:t xml:space="preserve"> the</w:t>
      </w:r>
      <w:r w:rsidRPr="007E0120">
        <w:rPr>
          <w:rFonts w:ascii="Arial" w:hAnsi="Arial" w:cs="Arial"/>
          <w:i/>
          <w:szCs w:val="24"/>
        </w:rPr>
        <w:t xml:space="preserve"> </w:t>
      </w:r>
      <w:r w:rsidRPr="007E0120">
        <w:rPr>
          <w:rFonts w:ascii="Arial" w:hAnsi="Arial" w:cs="Arial"/>
          <w:b/>
          <w:szCs w:val="24"/>
        </w:rPr>
        <w:t>&lt;</w:t>
      </w:r>
      <w:r w:rsidR="008F018E" w:rsidRPr="007E0120">
        <w:rPr>
          <w:rFonts w:ascii="Arial" w:hAnsi="Arial" w:cs="Arial"/>
          <w:b/>
          <w:szCs w:val="24"/>
        </w:rPr>
        <w:t>Insert</w:t>
      </w:r>
      <w:r w:rsidRPr="007E0120">
        <w:rPr>
          <w:rFonts w:ascii="Arial" w:hAnsi="Arial" w:cs="Arial"/>
          <w:b/>
          <w:szCs w:val="24"/>
        </w:rPr>
        <w:t xml:space="preserve"> position</w:t>
      </w:r>
      <w:r w:rsidR="008F018E" w:rsidRPr="007E0120">
        <w:rPr>
          <w:rFonts w:ascii="Arial" w:hAnsi="Arial" w:cs="Arial"/>
          <w:b/>
          <w:szCs w:val="24"/>
        </w:rPr>
        <w:t xml:space="preserve"> title</w:t>
      </w:r>
      <w:r w:rsidRPr="007E0120">
        <w:rPr>
          <w:rFonts w:ascii="Arial" w:hAnsi="Arial" w:cs="Arial"/>
          <w:b/>
          <w:szCs w:val="24"/>
        </w:rPr>
        <w:t>&gt;</w:t>
      </w:r>
      <w:r w:rsidRPr="007E0120">
        <w:rPr>
          <w:rFonts w:ascii="Arial" w:hAnsi="Arial" w:cs="Arial"/>
          <w:caps/>
          <w:szCs w:val="24"/>
        </w:rPr>
        <w:t>.</w:t>
      </w:r>
    </w:p>
    <w:p w:rsidR="009B2901" w:rsidRDefault="009B2901">
      <w:pPr>
        <w:rPr>
          <w:rFonts w:ascii="Arial" w:hAnsi="Arial" w:cs="Arial"/>
          <w:szCs w:val="24"/>
        </w:rPr>
      </w:pPr>
      <w:r>
        <w:rPr>
          <w:rFonts w:ascii="Arial" w:hAnsi="Arial" w:cs="Arial"/>
          <w:szCs w:val="24"/>
        </w:rPr>
        <w:br w:type="page"/>
      </w:r>
    </w:p>
    <w:p w:rsidR="00CF63B8" w:rsidRPr="00F6029A" w:rsidRDefault="00CF63B8" w:rsidP="00F6029A">
      <w:pPr>
        <w:jc w:val="center"/>
        <w:rPr>
          <w:rFonts w:ascii="Arial" w:hAnsi="Arial" w:cs="Arial"/>
          <w:b/>
        </w:rPr>
      </w:pPr>
      <w:r w:rsidRPr="00F6029A">
        <w:rPr>
          <w:rFonts w:ascii="Arial" w:hAnsi="Arial" w:cs="Arial"/>
          <w:b/>
        </w:rPr>
        <w:lastRenderedPageBreak/>
        <w:t>Exercises</w:t>
      </w:r>
    </w:p>
    <w:p w:rsidR="007E0120" w:rsidRPr="007E0120" w:rsidRDefault="007E0120" w:rsidP="007E0120">
      <w:pPr>
        <w:pStyle w:val="BodyText"/>
        <w:spacing w:before="0"/>
        <w:jc w:val="left"/>
        <w:rPr>
          <w:rFonts w:ascii="Arial" w:hAnsi="Arial" w:cs="Arial"/>
          <w:b/>
          <w:szCs w:val="24"/>
        </w:rPr>
      </w:pPr>
    </w:p>
    <w:p w:rsidR="00CF63B8" w:rsidRPr="007E0120" w:rsidRDefault="009B2901" w:rsidP="007E0120">
      <w:pPr>
        <w:pStyle w:val="BodyText"/>
        <w:spacing w:before="0"/>
        <w:jc w:val="left"/>
        <w:rPr>
          <w:rFonts w:ascii="Arial" w:hAnsi="Arial" w:cs="Arial"/>
          <w:szCs w:val="24"/>
        </w:rPr>
      </w:pPr>
      <w:r w:rsidRPr="009B2901">
        <w:rPr>
          <w:rFonts w:ascii="Arial" w:hAnsi="Arial" w:cs="Arial"/>
          <w:szCs w:val="24"/>
        </w:rPr>
        <w:t xml:space="preserve">The </w:t>
      </w:r>
      <w:r w:rsidR="00CF63B8" w:rsidRPr="007E0120">
        <w:rPr>
          <w:rFonts w:ascii="Arial" w:hAnsi="Arial" w:cs="Arial"/>
          <w:b/>
          <w:szCs w:val="24"/>
        </w:rPr>
        <w:t xml:space="preserve">&lt;Insert name of </w:t>
      </w:r>
      <w:r>
        <w:rPr>
          <w:rFonts w:ascii="Arial" w:hAnsi="Arial" w:cs="Arial"/>
          <w:b/>
          <w:szCs w:val="24"/>
        </w:rPr>
        <w:t>responsible individual</w:t>
      </w:r>
      <w:r w:rsidR="00CF63B8" w:rsidRPr="007E0120">
        <w:rPr>
          <w:rFonts w:ascii="Arial" w:hAnsi="Arial" w:cs="Arial"/>
          <w:b/>
          <w:i/>
          <w:szCs w:val="24"/>
        </w:rPr>
        <w:t>&gt;</w:t>
      </w:r>
      <w:r w:rsidR="00CF63B8" w:rsidRPr="007E0120">
        <w:rPr>
          <w:rFonts w:ascii="Arial" w:hAnsi="Arial" w:cs="Arial"/>
          <w:szCs w:val="24"/>
        </w:rPr>
        <w:t xml:space="preserve"> </w:t>
      </w:r>
      <w:r>
        <w:rPr>
          <w:rFonts w:ascii="Arial" w:hAnsi="Arial" w:cs="Arial"/>
          <w:szCs w:val="24"/>
        </w:rPr>
        <w:t>will</w:t>
      </w:r>
      <w:r w:rsidRPr="007E0120">
        <w:rPr>
          <w:rFonts w:ascii="Arial" w:hAnsi="Arial" w:cs="Arial"/>
          <w:szCs w:val="24"/>
        </w:rPr>
        <w:t xml:space="preserve"> </w:t>
      </w:r>
      <w:r w:rsidR="00CF63B8" w:rsidRPr="007E0120">
        <w:rPr>
          <w:rFonts w:ascii="Arial" w:hAnsi="Arial" w:cs="Arial"/>
          <w:szCs w:val="24"/>
        </w:rPr>
        <w:t xml:space="preserve">test </w:t>
      </w:r>
      <w:r>
        <w:rPr>
          <w:rFonts w:ascii="Arial" w:hAnsi="Arial" w:cs="Arial"/>
          <w:szCs w:val="24"/>
        </w:rPr>
        <w:t xml:space="preserve">the </w:t>
      </w:r>
      <w:r w:rsidR="00412B6A">
        <w:rPr>
          <w:rFonts w:ascii="Arial" w:hAnsi="Arial" w:cs="Arial"/>
          <w:szCs w:val="24"/>
        </w:rPr>
        <w:t>facility</w:t>
      </w:r>
      <w:r>
        <w:rPr>
          <w:rFonts w:ascii="Arial" w:hAnsi="Arial" w:cs="Arial"/>
          <w:szCs w:val="24"/>
        </w:rPr>
        <w:t xml:space="preserve">’s </w:t>
      </w:r>
      <w:r w:rsidR="00CF63B8" w:rsidRPr="007E0120">
        <w:rPr>
          <w:rFonts w:ascii="Arial" w:hAnsi="Arial" w:cs="Arial"/>
          <w:szCs w:val="24"/>
        </w:rPr>
        <w:t xml:space="preserve">plan and operational readiness at least annually. </w:t>
      </w:r>
      <w:r w:rsidR="007E451B" w:rsidRPr="007E0120">
        <w:rPr>
          <w:rFonts w:ascii="Arial" w:hAnsi="Arial" w:cs="Arial"/>
          <w:szCs w:val="24"/>
        </w:rPr>
        <w:t xml:space="preserve">The </w:t>
      </w:r>
      <w:r w:rsidR="00412B6A">
        <w:rPr>
          <w:rFonts w:ascii="Arial" w:hAnsi="Arial" w:cs="Arial"/>
          <w:szCs w:val="24"/>
        </w:rPr>
        <w:t>facility</w:t>
      </w:r>
      <w:r w:rsidR="007E451B" w:rsidRPr="007E0120">
        <w:rPr>
          <w:rFonts w:ascii="Arial" w:hAnsi="Arial" w:cs="Arial"/>
          <w:szCs w:val="24"/>
        </w:rPr>
        <w:t xml:space="preserve"> </w:t>
      </w:r>
      <w:r>
        <w:rPr>
          <w:rFonts w:ascii="Arial" w:hAnsi="Arial" w:cs="Arial"/>
          <w:szCs w:val="24"/>
        </w:rPr>
        <w:t xml:space="preserve">will </w:t>
      </w:r>
      <w:r w:rsidR="007E451B" w:rsidRPr="007E0120">
        <w:rPr>
          <w:rFonts w:ascii="Arial" w:hAnsi="Arial" w:cs="Arial"/>
          <w:szCs w:val="24"/>
        </w:rPr>
        <w:t xml:space="preserve">participate in a community mock disaster drill at least annually. Also the </w:t>
      </w:r>
      <w:r w:rsidR="00412B6A">
        <w:rPr>
          <w:rFonts w:ascii="Arial" w:hAnsi="Arial" w:cs="Arial"/>
          <w:szCs w:val="24"/>
        </w:rPr>
        <w:t>facility</w:t>
      </w:r>
      <w:r w:rsidR="007E451B" w:rsidRPr="007E0120">
        <w:rPr>
          <w:rFonts w:ascii="Arial" w:hAnsi="Arial" w:cs="Arial"/>
          <w:szCs w:val="24"/>
        </w:rPr>
        <w:t xml:space="preserve"> must conduct a paper-based, tabletop exercise at least annually</w:t>
      </w:r>
      <w:r w:rsidR="001F01CB" w:rsidRPr="007E0120">
        <w:rPr>
          <w:rFonts w:ascii="Arial" w:hAnsi="Arial" w:cs="Arial"/>
          <w:szCs w:val="24"/>
        </w:rPr>
        <w:t xml:space="preserve"> (42 CFR </w:t>
      </w:r>
      <w:r w:rsidR="00960500">
        <w:rPr>
          <w:rFonts w:ascii="Arial" w:hAnsi="Arial" w:cs="Arial"/>
          <w:szCs w:val="24"/>
        </w:rPr>
        <w:t>491.12</w:t>
      </w:r>
      <w:r w:rsidR="001F01CB" w:rsidRPr="007E0120">
        <w:rPr>
          <w:rFonts w:ascii="Arial" w:hAnsi="Arial" w:cs="Arial"/>
          <w:szCs w:val="24"/>
        </w:rPr>
        <w:t>)</w:t>
      </w:r>
      <w:r w:rsidR="002E664E" w:rsidRPr="007E0120">
        <w:rPr>
          <w:rFonts w:ascii="Arial" w:hAnsi="Arial" w:cs="Arial"/>
          <w:szCs w:val="24"/>
        </w:rPr>
        <w:t>.</w:t>
      </w:r>
      <w:r w:rsidR="007E451B" w:rsidRPr="007E0120">
        <w:rPr>
          <w:rFonts w:ascii="Arial" w:hAnsi="Arial" w:cs="Arial"/>
          <w:szCs w:val="24"/>
        </w:rPr>
        <w:t xml:space="preserve"> </w:t>
      </w:r>
      <w:r w:rsidR="00CF63B8" w:rsidRPr="007E0120">
        <w:rPr>
          <w:rFonts w:ascii="Arial" w:hAnsi="Arial" w:cs="Arial"/>
          <w:szCs w:val="24"/>
        </w:rPr>
        <w:t>This is accomplished through exercises in which many planned disaster functions are performed as realistically as possible under simulated disaster conditions.</w:t>
      </w:r>
    </w:p>
    <w:p w:rsidR="007E0120" w:rsidRPr="007E0120" w:rsidRDefault="007E0120" w:rsidP="007E0120">
      <w:pPr>
        <w:pStyle w:val="BodyText"/>
        <w:spacing w:before="0"/>
        <w:jc w:val="left"/>
        <w:rPr>
          <w:rFonts w:ascii="Arial" w:hAnsi="Arial" w:cs="Arial"/>
          <w:szCs w:val="24"/>
        </w:rPr>
      </w:pPr>
    </w:p>
    <w:p w:rsidR="00CF63B8" w:rsidRPr="007E0120" w:rsidRDefault="00CF63B8" w:rsidP="007E0120">
      <w:pPr>
        <w:pStyle w:val="BodyText"/>
        <w:spacing w:before="0"/>
        <w:jc w:val="left"/>
        <w:rPr>
          <w:rFonts w:ascii="Arial" w:hAnsi="Arial" w:cs="Arial"/>
          <w:szCs w:val="24"/>
        </w:rPr>
      </w:pPr>
      <w:r w:rsidRPr="007E0120">
        <w:rPr>
          <w:rFonts w:ascii="Arial" w:hAnsi="Arial" w:cs="Arial"/>
          <w:szCs w:val="24"/>
        </w:rPr>
        <w:t xml:space="preserve">An </w:t>
      </w:r>
      <w:r w:rsidR="009B2901">
        <w:rPr>
          <w:rFonts w:ascii="Arial" w:hAnsi="Arial" w:cs="Arial"/>
          <w:szCs w:val="24"/>
        </w:rPr>
        <w:t>a</w:t>
      </w:r>
      <w:r w:rsidRPr="007E0120">
        <w:rPr>
          <w:rFonts w:ascii="Arial" w:hAnsi="Arial" w:cs="Arial"/>
          <w:szCs w:val="24"/>
        </w:rPr>
        <w:t>fter-</w:t>
      </w:r>
      <w:r w:rsidR="009B2901">
        <w:rPr>
          <w:rFonts w:ascii="Arial" w:hAnsi="Arial" w:cs="Arial"/>
          <w:szCs w:val="24"/>
        </w:rPr>
        <w:t>a</w:t>
      </w:r>
      <w:r w:rsidRPr="007E0120">
        <w:rPr>
          <w:rFonts w:ascii="Arial" w:hAnsi="Arial" w:cs="Arial"/>
          <w:szCs w:val="24"/>
        </w:rPr>
        <w:t xml:space="preserve">ction </w:t>
      </w:r>
      <w:r w:rsidR="009B2901">
        <w:rPr>
          <w:rFonts w:ascii="Arial" w:hAnsi="Arial" w:cs="Arial"/>
          <w:szCs w:val="24"/>
        </w:rPr>
        <w:t>report/improvement plan</w:t>
      </w:r>
      <w:r w:rsidR="009B2901" w:rsidRPr="007E0120">
        <w:rPr>
          <w:rFonts w:ascii="Arial" w:hAnsi="Arial" w:cs="Arial"/>
          <w:szCs w:val="24"/>
        </w:rPr>
        <w:t xml:space="preserve"> </w:t>
      </w:r>
      <w:r w:rsidRPr="007E0120">
        <w:rPr>
          <w:rFonts w:ascii="Arial" w:hAnsi="Arial" w:cs="Arial"/>
          <w:szCs w:val="24"/>
        </w:rPr>
        <w:t>(AAR</w:t>
      </w:r>
      <w:r w:rsidR="009B2901">
        <w:rPr>
          <w:rFonts w:ascii="Arial" w:hAnsi="Arial" w:cs="Arial"/>
          <w:szCs w:val="24"/>
        </w:rPr>
        <w:t>/IP</w:t>
      </w:r>
      <w:r w:rsidRPr="007E0120">
        <w:rPr>
          <w:rFonts w:ascii="Arial" w:hAnsi="Arial" w:cs="Arial"/>
          <w:szCs w:val="24"/>
        </w:rPr>
        <w:t xml:space="preserve">) will be </w:t>
      </w:r>
      <w:r w:rsidR="009B2901">
        <w:rPr>
          <w:rFonts w:ascii="Arial" w:hAnsi="Arial" w:cs="Arial"/>
          <w:szCs w:val="24"/>
        </w:rPr>
        <w:t>completed within sixty days after the event. Items/gaps identified in the improvement plan will be incorporated into the gaps of the emergency operation plan as soon as it is feasible</w:t>
      </w:r>
      <w:r w:rsidRPr="007E0120">
        <w:rPr>
          <w:rFonts w:ascii="Arial" w:hAnsi="Arial" w:cs="Arial"/>
          <w:szCs w:val="24"/>
        </w:rPr>
        <w:t xml:space="preserve">. The </w:t>
      </w:r>
      <w:r w:rsidRPr="007E0120">
        <w:rPr>
          <w:rFonts w:ascii="Arial" w:hAnsi="Arial" w:cs="Arial"/>
          <w:b/>
          <w:szCs w:val="24"/>
        </w:rPr>
        <w:t xml:space="preserve">&lt;Insert </w:t>
      </w:r>
      <w:r w:rsidR="008F018E" w:rsidRPr="007E0120">
        <w:rPr>
          <w:rFonts w:ascii="Arial" w:hAnsi="Arial" w:cs="Arial"/>
          <w:b/>
          <w:szCs w:val="24"/>
        </w:rPr>
        <w:t>position title</w:t>
      </w:r>
      <w:r w:rsidRPr="007E0120">
        <w:rPr>
          <w:rFonts w:ascii="Arial" w:hAnsi="Arial" w:cs="Arial"/>
          <w:b/>
          <w:szCs w:val="24"/>
        </w:rPr>
        <w:t>&gt;</w:t>
      </w:r>
      <w:r w:rsidRPr="007E0120">
        <w:rPr>
          <w:rFonts w:ascii="Arial" w:hAnsi="Arial" w:cs="Arial"/>
          <w:szCs w:val="24"/>
        </w:rPr>
        <w:t xml:space="preserve"> will be responsible for coordinating the exercises, AAR</w:t>
      </w:r>
      <w:r w:rsidR="009B2901">
        <w:rPr>
          <w:rFonts w:ascii="Arial" w:hAnsi="Arial" w:cs="Arial"/>
          <w:szCs w:val="24"/>
        </w:rPr>
        <w:t>s/IPs</w:t>
      </w:r>
      <w:r w:rsidRPr="007E0120">
        <w:rPr>
          <w:rFonts w:ascii="Arial" w:hAnsi="Arial" w:cs="Arial"/>
          <w:szCs w:val="24"/>
        </w:rPr>
        <w:t xml:space="preserve"> and </w:t>
      </w:r>
      <w:r w:rsidR="009B2901">
        <w:rPr>
          <w:rFonts w:ascii="Arial" w:hAnsi="Arial" w:cs="Arial"/>
          <w:szCs w:val="24"/>
        </w:rPr>
        <w:t xml:space="preserve">improvement </w:t>
      </w:r>
      <w:r w:rsidRPr="007E0120">
        <w:rPr>
          <w:rFonts w:ascii="Arial" w:hAnsi="Arial" w:cs="Arial"/>
          <w:szCs w:val="24"/>
        </w:rPr>
        <w:t>planning.</w:t>
      </w:r>
    </w:p>
    <w:p w:rsidR="007E0120" w:rsidRPr="007E0120" w:rsidRDefault="007E0120" w:rsidP="007E0120">
      <w:pPr>
        <w:pStyle w:val="BodyText"/>
        <w:spacing w:before="0"/>
        <w:jc w:val="left"/>
        <w:rPr>
          <w:rFonts w:ascii="Arial" w:hAnsi="Arial" w:cs="Arial"/>
          <w:szCs w:val="24"/>
        </w:rPr>
      </w:pPr>
    </w:p>
    <w:p w:rsidR="00CF63B8" w:rsidRPr="007E0120" w:rsidRDefault="00CF63B8" w:rsidP="007E0120">
      <w:pPr>
        <w:pStyle w:val="BodyText"/>
        <w:spacing w:before="0"/>
        <w:jc w:val="left"/>
        <w:rPr>
          <w:rFonts w:ascii="Arial" w:hAnsi="Arial" w:cs="Arial"/>
          <w:szCs w:val="24"/>
        </w:rPr>
      </w:pPr>
      <w:r w:rsidRPr="007E0120">
        <w:rPr>
          <w:rFonts w:ascii="Arial" w:hAnsi="Arial" w:cs="Arial"/>
          <w:szCs w:val="24"/>
        </w:rPr>
        <w:t>All exercises will incorporate elements of the National Incident Management System</w:t>
      </w:r>
      <w:r w:rsidR="009B2901">
        <w:rPr>
          <w:rFonts w:ascii="Arial" w:hAnsi="Arial" w:cs="Arial"/>
          <w:szCs w:val="24"/>
        </w:rPr>
        <w:t xml:space="preserve"> and the</w:t>
      </w:r>
      <w:r w:rsidR="000D7912" w:rsidRPr="007E0120">
        <w:rPr>
          <w:rFonts w:ascii="Arial" w:hAnsi="Arial" w:cs="Arial"/>
          <w:szCs w:val="24"/>
        </w:rPr>
        <w:t xml:space="preserve"> </w:t>
      </w:r>
      <w:r w:rsidRPr="007E0120">
        <w:rPr>
          <w:rFonts w:ascii="Arial" w:hAnsi="Arial" w:cs="Arial"/>
          <w:szCs w:val="24"/>
        </w:rPr>
        <w:t xml:space="preserve">Hospital Incident Command System </w:t>
      </w:r>
      <w:r w:rsidR="000D7912" w:rsidRPr="007E0120">
        <w:rPr>
          <w:rFonts w:ascii="Arial" w:hAnsi="Arial" w:cs="Arial"/>
          <w:szCs w:val="24"/>
        </w:rPr>
        <w:t>and are Homeland Security Exercise and Evaluation Program compatible</w:t>
      </w:r>
      <w:r w:rsidRPr="007E0120">
        <w:rPr>
          <w:rFonts w:ascii="Arial" w:hAnsi="Arial" w:cs="Arial"/>
          <w:szCs w:val="24"/>
        </w:rPr>
        <w:t>.</w:t>
      </w:r>
      <w:r w:rsidR="009B2901" w:rsidRPr="009B2901">
        <w:rPr>
          <w:rFonts w:ascii="Arial" w:hAnsi="Arial" w:cs="Arial"/>
          <w:szCs w:val="24"/>
        </w:rPr>
        <w:t xml:space="preserve"> </w:t>
      </w:r>
      <w:r w:rsidR="009B2901">
        <w:rPr>
          <w:rFonts w:ascii="Arial" w:hAnsi="Arial" w:cs="Arial"/>
          <w:szCs w:val="24"/>
        </w:rPr>
        <w:t xml:space="preserve">Information on the Homeland Security Exercise and Evaluation Program can be found </w:t>
      </w:r>
      <w:r w:rsidR="009B2901" w:rsidRPr="008321B0">
        <w:rPr>
          <w:rFonts w:ascii="Arial" w:hAnsi="Arial" w:cs="Arial"/>
          <w:szCs w:val="24"/>
        </w:rPr>
        <w:t xml:space="preserve">at </w:t>
      </w:r>
      <w:hyperlink r:id="rId16" w:history="1">
        <w:r w:rsidR="009B2901" w:rsidRPr="008321B0">
          <w:rPr>
            <w:rStyle w:val="Hyperlink"/>
            <w:rFonts w:ascii="Arial" w:hAnsi="Arial" w:cs="Arial"/>
          </w:rPr>
          <w:t>https://www.preptoolkit.org/web/hseep-resources</w:t>
        </w:r>
      </w:hyperlink>
      <w:r w:rsidR="009B2901">
        <w:rPr>
          <w:rFonts w:ascii="Arial" w:hAnsi="Arial" w:cs="Arial"/>
          <w:color w:val="1F497D"/>
        </w:rPr>
        <w:t>.</w:t>
      </w:r>
    </w:p>
    <w:p w:rsidR="007E0120" w:rsidRPr="007E0120" w:rsidRDefault="007E0120" w:rsidP="007E0120">
      <w:pPr>
        <w:pStyle w:val="BodyText"/>
        <w:spacing w:before="0"/>
        <w:jc w:val="left"/>
        <w:rPr>
          <w:rFonts w:ascii="Arial" w:hAnsi="Arial" w:cs="Arial"/>
          <w:szCs w:val="24"/>
        </w:rPr>
      </w:pPr>
    </w:p>
    <w:p w:rsidR="00CF63B8" w:rsidRPr="007E0120" w:rsidRDefault="00CF63B8" w:rsidP="007E0120">
      <w:pPr>
        <w:pStyle w:val="BodyText"/>
        <w:spacing w:before="0"/>
        <w:jc w:val="left"/>
        <w:rPr>
          <w:rFonts w:ascii="Arial" w:hAnsi="Arial" w:cs="Arial"/>
          <w:szCs w:val="24"/>
        </w:rPr>
      </w:pPr>
      <w:r w:rsidRPr="007E0120">
        <w:rPr>
          <w:rFonts w:ascii="Arial" w:hAnsi="Arial" w:cs="Arial"/>
          <w:szCs w:val="24"/>
        </w:rPr>
        <w:t xml:space="preserve">Future exercises </w:t>
      </w:r>
      <w:r w:rsidR="009B2901">
        <w:rPr>
          <w:rFonts w:ascii="Arial" w:hAnsi="Arial" w:cs="Arial"/>
          <w:szCs w:val="24"/>
        </w:rPr>
        <w:t>should be planned and conducted according to improvement items identified during previous exercises.</w:t>
      </w:r>
    </w:p>
    <w:p w:rsidR="007E0120" w:rsidRPr="007E0120" w:rsidRDefault="007E0120" w:rsidP="007E0120">
      <w:pPr>
        <w:pStyle w:val="BodyText"/>
        <w:spacing w:before="0"/>
        <w:jc w:val="left"/>
        <w:rPr>
          <w:rFonts w:ascii="Arial" w:hAnsi="Arial" w:cs="Arial"/>
          <w:szCs w:val="24"/>
        </w:rPr>
      </w:pPr>
    </w:p>
    <w:p w:rsidR="00613018" w:rsidRDefault="00613018" w:rsidP="00613018">
      <w:pPr>
        <w:pStyle w:val="Caption"/>
        <w:keepNext/>
      </w:pPr>
      <w:bookmarkStart w:id="16" w:name="_Toc476551978"/>
      <w:r>
        <w:t xml:space="preserve">Table </w:t>
      </w:r>
      <w:fldSimple w:instr=" SEQ Table \* ARABIC ">
        <w:r w:rsidR="00D6758F">
          <w:rPr>
            <w:noProof/>
          </w:rPr>
          <w:t>2</w:t>
        </w:r>
      </w:fldSimple>
      <w:r>
        <w:t>: Exercises Conducted</w:t>
      </w:r>
      <w:bookmarkEnd w:id="16"/>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0"/>
        <w:gridCol w:w="2340"/>
        <w:gridCol w:w="2520"/>
        <w:gridCol w:w="2718"/>
      </w:tblGrid>
      <w:tr w:rsidR="00915B91" w:rsidRPr="00DF11FE" w:rsidTr="005B2D7E">
        <w:trPr>
          <w:trHeight w:val="432"/>
        </w:trPr>
        <w:tc>
          <w:tcPr>
            <w:tcW w:w="1890" w:type="dxa"/>
            <w:shd w:val="clear" w:color="auto" w:fill="244061" w:themeFill="accent1" w:themeFillShade="80"/>
            <w:vAlign w:val="center"/>
          </w:tcPr>
          <w:p w:rsidR="00915B91" w:rsidRPr="00DF11FE" w:rsidRDefault="00915B91" w:rsidP="00BE5F04">
            <w:pPr>
              <w:pStyle w:val="BodyText"/>
              <w:spacing w:before="0"/>
              <w:jc w:val="center"/>
              <w:rPr>
                <w:rStyle w:val="Emphasis"/>
                <w:rFonts w:ascii="Arial" w:hAnsi="Arial" w:cs="Arial"/>
                <w:b/>
                <w:i w:val="0"/>
                <w:color w:val="FFFFFF"/>
                <w:szCs w:val="24"/>
              </w:rPr>
            </w:pPr>
            <w:r>
              <w:rPr>
                <w:rStyle w:val="Emphasis"/>
                <w:rFonts w:ascii="Arial" w:hAnsi="Arial" w:cs="Arial"/>
                <w:b/>
                <w:i w:val="0"/>
                <w:color w:val="FFFFFF"/>
                <w:szCs w:val="24"/>
              </w:rPr>
              <w:t>Type of Exercise</w:t>
            </w:r>
          </w:p>
        </w:tc>
        <w:tc>
          <w:tcPr>
            <w:tcW w:w="2340" w:type="dxa"/>
            <w:shd w:val="clear" w:color="auto" w:fill="244061" w:themeFill="accent1" w:themeFillShade="80"/>
            <w:vAlign w:val="center"/>
          </w:tcPr>
          <w:p w:rsidR="00915B91" w:rsidRPr="00DF11FE" w:rsidRDefault="00915B91" w:rsidP="00F05D27">
            <w:pPr>
              <w:pStyle w:val="BodyText"/>
              <w:spacing w:before="0"/>
              <w:jc w:val="center"/>
              <w:rPr>
                <w:rStyle w:val="Emphasis"/>
                <w:rFonts w:ascii="Arial" w:hAnsi="Arial" w:cs="Arial"/>
                <w:b/>
                <w:i w:val="0"/>
                <w:color w:val="FFFFFF"/>
                <w:szCs w:val="24"/>
              </w:rPr>
            </w:pPr>
            <w:r>
              <w:rPr>
                <w:rStyle w:val="Emphasis"/>
                <w:rFonts w:ascii="Arial" w:hAnsi="Arial" w:cs="Arial"/>
                <w:b/>
                <w:i w:val="0"/>
                <w:color w:val="FFFFFF"/>
                <w:szCs w:val="24"/>
              </w:rPr>
              <w:t>Hazard Exercised</w:t>
            </w:r>
          </w:p>
        </w:tc>
        <w:tc>
          <w:tcPr>
            <w:tcW w:w="2520" w:type="dxa"/>
            <w:shd w:val="clear" w:color="auto" w:fill="244061" w:themeFill="accent1" w:themeFillShade="80"/>
            <w:vAlign w:val="center"/>
          </w:tcPr>
          <w:p w:rsidR="00915B91" w:rsidRPr="00DF11FE" w:rsidRDefault="00915B91" w:rsidP="00F05D27">
            <w:pPr>
              <w:pStyle w:val="BodyText"/>
              <w:spacing w:before="0"/>
              <w:jc w:val="center"/>
              <w:rPr>
                <w:rStyle w:val="Emphasis"/>
                <w:rFonts w:ascii="Arial" w:hAnsi="Arial" w:cs="Arial"/>
                <w:b/>
                <w:i w:val="0"/>
                <w:color w:val="FFFFFF"/>
                <w:szCs w:val="24"/>
              </w:rPr>
            </w:pPr>
            <w:r>
              <w:rPr>
                <w:rStyle w:val="Emphasis"/>
                <w:rFonts w:ascii="Arial" w:hAnsi="Arial" w:cs="Arial"/>
                <w:b/>
                <w:i w:val="0"/>
                <w:color w:val="FFFFFF"/>
                <w:szCs w:val="24"/>
              </w:rPr>
              <w:t>Date of Exercise</w:t>
            </w:r>
          </w:p>
        </w:tc>
        <w:tc>
          <w:tcPr>
            <w:tcW w:w="2718" w:type="dxa"/>
            <w:shd w:val="clear" w:color="auto" w:fill="244061" w:themeFill="accent1" w:themeFillShade="80"/>
            <w:vAlign w:val="center"/>
          </w:tcPr>
          <w:p w:rsidR="00915B91" w:rsidRDefault="00915B91" w:rsidP="00915B91">
            <w:pPr>
              <w:pStyle w:val="BodyText"/>
              <w:spacing w:before="0"/>
              <w:jc w:val="center"/>
              <w:rPr>
                <w:rStyle w:val="Emphasis"/>
                <w:rFonts w:ascii="Arial" w:hAnsi="Arial" w:cs="Arial"/>
                <w:b/>
                <w:i w:val="0"/>
                <w:color w:val="FFFFFF"/>
                <w:szCs w:val="24"/>
              </w:rPr>
            </w:pPr>
            <w:r>
              <w:rPr>
                <w:rStyle w:val="Emphasis"/>
                <w:rFonts w:ascii="Arial" w:hAnsi="Arial" w:cs="Arial"/>
                <w:b/>
                <w:i w:val="0"/>
                <w:color w:val="FFFFFF"/>
                <w:szCs w:val="24"/>
              </w:rPr>
              <w:t>A</w:t>
            </w:r>
            <w:r w:rsidR="009B2901">
              <w:rPr>
                <w:rStyle w:val="Emphasis"/>
                <w:rFonts w:ascii="Arial" w:hAnsi="Arial" w:cs="Arial"/>
                <w:b/>
                <w:i w:val="0"/>
                <w:color w:val="FFFFFF"/>
                <w:szCs w:val="24"/>
              </w:rPr>
              <w:t xml:space="preserve">fter </w:t>
            </w:r>
            <w:r>
              <w:rPr>
                <w:rStyle w:val="Emphasis"/>
                <w:rFonts w:ascii="Arial" w:hAnsi="Arial" w:cs="Arial"/>
                <w:b/>
                <w:i w:val="0"/>
                <w:color w:val="FFFFFF"/>
                <w:szCs w:val="24"/>
              </w:rPr>
              <w:t>A</w:t>
            </w:r>
            <w:r w:rsidR="009B2901">
              <w:rPr>
                <w:rStyle w:val="Emphasis"/>
                <w:rFonts w:ascii="Arial" w:hAnsi="Arial" w:cs="Arial"/>
                <w:b/>
                <w:i w:val="0"/>
                <w:color w:val="FFFFFF"/>
                <w:szCs w:val="24"/>
              </w:rPr>
              <w:t xml:space="preserve">ction </w:t>
            </w:r>
            <w:r>
              <w:rPr>
                <w:rStyle w:val="Emphasis"/>
                <w:rFonts w:ascii="Arial" w:hAnsi="Arial" w:cs="Arial"/>
                <w:b/>
                <w:i w:val="0"/>
                <w:color w:val="FFFFFF"/>
                <w:szCs w:val="24"/>
              </w:rPr>
              <w:t>R</w:t>
            </w:r>
            <w:r w:rsidR="009B2901">
              <w:rPr>
                <w:rStyle w:val="Emphasis"/>
                <w:rFonts w:ascii="Arial" w:hAnsi="Arial" w:cs="Arial"/>
                <w:b/>
                <w:i w:val="0"/>
                <w:color w:val="FFFFFF"/>
                <w:szCs w:val="24"/>
              </w:rPr>
              <w:t>eview</w:t>
            </w:r>
            <w:r>
              <w:rPr>
                <w:rStyle w:val="Emphasis"/>
                <w:rFonts w:ascii="Arial" w:hAnsi="Arial" w:cs="Arial"/>
                <w:b/>
                <w:i w:val="0"/>
                <w:color w:val="FFFFFF"/>
                <w:szCs w:val="24"/>
              </w:rPr>
              <w:t xml:space="preserve"> Completed</w:t>
            </w:r>
          </w:p>
        </w:tc>
      </w:tr>
      <w:tr w:rsidR="00915B91" w:rsidRPr="00DF11FE" w:rsidTr="005B2D7E">
        <w:trPr>
          <w:trHeight w:val="432"/>
        </w:trPr>
        <w:tc>
          <w:tcPr>
            <w:tcW w:w="1890" w:type="dxa"/>
            <w:vAlign w:val="center"/>
          </w:tcPr>
          <w:p w:rsidR="00915B91" w:rsidRPr="00DF11FE" w:rsidRDefault="00915B91" w:rsidP="0025272B">
            <w:pPr>
              <w:rPr>
                <w:rFonts w:ascii="Arial" w:hAnsi="Arial" w:cs="Arial"/>
                <w:caps/>
                <w:color w:val="000000"/>
                <w:szCs w:val="24"/>
              </w:rPr>
            </w:pPr>
          </w:p>
        </w:tc>
        <w:tc>
          <w:tcPr>
            <w:tcW w:w="2340" w:type="dxa"/>
            <w:vAlign w:val="center"/>
          </w:tcPr>
          <w:p w:rsidR="00915B91" w:rsidRPr="00DF11FE" w:rsidRDefault="00915B91" w:rsidP="0025272B">
            <w:pPr>
              <w:pStyle w:val="BodyText"/>
              <w:spacing w:before="0"/>
              <w:jc w:val="left"/>
              <w:rPr>
                <w:rFonts w:ascii="Arial" w:hAnsi="Arial" w:cs="Arial"/>
                <w:caps/>
                <w:szCs w:val="24"/>
              </w:rPr>
            </w:pPr>
          </w:p>
        </w:tc>
        <w:tc>
          <w:tcPr>
            <w:tcW w:w="2520" w:type="dxa"/>
            <w:vAlign w:val="center"/>
          </w:tcPr>
          <w:p w:rsidR="00915B91" w:rsidRPr="00DF11FE" w:rsidRDefault="00915B91" w:rsidP="0025272B">
            <w:pPr>
              <w:pStyle w:val="BodyText"/>
              <w:spacing w:before="0"/>
              <w:jc w:val="left"/>
              <w:rPr>
                <w:rFonts w:ascii="Arial" w:hAnsi="Arial" w:cs="Arial"/>
                <w:caps/>
                <w:szCs w:val="24"/>
              </w:rPr>
            </w:pPr>
          </w:p>
        </w:tc>
        <w:tc>
          <w:tcPr>
            <w:tcW w:w="2718" w:type="dxa"/>
          </w:tcPr>
          <w:p w:rsidR="00915B91" w:rsidRPr="00DF11FE" w:rsidRDefault="00915B91" w:rsidP="0025272B">
            <w:pPr>
              <w:pStyle w:val="BodyText"/>
              <w:spacing w:before="0"/>
              <w:jc w:val="left"/>
              <w:rPr>
                <w:rFonts w:ascii="Arial" w:hAnsi="Arial" w:cs="Arial"/>
                <w:caps/>
                <w:szCs w:val="24"/>
              </w:rPr>
            </w:pPr>
          </w:p>
        </w:tc>
      </w:tr>
      <w:tr w:rsidR="00915B91" w:rsidRPr="00DF11FE" w:rsidTr="005B2D7E">
        <w:trPr>
          <w:trHeight w:val="432"/>
        </w:trPr>
        <w:tc>
          <w:tcPr>
            <w:tcW w:w="1890" w:type="dxa"/>
            <w:vAlign w:val="center"/>
          </w:tcPr>
          <w:p w:rsidR="00915B91" w:rsidRPr="00DF11FE" w:rsidRDefault="00915B91" w:rsidP="0025272B">
            <w:pPr>
              <w:rPr>
                <w:rFonts w:ascii="Arial" w:hAnsi="Arial" w:cs="Arial"/>
                <w:caps/>
                <w:color w:val="000000"/>
                <w:szCs w:val="24"/>
              </w:rPr>
            </w:pPr>
          </w:p>
        </w:tc>
        <w:tc>
          <w:tcPr>
            <w:tcW w:w="2340" w:type="dxa"/>
            <w:vAlign w:val="center"/>
          </w:tcPr>
          <w:p w:rsidR="00915B91" w:rsidRPr="00DF11FE" w:rsidRDefault="00915B91" w:rsidP="0025272B">
            <w:pPr>
              <w:pStyle w:val="BodyText"/>
              <w:spacing w:before="0"/>
              <w:jc w:val="left"/>
              <w:rPr>
                <w:rFonts w:ascii="Arial" w:hAnsi="Arial" w:cs="Arial"/>
                <w:caps/>
                <w:szCs w:val="24"/>
              </w:rPr>
            </w:pPr>
          </w:p>
        </w:tc>
        <w:tc>
          <w:tcPr>
            <w:tcW w:w="2520" w:type="dxa"/>
            <w:vAlign w:val="center"/>
          </w:tcPr>
          <w:p w:rsidR="00915B91" w:rsidRPr="00DF11FE" w:rsidRDefault="00915B91" w:rsidP="0025272B">
            <w:pPr>
              <w:pStyle w:val="BodyText"/>
              <w:spacing w:before="0"/>
              <w:jc w:val="left"/>
              <w:rPr>
                <w:rFonts w:ascii="Arial" w:hAnsi="Arial" w:cs="Arial"/>
                <w:caps/>
                <w:szCs w:val="24"/>
              </w:rPr>
            </w:pPr>
          </w:p>
        </w:tc>
        <w:tc>
          <w:tcPr>
            <w:tcW w:w="2718" w:type="dxa"/>
          </w:tcPr>
          <w:p w:rsidR="00915B91" w:rsidRPr="00DF11FE" w:rsidRDefault="00915B91" w:rsidP="0025272B">
            <w:pPr>
              <w:pStyle w:val="BodyText"/>
              <w:spacing w:before="0"/>
              <w:jc w:val="left"/>
              <w:rPr>
                <w:rFonts w:ascii="Arial" w:hAnsi="Arial" w:cs="Arial"/>
                <w:caps/>
                <w:szCs w:val="24"/>
              </w:rPr>
            </w:pPr>
          </w:p>
        </w:tc>
      </w:tr>
      <w:tr w:rsidR="00915B91" w:rsidRPr="00DF11FE" w:rsidTr="005B2D7E">
        <w:trPr>
          <w:trHeight w:val="432"/>
        </w:trPr>
        <w:tc>
          <w:tcPr>
            <w:tcW w:w="1890" w:type="dxa"/>
            <w:vAlign w:val="center"/>
          </w:tcPr>
          <w:p w:rsidR="00915B91" w:rsidRPr="00DF11FE" w:rsidRDefault="00915B91" w:rsidP="0025272B">
            <w:pPr>
              <w:rPr>
                <w:rFonts w:ascii="Arial" w:hAnsi="Arial" w:cs="Arial"/>
                <w:caps/>
                <w:color w:val="000000"/>
                <w:szCs w:val="24"/>
              </w:rPr>
            </w:pPr>
          </w:p>
        </w:tc>
        <w:tc>
          <w:tcPr>
            <w:tcW w:w="2340" w:type="dxa"/>
            <w:vAlign w:val="center"/>
          </w:tcPr>
          <w:p w:rsidR="00915B91" w:rsidRPr="00DF11FE" w:rsidRDefault="00915B91" w:rsidP="0025272B">
            <w:pPr>
              <w:pStyle w:val="BodyText"/>
              <w:spacing w:before="0"/>
              <w:jc w:val="left"/>
              <w:rPr>
                <w:rFonts w:ascii="Arial" w:hAnsi="Arial" w:cs="Arial"/>
                <w:caps/>
                <w:szCs w:val="24"/>
              </w:rPr>
            </w:pPr>
          </w:p>
        </w:tc>
        <w:tc>
          <w:tcPr>
            <w:tcW w:w="2520" w:type="dxa"/>
            <w:vAlign w:val="center"/>
          </w:tcPr>
          <w:p w:rsidR="00915B91" w:rsidRPr="00DF11FE" w:rsidRDefault="00915B91" w:rsidP="0025272B">
            <w:pPr>
              <w:pStyle w:val="BodyText"/>
              <w:spacing w:before="0"/>
              <w:jc w:val="left"/>
              <w:rPr>
                <w:rFonts w:ascii="Arial" w:hAnsi="Arial" w:cs="Arial"/>
                <w:caps/>
                <w:szCs w:val="24"/>
              </w:rPr>
            </w:pPr>
          </w:p>
        </w:tc>
        <w:tc>
          <w:tcPr>
            <w:tcW w:w="2718" w:type="dxa"/>
          </w:tcPr>
          <w:p w:rsidR="00915B91" w:rsidRPr="00DF11FE" w:rsidRDefault="00915B91" w:rsidP="0025272B">
            <w:pPr>
              <w:pStyle w:val="BodyText"/>
              <w:spacing w:before="0"/>
              <w:jc w:val="left"/>
              <w:rPr>
                <w:rFonts w:ascii="Arial" w:hAnsi="Arial" w:cs="Arial"/>
                <w:caps/>
                <w:szCs w:val="24"/>
              </w:rPr>
            </w:pPr>
          </w:p>
        </w:tc>
      </w:tr>
      <w:tr w:rsidR="00915B91" w:rsidRPr="00DF11FE" w:rsidTr="005B2D7E">
        <w:trPr>
          <w:trHeight w:val="432"/>
        </w:trPr>
        <w:tc>
          <w:tcPr>
            <w:tcW w:w="1890" w:type="dxa"/>
            <w:vAlign w:val="center"/>
          </w:tcPr>
          <w:p w:rsidR="00915B91" w:rsidRPr="00DF11FE" w:rsidRDefault="00915B91" w:rsidP="0025272B">
            <w:pPr>
              <w:rPr>
                <w:rFonts w:ascii="Arial" w:hAnsi="Arial" w:cs="Arial"/>
                <w:caps/>
                <w:szCs w:val="24"/>
              </w:rPr>
            </w:pPr>
          </w:p>
        </w:tc>
        <w:tc>
          <w:tcPr>
            <w:tcW w:w="2340" w:type="dxa"/>
            <w:vAlign w:val="center"/>
          </w:tcPr>
          <w:p w:rsidR="00915B91" w:rsidRPr="00DF11FE" w:rsidRDefault="00915B91" w:rsidP="0025272B">
            <w:pPr>
              <w:pStyle w:val="BodyText"/>
              <w:spacing w:before="0"/>
              <w:jc w:val="left"/>
              <w:rPr>
                <w:rFonts w:ascii="Arial" w:hAnsi="Arial" w:cs="Arial"/>
                <w:caps/>
                <w:szCs w:val="24"/>
              </w:rPr>
            </w:pPr>
          </w:p>
        </w:tc>
        <w:tc>
          <w:tcPr>
            <w:tcW w:w="2520" w:type="dxa"/>
            <w:vAlign w:val="center"/>
          </w:tcPr>
          <w:p w:rsidR="00915B91" w:rsidRPr="00DF11FE" w:rsidRDefault="00915B91" w:rsidP="0025272B">
            <w:pPr>
              <w:pStyle w:val="BodyText"/>
              <w:spacing w:before="0"/>
              <w:jc w:val="left"/>
              <w:rPr>
                <w:rFonts w:ascii="Arial" w:hAnsi="Arial" w:cs="Arial"/>
                <w:caps/>
                <w:szCs w:val="24"/>
              </w:rPr>
            </w:pPr>
          </w:p>
        </w:tc>
        <w:tc>
          <w:tcPr>
            <w:tcW w:w="2718" w:type="dxa"/>
          </w:tcPr>
          <w:p w:rsidR="00915B91" w:rsidRPr="00DF11FE" w:rsidRDefault="00915B91" w:rsidP="0025272B">
            <w:pPr>
              <w:pStyle w:val="BodyText"/>
              <w:spacing w:before="0"/>
              <w:jc w:val="left"/>
              <w:rPr>
                <w:rFonts w:ascii="Arial" w:hAnsi="Arial" w:cs="Arial"/>
                <w:caps/>
                <w:szCs w:val="24"/>
              </w:rPr>
            </w:pPr>
          </w:p>
        </w:tc>
      </w:tr>
    </w:tbl>
    <w:p w:rsidR="0002672F" w:rsidRDefault="0002672F" w:rsidP="007E0120">
      <w:pPr>
        <w:pStyle w:val="BodyText"/>
        <w:spacing w:before="0"/>
        <w:jc w:val="left"/>
        <w:rPr>
          <w:rFonts w:ascii="Arial" w:hAnsi="Arial" w:cs="Arial"/>
          <w:szCs w:val="24"/>
        </w:rPr>
      </w:pPr>
    </w:p>
    <w:p w:rsidR="00F05D27" w:rsidRDefault="00F05D27" w:rsidP="007E0120">
      <w:pPr>
        <w:pStyle w:val="BodyText"/>
        <w:spacing w:before="0"/>
        <w:jc w:val="left"/>
        <w:rPr>
          <w:rFonts w:ascii="Arial" w:hAnsi="Arial" w:cs="Arial"/>
          <w:szCs w:val="24"/>
        </w:rPr>
      </w:pPr>
    </w:p>
    <w:p w:rsidR="00443A9F" w:rsidRPr="007E0120" w:rsidRDefault="00443A9F" w:rsidP="00A918ED">
      <w:pPr>
        <w:pStyle w:val="Heading3"/>
      </w:pPr>
      <w:bookmarkStart w:id="17" w:name="_Toc477254871"/>
      <w:r w:rsidRPr="007E0120">
        <w:t>Authorities and References</w:t>
      </w:r>
      <w:bookmarkEnd w:id="17"/>
    </w:p>
    <w:p w:rsidR="007E0120" w:rsidRPr="007E0120" w:rsidRDefault="007E0120" w:rsidP="007E0120">
      <w:pPr>
        <w:pStyle w:val="BodyText"/>
        <w:spacing w:before="0"/>
        <w:rPr>
          <w:rFonts w:ascii="Arial" w:hAnsi="Arial" w:cs="Arial"/>
          <w:szCs w:val="24"/>
        </w:rPr>
      </w:pP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t xml:space="preserve">&lt;Insert title and date of local city and/or county </w:t>
      </w:r>
      <w:r w:rsidR="009B2901">
        <w:rPr>
          <w:rFonts w:ascii="Arial" w:hAnsi="Arial" w:cs="Arial"/>
          <w:b/>
          <w:szCs w:val="24"/>
        </w:rPr>
        <w:t>e</w:t>
      </w:r>
      <w:r w:rsidRPr="007E0120">
        <w:rPr>
          <w:rFonts w:ascii="Arial" w:hAnsi="Arial" w:cs="Arial"/>
          <w:b/>
          <w:szCs w:val="24"/>
        </w:rPr>
        <w:t xml:space="preserve">mergency </w:t>
      </w:r>
      <w:r w:rsidR="009B2901">
        <w:rPr>
          <w:rFonts w:ascii="Arial" w:hAnsi="Arial" w:cs="Arial"/>
          <w:b/>
          <w:szCs w:val="24"/>
        </w:rPr>
        <w:t>o</w:t>
      </w:r>
      <w:r w:rsidRPr="007E0120">
        <w:rPr>
          <w:rFonts w:ascii="Arial" w:hAnsi="Arial" w:cs="Arial"/>
          <w:b/>
          <w:szCs w:val="24"/>
        </w:rPr>
        <w:t xml:space="preserve">perations </w:t>
      </w:r>
      <w:r w:rsidR="009B2901">
        <w:rPr>
          <w:rFonts w:ascii="Arial" w:hAnsi="Arial" w:cs="Arial"/>
          <w:b/>
          <w:szCs w:val="24"/>
        </w:rPr>
        <w:t>p</w:t>
      </w:r>
      <w:r w:rsidRPr="007E0120">
        <w:rPr>
          <w:rFonts w:ascii="Arial" w:hAnsi="Arial" w:cs="Arial"/>
          <w:b/>
          <w:szCs w:val="24"/>
        </w:rPr>
        <w:t>lan</w:t>
      </w:r>
      <w:r w:rsidRPr="007E0120" w:rsidDel="00145B6B">
        <w:rPr>
          <w:rFonts w:ascii="Arial" w:hAnsi="Arial" w:cs="Arial"/>
          <w:b/>
          <w:szCs w:val="24"/>
        </w:rPr>
        <w:t xml:space="preserve"> </w:t>
      </w:r>
      <w:r w:rsidRPr="007E0120">
        <w:rPr>
          <w:rFonts w:ascii="Arial" w:hAnsi="Arial" w:cs="Arial"/>
          <w:b/>
          <w:szCs w:val="24"/>
        </w:rPr>
        <w:t>&gt;</w:t>
      </w:r>
    </w:p>
    <w:p w:rsidR="007E0120" w:rsidRPr="00DF11FE" w:rsidRDefault="007E0120" w:rsidP="007E0120">
      <w:pPr>
        <w:tabs>
          <w:tab w:val="num" w:pos="432"/>
        </w:tabs>
        <w:ind w:left="432" w:hanging="432"/>
        <w:rPr>
          <w:rFonts w:ascii="Arial" w:hAnsi="Arial" w:cs="Arial"/>
          <w:szCs w:val="24"/>
        </w:rPr>
      </w:pPr>
    </w:p>
    <w:p w:rsidR="00443A9F" w:rsidRPr="007E0120" w:rsidRDefault="00443A9F" w:rsidP="007E0120">
      <w:pPr>
        <w:rPr>
          <w:rFonts w:ascii="Arial" w:hAnsi="Arial" w:cs="Arial"/>
          <w:b/>
          <w:szCs w:val="24"/>
        </w:rPr>
      </w:pPr>
      <w:r w:rsidRPr="007E0120">
        <w:rPr>
          <w:rFonts w:ascii="Arial" w:hAnsi="Arial" w:cs="Arial"/>
          <w:b/>
          <w:szCs w:val="24"/>
        </w:rPr>
        <w:t xml:space="preserve">&lt;Insert titles of other organizational plans or policies that have a connection to the </w:t>
      </w:r>
      <w:r w:rsidR="009B2901">
        <w:rPr>
          <w:rFonts w:ascii="Arial" w:hAnsi="Arial" w:cs="Arial"/>
          <w:b/>
          <w:szCs w:val="24"/>
        </w:rPr>
        <w:t>e</w:t>
      </w:r>
      <w:r w:rsidRPr="007E0120">
        <w:rPr>
          <w:rFonts w:ascii="Arial" w:hAnsi="Arial" w:cs="Arial"/>
          <w:b/>
          <w:szCs w:val="24"/>
        </w:rPr>
        <w:t xml:space="preserve">mergency </w:t>
      </w:r>
      <w:r w:rsidR="009B2901">
        <w:rPr>
          <w:rFonts w:ascii="Arial" w:hAnsi="Arial" w:cs="Arial"/>
          <w:b/>
          <w:szCs w:val="24"/>
        </w:rPr>
        <w:t>o</w:t>
      </w:r>
      <w:r w:rsidRPr="007E0120">
        <w:rPr>
          <w:rFonts w:ascii="Arial" w:hAnsi="Arial" w:cs="Arial"/>
          <w:b/>
          <w:szCs w:val="24"/>
        </w:rPr>
        <w:t xml:space="preserve">perations </w:t>
      </w:r>
      <w:r w:rsidR="009B2901">
        <w:rPr>
          <w:rFonts w:ascii="Arial" w:hAnsi="Arial" w:cs="Arial"/>
          <w:b/>
          <w:szCs w:val="24"/>
        </w:rPr>
        <w:t>p</w:t>
      </w:r>
      <w:r w:rsidRPr="007E0120">
        <w:rPr>
          <w:rFonts w:ascii="Arial" w:hAnsi="Arial" w:cs="Arial"/>
          <w:b/>
          <w:szCs w:val="24"/>
        </w:rPr>
        <w:t>lan&gt;</w:t>
      </w: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t>Mississippi Emergency Management Agency (MEMA)</w:t>
      </w:r>
    </w:p>
    <w:p w:rsidR="00443A9F" w:rsidRPr="007E0120" w:rsidRDefault="00434BE2" w:rsidP="007E0120">
      <w:pPr>
        <w:ind w:left="864" w:hanging="504"/>
        <w:rPr>
          <w:rFonts w:ascii="Arial" w:hAnsi="Arial" w:cs="Arial"/>
          <w:szCs w:val="24"/>
        </w:rPr>
      </w:pPr>
      <w:hyperlink r:id="rId17" w:history="1">
        <w:r w:rsidR="00443A9F" w:rsidRPr="007E0120">
          <w:rPr>
            <w:rStyle w:val="Hyperlink"/>
            <w:rFonts w:ascii="Arial" w:hAnsi="Arial" w:cs="Arial"/>
            <w:szCs w:val="24"/>
          </w:rPr>
          <w:t>http://www.msema.org/</w:t>
        </w:r>
      </w:hyperlink>
    </w:p>
    <w:p w:rsidR="00F6029A" w:rsidRDefault="00F6029A">
      <w:pPr>
        <w:rPr>
          <w:rFonts w:ascii="Arial" w:hAnsi="Arial" w:cs="Arial"/>
          <w:szCs w:val="24"/>
        </w:rPr>
      </w:pPr>
      <w:r>
        <w:rPr>
          <w:rFonts w:ascii="Arial" w:hAnsi="Arial" w:cs="Arial"/>
          <w:szCs w:val="24"/>
        </w:rPr>
        <w:br w:type="page"/>
      </w: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lastRenderedPageBreak/>
        <w:t>National Incident Management System (NIMS)</w:t>
      </w:r>
    </w:p>
    <w:p w:rsidR="00443A9F" w:rsidRPr="007E0120" w:rsidRDefault="00443A9F" w:rsidP="007E0120">
      <w:pPr>
        <w:ind w:firstLine="360"/>
        <w:rPr>
          <w:rFonts w:ascii="Arial" w:hAnsi="Arial" w:cs="Arial"/>
          <w:szCs w:val="24"/>
        </w:rPr>
      </w:pPr>
      <w:r w:rsidRPr="007E0120">
        <w:rPr>
          <w:rFonts w:ascii="Arial" w:hAnsi="Arial" w:cs="Arial"/>
          <w:szCs w:val="24"/>
        </w:rPr>
        <w:t xml:space="preserve">Federal Emergency Management Agency (FEMA) </w:t>
      </w:r>
    </w:p>
    <w:p w:rsidR="007E0120" w:rsidRDefault="00434BE2" w:rsidP="00F6029A">
      <w:pPr>
        <w:tabs>
          <w:tab w:val="num" w:pos="432"/>
        </w:tabs>
        <w:ind w:left="432" w:hanging="72"/>
      </w:pPr>
      <w:hyperlink r:id="rId18" w:history="1">
        <w:r w:rsidR="00F6029A" w:rsidRPr="00DB4F63">
          <w:rPr>
            <w:rStyle w:val="Hyperlink"/>
            <w:rFonts w:ascii="Arial" w:hAnsi="Arial" w:cs="Arial"/>
          </w:rPr>
          <w:t>https://www.fema.gov/national-incident-management-system</w:t>
        </w:r>
      </w:hyperlink>
    </w:p>
    <w:p w:rsidR="00F6029A" w:rsidRDefault="00F6029A" w:rsidP="00F6029A">
      <w:pPr>
        <w:tabs>
          <w:tab w:val="num" w:pos="432"/>
        </w:tabs>
        <w:ind w:left="432" w:hanging="72"/>
        <w:rPr>
          <w:rFonts w:ascii="Arial" w:hAnsi="Arial" w:cs="Arial"/>
          <w:b/>
          <w:szCs w:val="24"/>
        </w:rPr>
      </w:pP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t xml:space="preserve">Incident Command System (ICS) </w:t>
      </w:r>
    </w:p>
    <w:p w:rsidR="00443A9F" w:rsidRPr="007E0120" w:rsidRDefault="00443A9F" w:rsidP="007E0120">
      <w:pPr>
        <w:ind w:firstLine="360"/>
        <w:rPr>
          <w:rFonts w:ascii="Arial" w:hAnsi="Arial" w:cs="Arial"/>
          <w:szCs w:val="24"/>
        </w:rPr>
      </w:pPr>
      <w:r w:rsidRPr="007E0120">
        <w:rPr>
          <w:rFonts w:ascii="Arial" w:hAnsi="Arial" w:cs="Arial"/>
          <w:szCs w:val="24"/>
        </w:rPr>
        <w:t>FEMA</w:t>
      </w:r>
    </w:p>
    <w:p w:rsidR="00411A9E" w:rsidRDefault="00434BE2" w:rsidP="00F6029A">
      <w:pPr>
        <w:tabs>
          <w:tab w:val="num" w:pos="432"/>
        </w:tabs>
        <w:ind w:left="432" w:hanging="72"/>
      </w:pPr>
      <w:hyperlink r:id="rId19" w:history="1">
        <w:r w:rsidR="00F6029A" w:rsidRPr="00C123B1">
          <w:rPr>
            <w:rStyle w:val="Hyperlink"/>
            <w:rFonts w:ascii="Arial" w:hAnsi="Arial" w:cs="Arial"/>
            <w:szCs w:val="24"/>
          </w:rPr>
          <w:t>https://www.fema.gov/incident-command-system-resources</w:t>
        </w:r>
      </w:hyperlink>
    </w:p>
    <w:p w:rsidR="009B2901" w:rsidRDefault="009B2901" w:rsidP="007E0120">
      <w:pPr>
        <w:tabs>
          <w:tab w:val="num" w:pos="432"/>
        </w:tabs>
        <w:ind w:left="432" w:hanging="432"/>
        <w:rPr>
          <w:rFonts w:ascii="Arial" w:hAnsi="Arial" w:cs="Arial"/>
          <w:b/>
          <w:szCs w:val="24"/>
        </w:rPr>
      </w:pP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t>Strategic National Stockpile</w:t>
      </w:r>
    </w:p>
    <w:p w:rsidR="00443A9F" w:rsidRPr="007E0120" w:rsidRDefault="00443A9F" w:rsidP="007E0120">
      <w:pPr>
        <w:ind w:firstLine="360"/>
        <w:rPr>
          <w:rFonts w:ascii="Arial" w:hAnsi="Arial" w:cs="Arial"/>
          <w:szCs w:val="24"/>
        </w:rPr>
      </w:pPr>
      <w:r w:rsidRPr="007E0120">
        <w:rPr>
          <w:rFonts w:ascii="Arial" w:hAnsi="Arial" w:cs="Arial"/>
          <w:szCs w:val="24"/>
        </w:rPr>
        <w:t>Centers for Disease Control and Prevention</w:t>
      </w:r>
    </w:p>
    <w:p w:rsidR="007E0120" w:rsidRDefault="00434BE2" w:rsidP="003B7718">
      <w:pPr>
        <w:ind w:left="360"/>
      </w:pPr>
      <w:hyperlink r:id="rId20" w:history="1">
        <w:r w:rsidR="00F6029A" w:rsidRPr="00D64BBB">
          <w:rPr>
            <w:rStyle w:val="Hyperlink"/>
            <w:rFonts w:ascii="Arial" w:hAnsi="Arial" w:cs="Arial"/>
            <w:szCs w:val="24"/>
          </w:rPr>
          <w:t>http://www.cdc.gov/phpr/stockpile/index.htm</w:t>
        </w:r>
      </w:hyperlink>
    </w:p>
    <w:p w:rsidR="00F6029A" w:rsidRPr="007E0120" w:rsidRDefault="00F6029A" w:rsidP="003B7718">
      <w:pPr>
        <w:ind w:left="360"/>
        <w:rPr>
          <w:rFonts w:ascii="Arial" w:hAnsi="Arial" w:cs="Arial"/>
          <w:b/>
          <w:szCs w:val="24"/>
        </w:rPr>
      </w:pP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t>Mississippi Responder Management System</w:t>
      </w:r>
    </w:p>
    <w:p w:rsidR="00443A9F" w:rsidRPr="007E0120" w:rsidRDefault="00443A9F" w:rsidP="007E0120">
      <w:pPr>
        <w:ind w:firstLine="360"/>
        <w:rPr>
          <w:rFonts w:ascii="Arial" w:hAnsi="Arial" w:cs="Arial"/>
          <w:szCs w:val="24"/>
        </w:rPr>
      </w:pPr>
      <w:r w:rsidRPr="007E0120">
        <w:rPr>
          <w:rFonts w:ascii="Arial" w:hAnsi="Arial" w:cs="Arial"/>
          <w:szCs w:val="24"/>
        </w:rPr>
        <w:t>Mississippi State Department of Health</w:t>
      </w:r>
    </w:p>
    <w:p w:rsidR="007E0120" w:rsidRDefault="00434BE2" w:rsidP="00F6029A">
      <w:pPr>
        <w:tabs>
          <w:tab w:val="num" w:pos="432"/>
        </w:tabs>
        <w:ind w:left="432" w:hanging="72"/>
      </w:pPr>
      <w:hyperlink r:id="rId21" w:history="1">
        <w:r w:rsidR="00F6029A" w:rsidRPr="006943C7">
          <w:rPr>
            <w:rStyle w:val="Hyperlink"/>
            <w:rFonts w:ascii="Arial" w:hAnsi="Arial" w:cs="Arial"/>
            <w:szCs w:val="24"/>
          </w:rPr>
          <w:t>https://signupms.org/index.php</w:t>
        </w:r>
      </w:hyperlink>
    </w:p>
    <w:p w:rsidR="00F6029A" w:rsidRPr="007E0120" w:rsidRDefault="00F6029A" w:rsidP="007E0120">
      <w:pPr>
        <w:tabs>
          <w:tab w:val="num" w:pos="432"/>
        </w:tabs>
        <w:ind w:left="432" w:hanging="432"/>
        <w:rPr>
          <w:rFonts w:ascii="Arial" w:hAnsi="Arial" w:cs="Arial"/>
          <w:b/>
          <w:szCs w:val="24"/>
        </w:rPr>
      </w:pP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t xml:space="preserve">Centers for Medicare &amp; Medicaid Services (CMS) </w:t>
      </w:r>
    </w:p>
    <w:p w:rsidR="00443A9F" w:rsidRPr="007E0120" w:rsidRDefault="00434BE2" w:rsidP="007E0120">
      <w:pPr>
        <w:ind w:firstLine="360"/>
        <w:rPr>
          <w:rFonts w:ascii="Arial" w:hAnsi="Arial" w:cs="Arial"/>
          <w:szCs w:val="24"/>
        </w:rPr>
      </w:pPr>
      <w:hyperlink r:id="rId22" w:history="1">
        <w:r w:rsidR="00443A9F" w:rsidRPr="007E0120">
          <w:rPr>
            <w:rFonts w:ascii="Arial" w:hAnsi="Arial" w:cs="Arial"/>
            <w:color w:val="0000FF"/>
            <w:szCs w:val="24"/>
            <w:u w:val="single"/>
          </w:rPr>
          <w:t>http://www.cms.gov</w:t>
        </w:r>
      </w:hyperlink>
    </w:p>
    <w:p w:rsidR="007E0120" w:rsidRPr="007E0120" w:rsidRDefault="007E0120" w:rsidP="007E0120">
      <w:pPr>
        <w:tabs>
          <w:tab w:val="num" w:pos="432"/>
        </w:tabs>
        <w:ind w:left="432" w:hanging="432"/>
        <w:rPr>
          <w:rFonts w:ascii="Arial" w:hAnsi="Arial" w:cs="Arial"/>
          <w:b/>
          <w:szCs w:val="24"/>
        </w:rPr>
      </w:pP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t xml:space="preserve">Disaster Resiliency and NFPA Codes and Standards </w:t>
      </w:r>
    </w:p>
    <w:p w:rsidR="00443A9F" w:rsidRPr="007E0120" w:rsidRDefault="00443A9F" w:rsidP="007E0120">
      <w:pPr>
        <w:ind w:left="360"/>
        <w:rPr>
          <w:rFonts w:ascii="Arial" w:hAnsi="Arial" w:cs="Arial"/>
          <w:szCs w:val="24"/>
        </w:rPr>
      </w:pPr>
      <w:r w:rsidRPr="007E0120">
        <w:rPr>
          <w:rFonts w:ascii="Arial" w:hAnsi="Arial" w:cs="Arial"/>
          <w:szCs w:val="24"/>
        </w:rPr>
        <w:t xml:space="preserve">Refer to the </w:t>
      </w:r>
      <w:r w:rsidR="00DA6E7E" w:rsidRPr="007E0120">
        <w:rPr>
          <w:rFonts w:ascii="Arial" w:hAnsi="Arial" w:cs="Arial"/>
          <w:szCs w:val="24"/>
        </w:rPr>
        <w:t>N</w:t>
      </w:r>
      <w:r w:rsidRPr="007E0120">
        <w:rPr>
          <w:rFonts w:ascii="Arial" w:hAnsi="Arial" w:cs="Arial"/>
          <w:szCs w:val="24"/>
        </w:rPr>
        <w:t xml:space="preserve">ational </w:t>
      </w:r>
      <w:r w:rsidR="00DA6E7E" w:rsidRPr="007E0120">
        <w:rPr>
          <w:rFonts w:ascii="Arial" w:hAnsi="Arial" w:cs="Arial"/>
          <w:szCs w:val="24"/>
        </w:rPr>
        <w:t>F</w:t>
      </w:r>
      <w:r w:rsidRPr="007E0120">
        <w:rPr>
          <w:rFonts w:ascii="Arial" w:hAnsi="Arial" w:cs="Arial"/>
          <w:szCs w:val="24"/>
        </w:rPr>
        <w:t xml:space="preserve">ire </w:t>
      </w:r>
      <w:r w:rsidR="00DA6E7E" w:rsidRPr="007E0120">
        <w:rPr>
          <w:rFonts w:ascii="Arial" w:hAnsi="Arial" w:cs="Arial"/>
          <w:szCs w:val="24"/>
        </w:rPr>
        <w:t>P</w:t>
      </w:r>
      <w:r w:rsidRPr="007E0120">
        <w:rPr>
          <w:rFonts w:ascii="Arial" w:hAnsi="Arial" w:cs="Arial"/>
          <w:szCs w:val="24"/>
        </w:rPr>
        <w:t xml:space="preserve">rotection </w:t>
      </w:r>
      <w:r w:rsidR="00DA6E7E" w:rsidRPr="007E0120">
        <w:rPr>
          <w:rFonts w:ascii="Arial" w:hAnsi="Arial" w:cs="Arial"/>
          <w:szCs w:val="24"/>
        </w:rPr>
        <w:t>A</w:t>
      </w:r>
      <w:r w:rsidRPr="007E0120">
        <w:rPr>
          <w:rFonts w:ascii="Arial" w:hAnsi="Arial" w:cs="Arial"/>
          <w:szCs w:val="24"/>
        </w:rPr>
        <w:t xml:space="preserve">ssociation (NFPA) Standards in NFPA 101 </w:t>
      </w:r>
      <w:r w:rsidR="00DA6E7E" w:rsidRPr="007E0120">
        <w:rPr>
          <w:rFonts w:ascii="Arial" w:hAnsi="Arial" w:cs="Arial"/>
          <w:szCs w:val="24"/>
        </w:rPr>
        <w:t>Life Safety Code, and NFPA 1600, Disaster/Emergency Management and Business Continuity Programs</w:t>
      </w:r>
    </w:p>
    <w:p w:rsidR="006F6D95" w:rsidRPr="007E0120" w:rsidRDefault="006F6D95" w:rsidP="007E0120">
      <w:pPr>
        <w:ind w:left="360"/>
        <w:rPr>
          <w:rFonts w:ascii="Arial" w:hAnsi="Arial" w:cs="Arial"/>
          <w:szCs w:val="24"/>
        </w:rPr>
      </w:pPr>
    </w:p>
    <w:p w:rsidR="006F6D95" w:rsidRPr="00F05D27" w:rsidRDefault="006F6D95" w:rsidP="007E0120">
      <w:pPr>
        <w:ind w:left="432" w:hanging="432"/>
        <w:rPr>
          <w:rFonts w:ascii="Arial" w:hAnsi="Arial" w:cs="Arial"/>
          <w:b/>
          <w:szCs w:val="24"/>
        </w:rPr>
      </w:pPr>
      <w:r w:rsidRPr="00F05D27">
        <w:rPr>
          <w:rFonts w:ascii="Arial" w:hAnsi="Arial" w:cs="Arial"/>
          <w:b/>
          <w:szCs w:val="24"/>
        </w:rPr>
        <w:t>Mississippi Emergency Access Program (MEAP)</w:t>
      </w:r>
    </w:p>
    <w:p w:rsidR="006F6D95" w:rsidRDefault="00434BE2" w:rsidP="007E0120">
      <w:pPr>
        <w:ind w:left="360"/>
      </w:pPr>
      <w:hyperlink r:id="rId23" w:history="1">
        <w:r w:rsidR="006F6D95" w:rsidRPr="007E0120">
          <w:rPr>
            <w:rStyle w:val="Hyperlink"/>
            <w:rFonts w:ascii="Arial" w:hAnsi="Arial" w:cs="Arial"/>
            <w:szCs w:val="24"/>
          </w:rPr>
          <w:t>http://www.dps.state.ms.us/divisions/office-of-emergency-operations/mississippi-statewide-credentialing-access-program/</w:t>
        </w:r>
      </w:hyperlink>
    </w:p>
    <w:p w:rsidR="00CB476C" w:rsidRDefault="00CB476C" w:rsidP="00CB476C"/>
    <w:p w:rsidR="00CF63B8" w:rsidRPr="000455CD" w:rsidRDefault="0002672F" w:rsidP="00BC5FAC">
      <w:pPr>
        <w:ind w:left="360"/>
        <w:rPr>
          <w:rFonts w:ascii="Arial" w:hAnsi="Arial" w:cs="Arial"/>
          <w:sz w:val="22"/>
          <w:szCs w:val="22"/>
        </w:rPr>
      </w:pPr>
      <w:r>
        <w:rPr>
          <w:rFonts w:ascii="Arial" w:hAnsi="Arial" w:cs="Arial"/>
          <w:sz w:val="22"/>
          <w:szCs w:val="22"/>
        </w:rPr>
        <w:br w:type="page"/>
      </w:r>
    </w:p>
    <w:p w:rsidR="00CF63B8" w:rsidRPr="003B7718" w:rsidRDefault="003B7718" w:rsidP="00CA22D5">
      <w:pPr>
        <w:pStyle w:val="Heading2"/>
      </w:pPr>
      <w:bookmarkStart w:id="18" w:name="_Toc477254872"/>
      <w:r w:rsidRPr="003B7718">
        <w:lastRenderedPageBreak/>
        <w:t>SITUATION</w:t>
      </w:r>
      <w:bookmarkEnd w:id="18"/>
    </w:p>
    <w:p w:rsidR="003B7718" w:rsidRPr="003B7718" w:rsidRDefault="003B7718" w:rsidP="003B7718">
      <w:pPr>
        <w:pStyle w:val="BodyText"/>
        <w:spacing w:before="0"/>
        <w:rPr>
          <w:rFonts w:ascii="Arial" w:hAnsi="Arial" w:cs="Arial"/>
          <w:szCs w:val="24"/>
        </w:rPr>
      </w:pPr>
    </w:p>
    <w:p w:rsidR="00CF63B8" w:rsidRPr="003B7718" w:rsidRDefault="00CF63B8" w:rsidP="009B2901">
      <w:pPr>
        <w:pStyle w:val="Heading3"/>
        <w:numPr>
          <w:ilvl w:val="0"/>
          <w:numId w:val="0"/>
        </w:numPr>
      </w:pPr>
      <w:bookmarkStart w:id="19" w:name="_Toc477254873"/>
      <w:r w:rsidRPr="003B7718">
        <w:t>Risk Assessment</w:t>
      </w:r>
      <w:bookmarkEnd w:id="19"/>
    </w:p>
    <w:p w:rsidR="003B7718" w:rsidRPr="003B7718" w:rsidRDefault="003B7718" w:rsidP="003B7718">
      <w:pPr>
        <w:pStyle w:val="BodyText"/>
        <w:spacing w:before="0"/>
        <w:rPr>
          <w:rFonts w:ascii="Arial" w:hAnsi="Arial" w:cs="Arial"/>
          <w:szCs w:val="24"/>
        </w:rPr>
      </w:pPr>
    </w:p>
    <w:p w:rsidR="0048381A" w:rsidRPr="003B7718" w:rsidRDefault="00CF63B8" w:rsidP="003B7718">
      <w:pPr>
        <w:pStyle w:val="BodyText"/>
        <w:spacing w:before="0"/>
        <w:jc w:val="left"/>
        <w:rPr>
          <w:rFonts w:ascii="Arial" w:hAnsi="Arial" w:cs="Arial"/>
          <w:szCs w:val="24"/>
        </w:rPr>
      </w:pPr>
      <w:r w:rsidRPr="003B7718">
        <w:rPr>
          <w:rFonts w:ascii="Arial" w:hAnsi="Arial" w:cs="Arial"/>
          <w:szCs w:val="24"/>
        </w:rPr>
        <w:t xml:space="preserve">A </w:t>
      </w:r>
      <w:r w:rsidR="009B2901">
        <w:rPr>
          <w:rFonts w:ascii="Arial" w:hAnsi="Arial" w:cs="Arial"/>
          <w:szCs w:val="24"/>
        </w:rPr>
        <w:t>h</w:t>
      </w:r>
      <w:r w:rsidRPr="003B7718">
        <w:rPr>
          <w:rFonts w:ascii="Arial" w:hAnsi="Arial" w:cs="Arial"/>
          <w:szCs w:val="24"/>
        </w:rPr>
        <w:t xml:space="preserve">azard </w:t>
      </w:r>
      <w:r w:rsidR="009B2901">
        <w:rPr>
          <w:rFonts w:ascii="Arial" w:hAnsi="Arial" w:cs="Arial"/>
          <w:szCs w:val="24"/>
        </w:rPr>
        <w:t>v</w:t>
      </w:r>
      <w:r w:rsidRPr="003B7718">
        <w:rPr>
          <w:rFonts w:ascii="Arial" w:hAnsi="Arial" w:cs="Arial"/>
          <w:szCs w:val="24"/>
        </w:rPr>
        <w:t xml:space="preserve">ulnerability </w:t>
      </w:r>
      <w:r w:rsidR="009B2901">
        <w:rPr>
          <w:rFonts w:ascii="Arial" w:hAnsi="Arial" w:cs="Arial"/>
          <w:szCs w:val="24"/>
        </w:rPr>
        <w:t>a</w:t>
      </w:r>
      <w:r w:rsidRPr="003B7718">
        <w:rPr>
          <w:rFonts w:ascii="Arial" w:hAnsi="Arial" w:cs="Arial"/>
          <w:szCs w:val="24"/>
        </w:rPr>
        <w:t>nalysis</w:t>
      </w:r>
      <w:r w:rsidR="009B2901">
        <w:rPr>
          <w:rFonts w:ascii="Arial" w:hAnsi="Arial" w:cs="Arial"/>
          <w:szCs w:val="24"/>
        </w:rPr>
        <w:t xml:space="preserve"> (HVA)</w:t>
      </w:r>
      <w:r w:rsidRPr="003B7718">
        <w:rPr>
          <w:rFonts w:ascii="Arial" w:hAnsi="Arial" w:cs="Arial"/>
          <w:szCs w:val="24"/>
        </w:rPr>
        <w:t xml:space="preserve"> conducted by</w:t>
      </w:r>
      <w:r w:rsidR="009B2901">
        <w:rPr>
          <w:rFonts w:ascii="Arial" w:hAnsi="Arial" w:cs="Arial"/>
          <w:szCs w:val="24"/>
        </w:rPr>
        <w:t xml:space="preserve"> the</w:t>
      </w:r>
      <w:r w:rsidRPr="003B7718">
        <w:rPr>
          <w:rFonts w:ascii="Arial" w:hAnsi="Arial" w:cs="Arial"/>
          <w:szCs w:val="24"/>
        </w:rPr>
        <w:t xml:space="preserve"> </w:t>
      </w:r>
      <w:r w:rsidRPr="003B7718">
        <w:rPr>
          <w:rFonts w:ascii="Arial" w:hAnsi="Arial" w:cs="Arial"/>
          <w:b/>
          <w:szCs w:val="24"/>
        </w:rPr>
        <w:t>&lt;Insert name of entity</w:t>
      </w:r>
      <w:r w:rsidRPr="003B7718">
        <w:rPr>
          <w:rFonts w:ascii="Arial" w:hAnsi="Arial" w:cs="Arial"/>
          <w:b/>
          <w:i/>
          <w:szCs w:val="24"/>
        </w:rPr>
        <w:t>&gt;</w:t>
      </w:r>
      <w:r w:rsidRPr="003B7718">
        <w:rPr>
          <w:rFonts w:ascii="Arial" w:hAnsi="Arial" w:cs="Arial"/>
          <w:szCs w:val="24"/>
        </w:rPr>
        <w:t xml:space="preserve"> provides details on local hazards including type, effects, impacts, risk, capabilities</w:t>
      </w:r>
      <w:r w:rsidR="009B2901">
        <w:rPr>
          <w:rFonts w:ascii="Arial" w:hAnsi="Arial" w:cs="Arial"/>
          <w:szCs w:val="24"/>
        </w:rPr>
        <w:t>,</w:t>
      </w:r>
      <w:r w:rsidRPr="003B7718">
        <w:rPr>
          <w:rFonts w:ascii="Arial" w:hAnsi="Arial" w:cs="Arial"/>
          <w:szCs w:val="24"/>
        </w:rPr>
        <w:t xml:space="preserve"> and other related data. </w:t>
      </w:r>
    </w:p>
    <w:p w:rsidR="003B7718" w:rsidRPr="003B7718" w:rsidRDefault="003B7718" w:rsidP="003B7718">
      <w:pPr>
        <w:pStyle w:val="BodyText"/>
        <w:spacing w:before="0"/>
        <w:jc w:val="left"/>
        <w:rPr>
          <w:rFonts w:ascii="Arial" w:hAnsi="Arial" w:cs="Arial"/>
          <w:szCs w:val="24"/>
        </w:rPr>
      </w:pPr>
    </w:p>
    <w:p w:rsidR="009B2901" w:rsidRPr="009B2901" w:rsidRDefault="00576514" w:rsidP="009B2901">
      <w:pPr>
        <w:rPr>
          <w:rFonts w:ascii="Arial" w:hAnsi="Arial" w:cs="Arial"/>
        </w:rPr>
      </w:pPr>
      <w:r w:rsidRPr="009B2901">
        <w:rPr>
          <w:rFonts w:ascii="Arial" w:hAnsi="Arial" w:cs="Arial"/>
        </w:rPr>
        <w:t xml:space="preserve">Facility and </w:t>
      </w:r>
      <w:r w:rsidR="009B2901" w:rsidRPr="009B2901">
        <w:rPr>
          <w:rFonts w:ascii="Arial" w:hAnsi="Arial" w:cs="Arial"/>
        </w:rPr>
        <w:t xml:space="preserve">Mississippi State Department of Health County Medical HVAs are located in Attachments 1 and 2 of the Continuity of Operations Annex. A template is available for the center HVA and </w:t>
      </w:r>
      <w:r w:rsidR="009B2901">
        <w:rPr>
          <w:rFonts w:ascii="Arial" w:hAnsi="Arial" w:cs="Arial"/>
        </w:rPr>
        <w:t>may</w:t>
      </w:r>
      <w:r w:rsidR="009B2901" w:rsidRPr="009B2901">
        <w:rPr>
          <w:rFonts w:ascii="Arial" w:hAnsi="Arial" w:cs="Arial"/>
        </w:rPr>
        <w:t xml:space="preserve"> be obtained from the Mississippi State Department of Health District Planner. The Medical HVA can also be obtained from the District Planner.</w:t>
      </w:r>
    </w:p>
    <w:p w:rsidR="003B7718" w:rsidRPr="003B7718" w:rsidRDefault="003B7718" w:rsidP="003B7718">
      <w:pPr>
        <w:pStyle w:val="BodyText"/>
        <w:spacing w:before="0"/>
        <w:ind w:left="360" w:hanging="360"/>
        <w:rPr>
          <w:rFonts w:ascii="Arial" w:hAnsi="Arial" w:cs="Arial"/>
          <w:szCs w:val="24"/>
        </w:rPr>
      </w:pPr>
    </w:p>
    <w:p w:rsidR="00391D05" w:rsidRPr="0079263F" w:rsidRDefault="009B2901" w:rsidP="00414C96">
      <w:pPr>
        <w:pStyle w:val="Heading5"/>
      </w:pPr>
      <w:r>
        <w:t>&lt;</w:t>
      </w:r>
      <w:r w:rsidR="00391D05" w:rsidRPr="0079263F">
        <w:t xml:space="preserve">Insert the top </w:t>
      </w:r>
      <w:r w:rsidR="00411A9E">
        <w:t>five</w:t>
      </w:r>
      <w:r w:rsidR="00391D05" w:rsidRPr="0079263F">
        <w:t xml:space="preserve"> hazards from facility HVA</w:t>
      </w:r>
      <w:r>
        <w:t>&gt;</w:t>
      </w:r>
    </w:p>
    <w:p w:rsidR="003B7718" w:rsidRDefault="003B7718" w:rsidP="005D49EF">
      <w:pPr>
        <w:pStyle w:val="ListParagraph"/>
        <w:ind w:left="0"/>
        <w:rPr>
          <w:rFonts w:ascii="Arial" w:hAnsi="Arial" w:cs="Arial"/>
          <w:szCs w:val="24"/>
        </w:rPr>
      </w:pPr>
    </w:p>
    <w:p w:rsidR="00391D05" w:rsidRPr="003B7718" w:rsidRDefault="00411A9E" w:rsidP="003B7718">
      <w:pPr>
        <w:pStyle w:val="BodyText"/>
        <w:spacing w:before="0"/>
        <w:ind w:left="720" w:hanging="360"/>
        <w:rPr>
          <w:rFonts w:ascii="Arial" w:hAnsi="Arial" w:cs="Arial"/>
          <w:szCs w:val="24"/>
        </w:rPr>
      </w:pPr>
      <w:r>
        <w:rPr>
          <w:rFonts w:ascii="Arial" w:hAnsi="Arial" w:cs="Arial"/>
          <w:szCs w:val="24"/>
        </w:rPr>
        <w:t>1</w:t>
      </w:r>
      <w:r w:rsidR="00391D05" w:rsidRPr="003B7718">
        <w:rPr>
          <w:rFonts w:ascii="Arial" w:hAnsi="Arial" w:cs="Arial"/>
          <w:szCs w:val="24"/>
        </w:rPr>
        <w:t>.</w:t>
      </w:r>
    </w:p>
    <w:p w:rsidR="00391D05" w:rsidRPr="003B7718" w:rsidRDefault="00411A9E" w:rsidP="003B7718">
      <w:pPr>
        <w:pStyle w:val="BodyText"/>
        <w:spacing w:before="0"/>
        <w:ind w:left="720" w:hanging="360"/>
        <w:rPr>
          <w:rFonts w:ascii="Arial" w:hAnsi="Arial" w:cs="Arial"/>
          <w:szCs w:val="24"/>
        </w:rPr>
      </w:pPr>
      <w:r>
        <w:rPr>
          <w:rFonts w:ascii="Arial" w:hAnsi="Arial" w:cs="Arial"/>
          <w:szCs w:val="24"/>
        </w:rPr>
        <w:t>2</w:t>
      </w:r>
      <w:r w:rsidR="00391D05" w:rsidRPr="003B7718">
        <w:rPr>
          <w:rFonts w:ascii="Arial" w:hAnsi="Arial" w:cs="Arial"/>
          <w:szCs w:val="24"/>
        </w:rPr>
        <w:t>.</w:t>
      </w:r>
    </w:p>
    <w:p w:rsidR="00391D05" w:rsidRPr="003B7718" w:rsidRDefault="00411A9E" w:rsidP="003B7718">
      <w:pPr>
        <w:pStyle w:val="BodyText"/>
        <w:spacing w:before="0"/>
        <w:ind w:left="720" w:hanging="360"/>
        <w:rPr>
          <w:rFonts w:ascii="Arial" w:hAnsi="Arial" w:cs="Arial"/>
          <w:szCs w:val="24"/>
        </w:rPr>
      </w:pPr>
      <w:r>
        <w:rPr>
          <w:rFonts w:ascii="Arial" w:hAnsi="Arial" w:cs="Arial"/>
          <w:szCs w:val="24"/>
        </w:rPr>
        <w:t>3</w:t>
      </w:r>
      <w:r w:rsidR="00391D05" w:rsidRPr="003B7718">
        <w:rPr>
          <w:rFonts w:ascii="Arial" w:hAnsi="Arial" w:cs="Arial"/>
          <w:szCs w:val="24"/>
        </w:rPr>
        <w:t>.</w:t>
      </w:r>
    </w:p>
    <w:p w:rsidR="00391D05" w:rsidRPr="003B7718" w:rsidRDefault="00411A9E" w:rsidP="003B7718">
      <w:pPr>
        <w:pStyle w:val="BodyText"/>
        <w:spacing w:before="0"/>
        <w:ind w:left="720" w:hanging="360"/>
        <w:rPr>
          <w:rFonts w:ascii="Arial" w:hAnsi="Arial" w:cs="Arial"/>
          <w:szCs w:val="24"/>
        </w:rPr>
      </w:pPr>
      <w:r>
        <w:rPr>
          <w:rFonts w:ascii="Arial" w:hAnsi="Arial" w:cs="Arial"/>
          <w:szCs w:val="24"/>
        </w:rPr>
        <w:t>4</w:t>
      </w:r>
      <w:r w:rsidR="00391D05" w:rsidRPr="003B7718">
        <w:rPr>
          <w:rFonts w:ascii="Arial" w:hAnsi="Arial" w:cs="Arial"/>
          <w:szCs w:val="24"/>
        </w:rPr>
        <w:t>.</w:t>
      </w:r>
    </w:p>
    <w:p w:rsidR="00391D05" w:rsidRPr="003B7718" w:rsidRDefault="00411A9E" w:rsidP="003B7718">
      <w:pPr>
        <w:pStyle w:val="BodyText"/>
        <w:spacing w:before="0"/>
        <w:ind w:left="720" w:hanging="360"/>
        <w:rPr>
          <w:rFonts w:ascii="Arial" w:hAnsi="Arial" w:cs="Arial"/>
          <w:szCs w:val="24"/>
        </w:rPr>
      </w:pPr>
      <w:r>
        <w:rPr>
          <w:rFonts w:ascii="Arial" w:hAnsi="Arial" w:cs="Arial"/>
          <w:szCs w:val="24"/>
        </w:rPr>
        <w:t>5</w:t>
      </w:r>
      <w:r w:rsidR="003B7718">
        <w:rPr>
          <w:rFonts w:ascii="Arial" w:hAnsi="Arial" w:cs="Arial"/>
          <w:szCs w:val="24"/>
        </w:rPr>
        <w:t>.</w:t>
      </w:r>
    </w:p>
    <w:p w:rsidR="00391D05" w:rsidRPr="003B7718" w:rsidRDefault="00391D05" w:rsidP="003B7718">
      <w:pPr>
        <w:pStyle w:val="BodyText"/>
        <w:spacing w:before="0"/>
        <w:ind w:left="720" w:hanging="360"/>
        <w:rPr>
          <w:rFonts w:ascii="Arial" w:hAnsi="Arial" w:cs="Arial"/>
          <w:szCs w:val="24"/>
        </w:rPr>
      </w:pPr>
    </w:p>
    <w:p w:rsidR="00391D05" w:rsidRPr="003B7718" w:rsidRDefault="00391D05" w:rsidP="003B7718">
      <w:pPr>
        <w:rPr>
          <w:rFonts w:ascii="Arial" w:hAnsi="Arial" w:cs="Arial"/>
          <w:szCs w:val="24"/>
        </w:rPr>
      </w:pPr>
      <w:r w:rsidRPr="003B7718">
        <w:rPr>
          <w:rFonts w:ascii="Arial" w:hAnsi="Arial" w:cs="Arial"/>
          <w:szCs w:val="24"/>
        </w:rPr>
        <w:br w:type="page"/>
      </w:r>
    </w:p>
    <w:p w:rsidR="00CF63B8" w:rsidRPr="00A128A5" w:rsidRDefault="005C5A3B" w:rsidP="00CA22D5">
      <w:pPr>
        <w:pStyle w:val="Heading2"/>
      </w:pPr>
      <w:bookmarkStart w:id="20" w:name="_Toc477254874"/>
      <w:r w:rsidRPr="00A128A5">
        <w:lastRenderedPageBreak/>
        <w:t>CONCEPT OF OPERATIONS</w:t>
      </w:r>
      <w:bookmarkEnd w:id="20"/>
    </w:p>
    <w:p w:rsidR="005C5A3B" w:rsidRPr="00A128A5" w:rsidRDefault="005C5A3B" w:rsidP="00A128A5">
      <w:pPr>
        <w:pStyle w:val="BodyText"/>
        <w:spacing w:before="0"/>
        <w:rPr>
          <w:rFonts w:ascii="Arial" w:hAnsi="Arial" w:cs="Arial"/>
          <w:szCs w:val="24"/>
        </w:rPr>
      </w:pPr>
    </w:p>
    <w:p w:rsidR="00CF63B8" w:rsidRPr="00A128A5" w:rsidRDefault="00CF63B8" w:rsidP="00626CBC">
      <w:pPr>
        <w:pStyle w:val="Heading3"/>
      </w:pPr>
      <w:bookmarkStart w:id="21" w:name="_Toc477254875"/>
      <w:r w:rsidRPr="00A128A5">
        <w:t>Incident Management</w:t>
      </w:r>
      <w:bookmarkEnd w:id="21"/>
    </w:p>
    <w:p w:rsidR="005C5A3B" w:rsidRPr="00A128A5" w:rsidRDefault="005C5A3B" w:rsidP="00A128A5">
      <w:pPr>
        <w:pStyle w:val="BodyText"/>
        <w:spacing w:before="0"/>
        <w:rPr>
          <w:rFonts w:ascii="Arial" w:hAnsi="Arial" w:cs="Arial"/>
          <w:szCs w:val="24"/>
        </w:rPr>
      </w:pPr>
    </w:p>
    <w:p w:rsidR="00CF63B8" w:rsidRPr="00A128A5" w:rsidRDefault="00CF63B8" w:rsidP="00A128A5">
      <w:pPr>
        <w:pStyle w:val="BodyText"/>
        <w:spacing w:before="0"/>
        <w:jc w:val="left"/>
        <w:rPr>
          <w:rFonts w:ascii="Arial" w:hAnsi="Arial" w:cs="Arial"/>
          <w:szCs w:val="24"/>
        </w:rPr>
      </w:pPr>
      <w:r w:rsidRPr="00A128A5">
        <w:rPr>
          <w:rFonts w:ascii="Arial" w:hAnsi="Arial" w:cs="Arial"/>
          <w:szCs w:val="24"/>
        </w:rPr>
        <w:t>Incident management activities are divided into four phases: mitigation, preparedness, response</w:t>
      </w:r>
      <w:r w:rsidR="005B2D7E">
        <w:rPr>
          <w:rFonts w:ascii="Arial" w:hAnsi="Arial" w:cs="Arial"/>
          <w:szCs w:val="24"/>
        </w:rPr>
        <w:t>,</w:t>
      </w:r>
      <w:r w:rsidRPr="00A128A5">
        <w:rPr>
          <w:rFonts w:ascii="Arial" w:hAnsi="Arial" w:cs="Arial"/>
          <w:szCs w:val="24"/>
        </w:rPr>
        <w:t xml:space="preserve"> and recovery. These four phases are described below</w:t>
      </w:r>
      <w:r w:rsidR="005B2D7E">
        <w:rPr>
          <w:rFonts w:ascii="Arial" w:hAnsi="Arial" w:cs="Arial"/>
          <w:szCs w:val="24"/>
        </w:rPr>
        <w:t>:</w:t>
      </w:r>
    </w:p>
    <w:p w:rsidR="005C5A3B" w:rsidRPr="00A128A5" w:rsidRDefault="005C5A3B" w:rsidP="00A128A5">
      <w:pPr>
        <w:pStyle w:val="BodyText"/>
        <w:spacing w:before="0"/>
        <w:jc w:val="left"/>
        <w:rPr>
          <w:rFonts w:ascii="Arial" w:hAnsi="Arial" w:cs="Arial"/>
          <w:szCs w:val="24"/>
        </w:rPr>
      </w:pPr>
    </w:p>
    <w:p w:rsidR="00EC3C73" w:rsidRPr="005B2D7E" w:rsidRDefault="00CF63B8" w:rsidP="00414C96">
      <w:pPr>
        <w:pStyle w:val="Heading5"/>
      </w:pPr>
      <w:r w:rsidRPr="00A128A5">
        <w:t>Mitigation</w:t>
      </w:r>
      <w:r w:rsidR="005B2D7E" w:rsidRPr="005B2D7E">
        <w:t xml:space="preserve">: </w:t>
      </w:r>
      <w:r w:rsidRPr="00414C96">
        <w:rPr>
          <w:b w:val="0"/>
        </w:rPr>
        <w:t>Mitigation activities are those that eliminate or reduce the possibility of a disaster occurring. For healthcare operations, this may include</w:t>
      </w:r>
      <w:r w:rsidR="005B2D7E" w:rsidRPr="00414C96">
        <w:rPr>
          <w:b w:val="0"/>
        </w:rPr>
        <w:t>:</w:t>
      </w:r>
      <w:r w:rsidRPr="00414C96">
        <w:rPr>
          <w:b w:val="0"/>
        </w:rPr>
        <w:t xml:space="preserve"> installing generators for backup power, installing hurricane shutters</w:t>
      </w:r>
      <w:r w:rsidR="005B2D7E" w:rsidRPr="00414C96">
        <w:rPr>
          <w:b w:val="0"/>
        </w:rPr>
        <w:t>,</w:t>
      </w:r>
      <w:r w:rsidRPr="00414C96">
        <w:rPr>
          <w:b w:val="0"/>
        </w:rPr>
        <w:t xml:space="preserve"> and raising electrical panels to protect them from possible flood damage.</w:t>
      </w:r>
      <w:r w:rsidR="005B2D7E" w:rsidRPr="00414C96">
        <w:rPr>
          <w:b w:val="0"/>
        </w:rPr>
        <w:t xml:space="preserve"> </w:t>
      </w:r>
      <w:r w:rsidR="005B2D7E" w:rsidRPr="00414C96">
        <w:t>&lt;Insert f</w:t>
      </w:r>
      <w:r w:rsidR="00EC3C73" w:rsidRPr="00414C96">
        <w:t>acility’s strategies for mitigation&gt;</w:t>
      </w:r>
    </w:p>
    <w:p w:rsidR="005C5A3B" w:rsidRPr="00A128A5" w:rsidRDefault="005C5A3B" w:rsidP="00A128A5">
      <w:pPr>
        <w:pStyle w:val="BodyText"/>
        <w:spacing w:before="0"/>
        <w:jc w:val="left"/>
        <w:rPr>
          <w:rFonts w:ascii="Arial" w:hAnsi="Arial" w:cs="Arial"/>
          <w:szCs w:val="24"/>
        </w:rPr>
      </w:pPr>
    </w:p>
    <w:p w:rsidR="00EC3C73" w:rsidRPr="005B2D7E" w:rsidRDefault="00CF63B8" w:rsidP="00414C96">
      <w:pPr>
        <w:pStyle w:val="Heading5"/>
      </w:pPr>
      <w:r w:rsidRPr="00A128A5">
        <w:t>Preparedness</w:t>
      </w:r>
      <w:r w:rsidR="005B2D7E" w:rsidRPr="005B2D7E">
        <w:t xml:space="preserve">: </w:t>
      </w:r>
      <w:r w:rsidRPr="00414C96">
        <w:rPr>
          <w:b w:val="0"/>
        </w:rPr>
        <w:t>Preparedness activities develop the response capabilities that are needed in the event an emergency occurs. These activities may include</w:t>
      </w:r>
      <w:r w:rsidR="005B2D7E" w:rsidRPr="00414C96">
        <w:rPr>
          <w:b w:val="0"/>
        </w:rPr>
        <w:t>:</w:t>
      </w:r>
      <w:r w:rsidRPr="00414C96">
        <w:rPr>
          <w:b w:val="0"/>
        </w:rPr>
        <w:t xml:space="preserve"> developing emergency operations plans and procedures, conducting training for personnel in those procedures, and conducting exercises with staff to ensure they are capable of implementing response procedures when necessary.</w:t>
      </w:r>
      <w:r w:rsidR="005B2D7E">
        <w:t xml:space="preserve"> </w:t>
      </w:r>
      <w:r w:rsidR="005B2D7E" w:rsidRPr="005B2D7E">
        <w:t>&lt;Insert f</w:t>
      </w:r>
      <w:r w:rsidR="00EC3C73" w:rsidRPr="005B2D7E">
        <w:t>acility’s strategies for preparedness&gt;</w:t>
      </w:r>
    </w:p>
    <w:p w:rsidR="005C5A3B" w:rsidRPr="00A128A5" w:rsidRDefault="005C5A3B" w:rsidP="00A128A5">
      <w:pPr>
        <w:pStyle w:val="BodyText"/>
        <w:spacing w:before="0"/>
        <w:jc w:val="left"/>
        <w:rPr>
          <w:rFonts w:ascii="Arial" w:hAnsi="Arial" w:cs="Arial"/>
          <w:szCs w:val="24"/>
        </w:rPr>
      </w:pPr>
    </w:p>
    <w:p w:rsidR="00EC3C73" w:rsidRPr="005B2D7E" w:rsidRDefault="00CF63B8" w:rsidP="00414C96">
      <w:pPr>
        <w:pStyle w:val="Heading5"/>
      </w:pPr>
      <w:r w:rsidRPr="00A128A5">
        <w:t>Response</w:t>
      </w:r>
      <w:r w:rsidR="005B2D7E">
        <w:t xml:space="preserve">: </w:t>
      </w:r>
      <w:r w:rsidRPr="00414C96">
        <w:rPr>
          <w:b w:val="0"/>
        </w:rPr>
        <w:t xml:space="preserve">Response </w:t>
      </w:r>
      <w:r w:rsidR="00414C96">
        <w:rPr>
          <w:b w:val="0"/>
        </w:rPr>
        <w:t xml:space="preserve">activities </w:t>
      </w:r>
      <w:r w:rsidRPr="00414C96">
        <w:rPr>
          <w:b w:val="0"/>
        </w:rPr>
        <w:t>include those actions that are taken when a disruption or emergency occurs. It encompasses the activities that address the short-term, direct effects of an incident. Response activities in the healthcare setting can include</w:t>
      </w:r>
      <w:r w:rsidR="005B2D7E" w:rsidRPr="00414C96">
        <w:rPr>
          <w:b w:val="0"/>
        </w:rPr>
        <w:t>:</w:t>
      </w:r>
      <w:r w:rsidRPr="00414C96">
        <w:rPr>
          <w:b w:val="0"/>
        </w:rPr>
        <w:t xml:space="preserve"> activating emergency plans and triaging and treating patients who have been affected by an incident.</w:t>
      </w:r>
      <w:r w:rsidR="005B2D7E">
        <w:t xml:space="preserve"> &lt;Insert f</w:t>
      </w:r>
      <w:r w:rsidR="00EC3C73" w:rsidRPr="005B2D7E">
        <w:t>acility’s strategies for response&gt;</w:t>
      </w:r>
    </w:p>
    <w:p w:rsidR="005C5A3B" w:rsidRPr="00A128A5" w:rsidRDefault="005C5A3B" w:rsidP="00A128A5">
      <w:pPr>
        <w:pStyle w:val="BodyText"/>
        <w:spacing w:before="0"/>
        <w:jc w:val="left"/>
        <w:rPr>
          <w:rFonts w:ascii="Arial" w:hAnsi="Arial" w:cs="Arial"/>
          <w:szCs w:val="24"/>
        </w:rPr>
      </w:pPr>
    </w:p>
    <w:p w:rsidR="00EC3C73" w:rsidRPr="005B2D7E" w:rsidRDefault="00CF63B8" w:rsidP="00414C96">
      <w:pPr>
        <w:pStyle w:val="Heading5"/>
      </w:pPr>
      <w:r w:rsidRPr="00A128A5">
        <w:t>Recovery</w:t>
      </w:r>
      <w:r w:rsidR="005B2D7E">
        <w:t xml:space="preserve">: </w:t>
      </w:r>
      <w:r w:rsidRPr="00414C96">
        <w:rPr>
          <w:b w:val="0"/>
        </w:rPr>
        <w:t xml:space="preserve">Recovery </w:t>
      </w:r>
      <w:r w:rsidR="00414C96">
        <w:rPr>
          <w:b w:val="0"/>
        </w:rPr>
        <w:t xml:space="preserve">activities </w:t>
      </w:r>
      <w:r w:rsidRPr="00414C96">
        <w:rPr>
          <w:b w:val="0"/>
        </w:rPr>
        <w:t xml:space="preserve">focus on restoring operations to a normal or improved state of affairs. It occurs after the stabilization and recovery of essential functions. </w:t>
      </w:r>
      <w:r w:rsidR="00B37F56" w:rsidRPr="00414C96">
        <w:rPr>
          <w:b w:val="0"/>
        </w:rPr>
        <w:t>Examples of recovery activities include</w:t>
      </w:r>
      <w:r w:rsidR="00301425" w:rsidRPr="00414C96">
        <w:rPr>
          <w:b w:val="0"/>
        </w:rPr>
        <w:t>:</w:t>
      </w:r>
      <w:r w:rsidR="00B37F56" w:rsidRPr="00414C96">
        <w:rPr>
          <w:b w:val="0"/>
        </w:rPr>
        <w:t xml:space="preserve"> the restoration of non-vital functions, replacement of damaged equipment, facility repairs, </w:t>
      </w:r>
      <w:proofErr w:type="gramStart"/>
      <w:r w:rsidR="00B37F56" w:rsidRPr="00414C96">
        <w:rPr>
          <w:b w:val="0"/>
        </w:rPr>
        <w:t>organized</w:t>
      </w:r>
      <w:proofErr w:type="gramEnd"/>
      <w:r w:rsidR="00B37F56" w:rsidRPr="00414C96">
        <w:rPr>
          <w:b w:val="0"/>
        </w:rPr>
        <w:t xml:space="preserve"> return of patients into the facility</w:t>
      </w:r>
      <w:r w:rsidR="00301425" w:rsidRPr="00414C96">
        <w:rPr>
          <w:b w:val="0"/>
        </w:rPr>
        <w:t>,</w:t>
      </w:r>
      <w:r w:rsidR="00B37F56" w:rsidRPr="00414C96">
        <w:rPr>
          <w:b w:val="0"/>
        </w:rPr>
        <w:t xml:space="preserve"> and reconstitution of patient records and other vital information systems. Another key consideration in the recovery and response phases of an incident is the tracking of staff hours, expenses</w:t>
      </w:r>
      <w:r w:rsidR="005B2D7E" w:rsidRPr="00414C96">
        <w:rPr>
          <w:b w:val="0"/>
        </w:rPr>
        <w:t>,</w:t>
      </w:r>
      <w:r w:rsidR="00B37F56" w:rsidRPr="00414C96">
        <w:rPr>
          <w:b w:val="0"/>
        </w:rPr>
        <w:t xml:space="preserve"> and damages incurred as a result of the emergency. Detailed records will need to be maintained throughout an emergency to document expenses and damages for possible reimbursement or to properly file insurance claims.</w:t>
      </w:r>
      <w:r w:rsidR="00B37F56" w:rsidRPr="005B2D7E">
        <w:t xml:space="preserve"> </w:t>
      </w:r>
      <w:r w:rsidR="005B2D7E">
        <w:t>&lt;Insert f</w:t>
      </w:r>
      <w:r w:rsidR="00EC3C73" w:rsidRPr="005B2D7E">
        <w:t>acility’s strategies for recovery&gt;</w:t>
      </w:r>
    </w:p>
    <w:p w:rsidR="00A128A5" w:rsidRPr="00A128A5" w:rsidRDefault="00A128A5" w:rsidP="00A128A5">
      <w:pPr>
        <w:pStyle w:val="BodyText"/>
        <w:spacing w:before="0"/>
        <w:jc w:val="left"/>
        <w:rPr>
          <w:rFonts w:ascii="Arial" w:hAnsi="Arial" w:cs="Arial"/>
          <w:szCs w:val="24"/>
        </w:rPr>
      </w:pPr>
    </w:p>
    <w:p w:rsidR="00CF63B8" w:rsidRPr="00A128A5" w:rsidRDefault="00CF63B8" w:rsidP="00626CBC">
      <w:pPr>
        <w:pStyle w:val="Heading3"/>
      </w:pPr>
      <w:bookmarkStart w:id="22" w:name="_Toc477254876"/>
      <w:r w:rsidRPr="00A128A5">
        <w:t>Plan Activation</w:t>
      </w:r>
      <w:bookmarkEnd w:id="22"/>
    </w:p>
    <w:p w:rsidR="00A128A5" w:rsidRPr="00A128A5" w:rsidRDefault="00A128A5" w:rsidP="00A128A5">
      <w:pPr>
        <w:pStyle w:val="BodyText"/>
        <w:spacing w:before="0"/>
        <w:jc w:val="left"/>
        <w:rPr>
          <w:rFonts w:ascii="Arial" w:hAnsi="Arial" w:cs="Arial"/>
          <w:szCs w:val="24"/>
        </w:rPr>
      </w:pPr>
    </w:p>
    <w:p w:rsidR="00B37F56" w:rsidRPr="00A128A5" w:rsidRDefault="00C671D8" w:rsidP="00A128A5">
      <w:pPr>
        <w:pStyle w:val="BodyText"/>
        <w:spacing w:before="0"/>
        <w:jc w:val="left"/>
        <w:rPr>
          <w:rFonts w:ascii="Arial" w:hAnsi="Arial" w:cs="Arial"/>
          <w:szCs w:val="24"/>
        </w:rPr>
      </w:pPr>
      <w:r w:rsidRPr="00A128A5">
        <w:rPr>
          <w:rFonts w:ascii="Arial" w:hAnsi="Arial" w:cs="Arial"/>
          <w:szCs w:val="24"/>
        </w:rPr>
        <w:t xml:space="preserve">The </w:t>
      </w:r>
      <w:r w:rsidR="005B2D7E">
        <w:rPr>
          <w:rFonts w:ascii="Arial" w:hAnsi="Arial" w:cs="Arial"/>
          <w:szCs w:val="24"/>
        </w:rPr>
        <w:t>e</w:t>
      </w:r>
      <w:r w:rsidRPr="00A128A5">
        <w:rPr>
          <w:rFonts w:ascii="Arial" w:hAnsi="Arial" w:cs="Arial"/>
          <w:szCs w:val="24"/>
        </w:rPr>
        <w:t xml:space="preserve">mergency </w:t>
      </w:r>
      <w:r w:rsidR="005B2D7E">
        <w:rPr>
          <w:rFonts w:ascii="Arial" w:hAnsi="Arial" w:cs="Arial"/>
          <w:szCs w:val="24"/>
        </w:rPr>
        <w:t>o</w:t>
      </w:r>
      <w:r w:rsidRPr="00A128A5">
        <w:rPr>
          <w:rFonts w:ascii="Arial" w:hAnsi="Arial" w:cs="Arial"/>
          <w:szCs w:val="24"/>
        </w:rPr>
        <w:t xml:space="preserve">perations </w:t>
      </w:r>
      <w:r w:rsidR="005B2D7E">
        <w:rPr>
          <w:rFonts w:ascii="Arial" w:hAnsi="Arial" w:cs="Arial"/>
          <w:szCs w:val="24"/>
        </w:rPr>
        <w:t>p</w:t>
      </w:r>
      <w:r w:rsidRPr="00A128A5">
        <w:rPr>
          <w:rFonts w:ascii="Arial" w:hAnsi="Arial" w:cs="Arial"/>
          <w:szCs w:val="24"/>
        </w:rPr>
        <w:t>lan will be activated in response to internal or external threats to the facility. Internal threats could include fire, bomb threat, loss of power or other utility</w:t>
      </w:r>
      <w:r w:rsidR="005B2D7E">
        <w:rPr>
          <w:rFonts w:ascii="Arial" w:hAnsi="Arial" w:cs="Arial"/>
          <w:szCs w:val="24"/>
        </w:rPr>
        <w:t xml:space="preserve"> disruption</w:t>
      </w:r>
      <w:r w:rsidRPr="00A128A5">
        <w:rPr>
          <w:rFonts w:ascii="Arial" w:hAnsi="Arial" w:cs="Arial"/>
          <w:szCs w:val="24"/>
        </w:rPr>
        <w:t>, or other incidents that threaten the well</w:t>
      </w:r>
      <w:r w:rsidR="00EA0D96" w:rsidRPr="00A128A5">
        <w:rPr>
          <w:rFonts w:ascii="Arial" w:hAnsi="Arial" w:cs="Arial"/>
          <w:szCs w:val="24"/>
        </w:rPr>
        <w:t>-</w:t>
      </w:r>
      <w:r w:rsidRPr="00A128A5">
        <w:rPr>
          <w:rFonts w:ascii="Arial" w:hAnsi="Arial" w:cs="Arial"/>
          <w:szCs w:val="24"/>
        </w:rPr>
        <w:t>being of patients, staff</w:t>
      </w:r>
      <w:r w:rsidR="005B2D7E">
        <w:rPr>
          <w:rFonts w:ascii="Arial" w:hAnsi="Arial" w:cs="Arial"/>
          <w:szCs w:val="24"/>
        </w:rPr>
        <w:t>,</w:t>
      </w:r>
      <w:r w:rsidRPr="00A128A5">
        <w:rPr>
          <w:rFonts w:ascii="Arial" w:hAnsi="Arial" w:cs="Arial"/>
          <w:szCs w:val="24"/>
        </w:rPr>
        <w:t xml:space="preserve"> and/or the facility itself. E</w:t>
      </w:r>
      <w:r w:rsidR="00427EA8" w:rsidRPr="00A128A5">
        <w:rPr>
          <w:rFonts w:ascii="Arial" w:hAnsi="Arial" w:cs="Arial"/>
          <w:szCs w:val="24"/>
        </w:rPr>
        <w:t xml:space="preserve">xternal threats include events </w:t>
      </w:r>
      <w:r w:rsidRPr="00A128A5">
        <w:rPr>
          <w:rFonts w:ascii="Arial" w:hAnsi="Arial" w:cs="Arial"/>
          <w:szCs w:val="24"/>
        </w:rPr>
        <w:t xml:space="preserve">that </w:t>
      </w:r>
      <w:r w:rsidR="00427EA8" w:rsidRPr="00A128A5">
        <w:rPr>
          <w:rFonts w:ascii="Arial" w:hAnsi="Arial" w:cs="Arial"/>
          <w:szCs w:val="24"/>
        </w:rPr>
        <w:t>may not affect the facility directly but have</w:t>
      </w:r>
      <w:r w:rsidRPr="00A128A5">
        <w:rPr>
          <w:rFonts w:ascii="Arial" w:hAnsi="Arial" w:cs="Arial"/>
          <w:szCs w:val="24"/>
        </w:rPr>
        <w:t xml:space="preserve"> the potential to overwhelm </w:t>
      </w:r>
      <w:r w:rsidR="00414C96">
        <w:rPr>
          <w:rFonts w:ascii="Arial" w:hAnsi="Arial" w:cs="Arial"/>
          <w:szCs w:val="24"/>
        </w:rPr>
        <w:t>facility</w:t>
      </w:r>
      <w:r w:rsidR="00414C96" w:rsidRPr="00A128A5">
        <w:rPr>
          <w:rFonts w:ascii="Arial" w:hAnsi="Arial" w:cs="Arial"/>
          <w:szCs w:val="24"/>
        </w:rPr>
        <w:t xml:space="preserve"> </w:t>
      </w:r>
      <w:r w:rsidRPr="00A128A5">
        <w:rPr>
          <w:rFonts w:ascii="Arial" w:hAnsi="Arial" w:cs="Arial"/>
          <w:szCs w:val="24"/>
        </w:rPr>
        <w:t>resources</w:t>
      </w:r>
      <w:r w:rsidR="00427EA8" w:rsidRPr="00A128A5">
        <w:rPr>
          <w:rFonts w:ascii="Arial" w:hAnsi="Arial" w:cs="Arial"/>
          <w:szCs w:val="24"/>
        </w:rPr>
        <w:t xml:space="preserve"> or put the </w:t>
      </w:r>
      <w:r w:rsidR="00414C96">
        <w:rPr>
          <w:rFonts w:ascii="Arial" w:hAnsi="Arial" w:cs="Arial"/>
          <w:szCs w:val="24"/>
        </w:rPr>
        <w:t>facility</w:t>
      </w:r>
      <w:r w:rsidR="00414C96" w:rsidRPr="00A128A5">
        <w:rPr>
          <w:rFonts w:ascii="Arial" w:hAnsi="Arial" w:cs="Arial"/>
          <w:szCs w:val="24"/>
        </w:rPr>
        <w:t xml:space="preserve"> </w:t>
      </w:r>
      <w:r w:rsidR="00427EA8" w:rsidRPr="00A128A5">
        <w:rPr>
          <w:rFonts w:ascii="Arial" w:hAnsi="Arial" w:cs="Arial"/>
          <w:szCs w:val="24"/>
        </w:rPr>
        <w:t xml:space="preserve">on </w:t>
      </w:r>
      <w:r w:rsidR="000C5772" w:rsidRPr="00A128A5">
        <w:rPr>
          <w:rFonts w:ascii="Arial" w:hAnsi="Arial" w:cs="Arial"/>
          <w:szCs w:val="24"/>
        </w:rPr>
        <w:t>alert</w:t>
      </w:r>
      <w:r w:rsidR="000C57A3">
        <w:rPr>
          <w:rFonts w:ascii="Arial" w:hAnsi="Arial" w:cs="Arial"/>
          <w:szCs w:val="24"/>
        </w:rPr>
        <w:t xml:space="preserve">. </w:t>
      </w:r>
    </w:p>
    <w:p w:rsidR="005B2D7E" w:rsidRDefault="005B2D7E">
      <w:pPr>
        <w:rPr>
          <w:rFonts w:ascii="Arial" w:hAnsi="Arial" w:cs="Arial"/>
          <w:szCs w:val="24"/>
        </w:rPr>
      </w:pPr>
      <w:r>
        <w:rPr>
          <w:rFonts w:ascii="Arial" w:hAnsi="Arial" w:cs="Arial"/>
          <w:szCs w:val="24"/>
        </w:rPr>
        <w:br w:type="page"/>
      </w:r>
    </w:p>
    <w:p w:rsidR="00CF63B8" w:rsidRPr="005B2D7E" w:rsidRDefault="00CF63B8" w:rsidP="005B2D7E">
      <w:pPr>
        <w:jc w:val="center"/>
        <w:rPr>
          <w:rFonts w:ascii="Arial" w:hAnsi="Arial" w:cs="Arial"/>
          <w:b/>
        </w:rPr>
      </w:pPr>
      <w:r w:rsidRPr="005B2D7E">
        <w:rPr>
          <w:rFonts w:ascii="Arial" w:hAnsi="Arial" w:cs="Arial"/>
          <w:b/>
        </w:rPr>
        <w:lastRenderedPageBreak/>
        <w:t>Persons Responsible for Plan Activation</w:t>
      </w:r>
    </w:p>
    <w:p w:rsidR="00A128A5" w:rsidRPr="00A128A5" w:rsidRDefault="00A128A5" w:rsidP="00A128A5">
      <w:pPr>
        <w:pStyle w:val="BodyText"/>
        <w:spacing w:before="0"/>
        <w:jc w:val="left"/>
        <w:rPr>
          <w:rFonts w:ascii="Arial" w:hAnsi="Arial" w:cs="Arial"/>
          <w:szCs w:val="24"/>
        </w:rPr>
      </w:pPr>
    </w:p>
    <w:p w:rsidR="005B2D7E" w:rsidRDefault="00CF63B8" w:rsidP="00A128A5">
      <w:pPr>
        <w:pStyle w:val="BodyText"/>
        <w:spacing w:before="0"/>
        <w:jc w:val="left"/>
        <w:rPr>
          <w:rFonts w:ascii="Arial" w:hAnsi="Arial" w:cs="Arial"/>
          <w:szCs w:val="24"/>
        </w:rPr>
      </w:pPr>
      <w:r w:rsidRPr="00A128A5">
        <w:rPr>
          <w:rFonts w:ascii="Arial" w:hAnsi="Arial" w:cs="Arial"/>
          <w:szCs w:val="24"/>
        </w:rPr>
        <w:t xml:space="preserve">Once a threat has been confirmed, the employee obtaining the information must notify their supervisor immediately. </w:t>
      </w:r>
      <w:r w:rsidR="005B2D7E" w:rsidRPr="00A128A5">
        <w:rPr>
          <w:rFonts w:ascii="Arial" w:hAnsi="Arial" w:cs="Arial"/>
          <w:szCs w:val="24"/>
        </w:rPr>
        <w:t>If the employee cannot contact their supervisor, they must immediately contact</w:t>
      </w:r>
      <w:r w:rsidR="00414C96">
        <w:rPr>
          <w:rFonts w:ascii="Arial" w:hAnsi="Arial" w:cs="Arial"/>
          <w:szCs w:val="24"/>
        </w:rPr>
        <w:t xml:space="preserve"> the</w:t>
      </w:r>
      <w:r w:rsidR="005B2D7E" w:rsidRPr="00A128A5">
        <w:rPr>
          <w:rFonts w:ascii="Arial" w:hAnsi="Arial" w:cs="Arial"/>
          <w:szCs w:val="24"/>
        </w:rPr>
        <w:t xml:space="preserve"> </w:t>
      </w:r>
      <w:r w:rsidR="005B2D7E" w:rsidRPr="00A128A5">
        <w:rPr>
          <w:rFonts w:ascii="Arial" w:hAnsi="Arial" w:cs="Arial"/>
          <w:b/>
          <w:szCs w:val="24"/>
        </w:rPr>
        <w:t>&lt;Insert position title&gt;</w:t>
      </w:r>
      <w:r w:rsidR="005B2D7E" w:rsidRPr="00A128A5">
        <w:rPr>
          <w:rFonts w:ascii="Arial" w:hAnsi="Arial" w:cs="Arial"/>
          <w:szCs w:val="24"/>
        </w:rPr>
        <w:t xml:space="preserve"> directly. </w:t>
      </w:r>
    </w:p>
    <w:p w:rsidR="005B2D7E" w:rsidRDefault="005B2D7E" w:rsidP="00A128A5">
      <w:pPr>
        <w:pStyle w:val="BodyText"/>
        <w:spacing w:before="0"/>
        <w:jc w:val="left"/>
        <w:rPr>
          <w:rFonts w:ascii="Arial" w:hAnsi="Arial" w:cs="Arial"/>
          <w:szCs w:val="24"/>
        </w:rPr>
      </w:pPr>
    </w:p>
    <w:p w:rsidR="00CF63B8" w:rsidRPr="00A128A5" w:rsidRDefault="00CF63B8" w:rsidP="00A128A5">
      <w:pPr>
        <w:pStyle w:val="BodyText"/>
        <w:spacing w:before="0"/>
        <w:jc w:val="left"/>
        <w:rPr>
          <w:rFonts w:ascii="Arial" w:hAnsi="Arial" w:cs="Arial"/>
          <w:szCs w:val="24"/>
        </w:rPr>
      </w:pPr>
      <w:r w:rsidRPr="00A128A5">
        <w:rPr>
          <w:rFonts w:ascii="Arial" w:hAnsi="Arial" w:cs="Arial"/>
          <w:szCs w:val="24"/>
        </w:rPr>
        <w:t>The supervisor should in turn contact</w:t>
      </w:r>
      <w:r w:rsidR="00414C96">
        <w:rPr>
          <w:rFonts w:ascii="Arial" w:hAnsi="Arial" w:cs="Arial"/>
          <w:szCs w:val="24"/>
        </w:rPr>
        <w:t xml:space="preserve"> the</w:t>
      </w:r>
      <w:r w:rsidRPr="00A128A5">
        <w:rPr>
          <w:rFonts w:ascii="Arial" w:hAnsi="Arial" w:cs="Arial"/>
          <w:szCs w:val="24"/>
        </w:rPr>
        <w:t xml:space="preserve"> </w:t>
      </w:r>
      <w:r w:rsidRPr="00A128A5">
        <w:rPr>
          <w:rFonts w:ascii="Arial" w:hAnsi="Arial" w:cs="Arial"/>
          <w:b/>
          <w:szCs w:val="24"/>
        </w:rPr>
        <w:t>&lt;</w:t>
      </w:r>
      <w:r w:rsidR="00EA0D96" w:rsidRPr="00A128A5">
        <w:rPr>
          <w:rFonts w:ascii="Arial" w:hAnsi="Arial" w:cs="Arial"/>
          <w:b/>
          <w:szCs w:val="24"/>
        </w:rPr>
        <w:t xml:space="preserve">Insert </w:t>
      </w:r>
      <w:r w:rsidR="008F018E" w:rsidRPr="00A128A5">
        <w:rPr>
          <w:rFonts w:ascii="Arial" w:hAnsi="Arial" w:cs="Arial"/>
          <w:b/>
          <w:szCs w:val="24"/>
        </w:rPr>
        <w:t>position title</w:t>
      </w:r>
      <w:r w:rsidRPr="00A128A5">
        <w:rPr>
          <w:rFonts w:ascii="Arial" w:hAnsi="Arial" w:cs="Arial"/>
          <w:b/>
          <w:szCs w:val="24"/>
        </w:rPr>
        <w:t>&gt;</w:t>
      </w:r>
      <w:r w:rsidRPr="00A128A5">
        <w:rPr>
          <w:rFonts w:ascii="Arial" w:hAnsi="Arial" w:cs="Arial"/>
          <w:szCs w:val="24"/>
        </w:rPr>
        <w:t xml:space="preserve">. The </w:t>
      </w:r>
      <w:r w:rsidRPr="00A128A5">
        <w:rPr>
          <w:rFonts w:ascii="Arial" w:hAnsi="Arial" w:cs="Arial"/>
          <w:b/>
          <w:szCs w:val="24"/>
        </w:rPr>
        <w:t>&lt;</w:t>
      </w:r>
      <w:r w:rsidR="008F018E" w:rsidRPr="00A128A5">
        <w:rPr>
          <w:rFonts w:ascii="Arial" w:hAnsi="Arial" w:cs="Arial"/>
          <w:b/>
          <w:szCs w:val="24"/>
        </w:rPr>
        <w:t>I</w:t>
      </w:r>
      <w:r w:rsidR="00EA0D96" w:rsidRPr="00A128A5">
        <w:rPr>
          <w:rFonts w:ascii="Arial" w:hAnsi="Arial" w:cs="Arial"/>
          <w:b/>
          <w:szCs w:val="24"/>
        </w:rPr>
        <w:t xml:space="preserve">nsert </w:t>
      </w:r>
      <w:r w:rsidR="008F018E" w:rsidRPr="00A128A5">
        <w:rPr>
          <w:rFonts w:ascii="Arial" w:hAnsi="Arial" w:cs="Arial"/>
          <w:b/>
          <w:szCs w:val="24"/>
        </w:rPr>
        <w:t>position title</w:t>
      </w:r>
      <w:r w:rsidRPr="00A128A5">
        <w:rPr>
          <w:rFonts w:ascii="Arial" w:hAnsi="Arial" w:cs="Arial"/>
          <w:b/>
          <w:szCs w:val="24"/>
        </w:rPr>
        <w:t>&gt;</w:t>
      </w:r>
      <w:r w:rsidRPr="00A128A5">
        <w:rPr>
          <w:rFonts w:ascii="Arial" w:hAnsi="Arial" w:cs="Arial"/>
          <w:szCs w:val="24"/>
        </w:rPr>
        <w:t xml:space="preserve"> will assess the situation and initiate the plan if necessary. </w:t>
      </w:r>
    </w:p>
    <w:p w:rsidR="00A128A5" w:rsidRPr="00A128A5" w:rsidRDefault="00A128A5" w:rsidP="00A128A5">
      <w:pPr>
        <w:pStyle w:val="BodyText"/>
        <w:spacing w:before="0"/>
        <w:jc w:val="left"/>
        <w:rPr>
          <w:rFonts w:ascii="Arial" w:hAnsi="Arial" w:cs="Arial"/>
          <w:szCs w:val="24"/>
        </w:rPr>
      </w:pPr>
    </w:p>
    <w:p w:rsidR="00CF63B8" w:rsidRDefault="00432300" w:rsidP="00A128A5">
      <w:pPr>
        <w:pStyle w:val="BodyText"/>
        <w:spacing w:before="0"/>
        <w:jc w:val="left"/>
        <w:rPr>
          <w:rFonts w:ascii="Arial" w:hAnsi="Arial" w:cs="Arial"/>
          <w:szCs w:val="24"/>
        </w:rPr>
      </w:pPr>
      <w:r w:rsidRPr="00A128A5">
        <w:rPr>
          <w:rFonts w:ascii="Arial" w:hAnsi="Arial" w:cs="Arial"/>
          <w:szCs w:val="24"/>
        </w:rPr>
        <w:t>The</w:t>
      </w:r>
      <w:r w:rsidR="00CF63B8" w:rsidRPr="00A128A5">
        <w:rPr>
          <w:rFonts w:ascii="Arial" w:hAnsi="Arial" w:cs="Arial"/>
          <w:szCs w:val="24"/>
        </w:rPr>
        <w:t xml:space="preserve"> following individuals have the authority to initiate the </w:t>
      </w:r>
      <w:r w:rsidR="005B2D7E">
        <w:rPr>
          <w:rFonts w:ascii="Arial" w:hAnsi="Arial" w:cs="Arial"/>
          <w:szCs w:val="24"/>
        </w:rPr>
        <w:t>e</w:t>
      </w:r>
      <w:r w:rsidR="00CF63B8" w:rsidRPr="00A128A5">
        <w:rPr>
          <w:rFonts w:ascii="Arial" w:hAnsi="Arial" w:cs="Arial"/>
          <w:szCs w:val="24"/>
        </w:rPr>
        <w:t xml:space="preserve">mergency </w:t>
      </w:r>
      <w:r w:rsidR="005B2D7E">
        <w:rPr>
          <w:rFonts w:ascii="Arial" w:hAnsi="Arial" w:cs="Arial"/>
          <w:szCs w:val="24"/>
        </w:rPr>
        <w:t>o</w:t>
      </w:r>
      <w:r w:rsidR="00CF63B8" w:rsidRPr="00A128A5">
        <w:rPr>
          <w:rFonts w:ascii="Arial" w:hAnsi="Arial" w:cs="Arial"/>
          <w:szCs w:val="24"/>
        </w:rPr>
        <w:t xml:space="preserve">perations </w:t>
      </w:r>
      <w:r w:rsidR="005B2D7E">
        <w:rPr>
          <w:rFonts w:ascii="Arial" w:hAnsi="Arial" w:cs="Arial"/>
          <w:szCs w:val="24"/>
        </w:rPr>
        <w:t>p</w:t>
      </w:r>
      <w:r w:rsidR="00CF63B8" w:rsidRPr="00A128A5">
        <w:rPr>
          <w:rFonts w:ascii="Arial" w:hAnsi="Arial" w:cs="Arial"/>
          <w:szCs w:val="24"/>
        </w:rPr>
        <w:t>lan:</w:t>
      </w:r>
    </w:p>
    <w:p w:rsidR="005B2D7E" w:rsidRDefault="005B2D7E" w:rsidP="005B2D7E">
      <w:pPr>
        <w:pStyle w:val="Caption"/>
        <w:keepNext/>
      </w:pPr>
      <w:bookmarkStart w:id="23" w:name="_Toc468274414"/>
    </w:p>
    <w:p w:rsidR="005B2D7E" w:rsidRDefault="005B2D7E" w:rsidP="005B2D7E">
      <w:pPr>
        <w:pStyle w:val="Caption"/>
        <w:keepNext/>
      </w:pPr>
      <w:bookmarkStart w:id="24" w:name="_Toc476551979"/>
      <w:r>
        <w:t xml:space="preserve">Table </w:t>
      </w:r>
      <w:fldSimple w:instr=" SEQ Table \* ARABIC ">
        <w:r w:rsidR="00D6758F">
          <w:rPr>
            <w:noProof/>
          </w:rPr>
          <w:t>3</w:t>
        </w:r>
      </w:fldSimple>
      <w:r>
        <w:t>: Individuals Responsible for Emergency Operations Plan Activation</w:t>
      </w:r>
      <w:bookmarkEnd w:id="23"/>
      <w:bookmarkEnd w:id="24"/>
    </w:p>
    <w:tbl>
      <w:tblPr>
        <w:tblStyle w:val="TableGrid8"/>
        <w:tblW w:w="0" w:type="auto"/>
        <w:tblInd w:w="108"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ook w:val="04A0" w:firstRow="1" w:lastRow="0" w:firstColumn="1" w:lastColumn="0" w:noHBand="0" w:noVBand="1"/>
      </w:tblPr>
      <w:tblGrid>
        <w:gridCol w:w="5369"/>
        <w:gridCol w:w="3991"/>
      </w:tblGrid>
      <w:tr w:rsidR="005B2D7E" w:rsidTr="005B2D7E">
        <w:trPr>
          <w:cnfStyle w:val="100000000000" w:firstRow="1" w:lastRow="0" w:firstColumn="0" w:lastColumn="0" w:oddVBand="0" w:evenVBand="0" w:oddHBand="0" w:evenHBand="0" w:firstRowFirstColumn="0" w:firstRowLastColumn="0" w:lastRowFirstColumn="0" w:lastRowLastColumn="0"/>
          <w:trHeight w:val="273"/>
        </w:trPr>
        <w:tc>
          <w:tcPr>
            <w:tcW w:w="5369" w:type="dxa"/>
            <w:shd w:val="clear" w:color="auto" w:fill="244061" w:themeFill="accent1" w:themeFillShade="80"/>
          </w:tcPr>
          <w:p w:rsidR="005B2D7E" w:rsidRPr="00BA10F3" w:rsidRDefault="005B2D7E" w:rsidP="00C35A33">
            <w:pPr>
              <w:pStyle w:val="BodyText"/>
              <w:spacing w:before="0"/>
              <w:jc w:val="center"/>
              <w:rPr>
                <w:rFonts w:ascii="Arial" w:hAnsi="Arial" w:cs="Arial"/>
                <w:color w:val="auto"/>
                <w:szCs w:val="24"/>
              </w:rPr>
            </w:pPr>
            <w:r w:rsidRPr="00BA10F3">
              <w:rPr>
                <w:rFonts w:ascii="Arial" w:hAnsi="Arial" w:cs="Arial"/>
                <w:color w:val="auto"/>
                <w:szCs w:val="24"/>
              </w:rPr>
              <w:t>Name</w:t>
            </w:r>
          </w:p>
        </w:tc>
        <w:tc>
          <w:tcPr>
            <w:tcW w:w="3991" w:type="dxa"/>
            <w:shd w:val="clear" w:color="auto" w:fill="244061" w:themeFill="accent1" w:themeFillShade="80"/>
          </w:tcPr>
          <w:p w:rsidR="005B2D7E" w:rsidRPr="00BA10F3" w:rsidRDefault="005B2D7E" w:rsidP="00C35A33">
            <w:pPr>
              <w:pStyle w:val="BodyText"/>
              <w:spacing w:before="0"/>
              <w:jc w:val="center"/>
              <w:rPr>
                <w:rFonts w:ascii="Arial" w:hAnsi="Arial" w:cs="Arial"/>
                <w:color w:val="auto"/>
                <w:szCs w:val="24"/>
              </w:rPr>
            </w:pPr>
            <w:r w:rsidRPr="00BA10F3">
              <w:rPr>
                <w:rFonts w:ascii="Arial" w:hAnsi="Arial" w:cs="Arial"/>
                <w:color w:val="auto"/>
                <w:szCs w:val="24"/>
              </w:rPr>
              <w:t>Contact Number</w:t>
            </w:r>
          </w:p>
        </w:tc>
      </w:tr>
      <w:tr w:rsidR="005B2D7E" w:rsidTr="00C35A33">
        <w:trPr>
          <w:trHeight w:val="289"/>
        </w:trPr>
        <w:tc>
          <w:tcPr>
            <w:tcW w:w="5369" w:type="dxa"/>
          </w:tcPr>
          <w:p w:rsidR="005B2D7E" w:rsidRDefault="005B2D7E" w:rsidP="00C35A33">
            <w:pPr>
              <w:pStyle w:val="BodyText"/>
              <w:spacing w:before="0"/>
              <w:jc w:val="left"/>
              <w:rPr>
                <w:rFonts w:ascii="Arial" w:hAnsi="Arial" w:cs="Arial"/>
                <w:szCs w:val="24"/>
              </w:rPr>
            </w:pPr>
            <w:r>
              <w:rPr>
                <w:rFonts w:ascii="Arial" w:hAnsi="Arial" w:cs="Arial"/>
                <w:szCs w:val="24"/>
              </w:rPr>
              <w:t>Primary:</w:t>
            </w:r>
          </w:p>
        </w:tc>
        <w:tc>
          <w:tcPr>
            <w:tcW w:w="3991" w:type="dxa"/>
          </w:tcPr>
          <w:p w:rsidR="005B2D7E" w:rsidRDefault="005B2D7E" w:rsidP="00C35A33">
            <w:pPr>
              <w:pStyle w:val="BodyText"/>
              <w:spacing w:before="0"/>
              <w:jc w:val="left"/>
              <w:rPr>
                <w:rFonts w:ascii="Arial" w:hAnsi="Arial" w:cs="Arial"/>
                <w:szCs w:val="24"/>
              </w:rPr>
            </w:pPr>
          </w:p>
        </w:tc>
      </w:tr>
      <w:tr w:rsidR="005B2D7E" w:rsidTr="00C35A33">
        <w:trPr>
          <w:trHeight w:val="273"/>
        </w:trPr>
        <w:tc>
          <w:tcPr>
            <w:tcW w:w="5369" w:type="dxa"/>
          </w:tcPr>
          <w:p w:rsidR="005B2D7E" w:rsidRDefault="005B2D7E" w:rsidP="00C35A33">
            <w:pPr>
              <w:pStyle w:val="BodyText"/>
              <w:spacing w:before="0"/>
              <w:jc w:val="left"/>
              <w:rPr>
                <w:rFonts w:ascii="Arial" w:hAnsi="Arial" w:cs="Arial"/>
                <w:szCs w:val="24"/>
              </w:rPr>
            </w:pPr>
            <w:r>
              <w:rPr>
                <w:rFonts w:ascii="Arial" w:hAnsi="Arial" w:cs="Arial"/>
                <w:szCs w:val="24"/>
              </w:rPr>
              <w:t>Backup 1:</w:t>
            </w:r>
          </w:p>
        </w:tc>
        <w:tc>
          <w:tcPr>
            <w:tcW w:w="3991" w:type="dxa"/>
          </w:tcPr>
          <w:p w:rsidR="005B2D7E" w:rsidRDefault="005B2D7E" w:rsidP="00C35A33">
            <w:pPr>
              <w:pStyle w:val="BodyText"/>
              <w:spacing w:before="0"/>
              <w:jc w:val="left"/>
              <w:rPr>
                <w:rFonts w:ascii="Arial" w:hAnsi="Arial" w:cs="Arial"/>
                <w:szCs w:val="24"/>
              </w:rPr>
            </w:pPr>
          </w:p>
        </w:tc>
      </w:tr>
      <w:tr w:rsidR="005B2D7E" w:rsidTr="00C35A33">
        <w:trPr>
          <w:trHeight w:val="273"/>
        </w:trPr>
        <w:tc>
          <w:tcPr>
            <w:tcW w:w="5369" w:type="dxa"/>
          </w:tcPr>
          <w:p w:rsidR="005B2D7E" w:rsidRDefault="005B2D7E" w:rsidP="00C35A33">
            <w:pPr>
              <w:pStyle w:val="BodyText"/>
              <w:spacing w:before="0"/>
              <w:jc w:val="left"/>
              <w:rPr>
                <w:rFonts w:ascii="Arial" w:hAnsi="Arial" w:cs="Arial"/>
                <w:szCs w:val="24"/>
              </w:rPr>
            </w:pPr>
            <w:r>
              <w:rPr>
                <w:rFonts w:ascii="Arial" w:hAnsi="Arial" w:cs="Arial"/>
                <w:szCs w:val="24"/>
              </w:rPr>
              <w:t>Backup 2:</w:t>
            </w:r>
          </w:p>
        </w:tc>
        <w:tc>
          <w:tcPr>
            <w:tcW w:w="3991" w:type="dxa"/>
          </w:tcPr>
          <w:p w:rsidR="005B2D7E" w:rsidRDefault="005B2D7E" w:rsidP="00C35A33">
            <w:pPr>
              <w:pStyle w:val="BodyText"/>
              <w:spacing w:before="0"/>
              <w:jc w:val="left"/>
              <w:rPr>
                <w:rFonts w:ascii="Arial" w:hAnsi="Arial" w:cs="Arial"/>
                <w:szCs w:val="24"/>
              </w:rPr>
            </w:pPr>
          </w:p>
        </w:tc>
      </w:tr>
    </w:tbl>
    <w:p w:rsidR="005B2D7E" w:rsidRPr="00A128A5" w:rsidRDefault="005B2D7E" w:rsidP="005B2D7E">
      <w:pPr>
        <w:rPr>
          <w:rFonts w:ascii="Arial" w:hAnsi="Arial" w:cs="Arial"/>
          <w:szCs w:val="24"/>
        </w:rPr>
      </w:pPr>
    </w:p>
    <w:p w:rsidR="00CF63B8" w:rsidRPr="005B2D7E" w:rsidRDefault="00CF63B8" w:rsidP="005B2D7E">
      <w:pPr>
        <w:jc w:val="center"/>
        <w:rPr>
          <w:rFonts w:ascii="Arial" w:hAnsi="Arial" w:cs="Arial"/>
          <w:b/>
        </w:rPr>
      </w:pPr>
      <w:r w:rsidRPr="005B2D7E">
        <w:rPr>
          <w:rFonts w:ascii="Arial" w:hAnsi="Arial" w:cs="Arial"/>
          <w:b/>
        </w:rPr>
        <w:t>Alerting Staff</w:t>
      </w:r>
      <w:r w:rsidR="0021401E" w:rsidRPr="005B2D7E">
        <w:rPr>
          <w:rFonts w:ascii="Arial" w:hAnsi="Arial" w:cs="Arial"/>
          <w:b/>
        </w:rPr>
        <w:t xml:space="preserve"> </w:t>
      </w:r>
    </w:p>
    <w:p w:rsidR="00A128A5" w:rsidRPr="00A128A5" w:rsidRDefault="00A128A5" w:rsidP="00A128A5">
      <w:pPr>
        <w:pStyle w:val="BodyText"/>
        <w:spacing w:before="0"/>
        <w:jc w:val="left"/>
        <w:rPr>
          <w:rFonts w:ascii="Arial" w:hAnsi="Arial" w:cs="Arial"/>
          <w:szCs w:val="24"/>
        </w:rPr>
      </w:pPr>
    </w:p>
    <w:p w:rsidR="00CF63B8" w:rsidRPr="00A128A5" w:rsidRDefault="00CF63B8" w:rsidP="00A128A5">
      <w:pPr>
        <w:pStyle w:val="BodyText"/>
        <w:spacing w:before="0"/>
        <w:jc w:val="left"/>
        <w:rPr>
          <w:rFonts w:ascii="Arial" w:hAnsi="Arial" w:cs="Arial"/>
          <w:b/>
          <w:szCs w:val="24"/>
        </w:rPr>
      </w:pPr>
      <w:r w:rsidRPr="00A128A5">
        <w:rPr>
          <w:rFonts w:ascii="Arial" w:hAnsi="Arial" w:cs="Arial"/>
          <w:szCs w:val="24"/>
        </w:rPr>
        <w:t xml:space="preserve">To notify staff that the </w:t>
      </w:r>
      <w:r w:rsidR="005B2D7E">
        <w:rPr>
          <w:rFonts w:ascii="Arial" w:hAnsi="Arial" w:cs="Arial"/>
          <w:szCs w:val="24"/>
        </w:rPr>
        <w:t>e</w:t>
      </w:r>
      <w:r w:rsidRPr="00A128A5">
        <w:rPr>
          <w:rFonts w:ascii="Arial" w:hAnsi="Arial" w:cs="Arial"/>
          <w:szCs w:val="24"/>
        </w:rPr>
        <w:t xml:space="preserve">mergency </w:t>
      </w:r>
      <w:r w:rsidR="005B2D7E">
        <w:rPr>
          <w:rFonts w:ascii="Arial" w:hAnsi="Arial" w:cs="Arial"/>
          <w:szCs w:val="24"/>
        </w:rPr>
        <w:t>o</w:t>
      </w:r>
      <w:r w:rsidRPr="00A128A5">
        <w:rPr>
          <w:rFonts w:ascii="Arial" w:hAnsi="Arial" w:cs="Arial"/>
          <w:szCs w:val="24"/>
        </w:rPr>
        <w:t xml:space="preserve">perations </w:t>
      </w:r>
      <w:r w:rsidR="005B2D7E">
        <w:rPr>
          <w:rFonts w:ascii="Arial" w:hAnsi="Arial" w:cs="Arial"/>
          <w:szCs w:val="24"/>
        </w:rPr>
        <w:t>p</w:t>
      </w:r>
      <w:r w:rsidRPr="00A128A5">
        <w:rPr>
          <w:rFonts w:ascii="Arial" w:hAnsi="Arial" w:cs="Arial"/>
          <w:szCs w:val="24"/>
        </w:rPr>
        <w:t xml:space="preserve">lan has been </w:t>
      </w:r>
      <w:proofErr w:type="gramStart"/>
      <w:r w:rsidRPr="00A128A5">
        <w:rPr>
          <w:rFonts w:ascii="Arial" w:hAnsi="Arial" w:cs="Arial"/>
          <w:szCs w:val="24"/>
        </w:rPr>
        <w:t>activated,</w:t>
      </w:r>
      <w:proofErr w:type="gramEnd"/>
      <w:r w:rsidRPr="00A128A5">
        <w:rPr>
          <w:rFonts w:ascii="Arial" w:hAnsi="Arial" w:cs="Arial"/>
          <w:szCs w:val="24"/>
        </w:rPr>
        <w:t xml:space="preserve"> those within the facility will be contacted first through the </w:t>
      </w:r>
      <w:r w:rsidRPr="00A128A5">
        <w:rPr>
          <w:rFonts w:ascii="Arial" w:hAnsi="Arial" w:cs="Arial"/>
          <w:b/>
          <w:szCs w:val="24"/>
        </w:rPr>
        <w:t>&lt;Insert internal communication system (e.g., overhead paging system, radio)&gt;</w:t>
      </w:r>
      <w:r w:rsidRPr="00A128A5">
        <w:rPr>
          <w:rFonts w:ascii="Arial" w:hAnsi="Arial" w:cs="Arial"/>
          <w:szCs w:val="24"/>
        </w:rPr>
        <w:t>.</w:t>
      </w:r>
    </w:p>
    <w:p w:rsidR="00A128A5" w:rsidRPr="00A128A5" w:rsidRDefault="00A128A5" w:rsidP="00A128A5">
      <w:pPr>
        <w:pStyle w:val="BodyText"/>
        <w:spacing w:before="0"/>
        <w:jc w:val="left"/>
        <w:rPr>
          <w:rFonts w:ascii="Arial" w:hAnsi="Arial" w:cs="Arial"/>
          <w:szCs w:val="24"/>
        </w:rPr>
      </w:pPr>
    </w:p>
    <w:p w:rsidR="00CF63B8" w:rsidRPr="00A128A5" w:rsidRDefault="00CF63B8" w:rsidP="00A128A5">
      <w:pPr>
        <w:pStyle w:val="BodyText"/>
        <w:spacing w:before="0"/>
        <w:jc w:val="left"/>
        <w:rPr>
          <w:rFonts w:ascii="Arial" w:hAnsi="Arial" w:cs="Arial"/>
          <w:szCs w:val="24"/>
        </w:rPr>
      </w:pPr>
      <w:r w:rsidRPr="00A128A5">
        <w:rPr>
          <w:rFonts w:ascii="Arial" w:hAnsi="Arial" w:cs="Arial"/>
          <w:szCs w:val="24"/>
        </w:rPr>
        <w:t>Staff away from the facility at the time of activation will be contacted by</w:t>
      </w:r>
      <w:r w:rsidR="005B2D7E">
        <w:rPr>
          <w:rFonts w:ascii="Arial" w:hAnsi="Arial" w:cs="Arial"/>
          <w:szCs w:val="24"/>
        </w:rPr>
        <w:t xml:space="preserve"> the</w:t>
      </w:r>
      <w:r w:rsidRPr="00A128A5">
        <w:rPr>
          <w:rFonts w:ascii="Arial" w:hAnsi="Arial" w:cs="Arial"/>
          <w:szCs w:val="24"/>
        </w:rPr>
        <w:t xml:space="preserve"> </w:t>
      </w:r>
      <w:r w:rsidRPr="00A128A5">
        <w:rPr>
          <w:rFonts w:ascii="Arial" w:hAnsi="Arial" w:cs="Arial"/>
          <w:b/>
          <w:szCs w:val="24"/>
        </w:rPr>
        <w:t>&lt;Insert external communication system (e.g., phone tree, radio, media)&gt;</w:t>
      </w:r>
      <w:r w:rsidRPr="00A128A5">
        <w:rPr>
          <w:rFonts w:ascii="Arial" w:hAnsi="Arial" w:cs="Arial"/>
          <w:szCs w:val="24"/>
        </w:rPr>
        <w:t>. The individuals responsible for initiating contact with staff include</w:t>
      </w:r>
      <w:r w:rsidR="005B2D7E">
        <w:rPr>
          <w:rFonts w:ascii="Arial" w:hAnsi="Arial" w:cs="Arial"/>
          <w:szCs w:val="24"/>
        </w:rPr>
        <w:t xml:space="preserve"> the</w:t>
      </w:r>
      <w:r w:rsidRPr="00A128A5">
        <w:rPr>
          <w:rFonts w:ascii="Arial" w:hAnsi="Arial" w:cs="Arial"/>
          <w:szCs w:val="24"/>
        </w:rPr>
        <w:t xml:space="preserve"> </w:t>
      </w:r>
      <w:r w:rsidRPr="00A128A5">
        <w:rPr>
          <w:rFonts w:ascii="Arial" w:hAnsi="Arial" w:cs="Arial"/>
          <w:b/>
          <w:szCs w:val="24"/>
        </w:rPr>
        <w:t xml:space="preserve">&lt;Insert </w:t>
      </w:r>
      <w:r w:rsidR="008F018E" w:rsidRPr="00A128A5">
        <w:rPr>
          <w:rFonts w:ascii="Arial" w:hAnsi="Arial" w:cs="Arial"/>
          <w:b/>
          <w:szCs w:val="24"/>
        </w:rPr>
        <w:t>position title</w:t>
      </w:r>
      <w:r w:rsidR="008F018E" w:rsidRPr="00A128A5" w:rsidDel="008F018E">
        <w:rPr>
          <w:rFonts w:ascii="Arial" w:hAnsi="Arial" w:cs="Arial"/>
          <w:b/>
          <w:szCs w:val="24"/>
        </w:rPr>
        <w:t xml:space="preserve"> </w:t>
      </w:r>
      <w:r w:rsidRPr="00A128A5">
        <w:rPr>
          <w:rFonts w:ascii="Arial" w:hAnsi="Arial" w:cs="Arial"/>
          <w:b/>
          <w:szCs w:val="24"/>
        </w:rPr>
        <w:t>(e.g., dispatcher, supervisors)&gt;</w:t>
      </w:r>
      <w:r w:rsidRPr="00A128A5">
        <w:rPr>
          <w:rFonts w:ascii="Arial" w:hAnsi="Arial" w:cs="Arial"/>
          <w:szCs w:val="24"/>
        </w:rPr>
        <w:t>.</w:t>
      </w:r>
    </w:p>
    <w:p w:rsidR="00A128A5" w:rsidRPr="00A128A5" w:rsidRDefault="00A128A5" w:rsidP="00A128A5">
      <w:pPr>
        <w:pStyle w:val="BodyText"/>
        <w:spacing w:before="0"/>
        <w:jc w:val="left"/>
        <w:rPr>
          <w:rFonts w:ascii="Arial" w:hAnsi="Arial" w:cs="Arial"/>
          <w:i/>
          <w:szCs w:val="24"/>
        </w:rPr>
      </w:pPr>
    </w:p>
    <w:p w:rsidR="00CF63B8" w:rsidRPr="005B2D7E" w:rsidRDefault="00CF63B8" w:rsidP="005B2D7E">
      <w:pPr>
        <w:jc w:val="center"/>
        <w:rPr>
          <w:rFonts w:ascii="Arial" w:hAnsi="Arial" w:cs="Arial"/>
          <w:b/>
        </w:rPr>
      </w:pPr>
      <w:r w:rsidRPr="005B2D7E">
        <w:rPr>
          <w:rFonts w:ascii="Arial" w:hAnsi="Arial" w:cs="Arial"/>
          <w:b/>
        </w:rPr>
        <w:t xml:space="preserve">Alerting </w:t>
      </w:r>
      <w:r w:rsidR="0021401E" w:rsidRPr="005B2D7E">
        <w:rPr>
          <w:rFonts w:ascii="Arial" w:hAnsi="Arial" w:cs="Arial"/>
          <w:b/>
        </w:rPr>
        <w:t>Response Partners</w:t>
      </w:r>
    </w:p>
    <w:p w:rsidR="00A128A5" w:rsidRPr="00A128A5" w:rsidRDefault="00A128A5" w:rsidP="00A128A5">
      <w:pPr>
        <w:pStyle w:val="BodyText"/>
        <w:spacing w:before="0"/>
        <w:rPr>
          <w:rFonts w:ascii="Arial" w:hAnsi="Arial" w:cs="Arial"/>
          <w:szCs w:val="24"/>
        </w:rPr>
      </w:pPr>
    </w:p>
    <w:p w:rsidR="0079263F" w:rsidRPr="00A128A5" w:rsidRDefault="00CF63B8" w:rsidP="00A128A5">
      <w:pPr>
        <w:pStyle w:val="BodyText"/>
        <w:spacing w:before="0"/>
        <w:jc w:val="left"/>
        <w:rPr>
          <w:rFonts w:ascii="Arial" w:hAnsi="Arial" w:cs="Arial"/>
          <w:szCs w:val="24"/>
        </w:rPr>
      </w:pPr>
      <w:r w:rsidRPr="00A128A5">
        <w:rPr>
          <w:rFonts w:ascii="Arial" w:hAnsi="Arial" w:cs="Arial"/>
          <w:szCs w:val="24"/>
        </w:rPr>
        <w:t xml:space="preserve">The </w:t>
      </w:r>
      <w:r w:rsidR="004B19DF" w:rsidRPr="00A128A5">
        <w:rPr>
          <w:rFonts w:ascii="Arial" w:hAnsi="Arial" w:cs="Arial"/>
          <w:szCs w:val="24"/>
        </w:rPr>
        <w:t>facility</w:t>
      </w:r>
      <w:r w:rsidRPr="00A128A5">
        <w:rPr>
          <w:rFonts w:ascii="Arial" w:hAnsi="Arial" w:cs="Arial"/>
          <w:szCs w:val="24"/>
        </w:rPr>
        <w:t xml:space="preserve"> works closely with several external </w:t>
      </w:r>
      <w:r w:rsidR="00FE2987" w:rsidRPr="00A128A5">
        <w:rPr>
          <w:rFonts w:ascii="Arial" w:hAnsi="Arial" w:cs="Arial"/>
          <w:szCs w:val="24"/>
        </w:rPr>
        <w:t>partners</w:t>
      </w:r>
      <w:r w:rsidR="00FE2987" w:rsidRPr="00A128A5">
        <w:rPr>
          <w:rFonts w:ascii="Arial" w:hAnsi="Arial" w:cs="Arial"/>
          <w:b/>
          <w:szCs w:val="24"/>
        </w:rPr>
        <w:t xml:space="preserve"> (</w:t>
      </w:r>
      <w:r w:rsidR="00CB6476" w:rsidRPr="00A128A5">
        <w:rPr>
          <w:rFonts w:ascii="Arial" w:hAnsi="Arial" w:cs="Arial"/>
          <w:b/>
          <w:szCs w:val="24"/>
        </w:rPr>
        <w:t xml:space="preserve">See Annex </w:t>
      </w:r>
      <w:r w:rsidR="007D3DE9" w:rsidRPr="00A128A5">
        <w:rPr>
          <w:rFonts w:ascii="Arial" w:hAnsi="Arial" w:cs="Arial"/>
          <w:b/>
          <w:szCs w:val="24"/>
        </w:rPr>
        <w:t>A</w:t>
      </w:r>
      <w:r w:rsidR="00CB6476" w:rsidRPr="00A128A5">
        <w:rPr>
          <w:rFonts w:ascii="Arial" w:hAnsi="Arial" w:cs="Arial"/>
          <w:b/>
          <w:szCs w:val="24"/>
        </w:rPr>
        <w:t>: Communications Plan)</w:t>
      </w:r>
      <w:r w:rsidRPr="00A128A5">
        <w:rPr>
          <w:rFonts w:ascii="Arial" w:hAnsi="Arial" w:cs="Arial"/>
          <w:caps/>
          <w:szCs w:val="24"/>
        </w:rPr>
        <w:t xml:space="preserve">. </w:t>
      </w:r>
      <w:r w:rsidRPr="00A128A5">
        <w:rPr>
          <w:rFonts w:ascii="Arial" w:hAnsi="Arial" w:cs="Arial"/>
          <w:szCs w:val="24"/>
        </w:rPr>
        <w:t xml:space="preserve">The </w:t>
      </w:r>
      <w:r w:rsidRPr="00A128A5">
        <w:rPr>
          <w:rFonts w:ascii="Arial" w:hAnsi="Arial" w:cs="Arial"/>
          <w:b/>
          <w:szCs w:val="24"/>
        </w:rPr>
        <w:t>&lt;</w:t>
      </w:r>
      <w:r w:rsidR="00EA0D96" w:rsidRPr="00A128A5">
        <w:rPr>
          <w:rFonts w:ascii="Arial" w:hAnsi="Arial" w:cs="Arial"/>
          <w:b/>
          <w:szCs w:val="24"/>
        </w:rPr>
        <w:t xml:space="preserve">Insert </w:t>
      </w:r>
      <w:r w:rsidR="008F018E" w:rsidRPr="00A128A5">
        <w:rPr>
          <w:rFonts w:ascii="Arial" w:hAnsi="Arial" w:cs="Arial"/>
          <w:b/>
          <w:szCs w:val="24"/>
        </w:rPr>
        <w:t>position title</w:t>
      </w:r>
      <w:r w:rsidRPr="00A128A5">
        <w:rPr>
          <w:rFonts w:ascii="Arial" w:hAnsi="Arial" w:cs="Arial"/>
          <w:b/>
          <w:szCs w:val="24"/>
        </w:rPr>
        <w:t>&gt;</w:t>
      </w:r>
      <w:r w:rsidRPr="00A128A5">
        <w:rPr>
          <w:rFonts w:ascii="Arial" w:hAnsi="Arial" w:cs="Arial"/>
          <w:caps/>
          <w:szCs w:val="24"/>
        </w:rPr>
        <w:t xml:space="preserve"> </w:t>
      </w:r>
      <w:r w:rsidRPr="00A128A5">
        <w:rPr>
          <w:rFonts w:ascii="Arial" w:hAnsi="Arial" w:cs="Arial"/>
          <w:szCs w:val="24"/>
        </w:rPr>
        <w:t xml:space="preserve">will be the individual responsible for contacting these external agencies to notify them that the </w:t>
      </w:r>
      <w:r w:rsidR="005B2D7E">
        <w:rPr>
          <w:rFonts w:ascii="Arial" w:hAnsi="Arial" w:cs="Arial"/>
          <w:szCs w:val="24"/>
        </w:rPr>
        <w:t>e</w:t>
      </w:r>
      <w:r w:rsidRPr="00A128A5">
        <w:rPr>
          <w:rFonts w:ascii="Arial" w:hAnsi="Arial" w:cs="Arial"/>
          <w:szCs w:val="24"/>
        </w:rPr>
        <w:t xml:space="preserve">mergency </w:t>
      </w:r>
      <w:r w:rsidR="005B2D7E">
        <w:rPr>
          <w:rFonts w:ascii="Arial" w:hAnsi="Arial" w:cs="Arial"/>
          <w:szCs w:val="24"/>
        </w:rPr>
        <w:t>o</w:t>
      </w:r>
      <w:r w:rsidRPr="00A128A5">
        <w:rPr>
          <w:rFonts w:ascii="Arial" w:hAnsi="Arial" w:cs="Arial"/>
          <w:szCs w:val="24"/>
        </w:rPr>
        <w:t xml:space="preserve">perations </w:t>
      </w:r>
      <w:r w:rsidR="005B2D7E">
        <w:rPr>
          <w:rFonts w:ascii="Arial" w:hAnsi="Arial" w:cs="Arial"/>
          <w:szCs w:val="24"/>
        </w:rPr>
        <w:t>p</w:t>
      </w:r>
      <w:r w:rsidRPr="00A128A5">
        <w:rPr>
          <w:rFonts w:ascii="Arial" w:hAnsi="Arial" w:cs="Arial"/>
          <w:szCs w:val="24"/>
        </w:rPr>
        <w:t xml:space="preserve">lan has been activated. </w:t>
      </w:r>
    </w:p>
    <w:p w:rsidR="0079263F" w:rsidRPr="00A128A5" w:rsidRDefault="0079263F" w:rsidP="00A128A5">
      <w:pPr>
        <w:rPr>
          <w:rFonts w:ascii="Arial" w:hAnsi="Arial" w:cs="Arial"/>
          <w:szCs w:val="24"/>
        </w:rPr>
      </w:pPr>
      <w:r w:rsidRPr="00A128A5">
        <w:rPr>
          <w:rFonts w:ascii="Arial" w:hAnsi="Arial" w:cs="Arial"/>
          <w:szCs w:val="24"/>
        </w:rPr>
        <w:br w:type="page"/>
      </w:r>
    </w:p>
    <w:p w:rsidR="00CF63B8" w:rsidRPr="00DF11FE" w:rsidRDefault="00A128A5" w:rsidP="00CA22D5">
      <w:pPr>
        <w:pStyle w:val="Heading2"/>
      </w:pPr>
      <w:bookmarkStart w:id="25" w:name="_Toc477254877"/>
      <w:r w:rsidRPr="00DF11FE">
        <w:lastRenderedPageBreak/>
        <w:t>ROLES AND RESPONSIBILITIES</w:t>
      </w:r>
      <w:bookmarkEnd w:id="25"/>
    </w:p>
    <w:p w:rsidR="00DF11FE" w:rsidRPr="00DF11FE" w:rsidRDefault="00DF11FE" w:rsidP="00DF11FE">
      <w:pPr>
        <w:pStyle w:val="BodyText"/>
        <w:spacing w:before="0"/>
        <w:jc w:val="left"/>
        <w:rPr>
          <w:rFonts w:ascii="Arial" w:hAnsi="Arial" w:cs="Arial"/>
          <w:szCs w:val="24"/>
        </w:rPr>
      </w:pPr>
    </w:p>
    <w:p w:rsidR="00CF63B8" w:rsidRPr="00DF11FE" w:rsidRDefault="00CF63B8" w:rsidP="00DF11FE">
      <w:pPr>
        <w:pStyle w:val="BodyText"/>
        <w:spacing w:before="0"/>
        <w:jc w:val="left"/>
        <w:rPr>
          <w:rFonts w:ascii="Arial" w:hAnsi="Arial" w:cs="Arial"/>
          <w:szCs w:val="24"/>
        </w:rPr>
      </w:pPr>
      <w:r w:rsidRPr="00DF11FE">
        <w:rPr>
          <w:rFonts w:ascii="Arial" w:hAnsi="Arial" w:cs="Arial"/>
          <w:szCs w:val="24"/>
        </w:rPr>
        <w:t>During an event, specific roles and responsibilities will be assigned to individual position</w:t>
      </w:r>
      <w:r w:rsidR="005B2D7E">
        <w:rPr>
          <w:rFonts w:ascii="Arial" w:hAnsi="Arial" w:cs="Arial"/>
          <w:szCs w:val="24"/>
        </w:rPr>
        <w:t>s/</w:t>
      </w:r>
      <w:r w:rsidRPr="00DF11FE">
        <w:rPr>
          <w:rFonts w:ascii="Arial" w:hAnsi="Arial" w:cs="Arial"/>
          <w:szCs w:val="24"/>
        </w:rPr>
        <w:t>ti</w:t>
      </w:r>
      <w:r w:rsidR="00CF428C" w:rsidRPr="00DF11FE">
        <w:rPr>
          <w:rFonts w:ascii="Arial" w:hAnsi="Arial" w:cs="Arial"/>
          <w:szCs w:val="24"/>
        </w:rPr>
        <w:t>t</w:t>
      </w:r>
      <w:r w:rsidRPr="00DF11FE">
        <w:rPr>
          <w:rFonts w:ascii="Arial" w:hAnsi="Arial" w:cs="Arial"/>
          <w:szCs w:val="24"/>
        </w:rPr>
        <w:t xml:space="preserve">les as well as facility departments. </w:t>
      </w:r>
    </w:p>
    <w:p w:rsidR="00DF11FE" w:rsidRPr="00DF11FE" w:rsidRDefault="00DF11FE" w:rsidP="00DF11FE">
      <w:pPr>
        <w:pStyle w:val="BodyText"/>
        <w:spacing w:before="0"/>
        <w:jc w:val="left"/>
        <w:rPr>
          <w:rFonts w:ascii="Arial" w:hAnsi="Arial" w:cs="Arial"/>
          <w:szCs w:val="24"/>
        </w:rPr>
      </w:pPr>
    </w:p>
    <w:p w:rsidR="00CF63B8" w:rsidRPr="00DF11FE" w:rsidRDefault="0087136F" w:rsidP="00626CBC">
      <w:pPr>
        <w:pStyle w:val="Heading3"/>
      </w:pPr>
      <w:bookmarkStart w:id="26" w:name="_Toc477254878"/>
      <w:r w:rsidRPr="00DF11FE">
        <w:t>Essential Services</w:t>
      </w:r>
      <w:bookmarkEnd w:id="26"/>
      <w:r w:rsidRPr="00DF11FE">
        <w:t xml:space="preserve"> </w:t>
      </w:r>
    </w:p>
    <w:p w:rsidR="00DF11FE" w:rsidRPr="00DF11FE" w:rsidRDefault="00DF11FE" w:rsidP="00DF11FE">
      <w:pPr>
        <w:pStyle w:val="BodyText"/>
        <w:spacing w:before="0"/>
        <w:jc w:val="left"/>
        <w:rPr>
          <w:rFonts w:ascii="Arial" w:hAnsi="Arial" w:cs="Arial"/>
          <w:szCs w:val="24"/>
        </w:rPr>
      </w:pPr>
    </w:p>
    <w:p w:rsidR="00CF63B8" w:rsidRDefault="00394D2D" w:rsidP="00DF11FE">
      <w:pPr>
        <w:pStyle w:val="BodyText"/>
        <w:spacing w:before="0"/>
        <w:jc w:val="left"/>
        <w:rPr>
          <w:rFonts w:ascii="Arial" w:hAnsi="Arial" w:cs="Arial"/>
          <w:szCs w:val="24"/>
        </w:rPr>
      </w:pPr>
      <w:r w:rsidRPr="00DF11FE">
        <w:rPr>
          <w:rFonts w:ascii="Arial" w:hAnsi="Arial" w:cs="Arial"/>
          <w:szCs w:val="24"/>
        </w:rPr>
        <w:t xml:space="preserve">The table below identifies the departmental roles and responsibilities during plan activation. </w:t>
      </w:r>
    </w:p>
    <w:p w:rsidR="0025272B" w:rsidRPr="00DF11FE" w:rsidRDefault="0025272B" w:rsidP="00DF11FE">
      <w:pPr>
        <w:pStyle w:val="BodyText"/>
        <w:spacing w:before="0"/>
        <w:jc w:val="left"/>
        <w:rPr>
          <w:rFonts w:ascii="Arial" w:hAnsi="Arial" w:cs="Arial"/>
          <w:szCs w:val="24"/>
        </w:rPr>
      </w:pPr>
    </w:p>
    <w:p w:rsidR="00613018" w:rsidRDefault="00613018" w:rsidP="00613018">
      <w:pPr>
        <w:pStyle w:val="Caption"/>
        <w:keepNext/>
      </w:pPr>
      <w:bookmarkStart w:id="27" w:name="_Toc476551980"/>
      <w:r>
        <w:t xml:space="preserve">Table </w:t>
      </w:r>
      <w:fldSimple w:instr=" SEQ Table \* ARABIC ">
        <w:r w:rsidR="00D6758F">
          <w:rPr>
            <w:noProof/>
          </w:rPr>
          <w:t>4</w:t>
        </w:r>
      </w:fldSimple>
      <w:r>
        <w:t>: Roles and Responsibilities</w:t>
      </w:r>
      <w:bookmarkEnd w:id="27"/>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0"/>
        <w:gridCol w:w="3048"/>
        <w:gridCol w:w="2922"/>
      </w:tblGrid>
      <w:tr w:rsidR="00CF63B8" w:rsidRPr="00DF11FE" w:rsidTr="00196196">
        <w:trPr>
          <w:trHeight w:val="432"/>
        </w:trPr>
        <w:tc>
          <w:tcPr>
            <w:tcW w:w="2940" w:type="dxa"/>
            <w:shd w:val="clear" w:color="auto" w:fill="244061" w:themeFill="accent1" w:themeFillShade="80"/>
            <w:vAlign w:val="center"/>
          </w:tcPr>
          <w:p w:rsidR="00CF63B8" w:rsidRPr="00DF11FE" w:rsidRDefault="004A09CE" w:rsidP="00DF11FE">
            <w:pPr>
              <w:pStyle w:val="BodyText"/>
              <w:spacing w:before="0"/>
              <w:jc w:val="center"/>
              <w:rPr>
                <w:rStyle w:val="Emphasis"/>
                <w:rFonts w:ascii="Arial" w:hAnsi="Arial" w:cs="Arial"/>
                <w:b/>
                <w:i w:val="0"/>
                <w:color w:val="FFFFFF"/>
                <w:szCs w:val="24"/>
              </w:rPr>
            </w:pPr>
            <w:r w:rsidRPr="00DF11FE">
              <w:rPr>
                <w:rStyle w:val="Emphasis"/>
                <w:rFonts w:ascii="Arial" w:hAnsi="Arial" w:cs="Arial"/>
                <w:b/>
                <w:i w:val="0"/>
                <w:color w:val="FFFFFF"/>
                <w:szCs w:val="24"/>
              </w:rPr>
              <w:t>Essential Services</w:t>
            </w:r>
          </w:p>
        </w:tc>
        <w:tc>
          <w:tcPr>
            <w:tcW w:w="3048" w:type="dxa"/>
            <w:shd w:val="clear" w:color="auto" w:fill="244061" w:themeFill="accent1" w:themeFillShade="80"/>
            <w:vAlign w:val="center"/>
          </w:tcPr>
          <w:p w:rsidR="00CF63B8" w:rsidRPr="00DF11FE" w:rsidRDefault="00CF63B8" w:rsidP="00DF11FE">
            <w:pPr>
              <w:pStyle w:val="BodyText"/>
              <w:spacing w:before="0"/>
              <w:jc w:val="center"/>
              <w:rPr>
                <w:rStyle w:val="Emphasis"/>
                <w:rFonts w:ascii="Arial" w:hAnsi="Arial" w:cs="Arial"/>
                <w:b/>
                <w:i w:val="0"/>
                <w:color w:val="FFFFFF"/>
                <w:szCs w:val="24"/>
              </w:rPr>
            </w:pPr>
            <w:r w:rsidRPr="00DF11FE">
              <w:rPr>
                <w:rStyle w:val="Emphasis"/>
                <w:rFonts w:ascii="Arial" w:hAnsi="Arial" w:cs="Arial"/>
                <w:b/>
                <w:i w:val="0"/>
                <w:color w:val="FFFFFF"/>
                <w:szCs w:val="24"/>
              </w:rPr>
              <w:t>Roles and Responsibilities</w:t>
            </w:r>
          </w:p>
        </w:tc>
        <w:tc>
          <w:tcPr>
            <w:tcW w:w="2922" w:type="dxa"/>
            <w:shd w:val="clear" w:color="auto" w:fill="244061" w:themeFill="accent1" w:themeFillShade="80"/>
            <w:vAlign w:val="center"/>
          </w:tcPr>
          <w:p w:rsidR="00CF63B8" w:rsidRPr="00DF11FE" w:rsidRDefault="00CF63B8" w:rsidP="00DF11FE">
            <w:pPr>
              <w:pStyle w:val="BodyText"/>
              <w:spacing w:before="0"/>
              <w:jc w:val="center"/>
              <w:rPr>
                <w:rStyle w:val="Emphasis"/>
                <w:rFonts w:ascii="Arial" w:hAnsi="Arial" w:cs="Arial"/>
                <w:b/>
                <w:i w:val="0"/>
                <w:color w:val="FFFFFF"/>
                <w:szCs w:val="24"/>
              </w:rPr>
            </w:pPr>
            <w:r w:rsidRPr="00DF11FE">
              <w:rPr>
                <w:rStyle w:val="Emphasis"/>
                <w:rFonts w:ascii="Arial" w:hAnsi="Arial" w:cs="Arial"/>
                <w:b/>
                <w:i w:val="0"/>
                <w:color w:val="FFFFFF"/>
                <w:szCs w:val="24"/>
              </w:rPr>
              <w:t>Point of Contact</w:t>
            </w:r>
          </w:p>
        </w:tc>
      </w:tr>
      <w:tr w:rsidR="00196196" w:rsidRPr="00DF11FE" w:rsidTr="00DF11FE">
        <w:trPr>
          <w:trHeight w:val="432"/>
        </w:trPr>
        <w:tc>
          <w:tcPr>
            <w:tcW w:w="2940" w:type="dxa"/>
            <w:vAlign w:val="center"/>
          </w:tcPr>
          <w:p w:rsidR="00196196" w:rsidRPr="00DF11FE" w:rsidRDefault="00196196" w:rsidP="00DF11FE">
            <w:pPr>
              <w:rPr>
                <w:rFonts w:ascii="Arial" w:hAnsi="Arial" w:cs="Arial"/>
                <w:caps/>
                <w:color w:val="000000"/>
                <w:szCs w:val="24"/>
              </w:rPr>
            </w:pPr>
            <w:r w:rsidRPr="00DF11FE">
              <w:rPr>
                <w:rFonts w:ascii="Arial" w:hAnsi="Arial" w:cs="Arial"/>
                <w:color w:val="000000"/>
                <w:szCs w:val="24"/>
              </w:rPr>
              <w:t>Administration</w:t>
            </w:r>
          </w:p>
        </w:tc>
        <w:tc>
          <w:tcPr>
            <w:tcW w:w="3048" w:type="dxa"/>
            <w:vAlign w:val="center"/>
          </w:tcPr>
          <w:p w:rsidR="00196196" w:rsidRPr="00DF11FE" w:rsidRDefault="00196196" w:rsidP="00DF11FE">
            <w:pPr>
              <w:pStyle w:val="BodyText"/>
              <w:spacing w:before="0"/>
              <w:jc w:val="left"/>
              <w:rPr>
                <w:rFonts w:ascii="Arial" w:hAnsi="Arial" w:cs="Arial"/>
                <w:caps/>
                <w:szCs w:val="24"/>
              </w:rPr>
            </w:pPr>
          </w:p>
        </w:tc>
        <w:tc>
          <w:tcPr>
            <w:tcW w:w="2922" w:type="dxa"/>
            <w:vAlign w:val="center"/>
          </w:tcPr>
          <w:p w:rsidR="00196196" w:rsidRPr="00DF11FE" w:rsidRDefault="00196196" w:rsidP="00DF11FE">
            <w:pPr>
              <w:pStyle w:val="BodyText"/>
              <w:spacing w:before="0"/>
              <w:jc w:val="left"/>
              <w:rPr>
                <w:rFonts w:ascii="Arial" w:hAnsi="Arial" w:cs="Arial"/>
                <w:caps/>
                <w:szCs w:val="24"/>
              </w:rPr>
            </w:pPr>
          </w:p>
        </w:tc>
      </w:tr>
      <w:tr w:rsidR="00196196" w:rsidRPr="00DF11FE" w:rsidTr="00DF11FE">
        <w:trPr>
          <w:trHeight w:val="432"/>
        </w:trPr>
        <w:tc>
          <w:tcPr>
            <w:tcW w:w="2940" w:type="dxa"/>
            <w:vAlign w:val="center"/>
          </w:tcPr>
          <w:p w:rsidR="00196196" w:rsidRPr="00DF11FE" w:rsidRDefault="00196196" w:rsidP="00DF11FE">
            <w:pPr>
              <w:rPr>
                <w:rFonts w:ascii="Arial" w:hAnsi="Arial" w:cs="Arial"/>
                <w:caps/>
                <w:szCs w:val="24"/>
              </w:rPr>
            </w:pPr>
            <w:r>
              <w:rPr>
                <w:rFonts w:ascii="Arial" w:hAnsi="Arial" w:cs="Arial"/>
                <w:szCs w:val="24"/>
              </w:rPr>
              <w:t>Business Office</w:t>
            </w:r>
          </w:p>
        </w:tc>
        <w:tc>
          <w:tcPr>
            <w:tcW w:w="3048" w:type="dxa"/>
            <w:vAlign w:val="center"/>
          </w:tcPr>
          <w:p w:rsidR="00196196" w:rsidRPr="00DF11FE" w:rsidRDefault="00196196" w:rsidP="00DF11FE">
            <w:pPr>
              <w:pStyle w:val="BodyText"/>
              <w:spacing w:before="0"/>
              <w:jc w:val="left"/>
              <w:rPr>
                <w:rFonts w:ascii="Arial" w:hAnsi="Arial" w:cs="Arial"/>
                <w:caps/>
                <w:szCs w:val="24"/>
              </w:rPr>
            </w:pPr>
          </w:p>
        </w:tc>
        <w:tc>
          <w:tcPr>
            <w:tcW w:w="2922" w:type="dxa"/>
            <w:vAlign w:val="center"/>
          </w:tcPr>
          <w:p w:rsidR="00196196" w:rsidRPr="00DF11FE" w:rsidRDefault="00196196" w:rsidP="00DF11FE">
            <w:pPr>
              <w:pStyle w:val="BodyText"/>
              <w:spacing w:before="0"/>
              <w:jc w:val="left"/>
              <w:rPr>
                <w:rFonts w:ascii="Arial" w:hAnsi="Arial" w:cs="Arial"/>
                <w:caps/>
                <w:szCs w:val="24"/>
              </w:rPr>
            </w:pPr>
          </w:p>
        </w:tc>
      </w:tr>
      <w:tr w:rsidR="00196196" w:rsidRPr="00DF11FE" w:rsidTr="00DF11FE">
        <w:trPr>
          <w:trHeight w:val="432"/>
        </w:trPr>
        <w:tc>
          <w:tcPr>
            <w:tcW w:w="2940" w:type="dxa"/>
            <w:vAlign w:val="center"/>
          </w:tcPr>
          <w:p w:rsidR="00196196" w:rsidRPr="00DF11FE" w:rsidRDefault="00196196" w:rsidP="00DF11FE">
            <w:pPr>
              <w:rPr>
                <w:rFonts w:ascii="Arial" w:hAnsi="Arial" w:cs="Arial"/>
                <w:caps/>
                <w:szCs w:val="24"/>
              </w:rPr>
            </w:pPr>
            <w:r w:rsidRPr="00DF11FE">
              <w:rPr>
                <w:rFonts w:ascii="Arial" w:hAnsi="Arial" w:cs="Arial"/>
                <w:caps/>
                <w:szCs w:val="24"/>
              </w:rPr>
              <w:t>H</w:t>
            </w:r>
            <w:r w:rsidRPr="00DF11FE">
              <w:rPr>
                <w:rFonts w:ascii="Arial" w:hAnsi="Arial" w:cs="Arial"/>
                <w:szCs w:val="24"/>
              </w:rPr>
              <w:t>ousekeeping</w:t>
            </w:r>
          </w:p>
        </w:tc>
        <w:tc>
          <w:tcPr>
            <w:tcW w:w="3048" w:type="dxa"/>
            <w:vAlign w:val="center"/>
          </w:tcPr>
          <w:p w:rsidR="00196196" w:rsidRPr="00DF11FE" w:rsidRDefault="00196196" w:rsidP="00DF11FE">
            <w:pPr>
              <w:pStyle w:val="BodyText"/>
              <w:spacing w:before="0"/>
              <w:jc w:val="left"/>
              <w:rPr>
                <w:rFonts w:ascii="Arial" w:hAnsi="Arial" w:cs="Arial"/>
                <w:caps/>
                <w:szCs w:val="24"/>
              </w:rPr>
            </w:pPr>
          </w:p>
        </w:tc>
        <w:tc>
          <w:tcPr>
            <w:tcW w:w="2922" w:type="dxa"/>
            <w:vAlign w:val="center"/>
          </w:tcPr>
          <w:p w:rsidR="00196196" w:rsidRPr="00DF11FE" w:rsidRDefault="00196196" w:rsidP="00DF11FE">
            <w:pPr>
              <w:pStyle w:val="BodyText"/>
              <w:spacing w:before="0"/>
              <w:jc w:val="left"/>
              <w:rPr>
                <w:rFonts w:ascii="Arial" w:hAnsi="Arial" w:cs="Arial"/>
                <w:caps/>
                <w:szCs w:val="24"/>
              </w:rPr>
            </w:pPr>
          </w:p>
        </w:tc>
      </w:tr>
      <w:tr w:rsidR="00196196" w:rsidRPr="00DF11FE" w:rsidTr="00DF11FE">
        <w:trPr>
          <w:trHeight w:val="432"/>
        </w:trPr>
        <w:tc>
          <w:tcPr>
            <w:tcW w:w="2940" w:type="dxa"/>
            <w:vAlign w:val="center"/>
          </w:tcPr>
          <w:p w:rsidR="00196196" w:rsidRPr="00DF11FE" w:rsidRDefault="00196196" w:rsidP="00DF11FE">
            <w:pPr>
              <w:rPr>
                <w:rFonts w:ascii="Arial" w:hAnsi="Arial" w:cs="Arial"/>
                <w:caps/>
                <w:color w:val="000000"/>
                <w:szCs w:val="24"/>
              </w:rPr>
            </w:pPr>
            <w:r w:rsidRPr="00DF11FE">
              <w:rPr>
                <w:rFonts w:ascii="Arial" w:hAnsi="Arial" w:cs="Arial"/>
                <w:color w:val="000000"/>
                <w:szCs w:val="24"/>
              </w:rPr>
              <w:t>Nursing</w:t>
            </w:r>
          </w:p>
        </w:tc>
        <w:tc>
          <w:tcPr>
            <w:tcW w:w="3048" w:type="dxa"/>
            <w:vAlign w:val="center"/>
          </w:tcPr>
          <w:p w:rsidR="00196196" w:rsidRPr="00DF11FE" w:rsidRDefault="00196196" w:rsidP="00DF11FE">
            <w:pPr>
              <w:pStyle w:val="BodyText"/>
              <w:spacing w:before="0"/>
              <w:jc w:val="left"/>
              <w:rPr>
                <w:rFonts w:ascii="Arial" w:hAnsi="Arial" w:cs="Arial"/>
                <w:caps/>
                <w:szCs w:val="24"/>
              </w:rPr>
            </w:pPr>
          </w:p>
        </w:tc>
        <w:tc>
          <w:tcPr>
            <w:tcW w:w="2922" w:type="dxa"/>
            <w:vAlign w:val="center"/>
          </w:tcPr>
          <w:p w:rsidR="00196196" w:rsidRPr="00DF11FE" w:rsidRDefault="00196196" w:rsidP="00DF11FE">
            <w:pPr>
              <w:pStyle w:val="BodyText"/>
              <w:spacing w:before="0"/>
              <w:jc w:val="left"/>
              <w:rPr>
                <w:rFonts w:ascii="Arial" w:hAnsi="Arial" w:cs="Arial"/>
                <w:caps/>
                <w:szCs w:val="24"/>
              </w:rPr>
            </w:pPr>
          </w:p>
        </w:tc>
      </w:tr>
      <w:tr w:rsidR="00196196" w:rsidRPr="00DF11FE" w:rsidTr="00DF11FE">
        <w:trPr>
          <w:trHeight w:val="432"/>
        </w:trPr>
        <w:tc>
          <w:tcPr>
            <w:tcW w:w="2940" w:type="dxa"/>
            <w:vAlign w:val="center"/>
          </w:tcPr>
          <w:p w:rsidR="00196196" w:rsidRPr="00DF11FE" w:rsidRDefault="00196196" w:rsidP="00DF11FE">
            <w:pPr>
              <w:rPr>
                <w:rFonts w:ascii="Arial" w:hAnsi="Arial" w:cs="Arial"/>
                <w:caps/>
                <w:szCs w:val="24"/>
              </w:rPr>
            </w:pPr>
            <w:r w:rsidRPr="00DF11FE">
              <w:rPr>
                <w:rFonts w:ascii="Arial" w:hAnsi="Arial" w:cs="Arial"/>
                <w:caps/>
                <w:szCs w:val="24"/>
              </w:rPr>
              <w:t>P</w:t>
            </w:r>
            <w:r w:rsidRPr="00DF11FE">
              <w:rPr>
                <w:rFonts w:ascii="Arial" w:hAnsi="Arial" w:cs="Arial"/>
                <w:szCs w:val="24"/>
              </w:rPr>
              <w:t>harmacy</w:t>
            </w:r>
          </w:p>
        </w:tc>
        <w:tc>
          <w:tcPr>
            <w:tcW w:w="3048" w:type="dxa"/>
            <w:vAlign w:val="center"/>
          </w:tcPr>
          <w:p w:rsidR="00196196" w:rsidRPr="00DF11FE" w:rsidRDefault="00196196" w:rsidP="00DF11FE">
            <w:pPr>
              <w:pStyle w:val="BodyText"/>
              <w:spacing w:before="0"/>
              <w:jc w:val="left"/>
              <w:rPr>
                <w:rFonts w:ascii="Arial" w:hAnsi="Arial" w:cs="Arial"/>
                <w:caps/>
                <w:szCs w:val="24"/>
              </w:rPr>
            </w:pPr>
          </w:p>
        </w:tc>
        <w:tc>
          <w:tcPr>
            <w:tcW w:w="2922" w:type="dxa"/>
            <w:vAlign w:val="center"/>
          </w:tcPr>
          <w:p w:rsidR="00196196" w:rsidRPr="00DF11FE" w:rsidRDefault="00196196" w:rsidP="00DF11FE">
            <w:pPr>
              <w:pStyle w:val="BodyText"/>
              <w:spacing w:before="0"/>
              <w:jc w:val="left"/>
              <w:rPr>
                <w:rFonts w:ascii="Arial" w:hAnsi="Arial" w:cs="Arial"/>
                <w:caps/>
                <w:szCs w:val="24"/>
              </w:rPr>
            </w:pPr>
          </w:p>
        </w:tc>
      </w:tr>
      <w:tr w:rsidR="00EC3C73" w:rsidRPr="00DF11FE" w:rsidTr="00DF11FE">
        <w:trPr>
          <w:trHeight w:val="432"/>
        </w:trPr>
        <w:tc>
          <w:tcPr>
            <w:tcW w:w="2940" w:type="dxa"/>
            <w:vAlign w:val="center"/>
          </w:tcPr>
          <w:p w:rsidR="00EC3C73" w:rsidRPr="00DF11FE" w:rsidRDefault="00EC3C73" w:rsidP="00DF11FE">
            <w:pPr>
              <w:rPr>
                <w:rFonts w:ascii="Arial" w:hAnsi="Arial" w:cs="Arial"/>
                <w:caps/>
                <w:szCs w:val="24"/>
              </w:rPr>
            </w:pPr>
            <w:r w:rsidRPr="00DF11FE">
              <w:rPr>
                <w:rFonts w:ascii="Arial" w:hAnsi="Arial" w:cs="Arial"/>
                <w:caps/>
                <w:szCs w:val="24"/>
              </w:rPr>
              <w:t>(A</w:t>
            </w:r>
            <w:r w:rsidRPr="00DF11FE">
              <w:rPr>
                <w:rFonts w:ascii="Arial" w:hAnsi="Arial" w:cs="Arial"/>
                <w:szCs w:val="24"/>
              </w:rPr>
              <w:t>dd</w:t>
            </w:r>
            <w:r w:rsidRPr="00DF11FE">
              <w:rPr>
                <w:rFonts w:ascii="Arial" w:hAnsi="Arial" w:cs="Arial"/>
                <w:caps/>
                <w:szCs w:val="24"/>
              </w:rPr>
              <w:t xml:space="preserve"> </w:t>
            </w:r>
            <w:r w:rsidRPr="00DF11FE">
              <w:rPr>
                <w:rFonts w:ascii="Arial" w:hAnsi="Arial" w:cs="Arial"/>
                <w:szCs w:val="24"/>
              </w:rPr>
              <w:t>additional</w:t>
            </w:r>
            <w:r w:rsidRPr="00DF11FE">
              <w:rPr>
                <w:rFonts w:ascii="Arial" w:hAnsi="Arial" w:cs="Arial"/>
                <w:caps/>
                <w:szCs w:val="24"/>
              </w:rPr>
              <w:t xml:space="preserve"> </w:t>
            </w:r>
            <w:r w:rsidR="004A09CE" w:rsidRPr="00DF11FE">
              <w:rPr>
                <w:rFonts w:ascii="Arial" w:hAnsi="Arial" w:cs="Arial"/>
                <w:szCs w:val="24"/>
              </w:rPr>
              <w:t>essential services</w:t>
            </w:r>
            <w:r w:rsidR="004A09CE" w:rsidRPr="00DF11FE">
              <w:rPr>
                <w:rFonts w:ascii="Arial" w:hAnsi="Arial" w:cs="Arial"/>
                <w:caps/>
                <w:szCs w:val="24"/>
              </w:rPr>
              <w:t xml:space="preserve"> </w:t>
            </w:r>
            <w:r w:rsidRPr="00DF11FE">
              <w:rPr>
                <w:rFonts w:ascii="Arial" w:hAnsi="Arial" w:cs="Arial"/>
                <w:szCs w:val="24"/>
              </w:rPr>
              <w:t>if</w:t>
            </w:r>
            <w:r w:rsidRPr="00DF11FE">
              <w:rPr>
                <w:rFonts w:ascii="Arial" w:hAnsi="Arial" w:cs="Arial"/>
                <w:caps/>
                <w:szCs w:val="24"/>
              </w:rPr>
              <w:t xml:space="preserve"> </w:t>
            </w:r>
            <w:r w:rsidRPr="00DF11FE">
              <w:rPr>
                <w:rFonts w:ascii="Arial" w:hAnsi="Arial" w:cs="Arial"/>
                <w:szCs w:val="24"/>
              </w:rPr>
              <w:t>needed</w:t>
            </w:r>
            <w:r w:rsidRPr="00DF11FE">
              <w:rPr>
                <w:rFonts w:ascii="Arial" w:hAnsi="Arial" w:cs="Arial"/>
                <w:caps/>
                <w:szCs w:val="24"/>
              </w:rPr>
              <w:t>)</w:t>
            </w:r>
          </w:p>
        </w:tc>
        <w:tc>
          <w:tcPr>
            <w:tcW w:w="3048" w:type="dxa"/>
            <w:vAlign w:val="center"/>
          </w:tcPr>
          <w:p w:rsidR="00EC3C73" w:rsidRPr="00DF11FE" w:rsidRDefault="00EC3C73" w:rsidP="00DF11FE">
            <w:pPr>
              <w:pStyle w:val="BodyText"/>
              <w:spacing w:before="0"/>
              <w:jc w:val="left"/>
              <w:rPr>
                <w:rFonts w:ascii="Arial" w:hAnsi="Arial" w:cs="Arial"/>
                <w:caps/>
                <w:szCs w:val="24"/>
              </w:rPr>
            </w:pPr>
          </w:p>
        </w:tc>
        <w:tc>
          <w:tcPr>
            <w:tcW w:w="2922" w:type="dxa"/>
            <w:vAlign w:val="center"/>
          </w:tcPr>
          <w:p w:rsidR="00EC3C73" w:rsidRPr="00DF11FE" w:rsidRDefault="00EC3C73" w:rsidP="00DF11FE">
            <w:pPr>
              <w:pStyle w:val="BodyText"/>
              <w:spacing w:before="0"/>
              <w:jc w:val="left"/>
              <w:rPr>
                <w:rFonts w:ascii="Arial" w:hAnsi="Arial" w:cs="Arial"/>
                <w:caps/>
                <w:szCs w:val="24"/>
              </w:rPr>
            </w:pPr>
          </w:p>
        </w:tc>
      </w:tr>
    </w:tbl>
    <w:p w:rsidR="00DF11FE" w:rsidRDefault="00DF11FE" w:rsidP="00DF11FE">
      <w:pPr>
        <w:rPr>
          <w:rFonts w:ascii="Arial" w:hAnsi="Arial" w:cs="Arial"/>
          <w:szCs w:val="24"/>
        </w:rPr>
      </w:pPr>
    </w:p>
    <w:p w:rsidR="00A22C63" w:rsidRPr="00DF11FE" w:rsidRDefault="00A22C63" w:rsidP="00DF11FE">
      <w:pPr>
        <w:rPr>
          <w:rFonts w:ascii="Arial" w:hAnsi="Arial" w:cs="Arial"/>
          <w:szCs w:val="24"/>
        </w:rPr>
      </w:pPr>
    </w:p>
    <w:p w:rsidR="00CF63B8" w:rsidRPr="00DF11FE" w:rsidRDefault="00CF63B8" w:rsidP="00626CBC">
      <w:pPr>
        <w:pStyle w:val="Heading3"/>
      </w:pPr>
      <w:bookmarkStart w:id="28" w:name="_Toc477254879"/>
      <w:r w:rsidRPr="00DF11FE">
        <w:t>Positions</w:t>
      </w:r>
      <w:bookmarkEnd w:id="28"/>
    </w:p>
    <w:p w:rsidR="00DF11FE" w:rsidRPr="00DF11FE" w:rsidRDefault="00DF11FE" w:rsidP="00DF11FE">
      <w:pPr>
        <w:pStyle w:val="BodyText"/>
        <w:spacing w:before="0"/>
        <w:jc w:val="left"/>
        <w:rPr>
          <w:rFonts w:ascii="Arial" w:hAnsi="Arial" w:cs="Arial"/>
          <w:szCs w:val="24"/>
        </w:rPr>
      </w:pPr>
    </w:p>
    <w:p w:rsidR="004B19DF" w:rsidRPr="00DF11FE" w:rsidRDefault="00CF63B8" w:rsidP="00DF11FE">
      <w:pPr>
        <w:pStyle w:val="BodyText"/>
        <w:spacing w:before="0"/>
        <w:jc w:val="left"/>
        <w:rPr>
          <w:rFonts w:ascii="Arial" w:hAnsi="Arial" w:cs="Arial"/>
          <w:szCs w:val="24"/>
        </w:rPr>
      </w:pPr>
      <w:r w:rsidRPr="00DF11FE">
        <w:rPr>
          <w:rFonts w:ascii="Arial" w:hAnsi="Arial" w:cs="Arial"/>
          <w:szCs w:val="24"/>
        </w:rPr>
        <w:t xml:space="preserve">Identifying and assigning personnel in </w:t>
      </w:r>
      <w:r w:rsidR="00196196">
        <w:rPr>
          <w:rFonts w:ascii="Arial" w:hAnsi="Arial" w:cs="Arial"/>
          <w:szCs w:val="24"/>
        </w:rPr>
        <w:t xml:space="preserve">accordance with </w:t>
      </w:r>
      <w:r w:rsidRPr="00DF11FE">
        <w:rPr>
          <w:rFonts w:ascii="Arial" w:hAnsi="Arial" w:cs="Arial"/>
          <w:szCs w:val="24"/>
        </w:rPr>
        <w:t xml:space="preserve">the </w:t>
      </w:r>
      <w:r w:rsidR="004B19DF" w:rsidRPr="00DF11FE">
        <w:rPr>
          <w:rFonts w:ascii="Arial" w:hAnsi="Arial" w:cs="Arial"/>
          <w:szCs w:val="24"/>
        </w:rPr>
        <w:t xml:space="preserve">Hospital </w:t>
      </w:r>
      <w:r w:rsidR="00306B98" w:rsidRPr="00DF11FE">
        <w:rPr>
          <w:rFonts w:ascii="Arial" w:hAnsi="Arial" w:cs="Arial"/>
          <w:szCs w:val="24"/>
        </w:rPr>
        <w:t>I</w:t>
      </w:r>
      <w:r w:rsidRPr="00DF11FE">
        <w:rPr>
          <w:rFonts w:ascii="Arial" w:hAnsi="Arial" w:cs="Arial"/>
          <w:szCs w:val="24"/>
        </w:rPr>
        <w:t xml:space="preserve">ncident </w:t>
      </w:r>
      <w:r w:rsidR="00306B98" w:rsidRPr="00DF11FE">
        <w:rPr>
          <w:rFonts w:ascii="Arial" w:hAnsi="Arial" w:cs="Arial"/>
          <w:szCs w:val="24"/>
        </w:rPr>
        <w:t>C</w:t>
      </w:r>
      <w:r w:rsidRPr="00DF11FE">
        <w:rPr>
          <w:rFonts w:ascii="Arial" w:hAnsi="Arial" w:cs="Arial"/>
          <w:szCs w:val="24"/>
        </w:rPr>
        <w:t xml:space="preserve">ommand </w:t>
      </w:r>
      <w:r w:rsidR="00306B98" w:rsidRPr="00DF11FE">
        <w:rPr>
          <w:rFonts w:ascii="Arial" w:hAnsi="Arial" w:cs="Arial"/>
          <w:szCs w:val="24"/>
        </w:rPr>
        <w:t>S</w:t>
      </w:r>
      <w:r w:rsidRPr="00DF11FE">
        <w:rPr>
          <w:rFonts w:ascii="Arial" w:hAnsi="Arial" w:cs="Arial"/>
          <w:szCs w:val="24"/>
        </w:rPr>
        <w:t xml:space="preserve">ystem </w:t>
      </w:r>
      <w:r w:rsidR="00306B98" w:rsidRPr="00DF11FE">
        <w:rPr>
          <w:rFonts w:ascii="Arial" w:hAnsi="Arial" w:cs="Arial"/>
          <w:szCs w:val="24"/>
        </w:rPr>
        <w:t>(</w:t>
      </w:r>
      <w:r w:rsidR="004B19DF" w:rsidRPr="00DF11FE">
        <w:rPr>
          <w:rFonts w:ascii="Arial" w:hAnsi="Arial" w:cs="Arial"/>
          <w:szCs w:val="24"/>
        </w:rPr>
        <w:t>H</w:t>
      </w:r>
      <w:r w:rsidR="00306B98" w:rsidRPr="00DF11FE">
        <w:rPr>
          <w:rFonts w:ascii="Arial" w:hAnsi="Arial" w:cs="Arial"/>
          <w:szCs w:val="24"/>
        </w:rPr>
        <w:t xml:space="preserve">ICS) </w:t>
      </w:r>
      <w:r w:rsidRPr="00DF11FE">
        <w:rPr>
          <w:rFonts w:ascii="Arial" w:hAnsi="Arial" w:cs="Arial"/>
          <w:szCs w:val="24"/>
        </w:rPr>
        <w:t xml:space="preserve">depends a great deal on the size and complexity of the incident. The </w:t>
      </w:r>
      <w:r w:rsidR="004B19DF" w:rsidRPr="00DF11FE">
        <w:rPr>
          <w:rFonts w:ascii="Arial" w:hAnsi="Arial" w:cs="Arial"/>
          <w:szCs w:val="24"/>
        </w:rPr>
        <w:t>H</w:t>
      </w:r>
      <w:r w:rsidR="00306B98" w:rsidRPr="00DF11FE">
        <w:rPr>
          <w:rFonts w:ascii="Arial" w:hAnsi="Arial" w:cs="Arial"/>
          <w:szCs w:val="24"/>
        </w:rPr>
        <w:t>ICS</w:t>
      </w:r>
      <w:r w:rsidRPr="00DF11FE">
        <w:rPr>
          <w:rFonts w:ascii="Arial" w:hAnsi="Arial" w:cs="Arial"/>
          <w:szCs w:val="24"/>
        </w:rPr>
        <w:t xml:space="preserve"> is designed to be flexible enough so that the number of staff needed to respond to an incident can be easily expanded or contracted. HICS Form 203 is used to document and assign staff to HICS specific positions.</w:t>
      </w:r>
      <w:r w:rsidR="00BC5FAC">
        <w:rPr>
          <w:rFonts w:ascii="Arial" w:hAnsi="Arial" w:cs="Arial"/>
          <w:szCs w:val="24"/>
        </w:rPr>
        <w:t xml:space="preserve"> See sample HICS forms in Attachment D.</w:t>
      </w:r>
    </w:p>
    <w:p w:rsidR="00CF63B8" w:rsidRPr="00DF11FE" w:rsidRDefault="00CF63B8" w:rsidP="00DF11FE">
      <w:pPr>
        <w:pStyle w:val="BodyText"/>
        <w:spacing w:before="0"/>
        <w:jc w:val="left"/>
        <w:rPr>
          <w:rFonts w:ascii="Arial" w:hAnsi="Arial" w:cs="Arial"/>
          <w:szCs w:val="24"/>
        </w:rPr>
      </w:pPr>
    </w:p>
    <w:p w:rsidR="00495BC0" w:rsidRPr="00DF11FE" w:rsidRDefault="000455CD" w:rsidP="00CA22D5">
      <w:pPr>
        <w:pStyle w:val="Heading2"/>
      </w:pPr>
      <w:r w:rsidRPr="00DF11FE">
        <w:br w:type="page"/>
      </w:r>
      <w:bookmarkStart w:id="29" w:name="_Toc477254880"/>
      <w:r w:rsidR="00DF11FE" w:rsidRPr="00DF11FE">
        <w:lastRenderedPageBreak/>
        <w:t>COMMAND AND COORDINATION</w:t>
      </w:r>
      <w:bookmarkEnd w:id="29"/>
    </w:p>
    <w:p w:rsidR="00DF11FE" w:rsidRPr="00DF11FE" w:rsidRDefault="00DF11FE" w:rsidP="00DF11FE">
      <w:pPr>
        <w:pStyle w:val="BodyText"/>
        <w:spacing w:before="0"/>
        <w:rPr>
          <w:rFonts w:ascii="Arial" w:hAnsi="Arial" w:cs="Arial"/>
          <w:szCs w:val="24"/>
        </w:rPr>
      </w:pPr>
    </w:p>
    <w:p w:rsidR="00495BC0" w:rsidRPr="00DF11FE" w:rsidRDefault="00495BC0" w:rsidP="00626CBC">
      <w:pPr>
        <w:pStyle w:val="Heading3"/>
      </w:pPr>
      <w:bookmarkStart w:id="30" w:name="_Toc477254881"/>
      <w:r w:rsidRPr="00DF11FE">
        <w:t>Command Structure</w:t>
      </w:r>
      <w:bookmarkEnd w:id="30"/>
      <w:r w:rsidRPr="00DF11FE">
        <w:t xml:space="preserve"> </w:t>
      </w:r>
    </w:p>
    <w:p w:rsidR="00DF11FE" w:rsidRPr="00DF11FE" w:rsidRDefault="00DF11FE" w:rsidP="00DF11FE">
      <w:pPr>
        <w:pStyle w:val="BodyText"/>
        <w:spacing w:before="0"/>
        <w:jc w:val="left"/>
        <w:rPr>
          <w:rFonts w:ascii="Arial" w:hAnsi="Arial" w:cs="Arial"/>
          <w:szCs w:val="24"/>
        </w:rPr>
      </w:pPr>
    </w:p>
    <w:p w:rsidR="00AB0F98" w:rsidRPr="00DF11FE" w:rsidRDefault="00196196" w:rsidP="00DF11FE">
      <w:pPr>
        <w:pStyle w:val="BodyText"/>
        <w:spacing w:before="0"/>
        <w:jc w:val="left"/>
        <w:rPr>
          <w:rFonts w:ascii="Arial" w:hAnsi="Arial" w:cs="Arial"/>
          <w:szCs w:val="24"/>
        </w:rPr>
      </w:pPr>
      <w:r>
        <w:rPr>
          <w:rFonts w:ascii="Arial" w:hAnsi="Arial" w:cs="Arial"/>
          <w:szCs w:val="24"/>
        </w:rPr>
        <w:t>The c</w:t>
      </w:r>
      <w:r w:rsidR="00495BC0" w:rsidRPr="00DF11FE">
        <w:rPr>
          <w:rFonts w:ascii="Arial" w:hAnsi="Arial" w:cs="Arial"/>
          <w:szCs w:val="24"/>
        </w:rPr>
        <w:t xml:space="preserve">ommand </w:t>
      </w:r>
      <w:r>
        <w:rPr>
          <w:rFonts w:ascii="Arial" w:hAnsi="Arial" w:cs="Arial"/>
          <w:szCs w:val="24"/>
        </w:rPr>
        <w:t xml:space="preserve">structure </w:t>
      </w:r>
      <w:r w:rsidR="00495BC0" w:rsidRPr="00DF11FE">
        <w:rPr>
          <w:rFonts w:ascii="Arial" w:hAnsi="Arial" w:cs="Arial"/>
          <w:szCs w:val="24"/>
        </w:rPr>
        <w:t xml:space="preserve">will be organized according to the </w:t>
      </w:r>
      <w:r w:rsidR="004B19DF" w:rsidRPr="00DF11FE">
        <w:rPr>
          <w:rFonts w:ascii="Arial" w:hAnsi="Arial" w:cs="Arial"/>
          <w:szCs w:val="24"/>
        </w:rPr>
        <w:t xml:space="preserve">Hospital </w:t>
      </w:r>
      <w:r w:rsidR="00495BC0" w:rsidRPr="00DF11FE">
        <w:rPr>
          <w:rFonts w:ascii="Arial" w:hAnsi="Arial" w:cs="Arial"/>
          <w:szCs w:val="24"/>
        </w:rPr>
        <w:t>Incident Command System</w:t>
      </w:r>
      <w:r w:rsidR="00306B98" w:rsidRPr="00DF11FE">
        <w:rPr>
          <w:rFonts w:ascii="Arial" w:hAnsi="Arial" w:cs="Arial"/>
          <w:szCs w:val="24"/>
        </w:rPr>
        <w:t xml:space="preserve"> (</w:t>
      </w:r>
      <w:r w:rsidR="004B19DF" w:rsidRPr="00DF11FE">
        <w:rPr>
          <w:rFonts w:ascii="Arial" w:hAnsi="Arial" w:cs="Arial"/>
          <w:szCs w:val="24"/>
        </w:rPr>
        <w:t>H</w:t>
      </w:r>
      <w:r w:rsidR="00306B98" w:rsidRPr="00DF11FE">
        <w:rPr>
          <w:rFonts w:ascii="Arial" w:hAnsi="Arial" w:cs="Arial"/>
          <w:szCs w:val="24"/>
        </w:rPr>
        <w:t>ICS)</w:t>
      </w:r>
      <w:r w:rsidR="00495BC0" w:rsidRPr="00DF11FE">
        <w:rPr>
          <w:rFonts w:ascii="Arial" w:hAnsi="Arial" w:cs="Arial"/>
          <w:szCs w:val="24"/>
        </w:rPr>
        <w:t xml:space="preserve">. </w:t>
      </w:r>
      <w:r w:rsidR="00A77893" w:rsidRPr="00DF11FE">
        <w:rPr>
          <w:rFonts w:ascii="Arial" w:hAnsi="Arial" w:cs="Arial"/>
          <w:szCs w:val="24"/>
        </w:rPr>
        <w:t>The chart below illustrates t</w:t>
      </w:r>
      <w:r w:rsidR="00495BC0" w:rsidRPr="00DF11FE">
        <w:rPr>
          <w:rFonts w:ascii="Arial" w:hAnsi="Arial" w:cs="Arial"/>
          <w:szCs w:val="24"/>
        </w:rPr>
        <w:t xml:space="preserve">he structure of response activities </w:t>
      </w:r>
      <w:r w:rsidR="00A77893" w:rsidRPr="00DF11FE">
        <w:rPr>
          <w:rFonts w:ascii="Arial" w:hAnsi="Arial" w:cs="Arial"/>
          <w:szCs w:val="24"/>
        </w:rPr>
        <w:t xml:space="preserve">under the </w:t>
      </w:r>
      <w:r w:rsidR="004B19DF" w:rsidRPr="00DF11FE">
        <w:rPr>
          <w:rFonts w:ascii="Arial" w:hAnsi="Arial" w:cs="Arial"/>
          <w:szCs w:val="24"/>
        </w:rPr>
        <w:t>H</w:t>
      </w:r>
      <w:r w:rsidR="00306B98" w:rsidRPr="00DF11FE">
        <w:rPr>
          <w:rFonts w:ascii="Arial" w:hAnsi="Arial" w:cs="Arial"/>
          <w:szCs w:val="24"/>
        </w:rPr>
        <w:t>ICS</w:t>
      </w:r>
      <w:r w:rsidR="00A77893" w:rsidRPr="00DF11FE">
        <w:rPr>
          <w:rFonts w:ascii="Arial" w:hAnsi="Arial" w:cs="Arial"/>
          <w:szCs w:val="24"/>
        </w:rPr>
        <w:t xml:space="preserve">. </w:t>
      </w:r>
      <w:r w:rsidR="00EE347A" w:rsidRPr="00DF11FE">
        <w:rPr>
          <w:rFonts w:ascii="Arial" w:hAnsi="Arial" w:cs="Arial"/>
          <w:szCs w:val="24"/>
        </w:rPr>
        <w:t xml:space="preserve">The </w:t>
      </w:r>
      <w:r w:rsidR="00577804" w:rsidRPr="00DF11FE">
        <w:rPr>
          <w:rFonts w:ascii="Arial" w:hAnsi="Arial" w:cs="Arial"/>
          <w:szCs w:val="24"/>
        </w:rPr>
        <w:t xml:space="preserve">chart shows the chain of command and the span of control under each level of management. </w:t>
      </w:r>
      <w:r w:rsidR="00044900" w:rsidRPr="00DF11FE">
        <w:rPr>
          <w:rFonts w:ascii="Arial" w:hAnsi="Arial" w:cs="Arial"/>
          <w:szCs w:val="24"/>
        </w:rPr>
        <w:t xml:space="preserve">It also illustrates the </w:t>
      </w:r>
      <w:r w:rsidR="00577804" w:rsidRPr="00DF11FE">
        <w:rPr>
          <w:rFonts w:ascii="Arial" w:hAnsi="Arial" w:cs="Arial"/>
          <w:szCs w:val="24"/>
        </w:rPr>
        <w:t xml:space="preserve">flexibility of </w:t>
      </w:r>
      <w:r w:rsidR="00844F88" w:rsidRPr="00DF11FE">
        <w:rPr>
          <w:rFonts w:ascii="Arial" w:hAnsi="Arial" w:cs="Arial"/>
          <w:szCs w:val="24"/>
        </w:rPr>
        <w:t>H</w:t>
      </w:r>
      <w:r w:rsidR="00044900" w:rsidRPr="00DF11FE">
        <w:rPr>
          <w:rFonts w:ascii="Arial" w:hAnsi="Arial" w:cs="Arial"/>
          <w:szCs w:val="24"/>
        </w:rPr>
        <w:t>ICS</w:t>
      </w:r>
      <w:r w:rsidR="00577804" w:rsidRPr="00DF11FE">
        <w:rPr>
          <w:rFonts w:ascii="Arial" w:hAnsi="Arial" w:cs="Arial"/>
          <w:szCs w:val="24"/>
        </w:rPr>
        <w:t xml:space="preserve"> </w:t>
      </w:r>
      <w:r w:rsidR="00044900" w:rsidRPr="00DF11FE">
        <w:rPr>
          <w:rFonts w:ascii="Arial" w:hAnsi="Arial" w:cs="Arial"/>
          <w:szCs w:val="24"/>
        </w:rPr>
        <w:t xml:space="preserve">to expand or contract </w:t>
      </w:r>
      <w:r w:rsidR="00577804" w:rsidRPr="00DF11FE">
        <w:rPr>
          <w:rFonts w:ascii="Arial" w:hAnsi="Arial" w:cs="Arial"/>
          <w:szCs w:val="24"/>
        </w:rPr>
        <w:t xml:space="preserve">response activities </w:t>
      </w:r>
      <w:r w:rsidR="00EE347A" w:rsidRPr="00DF11FE">
        <w:rPr>
          <w:rFonts w:ascii="Arial" w:hAnsi="Arial" w:cs="Arial"/>
          <w:szCs w:val="24"/>
        </w:rPr>
        <w:t>based on the type and size of the event.</w:t>
      </w:r>
    </w:p>
    <w:p w:rsidR="00DF11FE" w:rsidRPr="00DF11FE" w:rsidRDefault="00DF11FE" w:rsidP="00DF11FE">
      <w:pPr>
        <w:pStyle w:val="BodyText"/>
        <w:spacing w:before="0"/>
        <w:jc w:val="left"/>
        <w:rPr>
          <w:rFonts w:ascii="Arial" w:hAnsi="Arial" w:cs="Arial"/>
          <w:szCs w:val="24"/>
        </w:rPr>
      </w:pPr>
    </w:p>
    <w:p w:rsidR="00495BC0" w:rsidRPr="00196196" w:rsidRDefault="00495BC0" w:rsidP="00196196">
      <w:pPr>
        <w:jc w:val="center"/>
        <w:rPr>
          <w:rFonts w:ascii="Arial" w:hAnsi="Arial" w:cs="Arial"/>
          <w:b/>
        </w:rPr>
      </w:pPr>
      <w:r w:rsidRPr="00196196">
        <w:rPr>
          <w:rFonts w:ascii="Arial" w:hAnsi="Arial" w:cs="Arial"/>
          <w:b/>
        </w:rPr>
        <w:t>Organizational Chart</w:t>
      </w:r>
    </w:p>
    <w:p w:rsidR="00DF11FE" w:rsidRPr="00BE5F04" w:rsidRDefault="00DF11FE" w:rsidP="00DF11FE">
      <w:pPr>
        <w:pStyle w:val="BodyText"/>
        <w:rPr>
          <w:rFonts w:ascii="Arial" w:hAnsi="Arial" w:cs="Arial"/>
        </w:rPr>
      </w:pPr>
    </w:p>
    <w:p w:rsidR="00495BC0" w:rsidRPr="000455CD" w:rsidRDefault="00434BE2" w:rsidP="00F948E8">
      <w:pPr>
        <w:pStyle w:val="BodyText"/>
        <w:jc w:val="left"/>
        <w:rPr>
          <w:rFonts w:ascii="Arial" w:hAnsi="Arial" w:cs="Arial"/>
          <w:sz w:val="22"/>
          <w:szCs w:val="22"/>
        </w:rPr>
      </w:pPr>
      <w:r>
        <w:rPr>
          <w:rFonts w:ascii="Arial" w:hAnsi="Arial" w:cs="Arial"/>
          <w:noProof/>
          <w:sz w:val="22"/>
          <w:szCs w:val="22"/>
        </w:rPr>
      </w:r>
      <w:r>
        <w:rPr>
          <w:rFonts w:ascii="Arial" w:hAnsi="Arial" w:cs="Arial"/>
          <w:noProof/>
          <w:sz w:val="22"/>
          <w:szCs w:val="22"/>
        </w:rPr>
        <w:pict>
          <v:group id="Canvas 2" o:spid="_x0000_s1026" editas="canvas" style="width:446.4pt;height:433.65pt;mso-position-horizontal-relative:char;mso-position-vertical-relative:line" coordsize="56692,550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692;height:55073;visibility:visible">
              <v:fill o:detectmouseclick="t"/>
              <v:path o:connecttype="none"/>
            </v:shape>
            <v:group id="Group 4" o:spid="_x0000_s1028" style="position:absolute;left:1066;top:577;width:54972;height:54496" coordorigin="2040,4605" coordsize="8657,85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angle 5" o:spid="_x0000_s1029" style="position:absolute;left:5353;top:4605;width:2011;height:54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" strokeweight="3pt">
                <v:stroke linestyle="thinThin"/>
                <v:textbox style="mso-next-textbox:#Rectangle 5">
                  <w:txbxContent>
                    <w:p w:rsidR="00D6758F" w:rsidRDefault="00D6758F" w:rsidP="005B3D45">
                      <w:pPr>
                        <w:jc w:val="center"/>
                        <w:rPr>
                          <w:rFonts w:ascii="Arial Narrow" w:hAnsi="Arial Narrow"/>
                          <w:sz w:val="16"/>
                          <w:szCs w:val="16"/>
                          <w:u w:val="single"/>
                        </w:rPr>
                      </w:pPr>
                      <w:r w:rsidRPr="00703A2C">
                        <w:rPr>
                          <w:rFonts w:ascii="Arial Narrow" w:hAnsi="Arial Narrow"/>
                          <w:sz w:val="16"/>
                          <w:szCs w:val="16"/>
                          <w:u w:val="single"/>
                        </w:rPr>
                        <w:t>Incident Commander</w:t>
                      </w:r>
                    </w:p>
                    <w:p w:rsidR="00D6758F" w:rsidRDefault="00D6758F" w:rsidP="005B3D45">
                      <w:pPr>
                        <w:jc w:val="center"/>
                        <w:rPr>
                          <w:rFonts w:ascii="Arial Narrow" w:hAnsi="Arial Narrow"/>
                          <w:sz w:val="16"/>
                          <w:szCs w:val="16"/>
                          <w:u w:val="single"/>
                        </w:rPr>
                      </w:pPr>
                    </w:p>
                    <w:p w:rsidR="00D6758F" w:rsidRPr="00703A2C" w:rsidRDefault="00D6758F" w:rsidP="005B3D45">
                      <w:pPr>
                        <w:jc w:val="center"/>
                        <w:rPr>
                          <w:rFonts w:ascii="Arial Narrow" w:hAnsi="Arial Narrow"/>
                          <w:sz w:val="16"/>
                          <w:szCs w:val="16"/>
                          <w:u w:val="single"/>
                        </w:rPr>
                      </w:pPr>
                    </w:p>
                  </w:txbxContent>
                </v:textbox>
              </v:rect>
              <v:rect id="Rectangle 6" o:spid="_x0000_s1030" style="position:absolute;left:3531;top:5327;width:2012;height:53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">
                <v:textbox style="mso-next-textbox:#Rectangle 6">
                  <w:txbxContent>
                    <w:p w:rsidR="00D6758F" w:rsidRDefault="00D6758F" w:rsidP="00AB6A85">
                      <w:pPr>
                        <w:jc w:val="center"/>
                        <w:rPr>
                          <w:rFonts w:ascii="Arial Narrow" w:hAnsi="Arial Narrow"/>
                          <w:sz w:val="16"/>
                          <w:szCs w:val="16"/>
                          <w:u w:val="single"/>
                        </w:rPr>
                      </w:pPr>
                      <w:r>
                        <w:rPr>
                          <w:rFonts w:ascii="Arial Narrow" w:hAnsi="Arial Narrow"/>
                          <w:sz w:val="16"/>
                          <w:szCs w:val="16"/>
                          <w:u w:val="single"/>
                        </w:rPr>
                        <w:t>Public Information Officer</w:t>
                      </w:r>
                    </w:p>
                    <w:p w:rsidR="00D6758F" w:rsidRPr="00AB6A85" w:rsidRDefault="00D6758F" w:rsidP="00AB6A85">
                      <w:pPr>
                        <w:jc w:val="center"/>
                        <w:rPr>
                          <w:rFonts w:ascii="Arial Narrow" w:hAnsi="Arial Narrow"/>
                          <w:sz w:val="16"/>
                          <w:szCs w:val="16"/>
                          <w:u w:val="single"/>
                        </w:rPr>
                      </w:pPr>
                    </w:p>
                  </w:txbxContent>
                </v:textbox>
              </v:rect>
              <v:rect id="Rectangle 7" o:spid="_x0000_s1031" style="position:absolute;left:3531;top:6193;width:2012;height:52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">
                <v:textbox style="mso-next-textbox:#Rectangle 7">
                  <w:txbxContent>
                    <w:p w:rsidR="00D6758F" w:rsidRDefault="00D6758F" w:rsidP="005B3D45">
                      <w:pPr>
                        <w:jc w:val="center"/>
                        <w:rPr>
                          <w:rFonts w:ascii="Arial Narrow" w:hAnsi="Arial Narrow"/>
                          <w:sz w:val="16"/>
                          <w:szCs w:val="16"/>
                          <w:u w:val="single"/>
                        </w:rPr>
                      </w:pPr>
                      <w:r>
                        <w:rPr>
                          <w:rFonts w:ascii="Arial Narrow" w:hAnsi="Arial Narrow"/>
                          <w:sz w:val="16"/>
                          <w:szCs w:val="16"/>
                          <w:u w:val="single"/>
                        </w:rPr>
                        <w:t>Liaison Officer</w:t>
                      </w:r>
                    </w:p>
                    <w:p w:rsidR="00D6758F" w:rsidRPr="00703A2C" w:rsidRDefault="00D6758F" w:rsidP="005B3D45">
                      <w:pPr>
                        <w:rPr>
                          <w:rFonts w:ascii="Arial Narrow" w:hAnsi="Arial Narrow"/>
                          <w:sz w:val="16"/>
                          <w:szCs w:val="16"/>
                        </w:rPr>
                      </w:pPr>
                    </w:p>
                  </w:txbxContent>
                </v:textbox>
              </v:rect>
              <v:rect id="Rectangle 8" o:spid="_x0000_s1032" style="position:absolute;left:7042;top:5327;width:2012;height:53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">
                <v:textbox style="mso-next-textbox:#Rectangle 8">
                  <w:txbxContent>
                    <w:p w:rsidR="00D6758F" w:rsidRDefault="00D6758F" w:rsidP="005B3D45">
                      <w:pPr>
                        <w:jc w:val="center"/>
                        <w:rPr>
                          <w:rFonts w:ascii="Arial Narrow" w:hAnsi="Arial Narrow"/>
                          <w:sz w:val="16"/>
                          <w:szCs w:val="16"/>
                          <w:u w:val="single"/>
                        </w:rPr>
                      </w:pPr>
                      <w:r>
                        <w:rPr>
                          <w:rFonts w:ascii="Arial Narrow" w:hAnsi="Arial Narrow"/>
                          <w:sz w:val="16"/>
                          <w:szCs w:val="16"/>
                          <w:u w:val="single"/>
                        </w:rPr>
                        <w:t>Safety Officer</w:t>
                      </w:r>
                    </w:p>
                    <w:p w:rsidR="00D6758F" w:rsidRPr="00703A2C" w:rsidRDefault="00D6758F" w:rsidP="005B3D45">
                      <w:pPr>
                        <w:rPr>
                          <w:rFonts w:ascii="Arial Narrow" w:hAnsi="Arial Narrow"/>
                          <w:sz w:val="16"/>
                          <w:szCs w:val="16"/>
                        </w:rPr>
                      </w:pPr>
                    </w:p>
                  </w:txbxContent>
                </v:textbox>
              </v:rect>
              <v:rect id="Rectangle 9" o:spid="_x0000_s1033" style="position:absolute;left:7042;top:6180;width:2012;height:54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">
                <v:stroke dashstyle="dash"/>
                <v:textbox style="mso-next-textbox:#Rectangle 9">
                  <w:txbxContent>
                    <w:p w:rsidR="00D6758F" w:rsidRDefault="00D6758F" w:rsidP="005B3D45">
                      <w:pPr>
                        <w:jc w:val="center"/>
                        <w:rPr>
                          <w:rFonts w:ascii="Arial Narrow" w:hAnsi="Arial Narrow"/>
                          <w:sz w:val="16"/>
                          <w:szCs w:val="16"/>
                          <w:u w:val="single"/>
                        </w:rPr>
                      </w:pPr>
                      <w:r>
                        <w:rPr>
                          <w:rFonts w:ascii="Arial Narrow" w:hAnsi="Arial Narrow"/>
                          <w:sz w:val="16"/>
                          <w:szCs w:val="16"/>
                          <w:u w:val="single"/>
                        </w:rPr>
                        <w:t>Medical/Technical Specialist</w:t>
                      </w:r>
                    </w:p>
                    <w:p w:rsidR="00D6758F" w:rsidRPr="00703A2C" w:rsidRDefault="00D6758F" w:rsidP="005B3D45">
                      <w:pPr>
                        <w:rPr>
                          <w:rFonts w:ascii="Arial Narrow" w:hAnsi="Arial Narrow"/>
                          <w:sz w:val="16"/>
                          <w:szCs w:val="16"/>
                        </w:rPr>
                      </w:pPr>
                    </w:p>
                  </w:txbxContent>
                </v:textbox>
              </v:rect>
              <v:rect id="Rectangle 10" o:spid="_x0000_s1034" style="position:absolute;left:9065;top:5917;width:1464;height:98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" stroked="f">
                <v:textbox style="mso-next-textbox:#Rectangle 10">
                  <w:txbxContent>
                    <w:p w:rsidR="00D6758F" w:rsidRPr="00FF44EB" w:rsidRDefault="00D6758F" w:rsidP="005B3D45">
                      <w:pPr>
                        <w:rPr>
                          <w:rFonts w:ascii="Arial Narrow" w:hAnsi="Arial Narrow"/>
                          <w:i/>
                          <w:sz w:val="8"/>
                          <w:szCs w:val="8"/>
                        </w:rPr>
                      </w:pPr>
                      <w:r w:rsidRPr="00FF44EB">
                        <w:rPr>
                          <w:rFonts w:ascii="Arial Narrow" w:hAnsi="Arial Narrow"/>
                          <w:i/>
                          <w:sz w:val="8"/>
                          <w:szCs w:val="8"/>
                        </w:rPr>
                        <w:t>Biological/Infectious Disease</w:t>
                      </w:r>
                    </w:p>
                    <w:p w:rsidR="00D6758F" w:rsidRPr="00FF44EB" w:rsidRDefault="00D6758F" w:rsidP="005B3D45">
                      <w:pPr>
                        <w:rPr>
                          <w:rFonts w:ascii="Arial Narrow" w:hAnsi="Arial Narrow"/>
                          <w:i/>
                          <w:sz w:val="8"/>
                          <w:szCs w:val="8"/>
                        </w:rPr>
                      </w:pPr>
                      <w:r w:rsidRPr="00FF44EB">
                        <w:rPr>
                          <w:rFonts w:ascii="Arial Narrow" w:hAnsi="Arial Narrow"/>
                          <w:i/>
                          <w:sz w:val="8"/>
                          <w:szCs w:val="8"/>
                        </w:rPr>
                        <w:t>Chemical</w:t>
                      </w:r>
                    </w:p>
                    <w:p w:rsidR="00D6758F" w:rsidRPr="00FF44EB" w:rsidRDefault="00D6758F" w:rsidP="005B3D45">
                      <w:pPr>
                        <w:rPr>
                          <w:rFonts w:ascii="Arial Narrow" w:hAnsi="Arial Narrow"/>
                          <w:i/>
                          <w:sz w:val="8"/>
                          <w:szCs w:val="8"/>
                        </w:rPr>
                      </w:pPr>
                      <w:r w:rsidRPr="00FF44EB">
                        <w:rPr>
                          <w:rFonts w:ascii="Arial Narrow" w:hAnsi="Arial Narrow"/>
                          <w:i/>
                          <w:sz w:val="8"/>
                          <w:szCs w:val="8"/>
                        </w:rPr>
                        <w:t xml:space="preserve">Radiological </w:t>
                      </w:r>
                    </w:p>
                    <w:p w:rsidR="00D6758F" w:rsidRPr="00FF44EB" w:rsidRDefault="00D6758F" w:rsidP="005B3D45">
                      <w:pPr>
                        <w:rPr>
                          <w:rFonts w:ascii="Arial Narrow" w:hAnsi="Arial Narrow"/>
                          <w:i/>
                          <w:sz w:val="8"/>
                          <w:szCs w:val="8"/>
                        </w:rPr>
                      </w:pPr>
                      <w:r w:rsidRPr="00FF44EB">
                        <w:rPr>
                          <w:rFonts w:ascii="Arial Narrow" w:hAnsi="Arial Narrow"/>
                          <w:i/>
                          <w:sz w:val="8"/>
                          <w:szCs w:val="8"/>
                        </w:rPr>
                        <w:t xml:space="preserve">Clinic Administration </w:t>
                      </w:r>
                    </w:p>
                    <w:p w:rsidR="00D6758F" w:rsidRPr="00FF44EB" w:rsidRDefault="00D6758F" w:rsidP="005B3D45">
                      <w:pPr>
                        <w:rPr>
                          <w:rFonts w:ascii="Arial Narrow" w:hAnsi="Arial Narrow"/>
                          <w:i/>
                          <w:sz w:val="8"/>
                          <w:szCs w:val="8"/>
                        </w:rPr>
                      </w:pPr>
                      <w:r w:rsidRPr="00FF44EB">
                        <w:rPr>
                          <w:rFonts w:ascii="Arial Narrow" w:hAnsi="Arial Narrow"/>
                          <w:i/>
                          <w:sz w:val="8"/>
                          <w:szCs w:val="8"/>
                        </w:rPr>
                        <w:t>Hospital Administration</w:t>
                      </w:r>
                    </w:p>
                    <w:p w:rsidR="00D6758F" w:rsidRPr="00FF44EB" w:rsidRDefault="00D6758F" w:rsidP="005B3D45">
                      <w:pPr>
                        <w:rPr>
                          <w:rFonts w:ascii="Arial Narrow" w:hAnsi="Arial Narrow"/>
                          <w:i/>
                          <w:sz w:val="8"/>
                          <w:szCs w:val="8"/>
                        </w:rPr>
                      </w:pPr>
                      <w:r w:rsidRPr="00FF44EB">
                        <w:rPr>
                          <w:rFonts w:ascii="Arial Narrow" w:hAnsi="Arial Narrow"/>
                          <w:i/>
                          <w:sz w:val="8"/>
                          <w:szCs w:val="8"/>
                        </w:rPr>
                        <w:t>Legal Affairs</w:t>
                      </w:r>
                    </w:p>
                    <w:p w:rsidR="00D6758F" w:rsidRPr="00FF44EB" w:rsidRDefault="00D6758F" w:rsidP="005B3D45">
                      <w:pPr>
                        <w:rPr>
                          <w:rFonts w:ascii="Arial Narrow" w:hAnsi="Arial Narrow"/>
                          <w:i/>
                          <w:sz w:val="8"/>
                          <w:szCs w:val="8"/>
                        </w:rPr>
                      </w:pPr>
                      <w:r w:rsidRPr="00FF44EB">
                        <w:rPr>
                          <w:rFonts w:ascii="Arial Narrow" w:hAnsi="Arial Narrow"/>
                          <w:i/>
                          <w:sz w:val="8"/>
                          <w:szCs w:val="8"/>
                        </w:rPr>
                        <w:t xml:space="preserve">Risk Management </w:t>
                      </w:r>
                    </w:p>
                    <w:p w:rsidR="00D6758F" w:rsidRPr="00FF44EB" w:rsidRDefault="00D6758F" w:rsidP="005B3D45">
                      <w:pPr>
                        <w:rPr>
                          <w:rFonts w:ascii="Arial Narrow" w:hAnsi="Arial Narrow"/>
                          <w:i/>
                          <w:sz w:val="8"/>
                          <w:szCs w:val="8"/>
                        </w:rPr>
                      </w:pPr>
                      <w:r w:rsidRPr="00FF44EB">
                        <w:rPr>
                          <w:rFonts w:ascii="Arial Narrow" w:hAnsi="Arial Narrow"/>
                          <w:i/>
                          <w:sz w:val="8"/>
                          <w:szCs w:val="8"/>
                        </w:rPr>
                        <w:t xml:space="preserve">Medical Staff </w:t>
                      </w:r>
                    </w:p>
                    <w:p w:rsidR="00D6758F" w:rsidRPr="00FF44EB" w:rsidRDefault="00D6758F" w:rsidP="005B3D45">
                      <w:pPr>
                        <w:rPr>
                          <w:rFonts w:ascii="Arial Narrow" w:hAnsi="Arial Narrow"/>
                          <w:i/>
                          <w:sz w:val="8"/>
                          <w:szCs w:val="8"/>
                        </w:rPr>
                      </w:pPr>
                      <w:r w:rsidRPr="00FF44EB">
                        <w:rPr>
                          <w:rFonts w:ascii="Arial Narrow" w:hAnsi="Arial Narrow"/>
                          <w:i/>
                          <w:sz w:val="8"/>
                          <w:szCs w:val="8"/>
                        </w:rPr>
                        <w:t xml:space="preserve">Pediatric </w:t>
                      </w:r>
                    </w:p>
                    <w:p w:rsidR="00D6758F" w:rsidRPr="00703A2C" w:rsidRDefault="00D6758F" w:rsidP="005B3D45">
                      <w:pPr>
                        <w:rPr>
                          <w:rFonts w:ascii="Arial Narrow" w:hAnsi="Arial Narrow"/>
                          <w:i/>
                          <w:sz w:val="10"/>
                          <w:szCs w:val="10"/>
                        </w:rPr>
                      </w:pPr>
                    </w:p>
                  </w:txbxContent>
                </v:textbox>
              </v:rect>
              <v:rect id="Rectangle 11" o:spid="_x0000_s1035" style="position:absolute;left:2040;top:7175;width:2011;height:59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" strokeweight="3pt">
                <v:stroke linestyle="thinThin"/>
                <v:textbox style="mso-next-textbox:#Rectangle 11">
                  <w:txbxContent>
                    <w:p w:rsidR="00D6758F" w:rsidRPr="00FF44EB" w:rsidRDefault="00D6758F" w:rsidP="005B3D45">
                      <w:pPr>
                        <w:jc w:val="center"/>
                        <w:rPr>
                          <w:rFonts w:ascii="Arial Narrow" w:hAnsi="Arial Narrow"/>
                          <w:sz w:val="12"/>
                          <w:szCs w:val="12"/>
                          <w:u w:val="single"/>
                        </w:rPr>
                      </w:pPr>
                      <w:r w:rsidRPr="00FF44EB">
                        <w:rPr>
                          <w:rFonts w:ascii="Arial Narrow" w:hAnsi="Arial Narrow"/>
                          <w:sz w:val="12"/>
                          <w:szCs w:val="12"/>
                          <w:u w:val="single"/>
                        </w:rPr>
                        <w:t>Operations Section Chief</w:t>
                      </w:r>
                    </w:p>
                    <w:p w:rsidR="00D6758F" w:rsidRDefault="00D6758F" w:rsidP="005B3D45">
                      <w:pPr>
                        <w:jc w:val="center"/>
                        <w:rPr>
                          <w:rFonts w:ascii="Arial Narrow" w:hAnsi="Arial Narrow"/>
                          <w:sz w:val="16"/>
                          <w:szCs w:val="16"/>
                          <w:u w:val="single"/>
                        </w:rPr>
                      </w:pPr>
                    </w:p>
                    <w:p w:rsidR="00D6758F" w:rsidRPr="00703A2C" w:rsidRDefault="00D6758F" w:rsidP="005B3D45">
                      <w:pPr>
                        <w:jc w:val="center"/>
                        <w:rPr>
                          <w:rFonts w:ascii="Arial Narrow" w:hAnsi="Arial Narrow"/>
                          <w:sz w:val="16"/>
                          <w:szCs w:val="16"/>
                          <w:u w:val="single"/>
                        </w:rPr>
                      </w:pPr>
                    </w:p>
                  </w:txbxContent>
                </v:textbox>
              </v:rect>
              <v:rect id="Rectangle 12" o:spid="_x0000_s1036" style="position:absolute;left:2040;top:7808;width:1990;height:537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" stroked="f">
                <v:textbox style="mso-next-textbox:#Rectangle 12">
                  <w:txbxContent>
                    <w:p w:rsidR="00D6758F" w:rsidRPr="00FA557F" w:rsidRDefault="00D6758F" w:rsidP="00B424BE">
                      <w:pPr>
                        <w:numPr>
                          <w:ilvl w:val="0"/>
                          <w:numId w:val="7"/>
                        </w:numPr>
                        <w:ind w:left="180" w:hanging="180"/>
                        <w:rPr>
                          <w:rFonts w:ascii="Arial Narrow" w:hAnsi="Arial Narrow"/>
                          <w:b/>
                          <w:sz w:val="12"/>
                          <w:szCs w:val="12"/>
                        </w:rPr>
                      </w:pPr>
                      <w:r w:rsidRPr="00FA557F">
                        <w:rPr>
                          <w:rFonts w:ascii="Arial Narrow" w:hAnsi="Arial Narrow"/>
                          <w:b/>
                          <w:sz w:val="12"/>
                          <w:szCs w:val="12"/>
                        </w:rPr>
                        <w:t xml:space="preserve">Staging Manager </w:t>
                      </w:r>
                    </w:p>
                    <w:p w:rsidR="00D6758F" w:rsidRPr="00FA557F" w:rsidRDefault="00D6758F" w:rsidP="005B3D45">
                      <w:pPr>
                        <w:ind w:left="180"/>
                        <w:rPr>
                          <w:rFonts w:ascii="Arial Narrow" w:hAnsi="Arial Narrow"/>
                          <w:sz w:val="12"/>
                          <w:szCs w:val="12"/>
                        </w:rPr>
                      </w:pPr>
                      <w:r w:rsidRPr="00FA557F">
                        <w:rPr>
                          <w:rFonts w:ascii="Arial Narrow" w:hAnsi="Arial Narrow"/>
                          <w:sz w:val="12"/>
                          <w:szCs w:val="12"/>
                        </w:rPr>
                        <w:t xml:space="preserve">Personnel </w:t>
                      </w:r>
                    </w:p>
                    <w:p w:rsidR="00D6758F" w:rsidRPr="00FA557F" w:rsidRDefault="00D6758F" w:rsidP="005B3D45">
                      <w:pPr>
                        <w:ind w:left="180"/>
                        <w:rPr>
                          <w:rFonts w:ascii="Arial Narrow" w:hAnsi="Arial Narrow"/>
                          <w:sz w:val="12"/>
                          <w:szCs w:val="12"/>
                        </w:rPr>
                      </w:pPr>
                      <w:r w:rsidRPr="00FA557F">
                        <w:rPr>
                          <w:rFonts w:ascii="Arial Narrow" w:hAnsi="Arial Narrow"/>
                          <w:sz w:val="12"/>
                          <w:szCs w:val="12"/>
                        </w:rPr>
                        <w:t>Vehicle</w:t>
                      </w:r>
                    </w:p>
                    <w:p w:rsidR="00D6758F" w:rsidRPr="00FA557F" w:rsidRDefault="00D6758F" w:rsidP="005B3D45">
                      <w:pPr>
                        <w:ind w:left="180"/>
                        <w:rPr>
                          <w:rFonts w:ascii="Arial Narrow" w:hAnsi="Arial Narrow"/>
                          <w:sz w:val="12"/>
                          <w:szCs w:val="12"/>
                        </w:rPr>
                      </w:pPr>
                      <w:r w:rsidRPr="00FA557F">
                        <w:rPr>
                          <w:rFonts w:ascii="Arial Narrow" w:hAnsi="Arial Narrow"/>
                          <w:sz w:val="12"/>
                          <w:szCs w:val="12"/>
                        </w:rPr>
                        <w:t>Equipment/Supply</w:t>
                      </w:r>
                    </w:p>
                    <w:p w:rsidR="00D6758F" w:rsidRPr="00FA557F" w:rsidRDefault="00D6758F" w:rsidP="005B3D45">
                      <w:pPr>
                        <w:ind w:left="180"/>
                        <w:rPr>
                          <w:rFonts w:ascii="Arial Narrow" w:hAnsi="Arial Narrow"/>
                          <w:sz w:val="12"/>
                          <w:szCs w:val="12"/>
                        </w:rPr>
                      </w:pPr>
                      <w:r w:rsidRPr="00FA557F">
                        <w:rPr>
                          <w:rFonts w:ascii="Arial Narrow" w:hAnsi="Arial Narrow"/>
                          <w:sz w:val="12"/>
                          <w:szCs w:val="12"/>
                        </w:rPr>
                        <w:t xml:space="preserve">Medication </w:t>
                      </w:r>
                    </w:p>
                    <w:p w:rsidR="00D6758F" w:rsidRPr="00FA557F" w:rsidRDefault="00D6758F" w:rsidP="00B424BE">
                      <w:pPr>
                        <w:numPr>
                          <w:ilvl w:val="0"/>
                          <w:numId w:val="7"/>
                        </w:numPr>
                        <w:ind w:left="180" w:hanging="180"/>
                        <w:rPr>
                          <w:rFonts w:ascii="Arial Narrow" w:hAnsi="Arial Narrow"/>
                          <w:b/>
                          <w:sz w:val="12"/>
                          <w:szCs w:val="12"/>
                        </w:rPr>
                      </w:pPr>
                      <w:r w:rsidRPr="00FA557F">
                        <w:rPr>
                          <w:rFonts w:ascii="Arial Narrow" w:hAnsi="Arial Narrow"/>
                          <w:b/>
                          <w:sz w:val="12"/>
                          <w:szCs w:val="12"/>
                        </w:rPr>
                        <w:t xml:space="preserve">Medical Care Branch Director </w:t>
                      </w:r>
                    </w:p>
                    <w:p w:rsidR="00D6758F" w:rsidRPr="00FA557F" w:rsidRDefault="00D6758F" w:rsidP="005B3D45">
                      <w:pPr>
                        <w:ind w:firstLine="180"/>
                        <w:rPr>
                          <w:rFonts w:ascii="Arial Narrow" w:hAnsi="Arial Narrow"/>
                          <w:sz w:val="12"/>
                          <w:szCs w:val="12"/>
                        </w:rPr>
                      </w:pPr>
                      <w:r w:rsidRPr="00FA557F">
                        <w:rPr>
                          <w:rFonts w:ascii="Arial Narrow" w:hAnsi="Arial Narrow"/>
                          <w:sz w:val="12"/>
                          <w:szCs w:val="12"/>
                        </w:rPr>
                        <w:t xml:space="preserve">Inpatient </w:t>
                      </w:r>
                    </w:p>
                    <w:p w:rsidR="00D6758F" w:rsidRPr="00FA557F" w:rsidRDefault="00D6758F" w:rsidP="005B3D45">
                      <w:pPr>
                        <w:ind w:firstLine="180"/>
                        <w:rPr>
                          <w:rFonts w:ascii="Arial Narrow" w:hAnsi="Arial Narrow"/>
                          <w:sz w:val="12"/>
                          <w:szCs w:val="12"/>
                        </w:rPr>
                      </w:pPr>
                      <w:r w:rsidRPr="00FA557F">
                        <w:rPr>
                          <w:rFonts w:ascii="Arial Narrow" w:hAnsi="Arial Narrow"/>
                          <w:sz w:val="12"/>
                          <w:szCs w:val="12"/>
                        </w:rPr>
                        <w:t xml:space="preserve">Outpatient </w:t>
                      </w:r>
                    </w:p>
                    <w:p w:rsidR="00D6758F" w:rsidRPr="00FA557F" w:rsidRDefault="00D6758F" w:rsidP="005B3D45">
                      <w:pPr>
                        <w:ind w:firstLine="180"/>
                        <w:rPr>
                          <w:rFonts w:ascii="Arial Narrow" w:hAnsi="Arial Narrow"/>
                          <w:sz w:val="12"/>
                          <w:szCs w:val="12"/>
                        </w:rPr>
                      </w:pPr>
                      <w:r w:rsidRPr="00FA557F">
                        <w:rPr>
                          <w:rFonts w:ascii="Arial Narrow" w:hAnsi="Arial Narrow"/>
                          <w:sz w:val="12"/>
                          <w:szCs w:val="12"/>
                        </w:rPr>
                        <w:t>Casualty Care</w:t>
                      </w:r>
                    </w:p>
                    <w:p w:rsidR="00D6758F" w:rsidRPr="00FA557F" w:rsidRDefault="00D6758F" w:rsidP="005B3D45">
                      <w:pPr>
                        <w:ind w:firstLine="180"/>
                        <w:rPr>
                          <w:rFonts w:ascii="Arial Narrow" w:hAnsi="Arial Narrow"/>
                          <w:sz w:val="12"/>
                          <w:szCs w:val="12"/>
                        </w:rPr>
                      </w:pPr>
                      <w:r w:rsidRPr="00FA557F">
                        <w:rPr>
                          <w:rFonts w:ascii="Arial Narrow" w:hAnsi="Arial Narrow"/>
                          <w:sz w:val="12"/>
                          <w:szCs w:val="12"/>
                        </w:rPr>
                        <w:t>Clinical Support Services</w:t>
                      </w:r>
                    </w:p>
                    <w:p w:rsidR="00D6758F" w:rsidRDefault="00D6758F" w:rsidP="005B3D45">
                      <w:pPr>
                        <w:ind w:firstLine="180"/>
                        <w:rPr>
                          <w:rFonts w:ascii="Arial Narrow" w:hAnsi="Arial Narrow"/>
                          <w:sz w:val="12"/>
                          <w:szCs w:val="12"/>
                        </w:rPr>
                      </w:pPr>
                      <w:r w:rsidRPr="00FA557F">
                        <w:rPr>
                          <w:rFonts w:ascii="Arial Narrow" w:hAnsi="Arial Narrow"/>
                          <w:sz w:val="12"/>
                          <w:szCs w:val="12"/>
                        </w:rPr>
                        <w:t>Patient Registration</w:t>
                      </w:r>
                    </w:p>
                    <w:p w:rsidR="00D6758F" w:rsidRPr="005B3D45" w:rsidRDefault="00D6758F" w:rsidP="00B424BE">
                      <w:pPr>
                        <w:numPr>
                          <w:ilvl w:val="0"/>
                          <w:numId w:val="7"/>
                        </w:numPr>
                        <w:ind w:left="180" w:hanging="180"/>
                        <w:rPr>
                          <w:rFonts w:ascii="Arial Narrow" w:hAnsi="Arial Narrow"/>
                          <w:b/>
                          <w:sz w:val="12"/>
                          <w:szCs w:val="12"/>
                        </w:rPr>
                      </w:pPr>
                      <w:r w:rsidRPr="005B3D45">
                        <w:rPr>
                          <w:rFonts w:ascii="Arial Narrow" w:hAnsi="Arial Narrow"/>
                          <w:b/>
                          <w:sz w:val="12"/>
                          <w:szCs w:val="12"/>
                        </w:rPr>
                        <w:t xml:space="preserve">Infrastructure Branch Director </w:t>
                      </w:r>
                    </w:p>
                    <w:p w:rsidR="00D6758F" w:rsidRDefault="00D6758F" w:rsidP="005B3D45">
                      <w:pPr>
                        <w:ind w:firstLine="180"/>
                        <w:rPr>
                          <w:rFonts w:ascii="Arial Narrow" w:hAnsi="Arial Narrow"/>
                          <w:sz w:val="12"/>
                          <w:szCs w:val="12"/>
                        </w:rPr>
                      </w:pPr>
                      <w:r>
                        <w:rPr>
                          <w:rFonts w:ascii="Arial Narrow" w:hAnsi="Arial Narrow"/>
                          <w:sz w:val="12"/>
                          <w:szCs w:val="12"/>
                        </w:rPr>
                        <w:t xml:space="preserve">Power/Lighting </w:t>
                      </w:r>
                    </w:p>
                    <w:p w:rsidR="00D6758F" w:rsidRDefault="00D6758F" w:rsidP="005B3D45">
                      <w:pPr>
                        <w:ind w:firstLine="180"/>
                        <w:rPr>
                          <w:rFonts w:ascii="Arial Narrow" w:hAnsi="Arial Narrow"/>
                          <w:sz w:val="12"/>
                          <w:szCs w:val="12"/>
                        </w:rPr>
                      </w:pPr>
                      <w:r>
                        <w:rPr>
                          <w:rFonts w:ascii="Arial Narrow" w:hAnsi="Arial Narrow"/>
                          <w:sz w:val="12"/>
                          <w:szCs w:val="12"/>
                        </w:rPr>
                        <w:t>Water/Sewer</w:t>
                      </w:r>
                    </w:p>
                    <w:p w:rsidR="00D6758F" w:rsidRDefault="00D6758F" w:rsidP="005B3D45">
                      <w:pPr>
                        <w:ind w:firstLine="180"/>
                        <w:rPr>
                          <w:rFonts w:ascii="Arial Narrow" w:hAnsi="Arial Narrow"/>
                          <w:sz w:val="12"/>
                          <w:szCs w:val="12"/>
                        </w:rPr>
                      </w:pPr>
                      <w:r>
                        <w:rPr>
                          <w:rFonts w:ascii="Arial Narrow" w:hAnsi="Arial Narrow"/>
                          <w:sz w:val="12"/>
                          <w:szCs w:val="12"/>
                        </w:rPr>
                        <w:t>HVAC</w:t>
                      </w:r>
                    </w:p>
                    <w:p w:rsidR="00D6758F" w:rsidRDefault="00D6758F" w:rsidP="005B3D45">
                      <w:pPr>
                        <w:ind w:firstLine="180"/>
                        <w:rPr>
                          <w:rFonts w:ascii="Arial Narrow" w:hAnsi="Arial Narrow"/>
                          <w:sz w:val="12"/>
                          <w:szCs w:val="12"/>
                        </w:rPr>
                      </w:pPr>
                      <w:r>
                        <w:rPr>
                          <w:rFonts w:ascii="Arial Narrow" w:hAnsi="Arial Narrow"/>
                          <w:sz w:val="12"/>
                          <w:szCs w:val="12"/>
                        </w:rPr>
                        <w:t>Building/Grounds Damage</w:t>
                      </w:r>
                    </w:p>
                    <w:p w:rsidR="00D6758F" w:rsidRDefault="00D6758F" w:rsidP="005B3D45">
                      <w:pPr>
                        <w:ind w:firstLine="180"/>
                        <w:rPr>
                          <w:rFonts w:ascii="Arial Narrow" w:hAnsi="Arial Narrow"/>
                          <w:sz w:val="12"/>
                          <w:szCs w:val="12"/>
                        </w:rPr>
                      </w:pPr>
                      <w:r>
                        <w:rPr>
                          <w:rFonts w:ascii="Arial Narrow" w:hAnsi="Arial Narrow"/>
                          <w:sz w:val="12"/>
                          <w:szCs w:val="12"/>
                        </w:rPr>
                        <w:t>Medical Gases</w:t>
                      </w:r>
                    </w:p>
                    <w:p w:rsidR="00D6758F" w:rsidRDefault="00D6758F" w:rsidP="005B3D45">
                      <w:pPr>
                        <w:ind w:firstLine="180"/>
                        <w:rPr>
                          <w:rFonts w:ascii="Arial Narrow" w:hAnsi="Arial Narrow"/>
                          <w:sz w:val="12"/>
                          <w:szCs w:val="12"/>
                        </w:rPr>
                      </w:pPr>
                      <w:r>
                        <w:rPr>
                          <w:rFonts w:ascii="Arial Narrow" w:hAnsi="Arial Narrow"/>
                          <w:sz w:val="12"/>
                          <w:szCs w:val="12"/>
                        </w:rPr>
                        <w:t xml:space="preserve">Medical Devices </w:t>
                      </w:r>
                    </w:p>
                    <w:p w:rsidR="00D6758F" w:rsidRDefault="00D6758F" w:rsidP="005B3D45">
                      <w:pPr>
                        <w:ind w:firstLine="180"/>
                        <w:rPr>
                          <w:rFonts w:ascii="Arial Narrow" w:hAnsi="Arial Narrow"/>
                          <w:sz w:val="12"/>
                          <w:szCs w:val="12"/>
                        </w:rPr>
                      </w:pPr>
                      <w:r>
                        <w:rPr>
                          <w:rFonts w:ascii="Arial Narrow" w:hAnsi="Arial Narrow"/>
                          <w:sz w:val="12"/>
                          <w:szCs w:val="12"/>
                        </w:rPr>
                        <w:t>Environmental Services</w:t>
                      </w:r>
                    </w:p>
                    <w:p w:rsidR="00D6758F" w:rsidRDefault="00D6758F" w:rsidP="005B3D45">
                      <w:pPr>
                        <w:ind w:firstLine="180"/>
                        <w:rPr>
                          <w:rFonts w:ascii="Arial Narrow" w:hAnsi="Arial Narrow"/>
                          <w:sz w:val="12"/>
                          <w:szCs w:val="12"/>
                        </w:rPr>
                      </w:pPr>
                      <w:r>
                        <w:rPr>
                          <w:rFonts w:ascii="Arial Narrow" w:hAnsi="Arial Narrow"/>
                          <w:sz w:val="12"/>
                          <w:szCs w:val="12"/>
                        </w:rPr>
                        <w:t xml:space="preserve">Food Services </w:t>
                      </w:r>
                    </w:p>
                    <w:p w:rsidR="00D6758F" w:rsidRPr="005B3D45" w:rsidRDefault="00D6758F" w:rsidP="00B424BE">
                      <w:pPr>
                        <w:numPr>
                          <w:ilvl w:val="0"/>
                          <w:numId w:val="7"/>
                        </w:numPr>
                        <w:ind w:left="180" w:hanging="180"/>
                        <w:rPr>
                          <w:rFonts w:ascii="Arial Narrow" w:hAnsi="Arial Narrow"/>
                          <w:b/>
                          <w:sz w:val="12"/>
                          <w:szCs w:val="12"/>
                        </w:rPr>
                      </w:pPr>
                      <w:proofErr w:type="spellStart"/>
                      <w:r w:rsidRPr="005B3D45">
                        <w:rPr>
                          <w:rFonts w:ascii="Arial Narrow" w:hAnsi="Arial Narrow"/>
                          <w:b/>
                          <w:sz w:val="12"/>
                          <w:szCs w:val="12"/>
                        </w:rPr>
                        <w:t>HazMat</w:t>
                      </w:r>
                      <w:proofErr w:type="spellEnd"/>
                      <w:r w:rsidRPr="005B3D45">
                        <w:rPr>
                          <w:rFonts w:ascii="Arial Narrow" w:hAnsi="Arial Narrow"/>
                          <w:b/>
                          <w:sz w:val="12"/>
                          <w:szCs w:val="12"/>
                        </w:rPr>
                        <w:t xml:space="preserve"> Branch Director </w:t>
                      </w:r>
                    </w:p>
                    <w:p w:rsidR="00D6758F" w:rsidRDefault="00D6758F" w:rsidP="005B3D45">
                      <w:pPr>
                        <w:ind w:firstLine="180"/>
                        <w:rPr>
                          <w:rFonts w:ascii="Arial Narrow" w:hAnsi="Arial Narrow"/>
                          <w:sz w:val="12"/>
                          <w:szCs w:val="12"/>
                        </w:rPr>
                      </w:pPr>
                      <w:r>
                        <w:rPr>
                          <w:rFonts w:ascii="Arial Narrow" w:hAnsi="Arial Narrow"/>
                          <w:sz w:val="12"/>
                          <w:szCs w:val="12"/>
                        </w:rPr>
                        <w:t xml:space="preserve">Detection and Monitoring </w:t>
                      </w:r>
                    </w:p>
                    <w:p w:rsidR="00D6758F" w:rsidRDefault="00D6758F" w:rsidP="005B3D45">
                      <w:pPr>
                        <w:ind w:firstLine="180"/>
                        <w:rPr>
                          <w:rFonts w:ascii="Arial Narrow" w:hAnsi="Arial Narrow"/>
                          <w:sz w:val="12"/>
                          <w:szCs w:val="12"/>
                        </w:rPr>
                      </w:pPr>
                      <w:r>
                        <w:rPr>
                          <w:rFonts w:ascii="Arial Narrow" w:hAnsi="Arial Narrow"/>
                          <w:sz w:val="12"/>
                          <w:szCs w:val="12"/>
                        </w:rPr>
                        <w:t xml:space="preserve">Spill Response </w:t>
                      </w:r>
                    </w:p>
                    <w:p w:rsidR="00D6758F" w:rsidRDefault="00D6758F" w:rsidP="005B3D45">
                      <w:pPr>
                        <w:ind w:firstLine="180"/>
                        <w:rPr>
                          <w:rFonts w:ascii="Arial Narrow" w:hAnsi="Arial Narrow"/>
                          <w:sz w:val="12"/>
                          <w:szCs w:val="12"/>
                        </w:rPr>
                      </w:pPr>
                      <w:r>
                        <w:rPr>
                          <w:rFonts w:ascii="Arial Narrow" w:hAnsi="Arial Narrow"/>
                          <w:sz w:val="12"/>
                          <w:szCs w:val="12"/>
                        </w:rPr>
                        <w:t xml:space="preserve">Victim Decontamination </w:t>
                      </w:r>
                    </w:p>
                    <w:p w:rsidR="00D6758F" w:rsidRDefault="00D6758F" w:rsidP="005B3D45">
                      <w:pPr>
                        <w:ind w:firstLine="180"/>
                        <w:rPr>
                          <w:rFonts w:ascii="Arial Narrow" w:hAnsi="Arial Narrow"/>
                          <w:sz w:val="12"/>
                          <w:szCs w:val="12"/>
                        </w:rPr>
                      </w:pPr>
                      <w:r>
                        <w:rPr>
                          <w:rFonts w:ascii="Arial Narrow" w:hAnsi="Arial Narrow"/>
                          <w:sz w:val="12"/>
                          <w:szCs w:val="12"/>
                        </w:rPr>
                        <w:t>Facility/Equipment Interface</w:t>
                      </w:r>
                    </w:p>
                    <w:p w:rsidR="00D6758F" w:rsidRPr="005B3D45" w:rsidRDefault="00D6758F" w:rsidP="00B424BE">
                      <w:pPr>
                        <w:numPr>
                          <w:ilvl w:val="0"/>
                          <w:numId w:val="7"/>
                        </w:numPr>
                        <w:ind w:left="180" w:hanging="180"/>
                        <w:rPr>
                          <w:rFonts w:ascii="Arial Narrow" w:hAnsi="Arial Narrow"/>
                          <w:b/>
                          <w:sz w:val="12"/>
                          <w:szCs w:val="12"/>
                        </w:rPr>
                      </w:pPr>
                      <w:r w:rsidRPr="005B3D45">
                        <w:rPr>
                          <w:rFonts w:ascii="Arial Narrow" w:hAnsi="Arial Narrow"/>
                          <w:b/>
                          <w:sz w:val="12"/>
                          <w:szCs w:val="12"/>
                        </w:rPr>
                        <w:t xml:space="preserve">Security Branch Director </w:t>
                      </w:r>
                    </w:p>
                    <w:p w:rsidR="00D6758F" w:rsidRDefault="00D6758F" w:rsidP="005B3D45">
                      <w:pPr>
                        <w:ind w:firstLine="180"/>
                        <w:rPr>
                          <w:rFonts w:ascii="Arial Narrow" w:hAnsi="Arial Narrow"/>
                          <w:sz w:val="12"/>
                          <w:szCs w:val="12"/>
                        </w:rPr>
                      </w:pPr>
                      <w:r>
                        <w:rPr>
                          <w:rFonts w:ascii="Arial Narrow" w:hAnsi="Arial Narrow"/>
                          <w:sz w:val="12"/>
                          <w:szCs w:val="12"/>
                        </w:rPr>
                        <w:t>Access Control</w:t>
                      </w:r>
                    </w:p>
                    <w:p w:rsidR="00D6758F" w:rsidRDefault="00D6758F" w:rsidP="005B3D45">
                      <w:pPr>
                        <w:ind w:firstLine="180"/>
                        <w:rPr>
                          <w:rFonts w:ascii="Arial Narrow" w:hAnsi="Arial Narrow"/>
                          <w:sz w:val="12"/>
                          <w:szCs w:val="12"/>
                        </w:rPr>
                      </w:pPr>
                      <w:r>
                        <w:rPr>
                          <w:rFonts w:ascii="Arial Narrow" w:hAnsi="Arial Narrow"/>
                          <w:sz w:val="12"/>
                          <w:szCs w:val="12"/>
                        </w:rPr>
                        <w:t>Crowd Control</w:t>
                      </w:r>
                    </w:p>
                    <w:p w:rsidR="00D6758F" w:rsidRDefault="00D6758F" w:rsidP="005B3D45">
                      <w:pPr>
                        <w:ind w:firstLine="180"/>
                        <w:rPr>
                          <w:rFonts w:ascii="Arial Narrow" w:hAnsi="Arial Narrow"/>
                          <w:sz w:val="12"/>
                          <w:szCs w:val="12"/>
                        </w:rPr>
                      </w:pPr>
                      <w:r>
                        <w:rPr>
                          <w:rFonts w:ascii="Arial Narrow" w:hAnsi="Arial Narrow"/>
                          <w:sz w:val="12"/>
                          <w:szCs w:val="12"/>
                        </w:rPr>
                        <w:t>Traffic Control</w:t>
                      </w:r>
                    </w:p>
                    <w:p w:rsidR="00D6758F" w:rsidRDefault="00D6758F" w:rsidP="005B3D45">
                      <w:pPr>
                        <w:ind w:firstLine="180"/>
                        <w:rPr>
                          <w:rFonts w:ascii="Arial Narrow" w:hAnsi="Arial Narrow"/>
                          <w:sz w:val="12"/>
                          <w:szCs w:val="12"/>
                        </w:rPr>
                      </w:pPr>
                      <w:r>
                        <w:rPr>
                          <w:rFonts w:ascii="Arial Narrow" w:hAnsi="Arial Narrow"/>
                          <w:sz w:val="12"/>
                          <w:szCs w:val="12"/>
                        </w:rPr>
                        <w:t>Search</w:t>
                      </w:r>
                    </w:p>
                    <w:p w:rsidR="00D6758F" w:rsidRDefault="00D6758F" w:rsidP="005B3D45">
                      <w:pPr>
                        <w:ind w:firstLine="180"/>
                        <w:rPr>
                          <w:rFonts w:ascii="Arial Narrow" w:hAnsi="Arial Narrow"/>
                          <w:sz w:val="12"/>
                          <w:szCs w:val="12"/>
                        </w:rPr>
                      </w:pPr>
                      <w:r>
                        <w:rPr>
                          <w:rFonts w:ascii="Arial Narrow" w:hAnsi="Arial Narrow"/>
                          <w:sz w:val="12"/>
                          <w:szCs w:val="12"/>
                        </w:rPr>
                        <w:t>Law Enforcement Interface</w:t>
                      </w:r>
                    </w:p>
                    <w:p w:rsidR="00D6758F" w:rsidRPr="005B3D45" w:rsidRDefault="00D6758F" w:rsidP="00B424BE">
                      <w:pPr>
                        <w:numPr>
                          <w:ilvl w:val="0"/>
                          <w:numId w:val="7"/>
                        </w:numPr>
                        <w:ind w:left="180" w:hanging="180"/>
                        <w:rPr>
                          <w:rFonts w:ascii="Arial Narrow" w:hAnsi="Arial Narrow"/>
                          <w:b/>
                          <w:sz w:val="12"/>
                          <w:szCs w:val="12"/>
                        </w:rPr>
                      </w:pPr>
                      <w:r w:rsidRPr="005B3D45">
                        <w:rPr>
                          <w:rFonts w:ascii="Arial Narrow" w:hAnsi="Arial Narrow"/>
                          <w:b/>
                          <w:sz w:val="12"/>
                          <w:szCs w:val="12"/>
                        </w:rPr>
                        <w:t>Business Continuity Branch Director</w:t>
                      </w:r>
                    </w:p>
                    <w:p w:rsidR="00D6758F" w:rsidRDefault="00D6758F" w:rsidP="005B3D45">
                      <w:pPr>
                        <w:ind w:firstLine="180"/>
                        <w:rPr>
                          <w:rFonts w:ascii="Arial Narrow" w:hAnsi="Arial Narrow"/>
                          <w:sz w:val="12"/>
                          <w:szCs w:val="12"/>
                        </w:rPr>
                      </w:pPr>
                      <w:r>
                        <w:rPr>
                          <w:rFonts w:ascii="Arial Narrow" w:hAnsi="Arial Narrow"/>
                          <w:sz w:val="12"/>
                          <w:szCs w:val="12"/>
                        </w:rPr>
                        <w:t>Information Technology</w:t>
                      </w:r>
                    </w:p>
                    <w:p w:rsidR="00D6758F" w:rsidRDefault="00D6758F" w:rsidP="005B3D45">
                      <w:pPr>
                        <w:ind w:firstLine="180"/>
                        <w:rPr>
                          <w:rFonts w:ascii="Arial Narrow" w:hAnsi="Arial Narrow"/>
                          <w:sz w:val="12"/>
                          <w:szCs w:val="12"/>
                        </w:rPr>
                      </w:pPr>
                      <w:r>
                        <w:rPr>
                          <w:rFonts w:ascii="Arial Narrow" w:hAnsi="Arial Narrow"/>
                          <w:sz w:val="12"/>
                          <w:szCs w:val="12"/>
                        </w:rPr>
                        <w:t>Service Continuity</w:t>
                      </w:r>
                    </w:p>
                    <w:p w:rsidR="00D6758F" w:rsidRDefault="00D6758F" w:rsidP="005B3D45">
                      <w:pPr>
                        <w:ind w:firstLine="180"/>
                        <w:rPr>
                          <w:rFonts w:ascii="Arial Narrow" w:hAnsi="Arial Narrow"/>
                          <w:sz w:val="12"/>
                          <w:szCs w:val="12"/>
                        </w:rPr>
                      </w:pPr>
                      <w:r>
                        <w:rPr>
                          <w:rFonts w:ascii="Arial Narrow" w:hAnsi="Arial Narrow"/>
                          <w:sz w:val="12"/>
                          <w:szCs w:val="12"/>
                        </w:rPr>
                        <w:t xml:space="preserve">Records Preservation </w:t>
                      </w:r>
                    </w:p>
                    <w:p w:rsidR="00D6758F" w:rsidRDefault="00D6758F" w:rsidP="005B3D45">
                      <w:pPr>
                        <w:ind w:firstLine="180"/>
                        <w:rPr>
                          <w:rFonts w:ascii="Arial Narrow" w:hAnsi="Arial Narrow"/>
                          <w:sz w:val="12"/>
                          <w:szCs w:val="12"/>
                        </w:rPr>
                      </w:pPr>
                      <w:r>
                        <w:rPr>
                          <w:rFonts w:ascii="Arial Narrow" w:hAnsi="Arial Narrow"/>
                          <w:sz w:val="12"/>
                          <w:szCs w:val="12"/>
                        </w:rPr>
                        <w:t xml:space="preserve">Business Function Relocation </w:t>
                      </w:r>
                    </w:p>
                    <w:p w:rsidR="00D6758F" w:rsidRDefault="00D6758F" w:rsidP="005B3D45">
                      <w:pPr>
                        <w:ind w:firstLine="180"/>
                        <w:rPr>
                          <w:rFonts w:ascii="Arial Narrow" w:hAnsi="Arial Narrow"/>
                          <w:sz w:val="12"/>
                          <w:szCs w:val="12"/>
                        </w:rPr>
                      </w:pPr>
                    </w:p>
                  </w:txbxContent>
                </v:textbox>
              </v:rect>
              <v:rect id="Rectangle 13" o:spid="_x0000_s1037" style="position:absolute;left:4298;top:7159;width:2011;height:60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" strokeweight="3pt">
                <v:stroke linestyle="thinThin"/>
                <v:textbox style="mso-next-textbox:#Rectangle 13">
                  <w:txbxContent>
                    <w:p w:rsidR="00D6758F" w:rsidRPr="00FF44EB" w:rsidRDefault="00D6758F" w:rsidP="005B3D45">
                      <w:pPr>
                        <w:jc w:val="center"/>
                        <w:rPr>
                          <w:rFonts w:ascii="Arial Narrow" w:hAnsi="Arial Narrow"/>
                          <w:sz w:val="12"/>
                          <w:szCs w:val="12"/>
                          <w:u w:val="single"/>
                        </w:rPr>
                      </w:pPr>
                      <w:r w:rsidRPr="00FF44EB">
                        <w:rPr>
                          <w:rFonts w:ascii="Arial Narrow" w:hAnsi="Arial Narrow"/>
                          <w:sz w:val="12"/>
                          <w:szCs w:val="12"/>
                          <w:u w:val="single"/>
                        </w:rPr>
                        <w:t>Planning Section Chief</w:t>
                      </w:r>
                    </w:p>
                    <w:p w:rsidR="00D6758F" w:rsidRDefault="00D6758F" w:rsidP="005B3D45">
                      <w:pPr>
                        <w:jc w:val="center"/>
                        <w:rPr>
                          <w:rFonts w:ascii="Arial Narrow" w:hAnsi="Arial Narrow"/>
                          <w:sz w:val="16"/>
                          <w:szCs w:val="16"/>
                          <w:u w:val="single"/>
                        </w:rPr>
                      </w:pPr>
                    </w:p>
                    <w:p w:rsidR="00D6758F" w:rsidRPr="00703A2C" w:rsidRDefault="00D6758F" w:rsidP="005B3D45">
                      <w:pPr>
                        <w:jc w:val="center"/>
                        <w:rPr>
                          <w:rFonts w:ascii="Arial Narrow" w:hAnsi="Arial Narrow"/>
                          <w:sz w:val="16"/>
                          <w:szCs w:val="16"/>
                          <w:u w:val="single"/>
                        </w:rPr>
                      </w:pPr>
                    </w:p>
                  </w:txbxContent>
                </v:textbox>
              </v:rect>
              <v:rect id="Rectangle 14" o:spid="_x0000_s1038" style="position:absolute;left:4319;top:7795;width:1990;height:16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" stroked="f">
                <v:textbox style="mso-next-textbox:#Rectangle 14">
                  <w:txbxContent>
                    <w:p w:rsidR="00D6758F" w:rsidRPr="00FA557F" w:rsidRDefault="00D6758F" w:rsidP="00B424BE">
                      <w:pPr>
                        <w:numPr>
                          <w:ilvl w:val="0"/>
                          <w:numId w:val="7"/>
                        </w:numPr>
                        <w:ind w:left="180" w:hanging="180"/>
                        <w:rPr>
                          <w:rFonts w:ascii="Arial Narrow" w:hAnsi="Arial Narrow"/>
                          <w:b/>
                          <w:sz w:val="12"/>
                          <w:szCs w:val="12"/>
                        </w:rPr>
                      </w:pPr>
                      <w:r>
                        <w:rPr>
                          <w:rFonts w:ascii="Arial Narrow" w:hAnsi="Arial Narrow"/>
                          <w:b/>
                          <w:sz w:val="12"/>
                          <w:szCs w:val="12"/>
                        </w:rPr>
                        <w:t>Resource Unit Leader</w:t>
                      </w:r>
                    </w:p>
                    <w:p w:rsidR="00D6758F" w:rsidRPr="00FA557F" w:rsidRDefault="00D6758F" w:rsidP="00E26BE7">
                      <w:pPr>
                        <w:ind w:left="180"/>
                        <w:rPr>
                          <w:rFonts w:ascii="Arial Narrow" w:hAnsi="Arial Narrow"/>
                          <w:sz w:val="12"/>
                          <w:szCs w:val="12"/>
                        </w:rPr>
                      </w:pPr>
                      <w:r w:rsidRPr="00FA557F">
                        <w:rPr>
                          <w:rFonts w:ascii="Arial Narrow" w:hAnsi="Arial Narrow"/>
                          <w:sz w:val="12"/>
                          <w:szCs w:val="12"/>
                        </w:rPr>
                        <w:t xml:space="preserve">Personnel </w:t>
                      </w:r>
                      <w:r>
                        <w:rPr>
                          <w:rFonts w:ascii="Arial Narrow" w:hAnsi="Arial Narrow"/>
                          <w:sz w:val="12"/>
                          <w:szCs w:val="12"/>
                        </w:rPr>
                        <w:t>Tracking</w:t>
                      </w:r>
                    </w:p>
                    <w:p w:rsidR="00D6758F" w:rsidRPr="00FA557F" w:rsidRDefault="00D6758F" w:rsidP="00E26BE7">
                      <w:pPr>
                        <w:ind w:left="180"/>
                        <w:rPr>
                          <w:rFonts w:ascii="Arial Narrow" w:hAnsi="Arial Narrow"/>
                          <w:sz w:val="12"/>
                          <w:szCs w:val="12"/>
                        </w:rPr>
                      </w:pPr>
                      <w:r>
                        <w:rPr>
                          <w:rFonts w:ascii="Arial Narrow" w:hAnsi="Arial Narrow"/>
                          <w:sz w:val="12"/>
                          <w:szCs w:val="12"/>
                        </w:rPr>
                        <w:t>Material Tracking</w:t>
                      </w:r>
                    </w:p>
                    <w:p w:rsidR="00D6758F" w:rsidRPr="00FA557F" w:rsidRDefault="00D6758F" w:rsidP="00B424BE">
                      <w:pPr>
                        <w:numPr>
                          <w:ilvl w:val="0"/>
                          <w:numId w:val="7"/>
                        </w:numPr>
                        <w:ind w:left="180" w:hanging="180"/>
                        <w:rPr>
                          <w:rFonts w:ascii="Arial Narrow" w:hAnsi="Arial Narrow"/>
                          <w:b/>
                          <w:sz w:val="12"/>
                          <w:szCs w:val="12"/>
                        </w:rPr>
                      </w:pPr>
                      <w:r>
                        <w:rPr>
                          <w:rFonts w:ascii="Arial Narrow" w:hAnsi="Arial Narrow"/>
                          <w:b/>
                          <w:sz w:val="12"/>
                          <w:szCs w:val="12"/>
                        </w:rPr>
                        <w:t>Situation Unit Leader</w:t>
                      </w:r>
                    </w:p>
                    <w:p w:rsidR="00D6758F" w:rsidRPr="00FA557F" w:rsidRDefault="00D6758F" w:rsidP="00E26BE7">
                      <w:pPr>
                        <w:ind w:firstLine="180"/>
                        <w:rPr>
                          <w:rFonts w:ascii="Arial Narrow" w:hAnsi="Arial Narrow"/>
                          <w:sz w:val="12"/>
                          <w:szCs w:val="12"/>
                        </w:rPr>
                      </w:pPr>
                      <w:r>
                        <w:rPr>
                          <w:rFonts w:ascii="Arial Narrow" w:hAnsi="Arial Narrow"/>
                          <w:sz w:val="12"/>
                          <w:szCs w:val="12"/>
                        </w:rPr>
                        <w:t xml:space="preserve">Patient Tracking </w:t>
                      </w:r>
                    </w:p>
                    <w:p w:rsidR="00D6758F" w:rsidRPr="00FA557F" w:rsidRDefault="00D6758F" w:rsidP="00E26BE7">
                      <w:pPr>
                        <w:ind w:firstLine="180"/>
                        <w:rPr>
                          <w:rFonts w:ascii="Arial Narrow" w:hAnsi="Arial Narrow"/>
                          <w:sz w:val="12"/>
                          <w:szCs w:val="12"/>
                        </w:rPr>
                      </w:pPr>
                      <w:r>
                        <w:rPr>
                          <w:rFonts w:ascii="Arial Narrow" w:hAnsi="Arial Narrow"/>
                          <w:sz w:val="12"/>
                          <w:szCs w:val="12"/>
                        </w:rPr>
                        <w:t xml:space="preserve">Bed Tracking </w:t>
                      </w:r>
                    </w:p>
                    <w:p w:rsidR="00D6758F" w:rsidRPr="005B3D45" w:rsidRDefault="00D6758F" w:rsidP="00B424BE">
                      <w:pPr>
                        <w:numPr>
                          <w:ilvl w:val="0"/>
                          <w:numId w:val="7"/>
                        </w:numPr>
                        <w:ind w:left="180" w:hanging="180"/>
                        <w:rPr>
                          <w:rFonts w:ascii="Arial Narrow" w:hAnsi="Arial Narrow"/>
                          <w:b/>
                          <w:sz w:val="12"/>
                          <w:szCs w:val="12"/>
                        </w:rPr>
                      </w:pPr>
                      <w:r>
                        <w:rPr>
                          <w:rFonts w:ascii="Arial Narrow" w:hAnsi="Arial Narrow"/>
                          <w:b/>
                          <w:sz w:val="12"/>
                          <w:szCs w:val="12"/>
                        </w:rPr>
                        <w:t>Documentation Unit Leader</w:t>
                      </w:r>
                    </w:p>
                    <w:p w:rsidR="00D6758F" w:rsidRPr="005B3D45" w:rsidRDefault="00D6758F" w:rsidP="00B424BE">
                      <w:pPr>
                        <w:numPr>
                          <w:ilvl w:val="0"/>
                          <w:numId w:val="7"/>
                        </w:numPr>
                        <w:ind w:left="180" w:hanging="180"/>
                        <w:rPr>
                          <w:rFonts w:ascii="Arial Narrow" w:hAnsi="Arial Narrow"/>
                          <w:b/>
                          <w:sz w:val="12"/>
                          <w:szCs w:val="12"/>
                        </w:rPr>
                      </w:pPr>
                      <w:r>
                        <w:rPr>
                          <w:rFonts w:ascii="Arial Narrow" w:hAnsi="Arial Narrow"/>
                          <w:b/>
                          <w:sz w:val="12"/>
                          <w:szCs w:val="12"/>
                        </w:rPr>
                        <w:t>Demobilization Unit Leader</w:t>
                      </w:r>
                    </w:p>
                    <w:p w:rsidR="00D6758F" w:rsidRDefault="00D6758F"/>
                  </w:txbxContent>
                </v:textbox>
              </v:rect>
              <v:rect id="Rectangle 15" o:spid="_x0000_s1039" style="position:absolute;left:6495;top:7164;width:2011;height:60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" strokeweight="3pt">
                <v:stroke linestyle="thinThin"/>
                <v:textbox style="mso-next-textbox:#Rectangle 15">
                  <w:txbxContent>
                    <w:p w:rsidR="00D6758F" w:rsidRPr="00FF44EB" w:rsidRDefault="00D6758F" w:rsidP="005B3D45">
                      <w:pPr>
                        <w:jc w:val="center"/>
                        <w:rPr>
                          <w:rFonts w:ascii="Arial Narrow" w:hAnsi="Arial Narrow"/>
                          <w:sz w:val="12"/>
                          <w:szCs w:val="12"/>
                          <w:u w:val="single"/>
                        </w:rPr>
                      </w:pPr>
                      <w:r w:rsidRPr="00FF44EB">
                        <w:rPr>
                          <w:rFonts w:ascii="Arial Narrow" w:hAnsi="Arial Narrow"/>
                          <w:sz w:val="12"/>
                          <w:szCs w:val="12"/>
                          <w:u w:val="single"/>
                        </w:rPr>
                        <w:t>Logistics Sections Chief</w:t>
                      </w:r>
                    </w:p>
                    <w:p w:rsidR="00D6758F" w:rsidRDefault="00D6758F" w:rsidP="005B3D45">
                      <w:pPr>
                        <w:jc w:val="center"/>
                        <w:rPr>
                          <w:rFonts w:ascii="Arial Narrow" w:hAnsi="Arial Narrow"/>
                          <w:sz w:val="16"/>
                          <w:szCs w:val="16"/>
                          <w:u w:val="single"/>
                        </w:rPr>
                      </w:pPr>
                    </w:p>
                    <w:p w:rsidR="00D6758F" w:rsidRPr="00703A2C" w:rsidRDefault="00D6758F" w:rsidP="005B3D45">
                      <w:pPr>
                        <w:jc w:val="center"/>
                        <w:rPr>
                          <w:rFonts w:ascii="Arial Narrow" w:hAnsi="Arial Narrow"/>
                          <w:sz w:val="16"/>
                          <w:szCs w:val="16"/>
                          <w:u w:val="single"/>
                        </w:rPr>
                      </w:pPr>
                    </w:p>
                  </w:txbxContent>
                </v:textbox>
              </v:rect>
              <v:rect id="Rectangle 16" o:spid="_x0000_s1040" style="position:absolute;left:6516;top:7795;width:1990;height:19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" stroked="f">
                <v:textbox style="mso-next-textbox:#Rectangle 16">
                  <w:txbxContent>
                    <w:p w:rsidR="00D6758F" w:rsidRPr="00FA557F" w:rsidRDefault="00D6758F" w:rsidP="00B424BE">
                      <w:pPr>
                        <w:numPr>
                          <w:ilvl w:val="0"/>
                          <w:numId w:val="7"/>
                        </w:numPr>
                        <w:ind w:left="180" w:hanging="180"/>
                        <w:rPr>
                          <w:rFonts w:ascii="Arial Narrow" w:hAnsi="Arial Narrow"/>
                          <w:b/>
                          <w:sz w:val="12"/>
                          <w:szCs w:val="12"/>
                        </w:rPr>
                      </w:pPr>
                      <w:r>
                        <w:rPr>
                          <w:rFonts w:ascii="Arial Narrow" w:hAnsi="Arial Narrow"/>
                          <w:b/>
                          <w:sz w:val="12"/>
                          <w:szCs w:val="12"/>
                        </w:rPr>
                        <w:t xml:space="preserve">Service Branch Director </w:t>
                      </w:r>
                    </w:p>
                    <w:p w:rsidR="00D6758F" w:rsidRDefault="00D6758F" w:rsidP="00E26BE7">
                      <w:pPr>
                        <w:ind w:left="180"/>
                        <w:rPr>
                          <w:rFonts w:ascii="Arial Narrow" w:hAnsi="Arial Narrow"/>
                          <w:sz w:val="12"/>
                          <w:szCs w:val="12"/>
                        </w:rPr>
                      </w:pPr>
                      <w:r>
                        <w:rPr>
                          <w:rFonts w:ascii="Arial Narrow" w:hAnsi="Arial Narrow"/>
                          <w:sz w:val="12"/>
                          <w:szCs w:val="12"/>
                        </w:rPr>
                        <w:t xml:space="preserve">Communications Unit </w:t>
                      </w:r>
                    </w:p>
                    <w:p w:rsidR="00D6758F" w:rsidRDefault="00D6758F" w:rsidP="00E26BE7">
                      <w:pPr>
                        <w:ind w:left="180"/>
                        <w:rPr>
                          <w:rFonts w:ascii="Arial Narrow" w:hAnsi="Arial Narrow"/>
                          <w:sz w:val="12"/>
                          <w:szCs w:val="12"/>
                        </w:rPr>
                      </w:pPr>
                      <w:r>
                        <w:rPr>
                          <w:rFonts w:ascii="Arial Narrow" w:hAnsi="Arial Narrow"/>
                          <w:sz w:val="12"/>
                          <w:szCs w:val="12"/>
                        </w:rPr>
                        <w:t xml:space="preserve">IT/IS Unit </w:t>
                      </w:r>
                    </w:p>
                    <w:p w:rsidR="00D6758F" w:rsidRDefault="00D6758F" w:rsidP="00E26BE7">
                      <w:pPr>
                        <w:ind w:left="180"/>
                        <w:rPr>
                          <w:rFonts w:ascii="Arial Narrow" w:hAnsi="Arial Narrow"/>
                          <w:sz w:val="12"/>
                          <w:szCs w:val="12"/>
                        </w:rPr>
                      </w:pPr>
                      <w:r>
                        <w:rPr>
                          <w:rFonts w:ascii="Arial Narrow" w:hAnsi="Arial Narrow"/>
                          <w:sz w:val="12"/>
                          <w:szCs w:val="12"/>
                        </w:rPr>
                        <w:t xml:space="preserve">Staff Food &amp; Water Unit </w:t>
                      </w:r>
                    </w:p>
                    <w:p w:rsidR="00D6758F" w:rsidRPr="00FA557F" w:rsidRDefault="00D6758F" w:rsidP="00B424BE">
                      <w:pPr>
                        <w:numPr>
                          <w:ilvl w:val="0"/>
                          <w:numId w:val="7"/>
                        </w:numPr>
                        <w:ind w:left="180" w:hanging="180"/>
                        <w:rPr>
                          <w:rFonts w:ascii="Arial Narrow" w:hAnsi="Arial Narrow"/>
                          <w:b/>
                          <w:sz w:val="12"/>
                          <w:szCs w:val="12"/>
                        </w:rPr>
                      </w:pPr>
                      <w:r>
                        <w:rPr>
                          <w:rFonts w:ascii="Arial Narrow" w:hAnsi="Arial Narrow"/>
                          <w:b/>
                          <w:sz w:val="12"/>
                          <w:szCs w:val="12"/>
                        </w:rPr>
                        <w:t xml:space="preserve">Support Branch Director </w:t>
                      </w:r>
                    </w:p>
                    <w:p w:rsidR="00D6758F" w:rsidRDefault="00D6758F" w:rsidP="00E674DA">
                      <w:pPr>
                        <w:ind w:left="180"/>
                        <w:rPr>
                          <w:rFonts w:ascii="Arial Narrow" w:hAnsi="Arial Narrow"/>
                          <w:sz w:val="12"/>
                          <w:szCs w:val="12"/>
                        </w:rPr>
                      </w:pPr>
                      <w:r>
                        <w:rPr>
                          <w:rFonts w:ascii="Arial Narrow" w:hAnsi="Arial Narrow"/>
                          <w:sz w:val="12"/>
                          <w:szCs w:val="12"/>
                        </w:rPr>
                        <w:t xml:space="preserve">Employee Health &amp; Well-being Unit </w:t>
                      </w:r>
                    </w:p>
                    <w:p w:rsidR="00D6758F" w:rsidRDefault="00D6758F" w:rsidP="00E26BE7">
                      <w:pPr>
                        <w:ind w:firstLine="180"/>
                        <w:rPr>
                          <w:rFonts w:ascii="Arial Narrow" w:hAnsi="Arial Narrow"/>
                          <w:sz w:val="12"/>
                          <w:szCs w:val="12"/>
                        </w:rPr>
                      </w:pPr>
                      <w:r>
                        <w:rPr>
                          <w:rFonts w:ascii="Arial Narrow" w:hAnsi="Arial Narrow"/>
                          <w:sz w:val="12"/>
                          <w:szCs w:val="12"/>
                        </w:rPr>
                        <w:t xml:space="preserve">Family Care Unit </w:t>
                      </w:r>
                    </w:p>
                    <w:p w:rsidR="00D6758F" w:rsidRDefault="00D6758F" w:rsidP="00E26BE7">
                      <w:pPr>
                        <w:ind w:firstLine="180"/>
                        <w:rPr>
                          <w:rFonts w:ascii="Arial Narrow" w:hAnsi="Arial Narrow"/>
                          <w:sz w:val="12"/>
                          <w:szCs w:val="12"/>
                        </w:rPr>
                      </w:pPr>
                      <w:r>
                        <w:rPr>
                          <w:rFonts w:ascii="Arial Narrow" w:hAnsi="Arial Narrow"/>
                          <w:sz w:val="12"/>
                          <w:szCs w:val="12"/>
                        </w:rPr>
                        <w:t xml:space="preserve">Supply Unit </w:t>
                      </w:r>
                    </w:p>
                    <w:p w:rsidR="00D6758F" w:rsidRDefault="00D6758F" w:rsidP="00E26BE7">
                      <w:pPr>
                        <w:ind w:firstLine="180"/>
                        <w:rPr>
                          <w:rFonts w:ascii="Arial Narrow" w:hAnsi="Arial Narrow"/>
                          <w:sz w:val="12"/>
                          <w:szCs w:val="12"/>
                        </w:rPr>
                      </w:pPr>
                      <w:r>
                        <w:rPr>
                          <w:rFonts w:ascii="Arial Narrow" w:hAnsi="Arial Narrow"/>
                          <w:sz w:val="12"/>
                          <w:szCs w:val="12"/>
                        </w:rPr>
                        <w:t xml:space="preserve">Facilities Unit </w:t>
                      </w:r>
                    </w:p>
                    <w:p w:rsidR="00D6758F" w:rsidRDefault="00D6758F" w:rsidP="00E26BE7">
                      <w:pPr>
                        <w:ind w:firstLine="180"/>
                        <w:rPr>
                          <w:rFonts w:ascii="Arial Narrow" w:hAnsi="Arial Narrow"/>
                          <w:sz w:val="12"/>
                          <w:szCs w:val="12"/>
                        </w:rPr>
                      </w:pPr>
                      <w:r>
                        <w:rPr>
                          <w:rFonts w:ascii="Arial Narrow" w:hAnsi="Arial Narrow"/>
                          <w:sz w:val="12"/>
                          <w:szCs w:val="12"/>
                        </w:rPr>
                        <w:t xml:space="preserve">Transportation Unit </w:t>
                      </w:r>
                    </w:p>
                    <w:p w:rsidR="00D6758F" w:rsidRDefault="00D6758F" w:rsidP="00E26BE7">
                      <w:pPr>
                        <w:ind w:firstLine="180"/>
                        <w:rPr>
                          <w:rFonts w:ascii="Arial Narrow" w:hAnsi="Arial Narrow"/>
                          <w:sz w:val="12"/>
                          <w:szCs w:val="12"/>
                        </w:rPr>
                      </w:pPr>
                      <w:r>
                        <w:rPr>
                          <w:rFonts w:ascii="Arial Narrow" w:hAnsi="Arial Narrow"/>
                          <w:sz w:val="12"/>
                          <w:szCs w:val="12"/>
                        </w:rPr>
                        <w:t>Labor Pool &amp; Credentialing Unit</w:t>
                      </w:r>
                    </w:p>
                    <w:p w:rsidR="00D6758F" w:rsidRDefault="00D6758F" w:rsidP="00E26BE7">
                      <w:pPr>
                        <w:ind w:firstLine="180"/>
                        <w:rPr>
                          <w:rFonts w:ascii="Arial Narrow" w:hAnsi="Arial Narrow"/>
                          <w:sz w:val="12"/>
                          <w:szCs w:val="12"/>
                        </w:rPr>
                      </w:pPr>
                    </w:p>
                    <w:p w:rsidR="00D6758F" w:rsidRPr="00E26BE7" w:rsidRDefault="00D6758F" w:rsidP="00E26BE7">
                      <w:pPr>
                        <w:ind w:firstLine="180"/>
                        <w:rPr>
                          <w:rFonts w:ascii="Arial Narrow" w:hAnsi="Arial Narrow"/>
                          <w:sz w:val="12"/>
                          <w:szCs w:val="12"/>
                        </w:rPr>
                      </w:pPr>
                    </w:p>
                  </w:txbxContent>
                </v:textbox>
              </v:rect>
              <v:rect id="Rectangle 17" o:spid="_x0000_s1041" style="position:absolute;left:8686;top:7146;width:2011;height:61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" strokeweight="3pt">
                <v:stroke linestyle="thinThin"/>
                <v:textbox style="mso-next-textbox:#Rectangle 17">
                  <w:txbxContent>
                    <w:p w:rsidR="00D6758F" w:rsidRPr="00FF44EB" w:rsidRDefault="00D6758F" w:rsidP="005B3D45">
                      <w:pPr>
                        <w:jc w:val="center"/>
                        <w:rPr>
                          <w:rFonts w:ascii="Arial Narrow" w:hAnsi="Arial Narrow"/>
                          <w:sz w:val="12"/>
                          <w:szCs w:val="12"/>
                          <w:u w:val="single"/>
                        </w:rPr>
                      </w:pPr>
                      <w:r w:rsidRPr="00FF44EB">
                        <w:rPr>
                          <w:rFonts w:ascii="Arial Narrow" w:hAnsi="Arial Narrow"/>
                          <w:sz w:val="12"/>
                          <w:szCs w:val="12"/>
                          <w:u w:val="single"/>
                        </w:rPr>
                        <w:t xml:space="preserve">Finance/Administration Section Chief </w:t>
                      </w:r>
                    </w:p>
                    <w:p w:rsidR="00D6758F" w:rsidRDefault="00D6758F" w:rsidP="005B3D45">
                      <w:pPr>
                        <w:jc w:val="center"/>
                        <w:rPr>
                          <w:rFonts w:ascii="Arial Narrow" w:hAnsi="Arial Narrow"/>
                          <w:sz w:val="16"/>
                          <w:szCs w:val="16"/>
                          <w:u w:val="single"/>
                        </w:rPr>
                      </w:pPr>
                    </w:p>
                    <w:p w:rsidR="00D6758F" w:rsidRPr="00703A2C" w:rsidRDefault="00D6758F" w:rsidP="005B3D45">
                      <w:pPr>
                        <w:jc w:val="center"/>
                        <w:rPr>
                          <w:rFonts w:ascii="Arial Narrow" w:hAnsi="Arial Narrow"/>
                          <w:sz w:val="16"/>
                          <w:szCs w:val="16"/>
                          <w:u w:val="single"/>
                        </w:rPr>
                      </w:pPr>
                    </w:p>
                  </w:txbxContent>
                </v:textbox>
              </v:rect>
              <v:rect id="Rectangle 18" o:spid="_x0000_s1042" style="position:absolute;left:8707;top:7795;width:1990;height:98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" stroked="f">
                <v:textbox style="mso-next-textbox:#Rectangle 18">
                  <w:txbxContent>
                    <w:p w:rsidR="00D6758F" w:rsidRPr="00FA557F" w:rsidRDefault="00D6758F" w:rsidP="00B424BE">
                      <w:pPr>
                        <w:numPr>
                          <w:ilvl w:val="0"/>
                          <w:numId w:val="7"/>
                        </w:numPr>
                        <w:ind w:left="180" w:hanging="180"/>
                        <w:rPr>
                          <w:rFonts w:ascii="Arial Narrow" w:hAnsi="Arial Narrow"/>
                          <w:b/>
                          <w:sz w:val="12"/>
                          <w:szCs w:val="12"/>
                        </w:rPr>
                      </w:pPr>
                      <w:r>
                        <w:rPr>
                          <w:rFonts w:ascii="Arial Narrow" w:hAnsi="Arial Narrow"/>
                          <w:b/>
                          <w:sz w:val="12"/>
                          <w:szCs w:val="12"/>
                        </w:rPr>
                        <w:t>Time Unit Leader</w:t>
                      </w:r>
                    </w:p>
                    <w:p w:rsidR="00D6758F" w:rsidRPr="00FA557F" w:rsidRDefault="00D6758F" w:rsidP="00B424BE">
                      <w:pPr>
                        <w:numPr>
                          <w:ilvl w:val="0"/>
                          <w:numId w:val="7"/>
                        </w:numPr>
                        <w:ind w:left="180" w:hanging="180"/>
                        <w:rPr>
                          <w:rFonts w:ascii="Arial Narrow" w:hAnsi="Arial Narrow"/>
                          <w:b/>
                          <w:sz w:val="12"/>
                          <w:szCs w:val="12"/>
                        </w:rPr>
                      </w:pPr>
                      <w:r>
                        <w:rPr>
                          <w:rFonts w:ascii="Arial Narrow" w:hAnsi="Arial Narrow"/>
                          <w:b/>
                          <w:sz w:val="12"/>
                          <w:szCs w:val="12"/>
                        </w:rPr>
                        <w:t>Procurement Unit Leader</w:t>
                      </w:r>
                    </w:p>
                    <w:p w:rsidR="00D6758F" w:rsidRPr="005B3D45" w:rsidRDefault="00D6758F" w:rsidP="00B424BE">
                      <w:pPr>
                        <w:numPr>
                          <w:ilvl w:val="0"/>
                          <w:numId w:val="7"/>
                        </w:numPr>
                        <w:ind w:left="180" w:hanging="180"/>
                        <w:rPr>
                          <w:rFonts w:ascii="Arial Narrow" w:hAnsi="Arial Narrow"/>
                          <w:b/>
                          <w:sz w:val="12"/>
                          <w:szCs w:val="12"/>
                        </w:rPr>
                      </w:pPr>
                      <w:r>
                        <w:rPr>
                          <w:rFonts w:ascii="Arial Narrow" w:hAnsi="Arial Narrow"/>
                          <w:b/>
                          <w:sz w:val="12"/>
                          <w:szCs w:val="12"/>
                        </w:rPr>
                        <w:t>Compensation/Claims Unit Leader</w:t>
                      </w:r>
                    </w:p>
                    <w:p w:rsidR="00D6758F" w:rsidRPr="005B3D45" w:rsidRDefault="00D6758F" w:rsidP="00B424BE">
                      <w:pPr>
                        <w:numPr>
                          <w:ilvl w:val="0"/>
                          <w:numId w:val="7"/>
                        </w:numPr>
                        <w:ind w:left="180" w:hanging="180"/>
                        <w:rPr>
                          <w:rFonts w:ascii="Arial Narrow" w:hAnsi="Arial Narrow"/>
                          <w:b/>
                          <w:sz w:val="12"/>
                          <w:szCs w:val="12"/>
                        </w:rPr>
                      </w:pPr>
                      <w:r>
                        <w:rPr>
                          <w:rFonts w:ascii="Arial Narrow" w:hAnsi="Arial Narrow"/>
                          <w:b/>
                          <w:sz w:val="12"/>
                          <w:szCs w:val="12"/>
                        </w:rPr>
                        <w:t xml:space="preserve">Cost Unit Leader </w:t>
                      </w:r>
                    </w:p>
                    <w:p w:rsidR="00D6758F" w:rsidRDefault="00D6758F"/>
                  </w:txbxContent>
                </v:textbox>
              </v:rect>
              <v:shapetype id="_x0000_t33" coordsize="21600,21600" o:spt="33" o:oned="t" path="m,l21600,r,21600e" filled="f">
                <v:stroke joinstyle="miter"/>
                <v:path arrowok="t" fillok="f" o:connecttype="none"/>
                <o:lock v:ext="edit" shapetype="t"/>
              </v:shapetype>
              <v:shape id="AutoShape 19" o:spid="_x0000_s1043" type="#_x0000_t33" style="position:absolute;left:6492;top:5043;width:418;height:683;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"/>
              <v:shape id="AutoShape 20" o:spid="_x0000_s1044" type="#_x0000_t33" style="position:absolute;left:5742;top:4977;width:418;height:816;rotation:90;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"/>
              <v:shape id="AutoShape 21" o:spid="_x0000_s1045" type="#_x0000_t33" style="position:absolute;left:5312;top:5407;width:1278;height:816;rotation:90;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"/>
              <v:shape id="AutoShape 22" o:spid="_x0000_s1046" type="#_x0000_t33" style="position:absolute;left:6062;top:5473;width:1278;height:683;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3" o:spid="_x0000_s1047" type="#_x0000_t34" style="position:absolute;left:3718;top:4504;width:1969;height:3313;rotation:90;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" adj="18638"/>
              <v:shape id="AutoShape 24" o:spid="_x0000_s1048" type="#_x0000_t34" style="position:absolute;left:4855;top:5625;width:1953;height:1055;rotation:90;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" adj="18823"/>
              <v:shape id="AutoShape 25" o:spid="_x0000_s1049" type="#_x0000_t34" style="position:absolute;left:5951;top:5584;width:1958;height:1142;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" adj="18786"/>
              <v:shape id="AutoShape 26" o:spid="_x0000_s1050" type="#_x0000_t34" style="position:absolute;left:7056;top:4479;width:1940;height:3333;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" adj="18883"/>
            </v:group>
            <w10:wrap type="none"/>
            <w10:anchorlock/>
          </v:group>
        </w:pict>
      </w:r>
    </w:p>
    <w:p w:rsidR="00BE5F04" w:rsidRPr="00BE5F04" w:rsidRDefault="00495BC0" w:rsidP="00414C96">
      <w:pPr>
        <w:pStyle w:val="Heading5"/>
        <w:rPr>
          <w:szCs w:val="24"/>
        </w:rPr>
      </w:pPr>
      <w:r w:rsidRPr="000455CD">
        <w:br w:type="page"/>
      </w:r>
    </w:p>
    <w:p w:rsidR="00673A81" w:rsidRPr="00196196" w:rsidRDefault="00673A81" w:rsidP="00196196">
      <w:pPr>
        <w:jc w:val="center"/>
        <w:rPr>
          <w:rFonts w:ascii="Arial" w:hAnsi="Arial" w:cs="Arial"/>
          <w:b/>
        </w:rPr>
      </w:pPr>
      <w:r w:rsidRPr="00196196">
        <w:rPr>
          <w:rFonts w:ascii="Arial" w:hAnsi="Arial" w:cs="Arial"/>
          <w:b/>
        </w:rPr>
        <w:lastRenderedPageBreak/>
        <w:t>Orders of Succession</w:t>
      </w:r>
    </w:p>
    <w:p w:rsidR="00BE5F04" w:rsidRPr="00BE5F04" w:rsidRDefault="00BE5F04" w:rsidP="00BE5F04">
      <w:pPr>
        <w:pStyle w:val="BodyText"/>
        <w:spacing w:before="0"/>
        <w:jc w:val="left"/>
        <w:rPr>
          <w:rFonts w:ascii="Arial" w:hAnsi="Arial" w:cs="Arial"/>
          <w:szCs w:val="24"/>
        </w:rPr>
      </w:pPr>
    </w:p>
    <w:p w:rsidR="00495BC0" w:rsidRPr="00BE5F04" w:rsidRDefault="00495BC0" w:rsidP="00BE5F04">
      <w:pPr>
        <w:pStyle w:val="BodyText"/>
        <w:spacing w:before="0"/>
        <w:jc w:val="left"/>
        <w:rPr>
          <w:rFonts w:ascii="Arial" w:hAnsi="Arial" w:cs="Arial"/>
          <w:szCs w:val="24"/>
        </w:rPr>
      </w:pPr>
      <w:r w:rsidRPr="00BE5F04">
        <w:rPr>
          <w:rFonts w:ascii="Arial" w:hAnsi="Arial" w:cs="Arial"/>
          <w:szCs w:val="24"/>
        </w:rPr>
        <w:t>Orders of succession ensure leadership is maintained throughout the facility during an event when key personnel are unavailable. Succession will follow facility policies for the key facility personnel and leadership.</w:t>
      </w:r>
    </w:p>
    <w:p w:rsidR="00495BC0" w:rsidRPr="00BE5F04" w:rsidRDefault="00495BC0" w:rsidP="00BE5F04">
      <w:pPr>
        <w:pStyle w:val="BodyText"/>
        <w:spacing w:before="0"/>
        <w:jc w:val="left"/>
        <w:rPr>
          <w:rFonts w:ascii="Arial" w:hAnsi="Arial" w:cs="Arial"/>
          <w:szCs w:val="24"/>
        </w:rPr>
      </w:pPr>
    </w:p>
    <w:p w:rsidR="00613018" w:rsidRDefault="00613018" w:rsidP="00613018">
      <w:pPr>
        <w:pStyle w:val="Caption"/>
        <w:keepNext/>
      </w:pPr>
      <w:bookmarkStart w:id="31" w:name="_Toc476551981"/>
      <w:r>
        <w:t xml:space="preserve">Table </w:t>
      </w:r>
      <w:fldSimple w:instr=" SEQ Table \* ARABIC ">
        <w:r w:rsidR="00D6758F">
          <w:rPr>
            <w:noProof/>
          </w:rPr>
          <w:t>5</w:t>
        </w:r>
      </w:fldSimple>
      <w:r>
        <w:t>: Key Personnel and Orders of Succession</w:t>
      </w:r>
      <w:bookmarkEnd w:id="31"/>
    </w:p>
    <w:tbl>
      <w:tblPr>
        <w:tblW w:w="91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700"/>
        <w:gridCol w:w="1980"/>
        <w:gridCol w:w="1800"/>
        <w:gridCol w:w="2700"/>
      </w:tblGrid>
      <w:tr w:rsidR="000B6C22" w:rsidRPr="00BE5F04" w:rsidTr="00702B9C">
        <w:trPr>
          <w:cantSplit/>
          <w:trHeight w:val="418"/>
          <w:tblHeader/>
        </w:trPr>
        <w:tc>
          <w:tcPr>
            <w:tcW w:w="2700" w:type="dxa"/>
            <w:shd w:val="clear" w:color="auto" w:fill="244061" w:themeFill="accent1" w:themeFillShade="80"/>
            <w:vAlign w:val="center"/>
          </w:tcPr>
          <w:p w:rsidR="000B6C22" w:rsidRPr="00BE5F04" w:rsidRDefault="004A09CE" w:rsidP="00BE5F04">
            <w:pPr>
              <w:pStyle w:val="TableHeading"/>
              <w:spacing w:before="0" w:after="0"/>
              <w:rPr>
                <w:rFonts w:ascii="Arial" w:hAnsi="Arial" w:cs="Arial"/>
                <w:sz w:val="24"/>
                <w:szCs w:val="24"/>
              </w:rPr>
            </w:pPr>
            <w:r w:rsidRPr="00BE5F04">
              <w:rPr>
                <w:rFonts w:ascii="Arial" w:hAnsi="Arial" w:cs="Arial"/>
                <w:sz w:val="24"/>
                <w:szCs w:val="24"/>
              </w:rPr>
              <w:t>Command and Control</w:t>
            </w:r>
          </w:p>
        </w:tc>
        <w:tc>
          <w:tcPr>
            <w:tcW w:w="1980" w:type="dxa"/>
            <w:shd w:val="clear" w:color="auto" w:fill="244061" w:themeFill="accent1" w:themeFillShade="80"/>
            <w:vAlign w:val="center"/>
          </w:tcPr>
          <w:p w:rsidR="000B6C22" w:rsidRPr="00BE5F04" w:rsidRDefault="000B6C22" w:rsidP="00BE5F04">
            <w:pPr>
              <w:pStyle w:val="TableHeading"/>
              <w:spacing w:before="0" w:after="0"/>
              <w:rPr>
                <w:rFonts w:ascii="Arial" w:hAnsi="Arial" w:cs="Arial"/>
                <w:sz w:val="24"/>
                <w:szCs w:val="24"/>
              </w:rPr>
            </w:pPr>
            <w:r w:rsidRPr="00BE5F04">
              <w:rPr>
                <w:rFonts w:ascii="Arial" w:hAnsi="Arial" w:cs="Arial"/>
                <w:sz w:val="24"/>
                <w:szCs w:val="24"/>
              </w:rPr>
              <w:t>Primary</w:t>
            </w:r>
          </w:p>
        </w:tc>
        <w:tc>
          <w:tcPr>
            <w:tcW w:w="1800" w:type="dxa"/>
            <w:shd w:val="clear" w:color="auto" w:fill="244061" w:themeFill="accent1" w:themeFillShade="80"/>
            <w:vAlign w:val="center"/>
          </w:tcPr>
          <w:p w:rsidR="000B6C22" w:rsidRPr="00BE5F04" w:rsidRDefault="000B6C22" w:rsidP="00BE5F04">
            <w:pPr>
              <w:pStyle w:val="TableHeading"/>
              <w:spacing w:before="0" w:after="0"/>
              <w:rPr>
                <w:rFonts w:ascii="Arial" w:hAnsi="Arial" w:cs="Arial"/>
                <w:sz w:val="24"/>
                <w:szCs w:val="24"/>
              </w:rPr>
            </w:pPr>
            <w:r w:rsidRPr="00BE5F04">
              <w:rPr>
                <w:rFonts w:ascii="Arial" w:hAnsi="Arial" w:cs="Arial"/>
                <w:sz w:val="24"/>
                <w:szCs w:val="24"/>
              </w:rPr>
              <w:t>Successor 1</w:t>
            </w:r>
          </w:p>
        </w:tc>
        <w:tc>
          <w:tcPr>
            <w:tcW w:w="2700" w:type="dxa"/>
            <w:shd w:val="clear" w:color="auto" w:fill="244061" w:themeFill="accent1" w:themeFillShade="80"/>
            <w:vAlign w:val="center"/>
          </w:tcPr>
          <w:p w:rsidR="000B6C22" w:rsidRPr="00BE5F04" w:rsidRDefault="000B6C22" w:rsidP="00BE5F04">
            <w:pPr>
              <w:pStyle w:val="TableHeading"/>
              <w:spacing w:before="0" w:after="0"/>
              <w:rPr>
                <w:rFonts w:ascii="Arial" w:hAnsi="Arial" w:cs="Arial"/>
                <w:sz w:val="24"/>
                <w:szCs w:val="24"/>
              </w:rPr>
            </w:pPr>
            <w:r w:rsidRPr="00BE5F04">
              <w:rPr>
                <w:rFonts w:ascii="Arial" w:hAnsi="Arial" w:cs="Arial"/>
                <w:sz w:val="24"/>
                <w:szCs w:val="24"/>
              </w:rPr>
              <w:t>Successor 2</w:t>
            </w:r>
          </w:p>
        </w:tc>
      </w:tr>
      <w:tr w:rsidR="000B6C22" w:rsidRPr="00BE5F04" w:rsidTr="0061701C">
        <w:trPr>
          <w:cantSplit/>
          <w:trHeight w:val="418"/>
        </w:trPr>
        <w:tc>
          <w:tcPr>
            <w:tcW w:w="9180" w:type="dxa"/>
            <w:gridSpan w:val="4"/>
            <w:shd w:val="clear" w:color="auto" w:fill="D9D9D9"/>
            <w:vAlign w:val="center"/>
          </w:tcPr>
          <w:p w:rsidR="000B6C22" w:rsidRPr="00BE5F04" w:rsidRDefault="000B6C22" w:rsidP="00BE5F04">
            <w:pPr>
              <w:rPr>
                <w:rFonts w:ascii="Arial" w:hAnsi="Arial" w:cs="Arial"/>
                <w:b/>
                <w:szCs w:val="24"/>
              </w:rPr>
            </w:pPr>
          </w:p>
        </w:tc>
      </w:tr>
      <w:tr w:rsidR="004A09CE" w:rsidRPr="00BE5F04" w:rsidTr="000B6C22">
        <w:trPr>
          <w:cantSplit/>
          <w:trHeight w:val="418"/>
        </w:trPr>
        <w:tc>
          <w:tcPr>
            <w:tcW w:w="2700" w:type="dxa"/>
            <w:shd w:val="clear" w:color="auto" w:fill="auto"/>
            <w:vAlign w:val="center"/>
          </w:tcPr>
          <w:p w:rsidR="004A09CE" w:rsidRPr="00BE5F04" w:rsidRDefault="00412B6A" w:rsidP="00BE5F04">
            <w:pPr>
              <w:rPr>
                <w:rFonts w:ascii="Arial" w:hAnsi="Arial" w:cs="Arial"/>
                <w:szCs w:val="24"/>
              </w:rPr>
            </w:pPr>
            <w:r>
              <w:rPr>
                <w:rFonts w:ascii="Arial" w:hAnsi="Arial" w:cs="Arial"/>
                <w:szCs w:val="24"/>
              </w:rPr>
              <w:t>Facility</w:t>
            </w:r>
            <w:r w:rsidR="004A09CE" w:rsidRPr="00BE5F04">
              <w:rPr>
                <w:rFonts w:ascii="Arial" w:hAnsi="Arial" w:cs="Arial"/>
                <w:szCs w:val="24"/>
              </w:rPr>
              <w:t xml:space="preserve"> </w:t>
            </w:r>
            <w:r w:rsidR="00720E01" w:rsidRPr="00BE5F04">
              <w:rPr>
                <w:rFonts w:ascii="Arial" w:hAnsi="Arial" w:cs="Arial"/>
                <w:szCs w:val="24"/>
              </w:rPr>
              <w:t>R</w:t>
            </w:r>
            <w:r w:rsidR="004A09CE" w:rsidRPr="00BE5F04">
              <w:rPr>
                <w:rFonts w:ascii="Arial" w:hAnsi="Arial" w:cs="Arial"/>
                <w:szCs w:val="24"/>
              </w:rPr>
              <w:t>ep</w:t>
            </w:r>
            <w:r w:rsidR="00720E01" w:rsidRPr="00BE5F04">
              <w:rPr>
                <w:rFonts w:ascii="Arial" w:hAnsi="Arial" w:cs="Arial"/>
                <w:szCs w:val="24"/>
              </w:rPr>
              <w:t>resentative</w:t>
            </w:r>
          </w:p>
        </w:tc>
        <w:tc>
          <w:tcPr>
            <w:tcW w:w="1980" w:type="dxa"/>
            <w:shd w:val="clear" w:color="auto" w:fill="auto"/>
            <w:vAlign w:val="center"/>
          </w:tcPr>
          <w:p w:rsidR="004A09CE" w:rsidRPr="00BE5F04" w:rsidRDefault="004A09CE" w:rsidP="00BE5F04">
            <w:pPr>
              <w:rPr>
                <w:rFonts w:ascii="Arial" w:hAnsi="Arial" w:cs="Arial"/>
                <w:szCs w:val="24"/>
              </w:rPr>
            </w:pPr>
          </w:p>
        </w:tc>
        <w:tc>
          <w:tcPr>
            <w:tcW w:w="1800" w:type="dxa"/>
            <w:shd w:val="clear" w:color="auto" w:fill="auto"/>
            <w:vAlign w:val="center"/>
          </w:tcPr>
          <w:p w:rsidR="004A09CE" w:rsidRPr="00BE5F04" w:rsidRDefault="004A09CE" w:rsidP="00BE5F04">
            <w:pPr>
              <w:rPr>
                <w:rFonts w:ascii="Arial" w:hAnsi="Arial" w:cs="Arial"/>
                <w:szCs w:val="24"/>
              </w:rPr>
            </w:pPr>
          </w:p>
        </w:tc>
        <w:tc>
          <w:tcPr>
            <w:tcW w:w="2700" w:type="dxa"/>
            <w:shd w:val="clear" w:color="auto" w:fill="auto"/>
            <w:vAlign w:val="center"/>
          </w:tcPr>
          <w:p w:rsidR="004A09CE" w:rsidRPr="00BE5F04" w:rsidRDefault="004A09CE" w:rsidP="00BE5F04">
            <w:pPr>
              <w:rPr>
                <w:rFonts w:ascii="Arial" w:hAnsi="Arial" w:cs="Arial"/>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Incident Commander</w:t>
            </w:r>
          </w:p>
        </w:tc>
        <w:tc>
          <w:tcPr>
            <w:tcW w:w="1980" w:type="dxa"/>
            <w:shd w:val="clear" w:color="auto" w:fill="auto"/>
            <w:vAlign w:val="center"/>
          </w:tcPr>
          <w:p w:rsidR="000B6C22" w:rsidRPr="00BE5F04" w:rsidRDefault="000B6C22" w:rsidP="00BE5F04">
            <w:pPr>
              <w:rPr>
                <w:rFonts w:ascii="Arial" w:hAnsi="Arial" w:cs="Arial"/>
                <w:szCs w:val="24"/>
              </w:rPr>
            </w:pPr>
          </w:p>
        </w:tc>
        <w:tc>
          <w:tcPr>
            <w:tcW w:w="1800" w:type="dxa"/>
            <w:shd w:val="clear" w:color="auto" w:fill="auto"/>
            <w:vAlign w:val="center"/>
          </w:tcPr>
          <w:p w:rsidR="000B6C22" w:rsidRPr="00BE5F04" w:rsidRDefault="000B6C22" w:rsidP="00BE5F04">
            <w:pPr>
              <w:rPr>
                <w:rFonts w:ascii="Arial" w:hAnsi="Arial" w:cs="Arial"/>
                <w:szCs w:val="24"/>
              </w:rPr>
            </w:pPr>
          </w:p>
        </w:tc>
        <w:tc>
          <w:tcPr>
            <w:tcW w:w="2700" w:type="dxa"/>
            <w:shd w:val="clear" w:color="auto" w:fill="auto"/>
            <w:vAlign w:val="center"/>
          </w:tcPr>
          <w:p w:rsidR="000B6C22" w:rsidRPr="00BE5F04" w:rsidRDefault="000B6C22" w:rsidP="00BE5F04">
            <w:pPr>
              <w:rPr>
                <w:rFonts w:ascii="Arial" w:hAnsi="Arial" w:cs="Arial"/>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P</w:t>
            </w:r>
            <w:r w:rsidR="0092384D">
              <w:rPr>
                <w:rFonts w:ascii="Arial" w:hAnsi="Arial" w:cs="Arial"/>
                <w:szCs w:val="24"/>
              </w:rPr>
              <w:t xml:space="preserve">ublic </w:t>
            </w:r>
            <w:r w:rsidRPr="00BE5F04">
              <w:rPr>
                <w:rFonts w:ascii="Arial" w:hAnsi="Arial" w:cs="Arial"/>
                <w:szCs w:val="24"/>
              </w:rPr>
              <w:t>I</w:t>
            </w:r>
            <w:r w:rsidR="0092384D">
              <w:rPr>
                <w:rFonts w:ascii="Arial" w:hAnsi="Arial" w:cs="Arial"/>
                <w:szCs w:val="24"/>
              </w:rPr>
              <w:t xml:space="preserve">nformation </w:t>
            </w:r>
            <w:r w:rsidRPr="00BE5F04">
              <w:rPr>
                <w:rFonts w:ascii="Arial" w:hAnsi="Arial" w:cs="Arial"/>
                <w:szCs w:val="24"/>
              </w:rPr>
              <w:t>O</w:t>
            </w:r>
            <w:r w:rsidR="0092384D">
              <w:rPr>
                <w:rFonts w:ascii="Arial" w:hAnsi="Arial" w:cs="Arial"/>
                <w:szCs w:val="24"/>
              </w:rPr>
              <w:t>fficer</w:t>
            </w:r>
          </w:p>
        </w:tc>
        <w:tc>
          <w:tcPr>
            <w:tcW w:w="1980" w:type="dxa"/>
            <w:shd w:val="clear" w:color="auto" w:fill="auto"/>
            <w:vAlign w:val="center"/>
          </w:tcPr>
          <w:p w:rsidR="000B6C22" w:rsidRPr="00BE5F04" w:rsidRDefault="000B6C22" w:rsidP="00BE5F04">
            <w:pPr>
              <w:rPr>
                <w:rFonts w:ascii="Arial" w:hAnsi="Arial" w:cs="Arial"/>
                <w:szCs w:val="24"/>
              </w:rPr>
            </w:pPr>
          </w:p>
        </w:tc>
        <w:tc>
          <w:tcPr>
            <w:tcW w:w="1800" w:type="dxa"/>
            <w:shd w:val="clear" w:color="auto" w:fill="auto"/>
            <w:vAlign w:val="center"/>
          </w:tcPr>
          <w:p w:rsidR="000B6C22" w:rsidRPr="00BE5F04" w:rsidRDefault="000B6C22" w:rsidP="00BE5F04">
            <w:pPr>
              <w:rPr>
                <w:rFonts w:ascii="Arial" w:hAnsi="Arial" w:cs="Arial"/>
                <w:szCs w:val="24"/>
              </w:rPr>
            </w:pPr>
          </w:p>
        </w:tc>
        <w:tc>
          <w:tcPr>
            <w:tcW w:w="2700" w:type="dxa"/>
            <w:shd w:val="clear" w:color="auto" w:fill="auto"/>
            <w:vAlign w:val="center"/>
          </w:tcPr>
          <w:p w:rsidR="000B6C22" w:rsidRPr="00BE5F04" w:rsidRDefault="000B6C22" w:rsidP="00BE5F04">
            <w:pPr>
              <w:rPr>
                <w:rFonts w:ascii="Arial" w:hAnsi="Arial" w:cs="Arial"/>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Safety Officer</w:t>
            </w:r>
          </w:p>
        </w:tc>
        <w:tc>
          <w:tcPr>
            <w:tcW w:w="1980" w:type="dxa"/>
            <w:shd w:val="clear" w:color="auto" w:fill="auto"/>
            <w:vAlign w:val="center"/>
          </w:tcPr>
          <w:p w:rsidR="000B6C22" w:rsidRPr="00BE5F04" w:rsidRDefault="000B6C22" w:rsidP="00BE5F04">
            <w:pPr>
              <w:rPr>
                <w:rFonts w:ascii="Arial" w:hAnsi="Arial" w:cs="Arial"/>
                <w:b/>
                <w:szCs w:val="24"/>
              </w:rPr>
            </w:pPr>
          </w:p>
        </w:tc>
        <w:tc>
          <w:tcPr>
            <w:tcW w:w="1800" w:type="dxa"/>
            <w:shd w:val="clear" w:color="auto" w:fill="auto"/>
            <w:vAlign w:val="center"/>
          </w:tcPr>
          <w:p w:rsidR="000B6C22" w:rsidRPr="00BE5F04" w:rsidRDefault="000B6C22" w:rsidP="00BE5F04">
            <w:pPr>
              <w:rPr>
                <w:rFonts w:ascii="Arial" w:hAnsi="Arial" w:cs="Arial"/>
                <w:b/>
                <w:szCs w:val="24"/>
              </w:rPr>
            </w:pPr>
          </w:p>
        </w:tc>
        <w:tc>
          <w:tcPr>
            <w:tcW w:w="2700" w:type="dxa"/>
            <w:shd w:val="clear" w:color="auto" w:fill="auto"/>
            <w:vAlign w:val="center"/>
          </w:tcPr>
          <w:p w:rsidR="000B6C22" w:rsidRPr="00BE5F04" w:rsidRDefault="000B6C22" w:rsidP="00BE5F04">
            <w:pPr>
              <w:rPr>
                <w:rFonts w:ascii="Arial" w:hAnsi="Arial" w:cs="Arial"/>
                <w:b/>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Liaison</w:t>
            </w:r>
          </w:p>
        </w:tc>
        <w:tc>
          <w:tcPr>
            <w:tcW w:w="1980" w:type="dxa"/>
            <w:shd w:val="clear" w:color="auto" w:fill="auto"/>
            <w:vAlign w:val="center"/>
          </w:tcPr>
          <w:p w:rsidR="000B6C22" w:rsidRPr="00BE5F04" w:rsidRDefault="000B6C22" w:rsidP="00BE5F04">
            <w:pPr>
              <w:rPr>
                <w:rFonts w:ascii="Arial" w:hAnsi="Arial" w:cs="Arial"/>
                <w:szCs w:val="24"/>
              </w:rPr>
            </w:pPr>
          </w:p>
        </w:tc>
        <w:tc>
          <w:tcPr>
            <w:tcW w:w="1800" w:type="dxa"/>
            <w:shd w:val="clear" w:color="auto" w:fill="auto"/>
            <w:vAlign w:val="center"/>
          </w:tcPr>
          <w:p w:rsidR="000B6C22" w:rsidRPr="00BE5F04" w:rsidRDefault="000B6C22" w:rsidP="00BE5F04">
            <w:pPr>
              <w:rPr>
                <w:rFonts w:ascii="Arial" w:hAnsi="Arial" w:cs="Arial"/>
                <w:szCs w:val="24"/>
              </w:rPr>
            </w:pPr>
          </w:p>
        </w:tc>
        <w:tc>
          <w:tcPr>
            <w:tcW w:w="2700" w:type="dxa"/>
            <w:shd w:val="clear" w:color="auto" w:fill="auto"/>
            <w:vAlign w:val="center"/>
          </w:tcPr>
          <w:p w:rsidR="000B6C22" w:rsidRPr="00BE5F04" w:rsidRDefault="000B6C22" w:rsidP="00BE5F04">
            <w:pPr>
              <w:rPr>
                <w:rFonts w:ascii="Arial" w:hAnsi="Arial" w:cs="Arial"/>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Operations Section Chief</w:t>
            </w:r>
          </w:p>
        </w:tc>
        <w:tc>
          <w:tcPr>
            <w:tcW w:w="1980" w:type="dxa"/>
            <w:shd w:val="clear" w:color="auto" w:fill="auto"/>
            <w:vAlign w:val="center"/>
          </w:tcPr>
          <w:p w:rsidR="000B6C22" w:rsidRPr="00BE5F04" w:rsidRDefault="000B6C22" w:rsidP="00BE5F04">
            <w:pPr>
              <w:rPr>
                <w:rFonts w:ascii="Arial" w:hAnsi="Arial" w:cs="Arial"/>
                <w:szCs w:val="24"/>
              </w:rPr>
            </w:pPr>
          </w:p>
        </w:tc>
        <w:tc>
          <w:tcPr>
            <w:tcW w:w="1800" w:type="dxa"/>
            <w:shd w:val="clear" w:color="auto" w:fill="auto"/>
            <w:vAlign w:val="center"/>
          </w:tcPr>
          <w:p w:rsidR="000B6C22" w:rsidRPr="00BE5F04" w:rsidRDefault="000B6C22" w:rsidP="00BE5F04">
            <w:pPr>
              <w:rPr>
                <w:rFonts w:ascii="Arial" w:hAnsi="Arial" w:cs="Arial"/>
                <w:szCs w:val="24"/>
              </w:rPr>
            </w:pPr>
          </w:p>
        </w:tc>
        <w:tc>
          <w:tcPr>
            <w:tcW w:w="2700" w:type="dxa"/>
            <w:shd w:val="clear" w:color="auto" w:fill="auto"/>
            <w:vAlign w:val="center"/>
          </w:tcPr>
          <w:p w:rsidR="000B6C22" w:rsidRPr="00BE5F04" w:rsidRDefault="000B6C22" w:rsidP="00BE5F04">
            <w:pPr>
              <w:rPr>
                <w:rFonts w:ascii="Arial" w:hAnsi="Arial" w:cs="Arial"/>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Planning Section Chief</w:t>
            </w:r>
          </w:p>
        </w:tc>
        <w:tc>
          <w:tcPr>
            <w:tcW w:w="1980" w:type="dxa"/>
            <w:shd w:val="clear" w:color="auto" w:fill="auto"/>
            <w:vAlign w:val="center"/>
          </w:tcPr>
          <w:p w:rsidR="000B6C22" w:rsidRPr="00BE5F04" w:rsidRDefault="000B6C22" w:rsidP="00BE5F04">
            <w:pPr>
              <w:rPr>
                <w:rFonts w:ascii="Arial" w:hAnsi="Arial" w:cs="Arial"/>
                <w:szCs w:val="24"/>
              </w:rPr>
            </w:pPr>
          </w:p>
        </w:tc>
        <w:tc>
          <w:tcPr>
            <w:tcW w:w="1800" w:type="dxa"/>
            <w:shd w:val="clear" w:color="auto" w:fill="auto"/>
            <w:vAlign w:val="center"/>
          </w:tcPr>
          <w:p w:rsidR="000B6C22" w:rsidRPr="00BE5F04" w:rsidRDefault="000B6C22" w:rsidP="00BE5F04">
            <w:pPr>
              <w:rPr>
                <w:rFonts w:ascii="Arial" w:hAnsi="Arial" w:cs="Arial"/>
                <w:szCs w:val="24"/>
              </w:rPr>
            </w:pPr>
          </w:p>
        </w:tc>
        <w:tc>
          <w:tcPr>
            <w:tcW w:w="2700" w:type="dxa"/>
            <w:shd w:val="clear" w:color="auto" w:fill="auto"/>
            <w:vAlign w:val="center"/>
          </w:tcPr>
          <w:p w:rsidR="000B6C22" w:rsidRPr="00BE5F04" w:rsidRDefault="000B6C22" w:rsidP="00BE5F04">
            <w:pPr>
              <w:rPr>
                <w:rFonts w:ascii="Arial" w:hAnsi="Arial" w:cs="Arial"/>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Logistics Section Chief</w:t>
            </w:r>
          </w:p>
        </w:tc>
        <w:tc>
          <w:tcPr>
            <w:tcW w:w="1980" w:type="dxa"/>
            <w:shd w:val="clear" w:color="auto" w:fill="auto"/>
            <w:vAlign w:val="center"/>
          </w:tcPr>
          <w:p w:rsidR="000B6C22" w:rsidRPr="00BE5F04" w:rsidRDefault="000B6C22" w:rsidP="00BE5F04">
            <w:pPr>
              <w:rPr>
                <w:rFonts w:ascii="Arial" w:hAnsi="Arial" w:cs="Arial"/>
                <w:b/>
                <w:szCs w:val="24"/>
              </w:rPr>
            </w:pPr>
          </w:p>
        </w:tc>
        <w:tc>
          <w:tcPr>
            <w:tcW w:w="1800" w:type="dxa"/>
            <w:shd w:val="clear" w:color="auto" w:fill="auto"/>
            <w:vAlign w:val="center"/>
          </w:tcPr>
          <w:p w:rsidR="000B6C22" w:rsidRPr="00BE5F04" w:rsidRDefault="000B6C22" w:rsidP="00BE5F04">
            <w:pPr>
              <w:rPr>
                <w:rFonts w:ascii="Arial" w:hAnsi="Arial" w:cs="Arial"/>
                <w:b/>
                <w:szCs w:val="24"/>
              </w:rPr>
            </w:pPr>
          </w:p>
        </w:tc>
        <w:tc>
          <w:tcPr>
            <w:tcW w:w="2700" w:type="dxa"/>
            <w:shd w:val="clear" w:color="auto" w:fill="auto"/>
            <w:vAlign w:val="center"/>
          </w:tcPr>
          <w:p w:rsidR="000B6C22" w:rsidRPr="00BE5F04" w:rsidRDefault="000B6C22" w:rsidP="00BE5F04">
            <w:pPr>
              <w:rPr>
                <w:rFonts w:ascii="Arial" w:hAnsi="Arial" w:cs="Arial"/>
                <w:b/>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Finance/Administration Section Chief</w:t>
            </w:r>
          </w:p>
        </w:tc>
        <w:tc>
          <w:tcPr>
            <w:tcW w:w="1980" w:type="dxa"/>
            <w:shd w:val="clear" w:color="auto" w:fill="auto"/>
            <w:vAlign w:val="center"/>
          </w:tcPr>
          <w:p w:rsidR="000B6C22" w:rsidRPr="00BE5F04" w:rsidRDefault="000B6C22" w:rsidP="00BE5F04">
            <w:pPr>
              <w:rPr>
                <w:rFonts w:ascii="Arial" w:hAnsi="Arial" w:cs="Arial"/>
                <w:szCs w:val="24"/>
              </w:rPr>
            </w:pPr>
          </w:p>
        </w:tc>
        <w:tc>
          <w:tcPr>
            <w:tcW w:w="1800" w:type="dxa"/>
            <w:shd w:val="clear" w:color="auto" w:fill="auto"/>
            <w:vAlign w:val="center"/>
          </w:tcPr>
          <w:p w:rsidR="000B6C22" w:rsidRPr="00BE5F04" w:rsidRDefault="000B6C22" w:rsidP="00BE5F04">
            <w:pPr>
              <w:rPr>
                <w:rFonts w:ascii="Arial" w:hAnsi="Arial" w:cs="Arial"/>
                <w:szCs w:val="24"/>
              </w:rPr>
            </w:pPr>
          </w:p>
        </w:tc>
        <w:tc>
          <w:tcPr>
            <w:tcW w:w="2700" w:type="dxa"/>
            <w:shd w:val="clear" w:color="auto" w:fill="auto"/>
            <w:vAlign w:val="center"/>
          </w:tcPr>
          <w:p w:rsidR="000B6C22" w:rsidRPr="00BE5F04" w:rsidRDefault="000B6C22" w:rsidP="00BE5F04">
            <w:pPr>
              <w:rPr>
                <w:rFonts w:ascii="Arial" w:hAnsi="Arial" w:cs="Arial"/>
                <w:szCs w:val="24"/>
              </w:rPr>
            </w:pPr>
          </w:p>
        </w:tc>
      </w:tr>
    </w:tbl>
    <w:p w:rsidR="00BE5F04" w:rsidRDefault="00BE5F04" w:rsidP="00BE5F04">
      <w:pPr>
        <w:rPr>
          <w:rFonts w:ascii="Arial" w:hAnsi="Arial" w:cs="Arial"/>
          <w:szCs w:val="24"/>
        </w:rPr>
      </w:pPr>
    </w:p>
    <w:p w:rsidR="00247191" w:rsidRPr="00BE5F04" w:rsidRDefault="00247191" w:rsidP="00BE5F04">
      <w:pPr>
        <w:rPr>
          <w:rFonts w:ascii="Arial" w:hAnsi="Arial" w:cs="Arial"/>
          <w:szCs w:val="24"/>
        </w:rPr>
      </w:pPr>
    </w:p>
    <w:p w:rsidR="00673A81" w:rsidRPr="00702B9C" w:rsidRDefault="00673A81" w:rsidP="00702B9C">
      <w:pPr>
        <w:jc w:val="center"/>
        <w:rPr>
          <w:rFonts w:ascii="Arial" w:hAnsi="Arial" w:cs="Arial"/>
          <w:b/>
        </w:rPr>
      </w:pPr>
      <w:r w:rsidRPr="00702B9C">
        <w:rPr>
          <w:rFonts w:ascii="Arial" w:hAnsi="Arial" w:cs="Arial"/>
          <w:b/>
        </w:rPr>
        <w:t>Delegations of Authority</w:t>
      </w:r>
    </w:p>
    <w:p w:rsidR="00BE5F04" w:rsidRPr="00BE5F04" w:rsidRDefault="00BE5F04" w:rsidP="00BE5F04">
      <w:pPr>
        <w:pStyle w:val="BodyText"/>
        <w:spacing w:before="0"/>
        <w:jc w:val="left"/>
        <w:rPr>
          <w:rFonts w:ascii="Arial" w:hAnsi="Arial" w:cs="Arial"/>
          <w:szCs w:val="24"/>
        </w:rPr>
      </w:pPr>
    </w:p>
    <w:p w:rsidR="00495BC0" w:rsidRPr="00BE5F04" w:rsidRDefault="00495BC0" w:rsidP="00BE5F04">
      <w:pPr>
        <w:pStyle w:val="BodyText"/>
        <w:spacing w:before="0"/>
        <w:jc w:val="left"/>
        <w:rPr>
          <w:rFonts w:ascii="Arial" w:hAnsi="Arial" w:cs="Arial"/>
          <w:szCs w:val="24"/>
        </w:rPr>
      </w:pPr>
      <w:r w:rsidRPr="00BE5F04">
        <w:rPr>
          <w:rFonts w:ascii="Arial" w:hAnsi="Arial" w:cs="Arial"/>
          <w:szCs w:val="24"/>
        </w:rPr>
        <w:t>Delegations of authority specify who is authorized to make decisions or act on behalf of facility leadership and personnel if they are away or unavailable during an emergency. Delegation of authority planning involves the following:</w:t>
      </w:r>
    </w:p>
    <w:p w:rsidR="00BE5F04" w:rsidRPr="00BE5F04" w:rsidRDefault="00BE5F04" w:rsidP="00BE5F04">
      <w:pPr>
        <w:pStyle w:val="BodyText"/>
        <w:spacing w:before="0"/>
        <w:jc w:val="left"/>
        <w:rPr>
          <w:rFonts w:ascii="Arial" w:hAnsi="Arial" w:cs="Arial"/>
          <w:szCs w:val="24"/>
        </w:rPr>
      </w:pPr>
    </w:p>
    <w:p w:rsidR="00495BC0" w:rsidRPr="00BE5F04" w:rsidRDefault="00495BC0" w:rsidP="00DA46C9">
      <w:pPr>
        <w:pStyle w:val="Bullet1"/>
        <w:numPr>
          <w:ilvl w:val="0"/>
          <w:numId w:val="23"/>
        </w:numPr>
        <w:spacing w:before="0"/>
        <w:jc w:val="left"/>
        <w:rPr>
          <w:rFonts w:ascii="Arial" w:hAnsi="Arial" w:cs="Arial"/>
          <w:szCs w:val="24"/>
        </w:rPr>
      </w:pPr>
      <w:r w:rsidRPr="00BE5F04">
        <w:rPr>
          <w:rFonts w:ascii="Arial" w:hAnsi="Arial" w:cs="Arial"/>
          <w:szCs w:val="24"/>
        </w:rPr>
        <w:t>Identifying which authorities can and should be delegated</w:t>
      </w:r>
      <w:r w:rsidR="00702B9C">
        <w:rPr>
          <w:rFonts w:ascii="Arial" w:hAnsi="Arial" w:cs="Arial"/>
          <w:szCs w:val="24"/>
        </w:rPr>
        <w:t>.</w:t>
      </w:r>
    </w:p>
    <w:p w:rsidR="00495BC0" w:rsidRPr="00BE5F04" w:rsidRDefault="00495BC0" w:rsidP="00DA46C9">
      <w:pPr>
        <w:pStyle w:val="Bullet1"/>
        <w:numPr>
          <w:ilvl w:val="0"/>
          <w:numId w:val="23"/>
        </w:numPr>
        <w:spacing w:before="0"/>
        <w:jc w:val="left"/>
        <w:rPr>
          <w:rFonts w:ascii="Arial" w:hAnsi="Arial" w:cs="Arial"/>
          <w:szCs w:val="24"/>
        </w:rPr>
      </w:pPr>
      <w:r w:rsidRPr="00BE5F04">
        <w:rPr>
          <w:rFonts w:ascii="Arial" w:hAnsi="Arial" w:cs="Arial"/>
          <w:szCs w:val="24"/>
        </w:rPr>
        <w:t>Describing the circumstances under which the delegation would be exercised</w:t>
      </w:r>
      <w:r w:rsidR="00301425">
        <w:rPr>
          <w:rFonts w:ascii="Arial" w:hAnsi="Arial" w:cs="Arial"/>
          <w:szCs w:val="24"/>
        </w:rPr>
        <w:t xml:space="preserve"> and </w:t>
      </w:r>
      <w:r w:rsidRPr="00BE5F04">
        <w:rPr>
          <w:rFonts w:ascii="Arial" w:hAnsi="Arial" w:cs="Arial"/>
          <w:szCs w:val="24"/>
        </w:rPr>
        <w:t>including when it would become effective and terminate</w:t>
      </w:r>
      <w:r w:rsidR="00702B9C">
        <w:rPr>
          <w:rFonts w:ascii="Arial" w:hAnsi="Arial" w:cs="Arial"/>
          <w:szCs w:val="24"/>
        </w:rPr>
        <w:t>.</w:t>
      </w:r>
    </w:p>
    <w:p w:rsidR="00495BC0" w:rsidRPr="00BE5F04" w:rsidRDefault="00495BC0" w:rsidP="00DA46C9">
      <w:pPr>
        <w:pStyle w:val="Bullet1"/>
        <w:numPr>
          <w:ilvl w:val="0"/>
          <w:numId w:val="23"/>
        </w:numPr>
        <w:spacing w:before="0"/>
        <w:jc w:val="left"/>
        <w:rPr>
          <w:rFonts w:ascii="Arial" w:hAnsi="Arial" w:cs="Arial"/>
          <w:szCs w:val="24"/>
        </w:rPr>
      </w:pPr>
      <w:r w:rsidRPr="00BE5F04">
        <w:rPr>
          <w:rFonts w:ascii="Arial" w:hAnsi="Arial" w:cs="Arial"/>
          <w:szCs w:val="24"/>
        </w:rPr>
        <w:t>Identifying limitations of the delegation</w:t>
      </w:r>
      <w:r w:rsidR="00702B9C">
        <w:rPr>
          <w:rFonts w:ascii="Arial" w:hAnsi="Arial" w:cs="Arial"/>
          <w:szCs w:val="24"/>
        </w:rPr>
        <w:t>.</w:t>
      </w:r>
    </w:p>
    <w:p w:rsidR="00495BC0" w:rsidRPr="00BE5F04" w:rsidRDefault="00495BC0" w:rsidP="00DA46C9">
      <w:pPr>
        <w:pStyle w:val="Bullet1"/>
        <w:numPr>
          <w:ilvl w:val="0"/>
          <w:numId w:val="23"/>
        </w:numPr>
        <w:spacing w:before="0"/>
        <w:jc w:val="left"/>
        <w:rPr>
          <w:rFonts w:ascii="Arial" w:hAnsi="Arial" w:cs="Arial"/>
          <w:szCs w:val="24"/>
        </w:rPr>
      </w:pPr>
      <w:r w:rsidRPr="00BE5F04">
        <w:rPr>
          <w:rFonts w:ascii="Arial" w:hAnsi="Arial" w:cs="Arial"/>
          <w:szCs w:val="24"/>
        </w:rPr>
        <w:t>Documenting to whom authority should be delegated</w:t>
      </w:r>
      <w:r w:rsidR="00702B9C">
        <w:rPr>
          <w:rFonts w:ascii="Arial" w:hAnsi="Arial" w:cs="Arial"/>
          <w:szCs w:val="24"/>
        </w:rPr>
        <w:t>.</w:t>
      </w:r>
    </w:p>
    <w:p w:rsidR="00495BC0" w:rsidRPr="00BE5F04" w:rsidRDefault="00495BC0" w:rsidP="00DA46C9">
      <w:pPr>
        <w:pStyle w:val="Bullet1"/>
        <w:numPr>
          <w:ilvl w:val="0"/>
          <w:numId w:val="23"/>
        </w:numPr>
        <w:spacing w:before="0"/>
        <w:jc w:val="left"/>
        <w:rPr>
          <w:rFonts w:ascii="Arial" w:hAnsi="Arial" w:cs="Arial"/>
          <w:szCs w:val="24"/>
        </w:rPr>
      </w:pPr>
      <w:r w:rsidRPr="00BE5F04">
        <w:rPr>
          <w:rFonts w:ascii="Arial" w:hAnsi="Arial" w:cs="Arial"/>
          <w:szCs w:val="24"/>
        </w:rPr>
        <w:t>Ensuring designees are trained to perform their emergency duties</w:t>
      </w:r>
      <w:r w:rsidR="00702B9C">
        <w:rPr>
          <w:rFonts w:ascii="Arial" w:hAnsi="Arial" w:cs="Arial"/>
          <w:szCs w:val="24"/>
        </w:rPr>
        <w:t>.</w:t>
      </w:r>
    </w:p>
    <w:p w:rsidR="00BE5F04" w:rsidRDefault="00BE5F04" w:rsidP="00BE5F04">
      <w:pPr>
        <w:pStyle w:val="Bullet1"/>
        <w:spacing w:before="0"/>
        <w:ind w:left="720"/>
        <w:jc w:val="left"/>
        <w:rPr>
          <w:rFonts w:ascii="Arial" w:hAnsi="Arial" w:cs="Arial"/>
          <w:szCs w:val="24"/>
        </w:rPr>
      </w:pPr>
    </w:p>
    <w:p w:rsidR="00613018" w:rsidRDefault="00613018">
      <w:pPr>
        <w:rPr>
          <w:rFonts w:ascii="Arial" w:hAnsi="Arial" w:cs="Arial"/>
          <w:szCs w:val="24"/>
        </w:rPr>
      </w:pPr>
      <w:r>
        <w:rPr>
          <w:rFonts w:ascii="Arial" w:hAnsi="Arial" w:cs="Arial"/>
          <w:szCs w:val="24"/>
        </w:rPr>
        <w:br w:type="page"/>
      </w:r>
    </w:p>
    <w:p w:rsidR="00613018" w:rsidRDefault="00613018" w:rsidP="00613018">
      <w:pPr>
        <w:pStyle w:val="Caption"/>
        <w:keepNext/>
      </w:pPr>
      <w:bookmarkStart w:id="32" w:name="_Toc476551982"/>
      <w:r>
        <w:lastRenderedPageBreak/>
        <w:t xml:space="preserve">Table </w:t>
      </w:r>
      <w:fldSimple w:instr=" SEQ Table \* ARABIC ">
        <w:r w:rsidR="00D6758F">
          <w:rPr>
            <w:noProof/>
          </w:rPr>
          <w:t>6</w:t>
        </w:r>
      </w:fldSimple>
      <w:r>
        <w:t>: Delegations of Authority</w:t>
      </w:r>
      <w:bookmarkEnd w:id="32"/>
    </w:p>
    <w:tbl>
      <w:tblPr>
        <w:tblW w:w="4921"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15"/>
        <w:gridCol w:w="1844"/>
        <w:gridCol w:w="2302"/>
        <w:gridCol w:w="2264"/>
      </w:tblGrid>
      <w:tr w:rsidR="00495BC0" w:rsidRPr="00BE5F04" w:rsidTr="00613018">
        <w:trPr>
          <w:trHeight w:val="432"/>
          <w:tblHeader/>
        </w:trPr>
        <w:tc>
          <w:tcPr>
            <w:tcW w:w="1599" w:type="pct"/>
            <w:shd w:val="clear" w:color="auto" w:fill="244061" w:themeFill="accent1" w:themeFillShade="80"/>
            <w:vAlign w:val="center"/>
          </w:tcPr>
          <w:p w:rsidR="00495BC0" w:rsidRPr="00BE5F04" w:rsidRDefault="000B6C22" w:rsidP="00BE5F04">
            <w:pPr>
              <w:pStyle w:val="TableHeading"/>
              <w:spacing w:before="0" w:after="0"/>
              <w:rPr>
                <w:rFonts w:ascii="Arial" w:hAnsi="Arial" w:cs="Arial"/>
                <w:sz w:val="24"/>
                <w:szCs w:val="24"/>
              </w:rPr>
            </w:pPr>
            <w:r w:rsidRPr="00BE5F04">
              <w:rPr>
                <w:rFonts w:ascii="Arial" w:hAnsi="Arial" w:cs="Arial"/>
                <w:sz w:val="24"/>
                <w:szCs w:val="24"/>
              </w:rPr>
              <w:t>Authority</w:t>
            </w:r>
          </w:p>
        </w:tc>
        <w:tc>
          <w:tcPr>
            <w:tcW w:w="978" w:type="pct"/>
            <w:shd w:val="clear" w:color="auto" w:fill="244061" w:themeFill="accent1" w:themeFillShade="80"/>
            <w:vAlign w:val="center"/>
          </w:tcPr>
          <w:p w:rsidR="00495BC0" w:rsidRPr="00BE5F04" w:rsidRDefault="000B6C22" w:rsidP="00BE5F04">
            <w:pPr>
              <w:pStyle w:val="TableHeading"/>
              <w:spacing w:before="0" w:after="0"/>
              <w:rPr>
                <w:rFonts w:ascii="Arial" w:hAnsi="Arial" w:cs="Arial"/>
                <w:sz w:val="24"/>
                <w:szCs w:val="24"/>
              </w:rPr>
            </w:pPr>
            <w:r w:rsidRPr="00BE5F04">
              <w:rPr>
                <w:rFonts w:ascii="Arial" w:hAnsi="Arial" w:cs="Arial"/>
                <w:sz w:val="24"/>
                <w:szCs w:val="24"/>
              </w:rPr>
              <w:t>Type of Authority</w:t>
            </w:r>
          </w:p>
        </w:tc>
        <w:tc>
          <w:tcPr>
            <w:tcW w:w="1221" w:type="pct"/>
            <w:shd w:val="clear" w:color="auto" w:fill="244061" w:themeFill="accent1" w:themeFillShade="80"/>
            <w:vAlign w:val="center"/>
          </w:tcPr>
          <w:p w:rsidR="00495BC0" w:rsidRPr="00BE5F04" w:rsidRDefault="000B6C22" w:rsidP="00BE5F04">
            <w:pPr>
              <w:pStyle w:val="TableHeading"/>
              <w:spacing w:before="0" w:after="0"/>
              <w:rPr>
                <w:rFonts w:ascii="Arial" w:hAnsi="Arial" w:cs="Arial"/>
                <w:sz w:val="24"/>
                <w:szCs w:val="24"/>
              </w:rPr>
            </w:pPr>
            <w:r w:rsidRPr="00BE5F04">
              <w:rPr>
                <w:rFonts w:ascii="Arial" w:hAnsi="Arial" w:cs="Arial"/>
                <w:sz w:val="24"/>
                <w:szCs w:val="24"/>
              </w:rPr>
              <w:t>Position Holding Authority</w:t>
            </w:r>
          </w:p>
        </w:tc>
        <w:tc>
          <w:tcPr>
            <w:tcW w:w="1201" w:type="pct"/>
            <w:shd w:val="clear" w:color="auto" w:fill="244061" w:themeFill="accent1" w:themeFillShade="80"/>
            <w:vAlign w:val="center"/>
          </w:tcPr>
          <w:p w:rsidR="00495BC0" w:rsidRPr="00BE5F04" w:rsidRDefault="000B6C22" w:rsidP="00BE5F04">
            <w:pPr>
              <w:pStyle w:val="TableHeading"/>
              <w:spacing w:before="0" w:after="0"/>
              <w:rPr>
                <w:rFonts w:ascii="Arial" w:hAnsi="Arial" w:cs="Arial"/>
                <w:sz w:val="24"/>
                <w:szCs w:val="24"/>
              </w:rPr>
            </w:pPr>
            <w:r w:rsidRPr="00BE5F04">
              <w:rPr>
                <w:rFonts w:ascii="Arial" w:hAnsi="Arial" w:cs="Arial"/>
                <w:sz w:val="24"/>
                <w:szCs w:val="24"/>
              </w:rPr>
              <w:t>Triggering Conditions</w:t>
            </w:r>
          </w:p>
        </w:tc>
      </w:tr>
      <w:tr w:rsidR="000B6C22" w:rsidRPr="00BE5F04" w:rsidTr="00613018">
        <w:trPr>
          <w:trHeight w:val="1106"/>
        </w:trPr>
        <w:tc>
          <w:tcPr>
            <w:tcW w:w="1599" w:type="pct"/>
          </w:tcPr>
          <w:p w:rsidR="000B6C22" w:rsidRPr="00BE5F04" w:rsidRDefault="000B6C22" w:rsidP="00BE5F04">
            <w:pPr>
              <w:rPr>
                <w:rFonts w:ascii="Arial" w:hAnsi="Arial" w:cs="Arial"/>
                <w:szCs w:val="24"/>
              </w:rPr>
            </w:pPr>
            <w:r w:rsidRPr="00BE5F04">
              <w:rPr>
                <w:rFonts w:ascii="Arial" w:hAnsi="Arial" w:cs="Arial"/>
                <w:szCs w:val="24"/>
              </w:rPr>
              <w:t xml:space="preserve">Close </w:t>
            </w:r>
            <w:r w:rsidR="00702B9C">
              <w:rPr>
                <w:rFonts w:ascii="Arial" w:hAnsi="Arial" w:cs="Arial"/>
                <w:szCs w:val="24"/>
              </w:rPr>
              <w:t>f</w:t>
            </w:r>
            <w:r w:rsidRPr="00BE5F04">
              <w:rPr>
                <w:rFonts w:ascii="Arial" w:hAnsi="Arial" w:cs="Arial"/>
                <w:szCs w:val="24"/>
              </w:rPr>
              <w:t>acility</w:t>
            </w:r>
            <w:r w:rsidR="00107861">
              <w:rPr>
                <w:rFonts w:ascii="Arial" w:hAnsi="Arial" w:cs="Arial"/>
                <w:szCs w:val="24"/>
              </w:rPr>
              <w:t>*</w:t>
            </w:r>
          </w:p>
        </w:tc>
        <w:tc>
          <w:tcPr>
            <w:tcW w:w="978" w:type="pct"/>
          </w:tcPr>
          <w:p w:rsidR="000B6C22" w:rsidRPr="00BE5F04" w:rsidRDefault="000B6C22" w:rsidP="00BE5F04">
            <w:pPr>
              <w:rPr>
                <w:rFonts w:ascii="Arial" w:hAnsi="Arial" w:cs="Arial"/>
                <w:szCs w:val="24"/>
              </w:rPr>
            </w:pPr>
            <w:r w:rsidRPr="00BE5F04">
              <w:rPr>
                <w:rFonts w:ascii="Arial" w:hAnsi="Arial" w:cs="Arial"/>
                <w:szCs w:val="24"/>
              </w:rPr>
              <w:t>Emergency Authority</w:t>
            </w:r>
          </w:p>
        </w:tc>
        <w:tc>
          <w:tcPr>
            <w:tcW w:w="1221" w:type="pct"/>
          </w:tcPr>
          <w:p w:rsidR="000B6C22" w:rsidRPr="00BE5F04" w:rsidRDefault="000B6C22" w:rsidP="00BE5F04">
            <w:pPr>
              <w:rPr>
                <w:rFonts w:ascii="Arial" w:hAnsi="Arial" w:cs="Arial"/>
                <w:szCs w:val="24"/>
              </w:rPr>
            </w:pPr>
            <w:r w:rsidRPr="00BE5F04">
              <w:rPr>
                <w:rFonts w:ascii="Arial" w:hAnsi="Arial" w:cs="Arial"/>
                <w:szCs w:val="24"/>
              </w:rPr>
              <w:t>Senior Leadership</w:t>
            </w:r>
          </w:p>
        </w:tc>
        <w:tc>
          <w:tcPr>
            <w:tcW w:w="1201" w:type="pct"/>
          </w:tcPr>
          <w:p w:rsidR="000B6C22" w:rsidRPr="00BE5F04" w:rsidRDefault="000B6C22" w:rsidP="00BE5F04">
            <w:pPr>
              <w:rPr>
                <w:rFonts w:ascii="Arial" w:hAnsi="Arial" w:cs="Arial"/>
                <w:szCs w:val="24"/>
              </w:rPr>
            </w:pPr>
            <w:r w:rsidRPr="00BE5F04">
              <w:rPr>
                <w:rFonts w:ascii="Arial" w:hAnsi="Arial" w:cs="Arial"/>
                <w:szCs w:val="24"/>
              </w:rPr>
              <w:t>When conditions make coming to or remaining in the facility unsafe</w:t>
            </w:r>
          </w:p>
        </w:tc>
      </w:tr>
      <w:tr w:rsidR="000B6C22" w:rsidRPr="00BE5F04" w:rsidTr="00613018">
        <w:trPr>
          <w:trHeight w:val="432"/>
        </w:trPr>
        <w:tc>
          <w:tcPr>
            <w:tcW w:w="1599" w:type="pct"/>
          </w:tcPr>
          <w:p w:rsidR="000B6C22" w:rsidRPr="00BE5F04" w:rsidRDefault="000B6C22" w:rsidP="00BE5F04">
            <w:pPr>
              <w:rPr>
                <w:rFonts w:ascii="Arial" w:hAnsi="Arial" w:cs="Arial"/>
                <w:szCs w:val="24"/>
              </w:rPr>
            </w:pPr>
            <w:r w:rsidRPr="00BE5F04">
              <w:rPr>
                <w:rFonts w:ascii="Arial" w:hAnsi="Arial" w:cs="Arial"/>
                <w:szCs w:val="24"/>
              </w:rPr>
              <w:t xml:space="preserve">Represent </w:t>
            </w:r>
            <w:r w:rsidR="00702B9C">
              <w:rPr>
                <w:rFonts w:ascii="Arial" w:hAnsi="Arial" w:cs="Arial"/>
                <w:szCs w:val="24"/>
              </w:rPr>
              <w:t>f</w:t>
            </w:r>
            <w:r w:rsidR="008235FD">
              <w:rPr>
                <w:rFonts w:ascii="Arial" w:hAnsi="Arial" w:cs="Arial"/>
                <w:szCs w:val="24"/>
              </w:rPr>
              <w:t>acility</w:t>
            </w:r>
            <w:r w:rsidRPr="00BE5F04">
              <w:rPr>
                <w:rFonts w:ascii="Arial" w:hAnsi="Arial" w:cs="Arial"/>
                <w:szCs w:val="24"/>
              </w:rPr>
              <w:t xml:space="preserve"> when engaging Govt. Officials</w:t>
            </w:r>
            <w:r w:rsidR="00107861">
              <w:rPr>
                <w:rFonts w:ascii="Arial" w:hAnsi="Arial" w:cs="Arial"/>
                <w:szCs w:val="24"/>
              </w:rPr>
              <w:t>*</w:t>
            </w:r>
          </w:p>
        </w:tc>
        <w:tc>
          <w:tcPr>
            <w:tcW w:w="978" w:type="pct"/>
          </w:tcPr>
          <w:p w:rsidR="000B6C22" w:rsidRPr="00BE5F04" w:rsidRDefault="000B6C22" w:rsidP="00BE5F04">
            <w:pPr>
              <w:rPr>
                <w:rFonts w:ascii="Arial" w:hAnsi="Arial" w:cs="Arial"/>
                <w:szCs w:val="24"/>
              </w:rPr>
            </w:pPr>
            <w:r w:rsidRPr="00BE5F04">
              <w:rPr>
                <w:rFonts w:ascii="Arial" w:hAnsi="Arial" w:cs="Arial"/>
                <w:szCs w:val="24"/>
              </w:rPr>
              <w:t>Administrative Authority</w:t>
            </w:r>
          </w:p>
        </w:tc>
        <w:tc>
          <w:tcPr>
            <w:tcW w:w="1221" w:type="pct"/>
          </w:tcPr>
          <w:p w:rsidR="000B6C22" w:rsidRPr="00BE5F04" w:rsidRDefault="000B6C22" w:rsidP="00BE5F04">
            <w:pPr>
              <w:rPr>
                <w:rFonts w:ascii="Arial" w:hAnsi="Arial" w:cs="Arial"/>
                <w:szCs w:val="24"/>
              </w:rPr>
            </w:pPr>
            <w:r w:rsidRPr="00BE5F04">
              <w:rPr>
                <w:rFonts w:ascii="Arial" w:hAnsi="Arial" w:cs="Arial"/>
                <w:szCs w:val="24"/>
              </w:rPr>
              <w:t>Senior Leadership</w:t>
            </w:r>
          </w:p>
        </w:tc>
        <w:tc>
          <w:tcPr>
            <w:tcW w:w="1201" w:type="pct"/>
          </w:tcPr>
          <w:p w:rsidR="000B6C22" w:rsidRPr="00BE5F04" w:rsidRDefault="000B6C22" w:rsidP="00BE5F04">
            <w:pPr>
              <w:rPr>
                <w:rFonts w:ascii="Arial" w:hAnsi="Arial" w:cs="Arial"/>
                <w:szCs w:val="24"/>
              </w:rPr>
            </w:pPr>
            <w:r w:rsidRPr="00BE5F04">
              <w:rPr>
                <w:rFonts w:ascii="Arial" w:hAnsi="Arial" w:cs="Arial"/>
                <w:szCs w:val="24"/>
              </w:rPr>
              <w:t>When the pre-identified</w:t>
            </w:r>
            <w:r w:rsidR="00702B9C">
              <w:rPr>
                <w:rFonts w:ascii="Arial" w:hAnsi="Arial" w:cs="Arial"/>
                <w:szCs w:val="24"/>
              </w:rPr>
              <w:t xml:space="preserve"> leadership</w:t>
            </w:r>
            <w:r w:rsidRPr="00BE5F04">
              <w:rPr>
                <w:rFonts w:ascii="Arial" w:hAnsi="Arial" w:cs="Arial"/>
                <w:szCs w:val="24"/>
              </w:rPr>
              <w:t xml:space="preserve"> is not available</w:t>
            </w:r>
          </w:p>
        </w:tc>
      </w:tr>
      <w:tr w:rsidR="000B6C22" w:rsidRPr="00BE5F04" w:rsidTr="00613018">
        <w:trPr>
          <w:trHeight w:val="432"/>
        </w:trPr>
        <w:tc>
          <w:tcPr>
            <w:tcW w:w="1599" w:type="pct"/>
          </w:tcPr>
          <w:p w:rsidR="000B6C22" w:rsidRPr="00BE5F04" w:rsidRDefault="000B6C22" w:rsidP="00702B9C">
            <w:pPr>
              <w:rPr>
                <w:rFonts w:ascii="Arial" w:hAnsi="Arial" w:cs="Arial"/>
                <w:szCs w:val="24"/>
              </w:rPr>
            </w:pPr>
            <w:r w:rsidRPr="00BE5F04">
              <w:rPr>
                <w:rFonts w:ascii="Arial" w:hAnsi="Arial" w:cs="Arial"/>
                <w:szCs w:val="24"/>
              </w:rPr>
              <w:t xml:space="preserve">Activate </w:t>
            </w:r>
            <w:r w:rsidR="00702B9C">
              <w:rPr>
                <w:rFonts w:ascii="Arial" w:hAnsi="Arial" w:cs="Arial"/>
                <w:szCs w:val="24"/>
              </w:rPr>
              <w:t>f</w:t>
            </w:r>
            <w:r w:rsidR="008235FD">
              <w:rPr>
                <w:rFonts w:ascii="Arial" w:hAnsi="Arial" w:cs="Arial"/>
                <w:szCs w:val="24"/>
              </w:rPr>
              <w:t>acility</w:t>
            </w:r>
            <w:r w:rsidRPr="00BE5F04">
              <w:rPr>
                <w:rFonts w:ascii="Arial" w:hAnsi="Arial" w:cs="Arial"/>
                <w:szCs w:val="24"/>
              </w:rPr>
              <w:t xml:space="preserve"> </w:t>
            </w:r>
            <w:r w:rsidR="00702B9C">
              <w:rPr>
                <w:rFonts w:ascii="Arial" w:hAnsi="Arial" w:cs="Arial"/>
                <w:szCs w:val="24"/>
              </w:rPr>
              <w:t>memorandum of understanding/mutual aid agreements</w:t>
            </w:r>
            <w:r w:rsidR="00702B9C" w:rsidRPr="00BE5F04" w:rsidDel="00702B9C">
              <w:rPr>
                <w:rFonts w:ascii="Arial" w:hAnsi="Arial" w:cs="Arial"/>
                <w:szCs w:val="24"/>
              </w:rPr>
              <w:t xml:space="preserve"> </w:t>
            </w:r>
            <w:r w:rsidR="00107861">
              <w:rPr>
                <w:rFonts w:ascii="Arial" w:hAnsi="Arial" w:cs="Arial"/>
                <w:szCs w:val="24"/>
              </w:rPr>
              <w:t>*</w:t>
            </w:r>
          </w:p>
        </w:tc>
        <w:tc>
          <w:tcPr>
            <w:tcW w:w="978" w:type="pct"/>
          </w:tcPr>
          <w:p w:rsidR="000B6C22" w:rsidRPr="00BE5F04" w:rsidRDefault="000B6C22" w:rsidP="00BE5F04">
            <w:pPr>
              <w:rPr>
                <w:rFonts w:ascii="Arial" w:hAnsi="Arial" w:cs="Arial"/>
                <w:szCs w:val="24"/>
              </w:rPr>
            </w:pPr>
            <w:r w:rsidRPr="00BE5F04">
              <w:rPr>
                <w:rFonts w:ascii="Arial" w:hAnsi="Arial" w:cs="Arial"/>
                <w:szCs w:val="24"/>
              </w:rPr>
              <w:t>Administrative Authority</w:t>
            </w:r>
          </w:p>
        </w:tc>
        <w:tc>
          <w:tcPr>
            <w:tcW w:w="1221" w:type="pct"/>
          </w:tcPr>
          <w:p w:rsidR="000B6C22" w:rsidRPr="00BE5F04" w:rsidRDefault="000B6C22" w:rsidP="00BE5F04">
            <w:pPr>
              <w:rPr>
                <w:rFonts w:ascii="Arial" w:hAnsi="Arial" w:cs="Arial"/>
                <w:szCs w:val="24"/>
              </w:rPr>
            </w:pPr>
            <w:r w:rsidRPr="00BE5F04">
              <w:rPr>
                <w:rFonts w:ascii="Arial" w:hAnsi="Arial" w:cs="Arial"/>
                <w:szCs w:val="24"/>
              </w:rPr>
              <w:t>Senior Leadership</w:t>
            </w:r>
          </w:p>
        </w:tc>
        <w:tc>
          <w:tcPr>
            <w:tcW w:w="1201" w:type="pct"/>
          </w:tcPr>
          <w:p w:rsidR="000B6C22" w:rsidRPr="00BE5F04" w:rsidRDefault="000B6C22" w:rsidP="00BE5F04">
            <w:pPr>
              <w:rPr>
                <w:rFonts w:ascii="Arial" w:hAnsi="Arial" w:cs="Arial"/>
                <w:szCs w:val="24"/>
              </w:rPr>
            </w:pPr>
            <w:r w:rsidRPr="00BE5F04">
              <w:rPr>
                <w:rFonts w:ascii="Arial" w:hAnsi="Arial" w:cs="Arial"/>
                <w:szCs w:val="24"/>
              </w:rPr>
              <w:t>When the pre-identified leadership is not available</w:t>
            </w:r>
          </w:p>
        </w:tc>
      </w:tr>
      <w:tr w:rsidR="000B6C22" w:rsidRPr="00BE5F04" w:rsidTr="00613018">
        <w:trPr>
          <w:trHeight w:val="432"/>
        </w:trPr>
        <w:tc>
          <w:tcPr>
            <w:tcW w:w="1599" w:type="pct"/>
          </w:tcPr>
          <w:p w:rsidR="000B6C22" w:rsidRPr="00BE5F04" w:rsidRDefault="000B6C22" w:rsidP="00BE5F04">
            <w:pPr>
              <w:rPr>
                <w:rFonts w:ascii="Arial" w:hAnsi="Arial" w:cs="Arial"/>
                <w:szCs w:val="24"/>
              </w:rPr>
            </w:pPr>
            <w:r w:rsidRPr="00BE5F04">
              <w:rPr>
                <w:rFonts w:ascii="Arial" w:hAnsi="Arial" w:cs="Arial"/>
                <w:szCs w:val="24"/>
              </w:rPr>
              <w:t xml:space="preserve">Add additional authorities as needed </w:t>
            </w:r>
            <w:r w:rsidR="00107861">
              <w:rPr>
                <w:rFonts w:ascii="Arial" w:hAnsi="Arial" w:cs="Arial"/>
                <w:szCs w:val="24"/>
              </w:rPr>
              <w:t>*</w:t>
            </w:r>
          </w:p>
        </w:tc>
        <w:tc>
          <w:tcPr>
            <w:tcW w:w="978" w:type="pct"/>
          </w:tcPr>
          <w:p w:rsidR="000B6C22" w:rsidRPr="00BE5F04" w:rsidRDefault="000B6C22" w:rsidP="00BE5F04">
            <w:pPr>
              <w:rPr>
                <w:rFonts w:ascii="Arial" w:hAnsi="Arial" w:cs="Arial"/>
                <w:szCs w:val="24"/>
              </w:rPr>
            </w:pPr>
          </w:p>
        </w:tc>
        <w:tc>
          <w:tcPr>
            <w:tcW w:w="1221" w:type="pct"/>
          </w:tcPr>
          <w:p w:rsidR="000B6C22" w:rsidRPr="00BE5F04" w:rsidRDefault="000B6C22" w:rsidP="00BE5F04">
            <w:pPr>
              <w:rPr>
                <w:rFonts w:ascii="Arial" w:hAnsi="Arial" w:cs="Arial"/>
                <w:szCs w:val="24"/>
              </w:rPr>
            </w:pPr>
          </w:p>
        </w:tc>
        <w:tc>
          <w:tcPr>
            <w:tcW w:w="1201" w:type="pct"/>
          </w:tcPr>
          <w:p w:rsidR="000B6C22" w:rsidRPr="00BE5F04" w:rsidRDefault="000B6C22" w:rsidP="00BE5F04">
            <w:pPr>
              <w:rPr>
                <w:rFonts w:ascii="Arial" w:hAnsi="Arial" w:cs="Arial"/>
                <w:szCs w:val="24"/>
              </w:rPr>
            </w:pPr>
          </w:p>
        </w:tc>
      </w:tr>
    </w:tbl>
    <w:p w:rsidR="00BE5F04" w:rsidRDefault="00BE5F04" w:rsidP="00BE5F04">
      <w:pPr>
        <w:rPr>
          <w:rFonts w:ascii="Arial" w:hAnsi="Arial" w:cs="Arial"/>
        </w:rPr>
      </w:pPr>
    </w:p>
    <w:p w:rsidR="00107861" w:rsidRPr="00107861" w:rsidRDefault="00107861" w:rsidP="00107861">
      <w:pPr>
        <w:rPr>
          <w:rFonts w:ascii="Arial" w:hAnsi="Arial" w:cs="Arial"/>
        </w:rPr>
      </w:pPr>
      <w:r w:rsidRPr="00107861">
        <w:rPr>
          <w:rFonts w:ascii="Arial" w:hAnsi="Arial" w:cs="Arial"/>
        </w:rPr>
        <w:t>*</w:t>
      </w:r>
      <w:r>
        <w:rPr>
          <w:rFonts w:ascii="Arial" w:hAnsi="Arial" w:cs="Arial"/>
        </w:rPr>
        <w:t xml:space="preserve"> Examples</w:t>
      </w:r>
    </w:p>
    <w:p w:rsidR="00FE39F5" w:rsidRPr="00BE5F04" w:rsidRDefault="00FE39F5" w:rsidP="00BE5F04">
      <w:pPr>
        <w:rPr>
          <w:rFonts w:ascii="Arial" w:hAnsi="Arial" w:cs="Arial"/>
        </w:rPr>
      </w:pPr>
    </w:p>
    <w:p w:rsidR="00495BC0" w:rsidRPr="00BE5F04" w:rsidRDefault="00495BC0" w:rsidP="00BC5FAC">
      <w:pPr>
        <w:pStyle w:val="Heading3"/>
      </w:pPr>
      <w:bookmarkStart w:id="33" w:name="_Toc477254882"/>
      <w:r w:rsidRPr="00BE5F04">
        <w:t>Local Emergency Operations Center Coordination</w:t>
      </w:r>
      <w:bookmarkEnd w:id="33"/>
    </w:p>
    <w:p w:rsidR="00BE5F04" w:rsidRPr="00BE5F04" w:rsidRDefault="00BE5F04" w:rsidP="00BE5F04">
      <w:pPr>
        <w:pStyle w:val="BodyText"/>
        <w:spacing w:before="0"/>
        <w:rPr>
          <w:rFonts w:ascii="Arial" w:hAnsi="Arial" w:cs="Arial"/>
          <w:szCs w:val="24"/>
        </w:rPr>
      </w:pPr>
    </w:p>
    <w:p w:rsidR="006515B4" w:rsidRDefault="00495BC0" w:rsidP="00BE5F04">
      <w:pPr>
        <w:pStyle w:val="BodyText"/>
        <w:spacing w:before="0"/>
        <w:jc w:val="left"/>
        <w:rPr>
          <w:rFonts w:ascii="Arial" w:hAnsi="Arial" w:cs="Arial"/>
          <w:szCs w:val="24"/>
        </w:rPr>
      </w:pPr>
      <w:r w:rsidRPr="00BE5F04">
        <w:rPr>
          <w:rFonts w:ascii="Arial" w:hAnsi="Arial" w:cs="Arial"/>
          <w:szCs w:val="24"/>
        </w:rPr>
        <w:t xml:space="preserve">This organization will coordinate fully with the </w:t>
      </w:r>
      <w:r w:rsidRPr="00BE5F04">
        <w:rPr>
          <w:rFonts w:ascii="Arial" w:hAnsi="Arial" w:cs="Arial"/>
          <w:b/>
          <w:szCs w:val="24"/>
        </w:rPr>
        <w:t xml:space="preserve">&lt;Insert </w:t>
      </w:r>
      <w:r w:rsidR="00252CE6" w:rsidRPr="00BE5F04">
        <w:rPr>
          <w:rFonts w:ascii="Arial" w:hAnsi="Arial" w:cs="Arial"/>
          <w:b/>
          <w:szCs w:val="24"/>
        </w:rPr>
        <w:t xml:space="preserve">name of </w:t>
      </w:r>
      <w:r w:rsidRPr="00BE5F04">
        <w:rPr>
          <w:rFonts w:ascii="Arial" w:hAnsi="Arial" w:cs="Arial"/>
          <w:b/>
          <w:szCs w:val="24"/>
        </w:rPr>
        <w:t xml:space="preserve">local </w:t>
      </w:r>
      <w:r w:rsidR="00702B9C">
        <w:rPr>
          <w:rFonts w:ascii="Arial" w:hAnsi="Arial" w:cs="Arial"/>
          <w:b/>
          <w:szCs w:val="24"/>
        </w:rPr>
        <w:t>e</w:t>
      </w:r>
      <w:r w:rsidRPr="00BE5F04">
        <w:rPr>
          <w:rFonts w:ascii="Arial" w:hAnsi="Arial" w:cs="Arial"/>
          <w:b/>
          <w:szCs w:val="24"/>
        </w:rPr>
        <w:t xml:space="preserve">mergency </w:t>
      </w:r>
      <w:r w:rsidR="00702B9C">
        <w:rPr>
          <w:rFonts w:ascii="Arial" w:hAnsi="Arial" w:cs="Arial"/>
          <w:b/>
          <w:szCs w:val="24"/>
        </w:rPr>
        <w:t>m</w:t>
      </w:r>
      <w:r w:rsidRPr="00BE5F04">
        <w:rPr>
          <w:rFonts w:ascii="Arial" w:hAnsi="Arial" w:cs="Arial"/>
          <w:b/>
          <w:szCs w:val="24"/>
        </w:rPr>
        <w:t xml:space="preserve">anagement </w:t>
      </w:r>
      <w:r w:rsidR="00702B9C">
        <w:rPr>
          <w:rFonts w:ascii="Arial" w:hAnsi="Arial" w:cs="Arial"/>
          <w:b/>
          <w:szCs w:val="24"/>
        </w:rPr>
        <w:t>a</w:t>
      </w:r>
      <w:r w:rsidR="0064505D" w:rsidRPr="00BE5F04">
        <w:rPr>
          <w:rFonts w:ascii="Arial" w:hAnsi="Arial" w:cs="Arial"/>
          <w:b/>
          <w:szCs w:val="24"/>
        </w:rPr>
        <w:t>gency</w:t>
      </w:r>
      <w:r w:rsidRPr="00BE5F04">
        <w:rPr>
          <w:rFonts w:ascii="Arial" w:hAnsi="Arial" w:cs="Arial"/>
          <w:b/>
          <w:szCs w:val="24"/>
        </w:rPr>
        <w:t>&gt;</w:t>
      </w:r>
      <w:r w:rsidRPr="00BE5F04">
        <w:rPr>
          <w:rFonts w:ascii="Arial" w:hAnsi="Arial" w:cs="Arial"/>
          <w:szCs w:val="24"/>
        </w:rPr>
        <w:t>, follow the prescribed Incident Command System</w:t>
      </w:r>
      <w:r w:rsidR="00DF52B9">
        <w:rPr>
          <w:rFonts w:ascii="Arial" w:hAnsi="Arial" w:cs="Arial"/>
          <w:szCs w:val="24"/>
        </w:rPr>
        <w:t>,</w:t>
      </w:r>
      <w:r w:rsidRPr="00BE5F04">
        <w:rPr>
          <w:rFonts w:ascii="Arial" w:hAnsi="Arial" w:cs="Arial"/>
          <w:szCs w:val="24"/>
        </w:rPr>
        <w:t xml:space="preserve"> and integrate fully with community agencies in activation for a disaster event or during exercises.</w:t>
      </w:r>
      <w:r w:rsidR="000B6C22" w:rsidRPr="00BE5F04">
        <w:rPr>
          <w:rFonts w:ascii="Arial" w:hAnsi="Arial" w:cs="Arial"/>
          <w:szCs w:val="24"/>
        </w:rPr>
        <w:t xml:space="preserve"> In addition, the </w:t>
      </w:r>
      <w:r w:rsidR="00412B6A">
        <w:rPr>
          <w:rFonts w:ascii="Arial" w:hAnsi="Arial" w:cs="Arial"/>
          <w:szCs w:val="24"/>
        </w:rPr>
        <w:t>facility</w:t>
      </w:r>
      <w:r w:rsidR="000B6C22" w:rsidRPr="00BE5F04">
        <w:rPr>
          <w:rFonts w:ascii="Arial" w:hAnsi="Arial" w:cs="Arial"/>
          <w:szCs w:val="24"/>
        </w:rPr>
        <w:t xml:space="preserve"> will provide the following information</w:t>
      </w:r>
      <w:r w:rsidR="00DF52B9">
        <w:rPr>
          <w:rFonts w:ascii="Arial" w:hAnsi="Arial" w:cs="Arial"/>
          <w:szCs w:val="24"/>
        </w:rPr>
        <w:t>:</w:t>
      </w:r>
      <w:r w:rsidR="000B6C22" w:rsidRPr="00BE5F04">
        <w:rPr>
          <w:rFonts w:ascii="Arial" w:hAnsi="Arial" w:cs="Arial"/>
          <w:szCs w:val="24"/>
        </w:rPr>
        <w:t xml:space="preserve"> </w:t>
      </w:r>
      <w:r w:rsidR="00412B6A">
        <w:rPr>
          <w:rFonts w:ascii="Arial" w:hAnsi="Arial" w:cs="Arial"/>
          <w:szCs w:val="24"/>
        </w:rPr>
        <w:t>facility</w:t>
      </w:r>
      <w:r w:rsidR="000B6C22" w:rsidRPr="00BE5F04">
        <w:rPr>
          <w:rFonts w:ascii="Arial" w:hAnsi="Arial" w:cs="Arial"/>
          <w:szCs w:val="24"/>
        </w:rPr>
        <w:t xml:space="preserve"> needs and </w:t>
      </w:r>
      <w:r w:rsidR="00720E01" w:rsidRPr="00BE5F04">
        <w:rPr>
          <w:rFonts w:ascii="Arial" w:hAnsi="Arial" w:cs="Arial"/>
          <w:szCs w:val="24"/>
        </w:rPr>
        <w:t xml:space="preserve">a list of essential services the </w:t>
      </w:r>
      <w:r w:rsidR="00412B6A">
        <w:rPr>
          <w:rFonts w:ascii="Arial" w:hAnsi="Arial" w:cs="Arial"/>
          <w:szCs w:val="24"/>
        </w:rPr>
        <w:t>facility</w:t>
      </w:r>
      <w:r w:rsidR="00720E01" w:rsidRPr="00BE5F04">
        <w:rPr>
          <w:rFonts w:ascii="Arial" w:hAnsi="Arial" w:cs="Arial"/>
          <w:szCs w:val="24"/>
        </w:rPr>
        <w:t xml:space="preserve"> </w:t>
      </w:r>
      <w:r w:rsidR="00702B9C">
        <w:rPr>
          <w:rFonts w:ascii="Arial" w:hAnsi="Arial" w:cs="Arial"/>
          <w:szCs w:val="24"/>
        </w:rPr>
        <w:t>is able to</w:t>
      </w:r>
      <w:r w:rsidR="00702B9C" w:rsidRPr="00BE5F04">
        <w:rPr>
          <w:rFonts w:ascii="Arial" w:hAnsi="Arial" w:cs="Arial"/>
          <w:szCs w:val="24"/>
        </w:rPr>
        <w:t xml:space="preserve"> </w:t>
      </w:r>
      <w:r w:rsidR="00720E01" w:rsidRPr="00BE5F04">
        <w:rPr>
          <w:rFonts w:ascii="Arial" w:hAnsi="Arial" w:cs="Arial"/>
          <w:szCs w:val="24"/>
        </w:rPr>
        <w:t>provide</w:t>
      </w:r>
      <w:r w:rsidR="000B6C22" w:rsidRPr="00BE5F04">
        <w:rPr>
          <w:rFonts w:ascii="Arial" w:hAnsi="Arial" w:cs="Arial"/>
          <w:szCs w:val="24"/>
        </w:rPr>
        <w:t>. The facility will participate in any district/county coalition/</w:t>
      </w:r>
      <w:r w:rsidR="00702B9C">
        <w:rPr>
          <w:rFonts w:ascii="Arial" w:hAnsi="Arial" w:cs="Arial"/>
          <w:szCs w:val="24"/>
        </w:rPr>
        <w:t>l</w:t>
      </w:r>
      <w:r w:rsidR="000B6C22" w:rsidRPr="00BE5F04">
        <w:rPr>
          <w:rFonts w:ascii="Arial" w:hAnsi="Arial" w:cs="Arial"/>
          <w:szCs w:val="24"/>
        </w:rPr>
        <w:t xml:space="preserve">ocal </w:t>
      </w:r>
      <w:r w:rsidR="00702B9C">
        <w:rPr>
          <w:rFonts w:ascii="Arial" w:hAnsi="Arial" w:cs="Arial"/>
          <w:szCs w:val="24"/>
        </w:rPr>
        <w:t>e</w:t>
      </w:r>
      <w:r w:rsidR="000B6C22" w:rsidRPr="00BE5F04">
        <w:rPr>
          <w:rFonts w:ascii="Arial" w:hAnsi="Arial" w:cs="Arial"/>
          <w:szCs w:val="24"/>
        </w:rPr>
        <w:t xml:space="preserve">mergency </w:t>
      </w:r>
      <w:r w:rsidR="00702B9C">
        <w:rPr>
          <w:rFonts w:ascii="Arial" w:hAnsi="Arial" w:cs="Arial"/>
          <w:szCs w:val="24"/>
        </w:rPr>
        <w:t>p</w:t>
      </w:r>
      <w:r w:rsidR="000B6C22" w:rsidRPr="00BE5F04">
        <w:rPr>
          <w:rFonts w:ascii="Arial" w:hAnsi="Arial" w:cs="Arial"/>
          <w:szCs w:val="24"/>
        </w:rPr>
        <w:t xml:space="preserve">lanning </w:t>
      </w:r>
      <w:r w:rsidR="00702B9C">
        <w:rPr>
          <w:rFonts w:ascii="Arial" w:hAnsi="Arial" w:cs="Arial"/>
          <w:szCs w:val="24"/>
        </w:rPr>
        <w:t>c</w:t>
      </w:r>
      <w:r w:rsidR="000B6C22" w:rsidRPr="00BE5F04">
        <w:rPr>
          <w:rFonts w:ascii="Arial" w:hAnsi="Arial" w:cs="Arial"/>
          <w:szCs w:val="24"/>
        </w:rPr>
        <w:t>ommittee.</w:t>
      </w:r>
    </w:p>
    <w:p w:rsidR="006515B4" w:rsidRDefault="006515B4">
      <w:pPr>
        <w:rPr>
          <w:rFonts w:ascii="Arial" w:hAnsi="Arial" w:cs="Arial"/>
          <w:szCs w:val="24"/>
        </w:rPr>
      </w:pPr>
    </w:p>
    <w:p w:rsidR="00495BC0" w:rsidRPr="00BE5F04" w:rsidRDefault="00495BC0" w:rsidP="00BC5FAC">
      <w:pPr>
        <w:pStyle w:val="Heading3"/>
      </w:pPr>
      <w:bookmarkStart w:id="34" w:name="_Toc477254883"/>
      <w:r w:rsidRPr="00BE5F04">
        <w:t>Public Health Coordination</w:t>
      </w:r>
      <w:bookmarkEnd w:id="34"/>
    </w:p>
    <w:p w:rsidR="00BE5F04" w:rsidRPr="00BE5F04" w:rsidRDefault="00BE5F04" w:rsidP="00BE5F04">
      <w:pPr>
        <w:pStyle w:val="BodyText"/>
        <w:spacing w:before="0"/>
        <w:jc w:val="left"/>
        <w:rPr>
          <w:rFonts w:ascii="Arial" w:hAnsi="Arial" w:cs="Arial"/>
          <w:szCs w:val="24"/>
        </w:rPr>
      </w:pPr>
    </w:p>
    <w:p w:rsidR="00495BC0" w:rsidRPr="00BE5F04" w:rsidRDefault="00702B9C" w:rsidP="00BE5F04">
      <w:pPr>
        <w:pStyle w:val="BodyText"/>
        <w:spacing w:before="0"/>
        <w:jc w:val="left"/>
        <w:rPr>
          <w:rFonts w:ascii="Arial" w:hAnsi="Arial" w:cs="Arial"/>
          <w:szCs w:val="24"/>
        </w:rPr>
      </w:pPr>
      <w:r w:rsidRPr="00702B9C">
        <w:rPr>
          <w:rFonts w:ascii="Arial" w:hAnsi="Arial" w:cs="Arial"/>
          <w:szCs w:val="24"/>
        </w:rPr>
        <w:t>The</w:t>
      </w:r>
      <w:r>
        <w:rPr>
          <w:rFonts w:ascii="Arial" w:hAnsi="Arial" w:cs="Arial"/>
          <w:b/>
          <w:szCs w:val="24"/>
        </w:rPr>
        <w:t xml:space="preserve"> </w:t>
      </w:r>
      <w:r w:rsidR="00495BC0" w:rsidRPr="00BE5F04">
        <w:rPr>
          <w:rFonts w:ascii="Arial" w:hAnsi="Arial" w:cs="Arial"/>
          <w:b/>
          <w:szCs w:val="24"/>
        </w:rPr>
        <w:t xml:space="preserve">&lt;Insert </w:t>
      </w:r>
      <w:r w:rsidR="004B19DF" w:rsidRPr="00BE5F04">
        <w:rPr>
          <w:rFonts w:ascii="Arial" w:hAnsi="Arial" w:cs="Arial"/>
          <w:b/>
          <w:szCs w:val="24"/>
        </w:rPr>
        <w:t>position title</w:t>
      </w:r>
      <w:r w:rsidR="00495BC0" w:rsidRPr="00BE5F04">
        <w:rPr>
          <w:rFonts w:ascii="Arial" w:hAnsi="Arial" w:cs="Arial"/>
          <w:b/>
          <w:szCs w:val="24"/>
        </w:rPr>
        <w:t>&gt;</w:t>
      </w:r>
      <w:r w:rsidR="00495BC0" w:rsidRPr="00BE5F04">
        <w:rPr>
          <w:rFonts w:ascii="Arial" w:hAnsi="Arial" w:cs="Arial"/>
          <w:caps/>
          <w:szCs w:val="24"/>
        </w:rPr>
        <w:t xml:space="preserve"> </w:t>
      </w:r>
      <w:r w:rsidR="00495BC0" w:rsidRPr="00BE5F04">
        <w:rPr>
          <w:rFonts w:ascii="Arial" w:hAnsi="Arial" w:cs="Arial"/>
          <w:szCs w:val="24"/>
        </w:rPr>
        <w:t xml:space="preserve">will coordinate planning and response activities with public health. Activities may include: </w:t>
      </w:r>
    </w:p>
    <w:p w:rsidR="00BE5F04" w:rsidRPr="00BE5F04" w:rsidRDefault="00BE5F04" w:rsidP="00BE5F04">
      <w:pPr>
        <w:pStyle w:val="BodyText"/>
        <w:spacing w:before="0"/>
        <w:jc w:val="left"/>
        <w:rPr>
          <w:rFonts w:ascii="Arial" w:hAnsi="Arial" w:cs="Arial"/>
          <w:szCs w:val="24"/>
        </w:rPr>
      </w:pPr>
    </w:p>
    <w:p w:rsidR="00495BC0" w:rsidRPr="00702B9C" w:rsidRDefault="00495BC0" w:rsidP="00DA46C9">
      <w:pPr>
        <w:pStyle w:val="Bullet1"/>
        <w:numPr>
          <w:ilvl w:val="0"/>
          <w:numId w:val="22"/>
        </w:numPr>
        <w:spacing w:before="0"/>
        <w:jc w:val="left"/>
        <w:rPr>
          <w:rFonts w:ascii="Arial" w:hAnsi="Arial" w:cs="Arial"/>
          <w:szCs w:val="24"/>
        </w:rPr>
      </w:pPr>
      <w:r w:rsidRPr="00BE5F04">
        <w:rPr>
          <w:rFonts w:ascii="Arial" w:hAnsi="Arial" w:cs="Arial"/>
          <w:szCs w:val="24"/>
        </w:rPr>
        <w:t>Following disease reporting requirements</w:t>
      </w:r>
      <w:r w:rsidR="000B6C22" w:rsidRPr="00BE5F04">
        <w:rPr>
          <w:rFonts w:ascii="Arial" w:hAnsi="Arial" w:cs="Arial"/>
          <w:szCs w:val="24"/>
        </w:rPr>
        <w:t xml:space="preserve"> at</w:t>
      </w:r>
      <w:r w:rsidR="00702B9C">
        <w:rPr>
          <w:rFonts w:ascii="Arial" w:hAnsi="Arial" w:cs="Arial"/>
          <w:szCs w:val="24"/>
        </w:rPr>
        <w:t xml:space="preserve"> the</w:t>
      </w:r>
      <w:r w:rsidR="000B6C22" w:rsidRPr="00BE5F04">
        <w:rPr>
          <w:rFonts w:ascii="Arial" w:hAnsi="Arial" w:cs="Arial"/>
          <w:szCs w:val="24"/>
        </w:rPr>
        <w:t xml:space="preserve"> </w:t>
      </w:r>
      <w:hyperlink r:id="rId24" w:history="1">
        <w:r w:rsidR="000B6C22" w:rsidRPr="00BE5F04">
          <w:rPr>
            <w:rStyle w:val="Hyperlink"/>
            <w:rFonts w:ascii="Arial" w:hAnsi="Arial" w:cs="Arial"/>
            <w:szCs w:val="24"/>
          </w:rPr>
          <w:t>M</w:t>
        </w:r>
        <w:r w:rsidR="00702B9C">
          <w:rPr>
            <w:rStyle w:val="Hyperlink"/>
            <w:rFonts w:ascii="Arial" w:hAnsi="Arial" w:cs="Arial"/>
            <w:szCs w:val="24"/>
          </w:rPr>
          <w:t xml:space="preserve">ississippi </w:t>
        </w:r>
        <w:r w:rsidR="000B6C22" w:rsidRPr="00BE5F04">
          <w:rPr>
            <w:rStyle w:val="Hyperlink"/>
            <w:rFonts w:ascii="Arial" w:hAnsi="Arial" w:cs="Arial"/>
            <w:szCs w:val="24"/>
          </w:rPr>
          <w:t>S</w:t>
        </w:r>
        <w:r w:rsidR="00702B9C">
          <w:rPr>
            <w:rStyle w:val="Hyperlink"/>
            <w:rFonts w:ascii="Arial" w:hAnsi="Arial" w:cs="Arial"/>
            <w:szCs w:val="24"/>
          </w:rPr>
          <w:t xml:space="preserve">tate </w:t>
        </w:r>
        <w:r w:rsidR="000B6C22" w:rsidRPr="00BE5F04">
          <w:rPr>
            <w:rStyle w:val="Hyperlink"/>
            <w:rFonts w:ascii="Arial" w:hAnsi="Arial" w:cs="Arial"/>
            <w:szCs w:val="24"/>
          </w:rPr>
          <w:t>D</w:t>
        </w:r>
        <w:r w:rsidR="00702B9C">
          <w:rPr>
            <w:rStyle w:val="Hyperlink"/>
            <w:rFonts w:ascii="Arial" w:hAnsi="Arial" w:cs="Arial"/>
            <w:szCs w:val="24"/>
          </w:rPr>
          <w:t xml:space="preserve">epartment of </w:t>
        </w:r>
        <w:r w:rsidR="000B6C22" w:rsidRPr="00BE5F04">
          <w:rPr>
            <w:rStyle w:val="Hyperlink"/>
            <w:rFonts w:ascii="Arial" w:hAnsi="Arial" w:cs="Arial"/>
            <w:szCs w:val="24"/>
          </w:rPr>
          <w:t>H</w:t>
        </w:r>
        <w:r w:rsidR="00702B9C">
          <w:rPr>
            <w:rStyle w:val="Hyperlink"/>
            <w:rFonts w:ascii="Arial" w:hAnsi="Arial" w:cs="Arial"/>
            <w:szCs w:val="24"/>
          </w:rPr>
          <w:t>ealth</w:t>
        </w:r>
        <w:r w:rsidR="000B6C22" w:rsidRPr="00BE5F04">
          <w:rPr>
            <w:rStyle w:val="Hyperlink"/>
            <w:rFonts w:ascii="Arial" w:hAnsi="Arial" w:cs="Arial"/>
            <w:szCs w:val="24"/>
          </w:rPr>
          <w:t xml:space="preserve"> List of Reportable Diseases and Conditions PDF</w:t>
        </w:r>
        <w:r w:rsidR="00702B9C">
          <w:rPr>
            <w:rStyle w:val="Hyperlink"/>
            <w:rFonts w:ascii="Arial" w:hAnsi="Arial" w:cs="Arial"/>
            <w:szCs w:val="24"/>
          </w:rPr>
          <w:t>.</w:t>
        </w:r>
        <w:r w:rsidR="000B6C22" w:rsidRPr="00BE5F04">
          <w:rPr>
            <w:rStyle w:val="Hyperlink"/>
            <w:rFonts w:ascii="Arial" w:hAnsi="Arial" w:cs="Arial"/>
            <w:szCs w:val="24"/>
          </w:rPr>
          <w:t xml:space="preserve"> </w:t>
        </w:r>
      </w:hyperlink>
    </w:p>
    <w:p w:rsidR="00702B9C" w:rsidRPr="00BE5F04" w:rsidRDefault="00702B9C" w:rsidP="00702B9C">
      <w:pPr>
        <w:pStyle w:val="Bullet1"/>
        <w:spacing w:before="0"/>
        <w:ind w:left="720"/>
        <w:jc w:val="left"/>
        <w:rPr>
          <w:rFonts w:ascii="Arial" w:hAnsi="Arial" w:cs="Arial"/>
          <w:szCs w:val="24"/>
        </w:rPr>
      </w:pPr>
    </w:p>
    <w:p w:rsidR="0002672F" w:rsidRDefault="00702B9C" w:rsidP="00DA46C9">
      <w:pPr>
        <w:pStyle w:val="Bullet1"/>
        <w:numPr>
          <w:ilvl w:val="0"/>
          <w:numId w:val="22"/>
        </w:numPr>
        <w:spacing w:before="0"/>
        <w:jc w:val="left"/>
        <w:rPr>
          <w:rFonts w:ascii="Arial" w:hAnsi="Arial" w:cs="Arial"/>
          <w:szCs w:val="24"/>
        </w:rPr>
      </w:pPr>
      <w:r>
        <w:rPr>
          <w:rFonts w:ascii="Arial" w:hAnsi="Arial" w:cs="Arial"/>
          <w:szCs w:val="24"/>
        </w:rPr>
        <w:t>In the event the emergency operation p</w:t>
      </w:r>
      <w:r w:rsidR="0002672F" w:rsidRPr="00BE5F04">
        <w:rPr>
          <w:rFonts w:ascii="Arial" w:hAnsi="Arial" w:cs="Arial"/>
          <w:szCs w:val="24"/>
        </w:rPr>
        <w:t>lan is activated by the facility</w:t>
      </w:r>
      <w:r w:rsidR="00DF52B9">
        <w:rPr>
          <w:rFonts w:ascii="Arial" w:hAnsi="Arial" w:cs="Arial"/>
          <w:szCs w:val="24"/>
        </w:rPr>
        <w:t>,</w:t>
      </w:r>
      <w:r w:rsidR="0002672F" w:rsidRPr="00BE5F04">
        <w:rPr>
          <w:rFonts w:ascii="Arial" w:hAnsi="Arial" w:cs="Arial"/>
          <w:szCs w:val="24"/>
        </w:rPr>
        <w:t xml:space="preserve"> the M</w:t>
      </w:r>
      <w:r>
        <w:rPr>
          <w:rFonts w:ascii="Arial" w:hAnsi="Arial" w:cs="Arial"/>
          <w:szCs w:val="24"/>
        </w:rPr>
        <w:t xml:space="preserve">ississippi </w:t>
      </w:r>
      <w:r w:rsidR="0002672F" w:rsidRPr="00BE5F04">
        <w:rPr>
          <w:rFonts w:ascii="Arial" w:hAnsi="Arial" w:cs="Arial"/>
          <w:szCs w:val="24"/>
        </w:rPr>
        <w:t>S</w:t>
      </w:r>
      <w:r>
        <w:rPr>
          <w:rFonts w:ascii="Arial" w:hAnsi="Arial" w:cs="Arial"/>
          <w:szCs w:val="24"/>
        </w:rPr>
        <w:t xml:space="preserve">tate </w:t>
      </w:r>
      <w:r w:rsidR="0002672F" w:rsidRPr="00BE5F04">
        <w:rPr>
          <w:rFonts w:ascii="Arial" w:hAnsi="Arial" w:cs="Arial"/>
          <w:szCs w:val="24"/>
        </w:rPr>
        <w:t>D</w:t>
      </w:r>
      <w:r>
        <w:rPr>
          <w:rFonts w:ascii="Arial" w:hAnsi="Arial" w:cs="Arial"/>
          <w:szCs w:val="24"/>
        </w:rPr>
        <w:t xml:space="preserve">epartment of </w:t>
      </w:r>
      <w:r w:rsidR="0002672F" w:rsidRPr="00BE5F04">
        <w:rPr>
          <w:rFonts w:ascii="Arial" w:hAnsi="Arial" w:cs="Arial"/>
          <w:szCs w:val="24"/>
        </w:rPr>
        <w:t>H</w:t>
      </w:r>
      <w:r>
        <w:rPr>
          <w:rFonts w:ascii="Arial" w:hAnsi="Arial" w:cs="Arial"/>
          <w:szCs w:val="24"/>
        </w:rPr>
        <w:t>ealth</w:t>
      </w:r>
      <w:r w:rsidR="0002672F" w:rsidRPr="00BE5F04">
        <w:rPr>
          <w:rFonts w:ascii="Arial" w:hAnsi="Arial" w:cs="Arial"/>
          <w:szCs w:val="24"/>
        </w:rPr>
        <w:t xml:space="preserve"> </w:t>
      </w:r>
      <w:r>
        <w:rPr>
          <w:rFonts w:ascii="Arial" w:hAnsi="Arial" w:cs="Arial"/>
          <w:szCs w:val="24"/>
        </w:rPr>
        <w:t xml:space="preserve">Emergency Response Coordinator </w:t>
      </w:r>
      <w:r w:rsidR="0002672F" w:rsidRPr="00BE5F04">
        <w:rPr>
          <w:rFonts w:ascii="Arial" w:hAnsi="Arial" w:cs="Arial"/>
          <w:szCs w:val="24"/>
        </w:rPr>
        <w:t xml:space="preserve">shall be notified along with the local </w:t>
      </w:r>
      <w:r>
        <w:rPr>
          <w:rFonts w:ascii="Arial" w:hAnsi="Arial" w:cs="Arial"/>
          <w:szCs w:val="24"/>
        </w:rPr>
        <w:t>Emergency Management Agency</w:t>
      </w:r>
      <w:r w:rsidR="0002672F" w:rsidRPr="00BE5F04">
        <w:rPr>
          <w:rFonts w:ascii="Arial" w:hAnsi="Arial" w:cs="Arial"/>
          <w:szCs w:val="24"/>
        </w:rPr>
        <w:t xml:space="preserve">. </w:t>
      </w:r>
      <w:r w:rsidR="0002672F" w:rsidRPr="00FE39F5">
        <w:rPr>
          <w:rFonts w:ascii="Arial" w:hAnsi="Arial" w:cs="Arial"/>
          <w:szCs w:val="24"/>
        </w:rPr>
        <w:t>Reference D</w:t>
      </w:r>
      <w:r>
        <w:rPr>
          <w:rFonts w:ascii="Arial" w:hAnsi="Arial" w:cs="Arial"/>
          <w:szCs w:val="24"/>
        </w:rPr>
        <w:t xml:space="preserve">istrict </w:t>
      </w:r>
      <w:r w:rsidR="0002672F" w:rsidRPr="00FE39F5">
        <w:rPr>
          <w:rFonts w:ascii="Arial" w:hAnsi="Arial" w:cs="Arial"/>
          <w:szCs w:val="24"/>
        </w:rPr>
        <w:t>P</w:t>
      </w:r>
      <w:r>
        <w:rPr>
          <w:rFonts w:ascii="Arial" w:hAnsi="Arial" w:cs="Arial"/>
          <w:szCs w:val="24"/>
        </w:rPr>
        <w:t xml:space="preserve">ublic </w:t>
      </w:r>
      <w:r w:rsidR="0002672F" w:rsidRPr="00FE39F5">
        <w:rPr>
          <w:rFonts w:ascii="Arial" w:hAnsi="Arial" w:cs="Arial"/>
          <w:szCs w:val="24"/>
        </w:rPr>
        <w:t>H</w:t>
      </w:r>
      <w:r>
        <w:rPr>
          <w:rFonts w:ascii="Arial" w:hAnsi="Arial" w:cs="Arial"/>
          <w:szCs w:val="24"/>
        </w:rPr>
        <w:t xml:space="preserve">ealth </w:t>
      </w:r>
      <w:r w:rsidR="0002672F" w:rsidRPr="00FE39F5">
        <w:rPr>
          <w:rFonts w:ascii="Arial" w:hAnsi="Arial" w:cs="Arial"/>
          <w:szCs w:val="24"/>
        </w:rPr>
        <w:t>E</w:t>
      </w:r>
      <w:r>
        <w:rPr>
          <w:rFonts w:ascii="Arial" w:hAnsi="Arial" w:cs="Arial"/>
          <w:szCs w:val="24"/>
        </w:rPr>
        <w:t xml:space="preserve">mergency </w:t>
      </w:r>
      <w:r w:rsidR="0002672F" w:rsidRPr="00FE39F5">
        <w:rPr>
          <w:rFonts w:ascii="Arial" w:hAnsi="Arial" w:cs="Arial"/>
          <w:szCs w:val="24"/>
        </w:rPr>
        <w:t>P</w:t>
      </w:r>
      <w:r>
        <w:rPr>
          <w:rFonts w:ascii="Arial" w:hAnsi="Arial" w:cs="Arial"/>
          <w:szCs w:val="24"/>
        </w:rPr>
        <w:t>reparedness</w:t>
      </w:r>
      <w:r w:rsidR="0002672F" w:rsidRPr="00FE39F5">
        <w:rPr>
          <w:rFonts w:ascii="Arial" w:hAnsi="Arial" w:cs="Arial"/>
          <w:szCs w:val="24"/>
        </w:rPr>
        <w:t xml:space="preserve"> Map in </w:t>
      </w:r>
      <w:r w:rsidR="007D3DE9" w:rsidRPr="00FE39F5">
        <w:rPr>
          <w:rFonts w:ascii="Arial" w:hAnsi="Arial" w:cs="Arial"/>
          <w:szCs w:val="24"/>
        </w:rPr>
        <w:t>Annex A</w:t>
      </w:r>
      <w:r w:rsidR="00FE39F5">
        <w:rPr>
          <w:rFonts w:ascii="Arial" w:hAnsi="Arial" w:cs="Arial"/>
          <w:szCs w:val="24"/>
        </w:rPr>
        <w:t xml:space="preserve"> Communications</w:t>
      </w:r>
      <w:r>
        <w:rPr>
          <w:rFonts w:ascii="Arial" w:hAnsi="Arial" w:cs="Arial"/>
          <w:szCs w:val="24"/>
        </w:rPr>
        <w:t xml:space="preserve"> Plan</w:t>
      </w:r>
      <w:r w:rsidR="00C35A33">
        <w:rPr>
          <w:rFonts w:ascii="Arial" w:hAnsi="Arial" w:cs="Arial"/>
          <w:szCs w:val="24"/>
        </w:rPr>
        <w:t>.</w:t>
      </w:r>
    </w:p>
    <w:p w:rsidR="00702B9C" w:rsidRDefault="00702B9C" w:rsidP="00702B9C">
      <w:pPr>
        <w:pStyle w:val="ListParagraph"/>
        <w:rPr>
          <w:rFonts w:ascii="Arial" w:hAnsi="Arial" w:cs="Arial"/>
          <w:szCs w:val="24"/>
        </w:rPr>
      </w:pPr>
    </w:p>
    <w:p w:rsidR="005A0797" w:rsidRPr="00FE39F5" w:rsidRDefault="005A0797" w:rsidP="00DA46C9">
      <w:pPr>
        <w:pStyle w:val="Bullet1"/>
        <w:numPr>
          <w:ilvl w:val="0"/>
          <w:numId w:val="22"/>
        </w:numPr>
        <w:spacing w:before="0"/>
        <w:jc w:val="left"/>
        <w:rPr>
          <w:rFonts w:ascii="Arial" w:hAnsi="Arial" w:cs="Arial"/>
          <w:szCs w:val="24"/>
        </w:rPr>
      </w:pPr>
      <w:r w:rsidRPr="00BE5F04">
        <w:rPr>
          <w:rFonts w:ascii="Arial" w:hAnsi="Arial" w:cs="Arial"/>
          <w:szCs w:val="24"/>
        </w:rPr>
        <w:t xml:space="preserve">Participating in and providing support for the </w:t>
      </w:r>
      <w:r w:rsidR="002D172F" w:rsidRPr="00BE5F04">
        <w:rPr>
          <w:rFonts w:ascii="Arial" w:hAnsi="Arial" w:cs="Arial"/>
          <w:szCs w:val="24"/>
        </w:rPr>
        <w:t>Mississippi Responder Management System</w:t>
      </w:r>
      <w:r w:rsidRPr="00FE39F5">
        <w:rPr>
          <w:rFonts w:ascii="Arial" w:hAnsi="Arial" w:cs="Arial"/>
          <w:szCs w:val="24"/>
        </w:rPr>
        <w:t xml:space="preserve"> (See Annex </w:t>
      </w:r>
      <w:r w:rsidR="00250D7F">
        <w:rPr>
          <w:rFonts w:ascii="Arial" w:hAnsi="Arial" w:cs="Arial"/>
          <w:szCs w:val="24"/>
        </w:rPr>
        <w:t>E</w:t>
      </w:r>
      <w:r w:rsidRPr="00FE39F5">
        <w:rPr>
          <w:rFonts w:ascii="Arial" w:hAnsi="Arial" w:cs="Arial"/>
          <w:szCs w:val="24"/>
        </w:rPr>
        <w:t>)</w:t>
      </w:r>
      <w:r w:rsidR="00C35A33">
        <w:rPr>
          <w:rFonts w:ascii="Arial" w:hAnsi="Arial" w:cs="Arial"/>
          <w:szCs w:val="24"/>
        </w:rPr>
        <w:t>.</w:t>
      </w:r>
    </w:p>
    <w:p w:rsidR="005A0797" w:rsidRDefault="005A0797" w:rsidP="00DA46C9">
      <w:pPr>
        <w:pStyle w:val="Bullet1"/>
        <w:numPr>
          <w:ilvl w:val="0"/>
          <w:numId w:val="22"/>
        </w:numPr>
        <w:spacing w:before="0"/>
        <w:jc w:val="left"/>
        <w:rPr>
          <w:rFonts w:ascii="Arial" w:hAnsi="Arial" w:cs="Arial"/>
          <w:szCs w:val="24"/>
        </w:rPr>
      </w:pPr>
      <w:r w:rsidRPr="00BE5F04">
        <w:rPr>
          <w:rFonts w:ascii="Arial" w:hAnsi="Arial" w:cs="Arial"/>
          <w:szCs w:val="24"/>
        </w:rPr>
        <w:t>Participating in public health planning initiatives</w:t>
      </w:r>
      <w:r w:rsidR="00C35A33">
        <w:rPr>
          <w:rFonts w:ascii="Arial" w:hAnsi="Arial" w:cs="Arial"/>
          <w:szCs w:val="24"/>
        </w:rPr>
        <w:t>.</w:t>
      </w:r>
    </w:p>
    <w:p w:rsidR="005A0797" w:rsidRDefault="005A0797" w:rsidP="00DA46C9">
      <w:pPr>
        <w:pStyle w:val="Bullet1"/>
        <w:numPr>
          <w:ilvl w:val="0"/>
          <w:numId w:val="22"/>
        </w:numPr>
        <w:spacing w:before="0"/>
        <w:jc w:val="left"/>
        <w:rPr>
          <w:rFonts w:ascii="Arial" w:hAnsi="Arial" w:cs="Arial"/>
          <w:szCs w:val="24"/>
        </w:rPr>
      </w:pPr>
      <w:r w:rsidRPr="00BE5F04">
        <w:rPr>
          <w:rFonts w:ascii="Arial" w:hAnsi="Arial" w:cs="Arial"/>
          <w:szCs w:val="24"/>
        </w:rPr>
        <w:lastRenderedPageBreak/>
        <w:t>Receiving guidance and health alerts through the Health Alert Network</w:t>
      </w:r>
      <w:r w:rsidR="00C35A33">
        <w:rPr>
          <w:rFonts w:ascii="Arial" w:hAnsi="Arial" w:cs="Arial"/>
          <w:szCs w:val="24"/>
        </w:rPr>
        <w:t>.</w:t>
      </w:r>
    </w:p>
    <w:p w:rsidR="00C35A33" w:rsidRPr="00BE5F04" w:rsidRDefault="00C35A33" w:rsidP="00C35A33">
      <w:pPr>
        <w:pStyle w:val="Bullet1"/>
        <w:spacing w:before="0"/>
        <w:ind w:left="720"/>
        <w:jc w:val="left"/>
        <w:rPr>
          <w:rFonts w:ascii="Arial" w:hAnsi="Arial" w:cs="Arial"/>
          <w:szCs w:val="24"/>
        </w:rPr>
      </w:pPr>
    </w:p>
    <w:p w:rsidR="005A0797" w:rsidRPr="00BE5F04" w:rsidRDefault="005A0797" w:rsidP="00DA46C9">
      <w:pPr>
        <w:pStyle w:val="Bullet1"/>
        <w:numPr>
          <w:ilvl w:val="0"/>
          <w:numId w:val="22"/>
        </w:numPr>
        <w:spacing w:before="0"/>
        <w:jc w:val="left"/>
        <w:rPr>
          <w:rFonts w:ascii="Arial" w:hAnsi="Arial" w:cs="Arial"/>
          <w:szCs w:val="24"/>
        </w:rPr>
      </w:pPr>
      <w:r w:rsidRPr="00BE5F04">
        <w:rPr>
          <w:rFonts w:ascii="Arial" w:hAnsi="Arial" w:cs="Arial"/>
          <w:szCs w:val="24"/>
        </w:rPr>
        <w:t>Participating in any after-action planning as requested from public health officials</w:t>
      </w:r>
      <w:r w:rsidR="00C35A33">
        <w:rPr>
          <w:rFonts w:ascii="Arial" w:hAnsi="Arial" w:cs="Arial"/>
          <w:szCs w:val="24"/>
        </w:rPr>
        <w:t>.</w:t>
      </w:r>
    </w:p>
    <w:p w:rsidR="00BE5F04" w:rsidRPr="0025272B" w:rsidRDefault="00BE5F04" w:rsidP="00BE5F04">
      <w:pPr>
        <w:pStyle w:val="Bullet1"/>
        <w:spacing w:before="0"/>
        <w:ind w:left="720"/>
        <w:jc w:val="left"/>
        <w:rPr>
          <w:rFonts w:ascii="Arial" w:hAnsi="Arial" w:cs="Arial"/>
          <w:szCs w:val="24"/>
        </w:rPr>
      </w:pPr>
    </w:p>
    <w:p w:rsidR="005A0797" w:rsidRPr="00BE5F04" w:rsidRDefault="0002672F" w:rsidP="00BE5F04">
      <w:pPr>
        <w:pStyle w:val="BodyText"/>
        <w:spacing w:before="0"/>
        <w:jc w:val="left"/>
        <w:rPr>
          <w:rFonts w:ascii="Arial" w:hAnsi="Arial" w:cs="Arial"/>
          <w:b/>
          <w:szCs w:val="24"/>
        </w:rPr>
      </w:pPr>
      <w:r w:rsidRPr="00BE5F04">
        <w:rPr>
          <w:rFonts w:ascii="Arial" w:hAnsi="Arial" w:cs="Arial"/>
          <w:b/>
          <w:i/>
          <w:szCs w:val="24"/>
        </w:rPr>
        <w:t>&lt;</w:t>
      </w:r>
      <w:r w:rsidR="00411A9E">
        <w:rPr>
          <w:rFonts w:ascii="Arial" w:hAnsi="Arial" w:cs="Arial"/>
          <w:b/>
          <w:szCs w:val="24"/>
        </w:rPr>
        <w:t>Insert d</w:t>
      </w:r>
      <w:r w:rsidR="00C517D2" w:rsidRPr="00BE5F04">
        <w:rPr>
          <w:rFonts w:ascii="Arial" w:hAnsi="Arial" w:cs="Arial"/>
          <w:b/>
          <w:szCs w:val="24"/>
        </w:rPr>
        <w:t>escri</w:t>
      </w:r>
      <w:r w:rsidR="00411A9E">
        <w:rPr>
          <w:rFonts w:ascii="Arial" w:hAnsi="Arial" w:cs="Arial"/>
          <w:b/>
          <w:szCs w:val="24"/>
        </w:rPr>
        <w:t>ption</w:t>
      </w:r>
      <w:r w:rsidR="00C517D2" w:rsidRPr="00BE5F04">
        <w:rPr>
          <w:rFonts w:ascii="Arial" w:hAnsi="Arial" w:cs="Arial"/>
          <w:b/>
          <w:szCs w:val="24"/>
        </w:rPr>
        <w:t>/o</w:t>
      </w:r>
      <w:r w:rsidR="005A0797" w:rsidRPr="00BE5F04">
        <w:rPr>
          <w:rFonts w:ascii="Arial" w:hAnsi="Arial" w:cs="Arial"/>
          <w:b/>
          <w:szCs w:val="24"/>
        </w:rPr>
        <w:t>utline</w:t>
      </w:r>
      <w:r w:rsidR="00C517D2" w:rsidRPr="00BE5F04">
        <w:rPr>
          <w:rFonts w:ascii="Arial" w:hAnsi="Arial" w:cs="Arial"/>
          <w:b/>
          <w:szCs w:val="24"/>
        </w:rPr>
        <w:t xml:space="preserve"> below</w:t>
      </w:r>
      <w:r w:rsidR="005A0797" w:rsidRPr="00BE5F04">
        <w:rPr>
          <w:rFonts w:ascii="Arial" w:hAnsi="Arial" w:cs="Arial"/>
          <w:b/>
          <w:szCs w:val="24"/>
        </w:rPr>
        <w:t xml:space="preserve"> </w:t>
      </w:r>
      <w:r w:rsidR="00C35A33">
        <w:rPr>
          <w:rFonts w:ascii="Arial" w:hAnsi="Arial" w:cs="Arial"/>
          <w:b/>
          <w:szCs w:val="24"/>
        </w:rPr>
        <w:t xml:space="preserve">on </w:t>
      </w:r>
      <w:r w:rsidR="005A0797" w:rsidRPr="00BE5F04">
        <w:rPr>
          <w:rFonts w:ascii="Arial" w:hAnsi="Arial" w:cs="Arial"/>
          <w:b/>
          <w:szCs w:val="24"/>
        </w:rPr>
        <w:t>how the facility will coordinate planning and response</w:t>
      </w:r>
      <w:r w:rsidR="00576308" w:rsidRPr="00BE5F04">
        <w:rPr>
          <w:rFonts w:ascii="Arial" w:hAnsi="Arial" w:cs="Arial"/>
          <w:b/>
          <w:szCs w:val="24"/>
        </w:rPr>
        <w:t xml:space="preserve"> activities with public health</w:t>
      </w:r>
      <w:r w:rsidRPr="00BE5F04">
        <w:rPr>
          <w:rFonts w:ascii="Arial" w:hAnsi="Arial" w:cs="Arial"/>
          <w:b/>
          <w:szCs w:val="24"/>
        </w:rPr>
        <w:t>&gt;</w:t>
      </w:r>
    </w:p>
    <w:p w:rsidR="0002672F" w:rsidRPr="00BE5F04" w:rsidRDefault="0002672F" w:rsidP="00BE5F04">
      <w:pPr>
        <w:pStyle w:val="BodyText"/>
        <w:spacing w:before="0"/>
        <w:jc w:val="left"/>
        <w:rPr>
          <w:rFonts w:ascii="Arial" w:hAnsi="Arial" w:cs="Arial"/>
          <w:szCs w:val="24"/>
        </w:rPr>
      </w:pPr>
    </w:p>
    <w:p w:rsidR="005A0797" w:rsidRPr="003B04AF" w:rsidRDefault="000455CD" w:rsidP="00CA22D5">
      <w:pPr>
        <w:pStyle w:val="Heading2"/>
      </w:pPr>
      <w:r>
        <w:br w:type="page"/>
      </w:r>
      <w:r w:rsidR="00B5591F" w:rsidRPr="0025272B" w:rsidDel="00B5591F">
        <w:lastRenderedPageBreak/>
        <w:t xml:space="preserve"> </w:t>
      </w:r>
      <w:bookmarkStart w:id="35" w:name="_Toc477254884"/>
      <w:r w:rsidR="003B04AF" w:rsidRPr="003B04AF">
        <w:t>MANAGEMENT OF STAFF</w:t>
      </w:r>
      <w:bookmarkEnd w:id="35"/>
    </w:p>
    <w:p w:rsidR="003B04AF" w:rsidRPr="003B04AF" w:rsidRDefault="003B04AF" w:rsidP="003B04AF">
      <w:pPr>
        <w:pStyle w:val="BodyText"/>
        <w:spacing w:before="0"/>
        <w:rPr>
          <w:rFonts w:ascii="Arial" w:hAnsi="Arial" w:cs="Arial"/>
          <w:szCs w:val="24"/>
        </w:rPr>
      </w:pPr>
    </w:p>
    <w:p w:rsidR="00757827" w:rsidRPr="003B04AF" w:rsidRDefault="00757827" w:rsidP="00626CBC">
      <w:pPr>
        <w:pStyle w:val="Heading3"/>
      </w:pPr>
      <w:bookmarkStart w:id="36" w:name="_Toc477254885"/>
      <w:r w:rsidRPr="003B04AF">
        <w:t>Assignment of Staff</w:t>
      </w:r>
      <w:bookmarkEnd w:id="36"/>
    </w:p>
    <w:p w:rsidR="003B04AF" w:rsidRPr="003B04AF" w:rsidRDefault="003B04AF" w:rsidP="003B04AF">
      <w:pPr>
        <w:pStyle w:val="BodyText"/>
        <w:spacing w:before="0"/>
        <w:jc w:val="left"/>
        <w:rPr>
          <w:rFonts w:ascii="Arial" w:hAnsi="Arial" w:cs="Arial"/>
          <w:szCs w:val="24"/>
        </w:rPr>
      </w:pPr>
    </w:p>
    <w:p w:rsidR="00757827" w:rsidRPr="003B04AF" w:rsidRDefault="00757827" w:rsidP="003B04AF">
      <w:pPr>
        <w:pStyle w:val="BodyText"/>
        <w:spacing w:before="0"/>
        <w:jc w:val="left"/>
        <w:rPr>
          <w:rFonts w:ascii="Arial" w:hAnsi="Arial" w:cs="Arial"/>
          <w:szCs w:val="24"/>
        </w:rPr>
      </w:pPr>
      <w:r w:rsidRPr="003B04AF">
        <w:rPr>
          <w:rFonts w:ascii="Arial" w:hAnsi="Arial" w:cs="Arial"/>
          <w:szCs w:val="24"/>
        </w:rPr>
        <w:t>In a disaster, personnel may not necessarily be assigned to their regular duties</w:t>
      </w:r>
      <w:r w:rsidR="00855D85" w:rsidRPr="003B04AF">
        <w:rPr>
          <w:rFonts w:ascii="Arial" w:hAnsi="Arial" w:cs="Arial"/>
          <w:szCs w:val="24"/>
        </w:rPr>
        <w:t xml:space="preserve"> or their normal supervisor</w:t>
      </w:r>
      <w:r w:rsidRPr="003B04AF">
        <w:rPr>
          <w:rFonts w:ascii="Arial" w:hAnsi="Arial" w:cs="Arial"/>
          <w:szCs w:val="24"/>
        </w:rPr>
        <w:t xml:space="preserve">. They </w:t>
      </w:r>
      <w:r w:rsidR="00855D85" w:rsidRPr="003B04AF">
        <w:rPr>
          <w:rFonts w:ascii="Arial" w:hAnsi="Arial" w:cs="Arial"/>
          <w:szCs w:val="24"/>
        </w:rPr>
        <w:t xml:space="preserve">may </w:t>
      </w:r>
      <w:r w:rsidRPr="003B04AF">
        <w:rPr>
          <w:rFonts w:ascii="Arial" w:hAnsi="Arial" w:cs="Arial"/>
          <w:szCs w:val="24"/>
        </w:rPr>
        <w:t>be asked to perform various jobs that are vital to the operation</w:t>
      </w:r>
      <w:r w:rsidR="00855D85" w:rsidRPr="003B04AF">
        <w:rPr>
          <w:rFonts w:ascii="Arial" w:hAnsi="Arial" w:cs="Arial"/>
          <w:szCs w:val="24"/>
        </w:rPr>
        <w:t xml:space="preserve"> but may not be their normal day to day duties</w:t>
      </w:r>
      <w:r w:rsidRPr="003B04AF">
        <w:rPr>
          <w:rFonts w:ascii="Arial" w:hAnsi="Arial" w:cs="Arial"/>
          <w:szCs w:val="24"/>
        </w:rPr>
        <w:t xml:space="preserve">. </w:t>
      </w:r>
      <w:r w:rsidR="00855D85" w:rsidRPr="003B04AF">
        <w:rPr>
          <w:rFonts w:ascii="Arial" w:hAnsi="Arial" w:cs="Arial"/>
          <w:szCs w:val="24"/>
        </w:rPr>
        <w:t>The designated reporting location for staff and volunteers will be</w:t>
      </w:r>
      <w:r w:rsidR="00C35A33">
        <w:rPr>
          <w:rFonts w:ascii="Arial" w:hAnsi="Arial" w:cs="Arial"/>
          <w:szCs w:val="24"/>
        </w:rPr>
        <w:t xml:space="preserve"> the</w:t>
      </w:r>
      <w:r w:rsidR="00855D85" w:rsidRPr="003B04AF">
        <w:rPr>
          <w:rFonts w:ascii="Arial" w:hAnsi="Arial" w:cs="Arial"/>
          <w:szCs w:val="24"/>
        </w:rPr>
        <w:t xml:space="preserve"> </w:t>
      </w:r>
      <w:r w:rsidR="00855D85" w:rsidRPr="003B04AF">
        <w:rPr>
          <w:rFonts w:ascii="Arial" w:hAnsi="Arial" w:cs="Arial"/>
          <w:b/>
          <w:szCs w:val="24"/>
        </w:rPr>
        <w:t>&lt;</w:t>
      </w:r>
      <w:r w:rsidR="00414C96">
        <w:rPr>
          <w:rFonts w:ascii="Arial" w:hAnsi="Arial" w:cs="Arial"/>
          <w:b/>
          <w:szCs w:val="24"/>
        </w:rPr>
        <w:t>Insert r</w:t>
      </w:r>
      <w:r w:rsidR="00855D85" w:rsidRPr="003B04AF">
        <w:rPr>
          <w:rFonts w:ascii="Arial" w:hAnsi="Arial" w:cs="Arial"/>
          <w:b/>
          <w:szCs w:val="24"/>
        </w:rPr>
        <w:t xml:space="preserve">eporting </w:t>
      </w:r>
      <w:r w:rsidR="00C35A33">
        <w:rPr>
          <w:rFonts w:ascii="Arial" w:hAnsi="Arial" w:cs="Arial"/>
          <w:b/>
          <w:szCs w:val="24"/>
        </w:rPr>
        <w:t>l</w:t>
      </w:r>
      <w:r w:rsidR="00855D85" w:rsidRPr="003B04AF">
        <w:rPr>
          <w:rFonts w:ascii="Arial" w:hAnsi="Arial" w:cs="Arial"/>
          <w:b/>
          <w:szCs w:val="24"/>
        </w:rPr>
        <w:t>ocation&gt;</w:t>
      </w:r>
      <w:r w:rsidRPr="003B04AF">
        <w:rPr>
          <w:rFonts w:ascii="Arial" w:hAnsi="Arial" w:cs="Arial"/>
          <w:szCs w:val="24"/>
        </w:rPr>
        <w:t>.</w:t>
      </w:r>
      <w:r w:rsidR="00C35A33">
        <w:rPr>
          <w:rFonts w:ascii="Arial" w:hAnsi="Arial" w:cs="Arial"/>
          <w:szCs w:val="24"/>
        </w:rPr>
        <w:t xml:space="preserve"> The</w:t>
      </w:r>
      <w:r w:rsidRPr="003B04AF">
        <w:rPr>
          <w:rFonts w:ascii="Arial" w:hAnsi="Arial" w:cs="Arial"/>
          <w:szCs w:val="24"/>
        </w:rPr>
        <w:t xml:space="preserve"> </w:t>
      </w:r>
      <w:r w:rsidRPr="003B04AF">
        <w:rPr>
          <w:rFonts w:ascii="Arial" w:hAnsi="Arial" w:cs="Arial"/>
          <w:b/>
          <w:szCs w:val="24"/>
        </w:rPr>
        <w:t>&lt;Insert position title&gt;</w:t>
      </w:r>
      <w:r w:rsidRPr="003B04AF">
        <w:rPr>
          <w:rFonts w:ascii="Arial" w:hAnsi="Arial" w:cs="Arial"/>
          <w:szCs w:val="24"/>
        </w:rPr>
        <w:t xml:space="preserve"> will delegate assignments based on communication with the </w:t>
      </w:r>
      <w:r w:rsidR="00414C96">
        <w:rPr>
          <w:rFonts w:ascii="Arial" w:hAnsi="Arial" w:cs="Arial"/>
          <w:szCs w:val="24"/>
        </w:rPr>
        <w:t xml:space="preserve">Facility </w:t>
      </w:r>
      <w:r w:rsidRPr="003B04AF">
        <w:rPr>
          <w:rFonts w:ascii="Arial" w:hAnsi="Arial" w:cs="Arial"/>
          <w:szCs w:val="24"/>
        </w:rPr>
        <w:t xml:space="preserve">Command Center. Staff will be assigned as needed and provided information outlining their job responsibilities and </w:t>
      </w:r>
      <w:r w:rsidR="00C35A33">
        <w:rPr>
          <w:rFonts w:ascii="Arial" w:hAnsi="Arial" w:cs="Arial"/>
          <w:szCs w:val="24"/>
        </w:rPr>
        <w:t xml:space="preserve">to </w:t>
      </w:r>
      <w:r w:rsidRPr="003B04AF">
        <w:rPr>
          <w:rFonts w:ascii="Arial" w:hAnsi="Arial" w:cs="Arial"/>
          <w:szCs w:val="24"/>
        </w:rPr>
        <w:t>who</w:t>
      </w:r>
      <w:r w:rsidR="00C35A33">
        <w:rPr>
          <w:rFonts w:ascii="Arial" w:hAnsi="Arial" w:cs="Arial"/>
          <w:szCs w:val="24"/>
        </w:rPr>
        <w:t>m</w:t>
      </w:r>
      <w:r w:rsidRPr="003B04AF">
        <w:rPr>
          <w:rFonts w:ascii="Arial" w:hAnsi="Arial" w:cs="Arial"/>
          <w:szCs w:val="24"/>
        </w:rPr>
        <w:t xml:space="preserve"> they report. </w:t>
      </w:r>
    </w:p>
    <w:p w:rsidR="003B04AF" w:rsidRPr="003B04AF" w:rsidRDefault="003B04AF" w:rsidP="003B04AF">
      <w:pPr>
        <w:pStyle w:val="BodyText"/>
        <w:spacing w:before="0"/>
        <w:jc w:val="left"/>
        <w:rPr>
          <w:rFonts w:ascii="Arial" w:hAnsi="Arial" w:cs="Arial"/>
          <w:szCs w:val="24"/>
        </w:rPr>
      </w:pPr>
    </w:p>
    <w:p w:rsidR="00757827" w:rsidRPr="003B04AF" w:rsidRDefault="00981D3F" w:rsidP="003B04AF">
      <w:pPr>
        <w:pStyle w:val="BodyText"/>
        <w:spacing w:before="0"/>
        <w:jc w:val="left"/>
        <w:rPr>
          <w:rFonts w:ascii="Arial" w:hAnsi="Arial" w:cs="Arial"/>
          <w:b/>
          <w:szCs w:val="24"/>
        </w:rPr>
      </w:pPr>
      <w:r w:rsidRPr="003B04AF">
        <w:rPr>
          <w:rFonts w:ascii="Arial" w:hAnsi="Arial" w:cs="Arial"/>
          <w:b/>
          <w:szCs w:val="24"/>
        </w:rPr>
        <w:t xml:space="preserve">&lt;Insert </w:t>
      </w:r>
      <w:r w:rsidR="00C35A33">
        <w:rPr>
          <w:rFonts w:ascii="Arial" w:hAnsi="Arial" w:cs="Arial"/>
          <w:b/>
          <w:szCs w:val="24"/>
        </w:rPr>
        <w:t>f</w:t>
      </w:r>
      <w:r w:rsidRPr="003B04AF">
        <w:rPr>
          <w:rFonts w:ascii="Arial" w:hAnsi="Arial" w:cs="Arial"/>
          <w:b/>
          <w:szCs w:val="24"/>
        </w:rPr>
        <w:t xml:space="preserve">acility </w:t>
      </w:r>
      <w:r w:rsidR="00C35A33">
        <w:rPr>
          <w:rFonts w:ascii="Arial" w:hAnsi="Arial" w:cs="Arial"/>
          <w:b/>
          <w:szCs w:val="24"/>
        </w:rPr>
        <w:t>p</w:t>
      </w:r>
      <w:r w:rsidRPr="003B04AF">
        <w:rPr>
          <w:rFonts w:ascii="Arial" w:hAnsi="Arial" w:cs="Arial"/>
          <w:b/>
          <w:szCs w:val="24"/>
        </w:rPr>
        <w:t>olicy/</w:t>
      </w:r>
      <w:r w:rsidR="00C35A33">
        <w:rPr>
          <w:rFonts w:ascii="Arial" w:hAnsi="Arial" w:cs="Arial"/>
          <w:b/>
          <w:szCs w:val="24"/>
        </w:rPr>
        <w:t>r</w:t>
      </w:r>
      <w:r w:rsidRPr="003B04AF">
        <w:rPr>
          <w:rFonts w:ascii="Arial" w:hAnsi="Arial" w:cs="Arial"/>
          <w:b/>
          <w:szCs w:val="24"/>
        </w:rPr>
        <w:t>eference&gt;</w:t>
      </w:r>
    </w:p>
    <w:p w:rsidR="003B04AF" w:rsidRPr="003B04AF" w:rsidRDefault="003B04AF" w:rsidP="003B04AF">
      <w:pPr>
        <w:pStyle w:val="BodyText"/>
        <w:spacing w:before="0"/>
        <w:jc w:val="left"/>
        <w:rPr>
          <w:rFonts w:ascii="Arial" w:hAnsi="Arial" w:cs="Arial"/>
          <w:b/>
          <w:szCs w:val="24"/>
        </w:rPr>
      </w:pPr>
    </w:p>
    <w:p w:rsidR="00757827" w:rsidRPr="003B04AF" w:rsidRDefault="00757827" w:rsidP="00626CBC">
      <w:pPr>
        <w:pStyle w:val="Heading3"/>
      </w:pPr>
      <w:bookmarkStart w:id="37" w:name="_Toc477254886"/>
      <w:r w:rsidRPr="003B04AF">
        <w:t>Managing Staff Support Needs</w:t>
      </w:r>
      <w:bookmarkEnd w:id="37"/>
    </w:p>
    <w:p w:rsidR="003B04AF" w:rsidRPr="003B04AF" w:rsidRDefault="003B04AF" w:rsidP="003B04AF">
      <w:pPr>
        <w:pStyle w:val="BodyText"/>
        <w:spacing w:before="0"/>
        <w:jc w:val="left"/>
        <w:rPr>
          <w:rFonts w:ascii="Arial" w:hAnsi="Arial" w:cs="Arial"/>
          <w:szCs w:val="24"/>
        </w:rPr>
      </w:pPr>
    </w:p>
    <w:p w:rsidR="00757827" w:rsidRPr="003B04AF" w:rsidRDefault="00757827" w:rsidP="003B04AF">
      <w:pPr>
        <w:pStyle w:val="BodyText"/>
        <w:spacing w:before="0"/>
        <w:jc w:val="left"/>
        <w:rPr>
          <w:rFonts w:ascii="Arial" w:hAnsi="Arial" w:cs="Arial"/>
          <w:szCs w:val="24"/>
        </w:rPr>
      </w:pPr>
      <w:r w:rsidRPr="003B04AF">
        <w:rPr>
          <w:rFonts w:ascii="Arial" w:hAnsi="Arial" w:cs="Arial"/>
          <w:szCs w:val="24"/>
        </w:rPr>
        <w:t>Disasters can create considerable stress for those providing medical care.</w:t>
      </w:r>
      <w:r w:rsidR="00C35A33">
        <w:rPr>
          <w:rFonts w:ascii="Arial" w:hAnsi="Arial" w:cs="Arial"/>
          <w:szCs w:val="24"/>
        </w:rPr>
        <w:t xml:space="preserve"> The</w:t>
      </w:r>
      <w:r w:rsidRPr="003B04AF">
        <w:rPr>
          <w:rFonts w:ascii="Arial" w:hAnsi="Arial" w:cs="Arial"/>
          <w:szCs w:val="24"/>
        </w:rPr>
        <w:t xml:space="preserve"> </w:t>
      </w:r>
      <w:r w:rsidRPr="003B04AF">
        <w:rPr>
          <w:rFonts w:ascii="Arial" w:hAnsi="Arial" w:cs="Arial"/>
          <w:b/>
          <w:szCs w:val="24"/>
        </w:rPr>
        <w:t>&lt;Insert position title&gt;</w:t>
      </w:r>
      <w:r w:rsidRPr="003B04AF">
        <w:rPr>
          <w:rFonts w:ascii="Arial" w:hAnsi="Arial" w:cs="Arial"/>
          <w:szCs w:val="24"/>
        </w:rPr>
        <w:t xml:space="preserve"> will coordinate the provision of </w:t>
      </w:r>
      <w:r w:rsidR="00C35A33">
        <w:rPr>
          <w:rFonts w:ascii="Arial" w:hAnsi="Arial" w:cs="Arial"/>
          <w:szCs w:val="24"/>
        </w:rPr>
        <w:t>crisis counseling</w:t>
      </w:r>
      <w:r w:rsidRPr="003B04AF">
        <w:rPr>
          <w:rFonts w:ascii="Arial" w:hAnsi="Arial" w:cs="Arial"/>
          <w:szCs w:val="24"/>
        </w:rPr>
        <w:t xml:space="preserve"> including incident stress debriefings for staff with: </w:t>
      </w:r>
    </w:p>
    <w:p w:rsidR="003B04AF" w:rsidRPr="003B04AF" w:rsidRDefault="003B04AF" w:rsidP="003B04AF">
      <w:pPr>
        <w:pStyle w:val="Bullet1"/>
        <w:spacing w:before="0"/>
        <w:jc w:val="left"/>
        <w:rPr>
          <w:rFonts w:ascii="Arial" w:hAnsi="Arial" w:cs="Arial"/>
          <w:b/>
          <w:i/>
          <w:szCs w:val="24"/>
        </w:rPr>
      </w:pPr>
    </w:p>
    <w:p w:rsidR="001B79EB" w:rsidRPr="003B04AF" w:rsidRDefault="001B79EB" w:rsidP="003B04AF">
      <w:pPr>
        <w:pStyle w:val="Bullet1"/>
        <w:spacing w:before="0"/>
        <w:jc w:val="left"/>
        <w:rPr>
          <w:rFonts w:ascii="Arial" w:hAnsi="Arial" w:cs="Arial"/>
          <w:b/>
          <w:szCs w:val="24"/>
        </w:rPr>
      </w:pPr>
      <w:r w:rsidRPr="003B04AF">
        <w:rPr>
          <w:rFonts w:ascii="Arial" w:hAnsi="Arial" w:cs="Arial"/>
          <w:b/>
          <w:szCs w:val="24"/>
        </w:rPr>
        <w:t>&lt;Insert</w:t>
      </w:r>
      <w:r w:rsidR="00757827" w:rsidRPr="003B04AF">
        <w:rPr>
          <w:rFonts w:ascii="Arial" w:hAnsi="Arial" w:cs="Arial"/>
          <w:b/>
          <w:szCs w:val="24"/>
        </w:rPr>
        <w:t xml:space="preserve"> name of department(s) and/or organizations (e.g., social workers, chaplains, community mental he</w:t>
      </w:r>
      <w:r w:rsidRPr="003B04AF">
        <w:rPr>
          <w:rFonts w:ascii="Arial" w:hAnsi="Arial" w:cs="Arial"/>
          <w:b/>
          <w:szCs w:val="24"/>
        </w:rPr>
        <w:t>alth service organizations</w:t>
      </w:r>
      <w:r w:rsidR="00757827" w:rsidRPr="003B04AF">
        <w:rPr>
          <w:rFonts w:ascii="Arial" w:hAnsi="Arial" w:cs="Arial"/>
          <w:b/>
          <w:szCs w:val="24"/>
        </w:rPr>
        <w:t>)</w:t>
      </w:r>
      <w:r w:rsidR="00D52DBB">
        <w:rPr>
          <w:rFonts w:ascii="Arial" w:hAnsi="Arial" w:cs="Arial"/>
          <w:b/>
          <w:szCs w:val="24"/>
        </w:rPr>
        <w:t>&gt;</w:t>
      </w:r>
      <w:r w:rsidR="00757827" w:rsidRPr="003B04AF">
        <w:rPr>
          <w:rFonts w:ascii="Arial" w:hAnsi="Arial" w:cs="Arial"/>
          <w:b/>
          <w:szCs w:val="24"/>
        </w:rPr>
        <w:t xml:space="preserve"> </w:t>
      </w:r>
    </w:p>
    <w:p w:rsidR="003B04AF" w:rsidRPr="003B04AF" w:rsidRDefault="003B04AF" w:rsidP="003B04AF">
      <w:pPr>
        <w:pStyle w:val="Bullet1"/>
        <w:spacing w:before="0"/>
        <w:jc w:val="left"/>
        <w:rPr>
          <w:rFonts w:ascii="Arial" w:hAnsi="Arial" w:cs="Arial"/>
          <w:b/>
          <w:szCs w:val="24"/>
        </w:rPr>
      </w:pPr>
    </w:p>
    <w:p w:rsidR="00757827" w:rsidRPr="003B04AF" w:rsidRDefault="001B79EB" w:rsidP="003B04AF">
      <w:pPr>
        <w:pStyle w:val="Bullet1"/>
        <w:spacing w:before="0"/>
        <w:jc w:val="left"/>
        <w:rPr>
          <w:rFonts w:ascii="Arial" w:hAnsi="Arial" w:cs="Arial"/>
          <w:b/>
          <w:szCs w:val="24"/>
        </w:rPr>
      </w:pPr>
      <w:r w:rsidRPr="003B04AF">
        <w:rPr>
          <w:rFonts w:ascii="Arial" w:hAnsi="Arial" w:cs="Arial"/>
          <w:b/>
          <w:szCs w:val="24"/>
        </w:rPr>
        <w:t>&lt;Insert</w:t>
      </w:r>
      <w:r w:rsidR="00757827" w:rsidRPr="003B04AF">
        <w:rPr>
          <w:rFonts w:ascii="Arial" w:hAnsi="Arial" w:cs="Arial"/>
          <w:b/>
          <w:szCs w:val="24"/>
        </w:rPr>
        <w:t xml:space="preserve"> contact information for each</w:t>
      </w:r>
      <w:r w:rsidRPr="003B04AF">
        <w:rPr>
          <w:rFonts w:ascii="Arial" w:hAnsi="Arial" w:cs="Arial"/>
          <w:b/>
          <w:szCs w:val="24"/>
        </w:rPr>
        <w:t xml:space="preserve"> department/organization listed&gt;</w:t>
      </w:r>
    </w:p>
    <w:p w:rsidR="003B04AF" w:rsidRPr="003B04AF" w:rsidRDefault="003B04AF" w:rsidP="003B04AF">
      <w:pPr>
        <w:pStyle w:val="Bullet1"/>
        <w:spacing w:before="0"/>
        <w:jc w:val="left"/>
        <w:rPr>
          <w:rFonts w:ascii="Arial" w:hAnsi="Arial" w:cs="Arial"/>
          <w:b/>
          <w:szCs w:val="24"/>
        </w:rPr>
      </w:pPr>
    </w:p>
    <w:p w:rsidR="00855D85" w:rsidRPr="003B04AF" w:rsidRDefault="00855D85" w:rsidP="00626CBC">
      <w:pPr>
        <w:pStyle w:val="Heading3"/>
      </w:pPr>
      <w:bookmarkStart w:id="38" w:name="_Toc477254887"/>
      <w:r w:rsidRPr="003B04AF">
        <w:t>Volunteer Needs</w:t>
      </w:r>
      <w:bookmarkEnd w:id="38"/>
    </w:p>
    <w:p w:rsidR="003B04AF" w:rsidRPr="003B04AF" w:rsidRDefault="003B04AF" w:rsidP="003B04AF">
      <w:pPr>
        <w:pStyle w:val="BodyText"/>
        <w:spacing w:before="0"/>
        <w:rPr>
          <w:rFonts w:ascii="Arial" w:hAnsi="Arial" w:cs="Arial"/>
          <w:szCs w:val="24"/>
        </w:rPr>
      </w:pPr>
    </w:p>
    <w:p w:rsidR="00994DF9" w:rsidRPr="00E04994" w:rsidRDefault="00E04994" w:rsidP="003B04AF">
      <w:pPr>
        <w:pStyle w:val="BodyText"/>
        <w:spacing w:before="0"/>
        <w:rPr>
          <w:rFonts w:ascii="Arial" w:hAnsi="Arial" w:cs="Arial"/>
          <w:b/>
          <w:szCs w:val="24"/>
        </w:rPr>
      </w:pPr>
      <w:r>
        <w:rPr>
          <w:rFonts w:ascii="Arial" w:hAnsi="Arial" w:cs="Arial"/>
          <w:b/>
          <w:szCs w:val="24"/>
        </w:rPr>
        <w:t>&lt;</w:t>
      </w:r>
      <w:r w:rsidR="00994DF9" w:rsidRPr="00E04994">
        <w:rPr>
          <w:rFonts w:ascii="Arial" w:hAnsi="Arial" w:cs="Arial"/>
          <w:b/>
          <w:szCs w:val="24"/>
        </w:rPr>
        <w:t>Insert</w:t>
      </w:r>
      <w:r>
        <w:rPr>
          <w:rFonts w:ascii="Arial" w:hAnsi="Arial" w:cs="Arial"/>
          <w:b/>
          <w:szCs w:val="24"/>
        </w:rPr>
        <w:t xml:space="preserve"> or reference</w:t>
      </w:r>
      <w:r w:rsidR="00994DF9" w:rsidRPr="00E04994">
        <w:rPr>
          <w:rFonts w:ascii="Arial" w:hAnsi="Arial" w:cs="Arial"/>
          <w:b/>
          <w:szCs w:val="24"/>
        </w:rPr>
        <w:t xml:space="preserve"> facility’s policy for credentialing, assigning to tasks, </w:t>
      </w:r>
      <w:r w:rsidR="00250D7F">
        <w:rPr>
          <w:rFonts w:ascii="Arial" w:hAnsi="Arial" w:cs="Arial"/>
          <w:b/>
          <w:szCs w:val="24"/>
        </w:rPr>
        <w:t xml:space="preserve">and </w:t>
      </w:r>
      <w:r w:rsidR="00806E0C">
        <w:rPr>
          <w:rFonts w:ascii="Arial" w:hAnsi="Arial" w:cs="Arial"/>
          <w:b/>
          <w:szCs w:val="24"/>
        </w:rPr>
        <w:t>j</w:t>
      </w:r>
      <w:r w:rsidR="00994DF9" w:rsidRPr="00E04994">
        <w:rPr>
          <w:rFonts w:ascii="Arial" w:hAnsi="Arial" w:cs="Arial"/>
          <w:b/>
          <w:szCs w:val="24"/>
        </w:rPr>
        <w:t xml:space="preserve">ust in </w:t>
      </w:r>
      <w:r w:rsidR="00806E0C">
        <w:rPr>
          <w:rFonts w:ascii="Arial" w:hAnsi="Arial" w:cs="Arial"/>
          <w:b/>
          <w:szCs w:val="24"/>
        </w:rPr>
        <w:t>t</w:t>
      </w:r>
      <w:r w:rsidR="00994DF9" w:rsidRPr="00E04994">
        <w:rPr>
          <w:rFonts w:ascii="Arial" w:hAnsi="Arial" w:cs="Arial"/>
          <w:b/>
          <w:szCs w:val="24"/>
        </w:rPr>
        <w:t xml:space="preserve">ime </w:t>
      </w:r>
      <w:r w:rsidR="00806E0C">
        <w:rPr>
          <w:rFonts w:ascii="Arial" w:hAnsi="Arial" w:cs="Arial"/>
          <w:b/>
          <w:szCs w:val="24"/>
        </w:rPr>
        <w:t>t</w:t>
      </w:r>
      <w:r w:rsidR="00994DF9" w:rsidRPr="00E04994">
        <w:rPr>
          <w:rFonts w:ascii="Arial" w:hAnsi="Arial" w:cs="Arial"/>
          <w:b/>
          <w:szCs w:val="24"/>
        </w:rPr>
        <w:t>raining</w:t>
      </w:r>
      <w:r>
        <w:rPr>
          <w:rFonts w:ascii="Arial" w:hAnsi="Arial" w:cs="Arial"/>
          <w:b/>
          <w:szCs w:val="24"/>
        </w:rPr>
        <w:t>&gt;</w:t>
      </w:r>
    </w:p>
    <w:p w:rsidR="003B04AF" w:rsidRPr="003B04AF" w:rsidRDefault="003B04AF" w:rsidP="003B04AF">
      <w:pPr>
        <w:pStyle w:val="BodyText"/>
        <w:spacing w:before="0"/>
        <w:rPr>
          <w:rFonts w:ascii="Arial" w:hAnsi="Arial" w:cs="Arial"/>
          <w:szCs w:val="24"/>
        </w:rPr>
      </w:pPr>
    </w:p>
    <w:p w:rsidR="00994DF9" w:rsidRPr="003B04AF" w:rsidRDefault="00994DF9" w:rsidP="00FE39F5">
      <w:pPr>
        <w:pStyle w:val="BodyText"/>
        <w:spacing w:before="0"/>
        <w:jc w:val="left"/>
        <w:rPr>
          <w:rFonts w:ascii="Arial" w:hAnsi="Arial" w:cs="Arial"/>
          <w:szCs w:val="24"/>
        </w:rPr>
      </w:pPr>
      <w:r w:rsidRPr="003B04AF">
        <w:rPr>
          <w:rFonts w:ascii="Arial" w:hAnsi="Arial" w:cs="Arial"/>
          <w:szCs w:val="24"/>
        </w:rPr>
        <w:t xml:space="preserve">Volunteer contact list can be found in </w:t>
      </w:r>
      <w:r w:rsidRPr="00FE39F5">
        <w:rPr>
          <w:rFonts w:ascii="Arial" w:hAnsi="Arial" w:cs="Arial"/>
          <w:szCs w:val="24"/>
        </w:rPr>
        <w:t>Annex</w:t>
      </w:r>
      <w:r w:rsidR="00D6758F">
        <w:rPr>
          <w:rFonts w:ascii="Arial" w:hAnsi="Arial" w:cs="Arial"/>
          <w:szCs w:val="24"/>
        </w:rPr>
        <w:t xml:space="preserve"> A: Communications, Attachment 2</w:t>
      </w:r>
      <w:r w:rsidR="00C35A33">
        <w:rPr>
          <w:rFonts w:ascii="Arial" w:hAnsi="Arial" w:cs="Arial"/>
          <w:szCs w:val="24"/>
        </w:rPr>
        <w:t>:</w:t>
      </w:r>
      <w:r w:rsidRPr="00FE39F5">
        <w:rPr>
          <w:rFonts w:ascii="Arial" w:hAnsi="Arial" w:cs="Arial"/>
          <w:szCs w:val="24"/>
        </w:rPr>
        <w:t xml:space="preserve"> Table 3</w:t>
      </w:r>
      <w:r w:rsidR="00D52DBB">
        <w:rPr>
          <w:rFonts w:ascii="Arial" w:hAnsi="Arial" w:cs="Arial"/>
          <w:szCs w:val="24"/>
        </w:rPr>
        <w:t>.</w:t>
      </w:r>
    </w:p>
    <w:p w:rsidR="003B04AF" w:rsidRDefault="003B04AF">
      <w:pPr>
        <w:rPr>
          <w:rFonts w:ascii="Arial" w:hAnsi="Arial" w:cs="Arial"/>
          <w:szCs w:val="24"/>
        </w:rPr>
      </w:pPr>
      <w:r>
        <w:rPr>
          <w:rFonts w:ascii="Arial" w:hAnsi="Arial" w:cs="Arial"/>
          <w:szCs w:val="24"/>
        </w:rPr>
        <w:br w:type="page"/>
      </w:r>
    </w:p>
    <w:p w:rsidR="001B79EB" w:rsidRPr="003B04AF" w:rsidRDefault="003B04AF" w:rsidP="00CA22D5">
      <w:pPr>
        <w:pStyle w:val="Heading2"/>
      </w:pPr>
      <w:bookmarkStart w:id="39" w:name="_Toc477254888"/>
      <w:r w:rsidRPr="003B04AF">
        <w:lastRenderedPageBreak/>
        <w:t>PATIENT MANAGEMENT IN AN EMERGENCY</w:t>
      </w:r>
      <w:bookmarkEnd w:id="39"/>
    </w:p>
    <w:p w:rsidR="003B04AF" w:rsidRPr="003B04AF" w:rsidRDefault="003B04AF" w:rsidP="003B04AF">
      <w:pPr>
        <w:pStyle w:val="BodyText"/>
        <w:spacing w:before="0"/>
        <w:rPr>
          <w:rFonts w:ascii="Arial" w:hAnsi="Arial" w:cs="Arial"/>
          <w:szCs w:val="24"/>
        </w:rPr>
      </w:pPr>
    </w:p>
    <w:p w:rsidR="005A0797" w:rsidRPr="003B04AF" w:rsidRDefault="005A0797" w:rsidP="00362CA9">
      <w:pPr>
        <w:pStyle w:val="Heading3"/>
      </w:pPr>
      <w:bookmarkStart w:id="40" w:name="_Toc477254889"/>
      <w:r w:rsidRPr="003B04AF">
        <w:t>Patient Scheduling, Triage/Assessment, Treatment, Transfer</w:t>
      </w:r>
      <w:r w:rsidR="00411A9E">
        <w:t>,</w:t>
      </w:r>
      <w:r w:rsidRPr="003B04AF">
        <w:t xml:space="preserve"> and Discharge</w:t>
      </w:r>
      <w:bookmarkEnd w:id="40"/>
    </w:p>
    <w:p w:rsidR="003B04AF" w:rsidRPr="003B04AF" w:rsidRDefault="003B04AF" w:rsidP="003B04AF">
      <w:pPr>
        <w:pStyle w:val="BodyText"/>
        <w:spacing w:before="0"/>
        <w:jc w:val="left"/>
        <w:rPr>
          <w:rFonts w:ascii="Arial" w:hAnsi="Arial" w:cs="Arial"/>
          <w:szCs w:val="24"/>
        </w:rPr>
      </w:pPr>
    </w:p>
    <w:p w:rsidR="00B5591F" w:rsidRDefault="00B5591F" w:rsidP="00B5591F">
      <w:pPr>
        <w:pStyle w:val="BodyText"/>
        <w:spacing w:before="0"/>
        <w:jc w:val="left"/>
        <w:rPr>
          <w:rFonts w:ascii="Arial" w:hAnsi="Arial" w:cs="Arial"/>
          <w:szCs w:val="24"/>
        </w:rPr>
      </w:pPr>
      <w:r>
        <w:rPr>
          <w:rFonts w:ascii="Arial" w:hAnsi="Arial" w:cs="Arial"/>
          <w:szCs w:val="24"/>
        </w:rPr>
        <w:t>When there is a disaster, t</w:t>
      </w:r>
      <w:r w:rsidRPr="00125E8B">
        <w:rPr>
          <w:rFonts w:ascii="Arial" w:hAnsi="Arial" w:cs="Arial"/>
          <w:szCs w:val="24"/>
        </w:rPr>
        <w:t xml:space="preserve">he </w:t>
      </w:r>
      <w:r w:rsidRPr="00125E8B">
        <w:rPr>
          <w:rFonts w:ascii="Arial" w:hAnsi="Arial" w:cs="Arial"/>
          <w:b/>
          <w:szCs w:val="24"/>
        </w:rPr>
        <w:t>&lt;Insert position title&gt;</w:t>
      </w:r>
      <w:r w:rsidRPr="00125E8B">
        <w:rPr>
          <w:rFonts w:ascii="Arial" w:hAnsi="Arial" w:cs="Arial"/>
          <w:szCs w:val="24"/>
        </w:rPr>
        <w:t xml:space="preserve"> will inform</w:t>
      </w:r>
      <w:r w:rsidR="00C35A33">
        <w:rPr>
          <w:rFonts w:ascii="Arial" w:hAnsi="Arial" w:cs="Arial"/>
          <w:szCs w:val="24"/>
        </w:rPr>
        <w:t xml:space="preserve"> the</w:t>
      </w:r>
      <w:r w:rsidRPr="00125E8B">
        <w:rPr>
          <w:rFonts w:ascii="Arial" w:hAnsi="Arial" w:cs="Arial"/>
          <w:szCs w:val="24"/>
        </w:rPr>
        <w:t xml:space="preserve"> </w:t>
      </w:r>
      <w:r w:rsidRPr="00125E8B">
        <w:rPr>
          <w:rFonts w:ascii="Arial" w:hAnsi="Arial" w:cs="Arial"/>
          <w:b/>
          <w:szCs w:val="24"/>
        </w:rPr>
        <w:t xml:space="preserve">&lt;Insert </w:t>
      </w:r>
      <w:r w:rsidR="00C35A33">
        <w:rPr>
          <w:rFonts w:ascii="Arial" w:hAnsi="Arial" w:cs="Arial"/>
          <w:b/>
          <w:szCs w:val="24"/>
        </w:rPr>
        <w:t>l</w:t>
      </w:r>
      <w:r w:rsidRPr="00125E8B">
        <w:rPr>
          <w:rFonts w:ascii="Arial" w:hAnsi="Arial" w:cs="Arial"/>
          <w:b/>
          <w:szCs w:val="24"/>
        </w:rPr>
        <w:t xml:space="preserve">ocal </w:t>
      </w:r>
      <w:r w:rsidR="00C35A33">
        <w:rPr>
          <w:rFonts w:ascii="Arial" w:hAnsi="Arial" w:cs="Arial"/>
          <w:b/>
          <w:szCs w:val="24"/>
        </w:rPr>
        <w:t>e</w:t>
      </w:r>
      <w:r w:rsidRPr="00125E8B">
        <w:rPr>
          <w:rFonts w:ascii="Arial" w:hAnsi="Arial" w:cs="Arial"/>
          <w:b/>
          <w:szCs w:val="24"/>
        </w:rPr>
        <w:t xml:space="preserve">mergency management </w:t>
      </w:r>
      <w:r w:rsidR="00C35A33">
        <w:rPr>
          <w:rFonts w:ascii="Arial" w:hAnsi="Arial" w:cs="Arial"/>
          <w:b/>
          <w:szCs w:val="24"/>
        </w:rPr>
        <w:t>a</w:t>
      </w:r>
      <w:r w:rsidRPr="00125E8B">
        <w:rPr>
          <w:rFonts w:ascii="Arial" w:hAnsi="Arial" w:cs="Arial"/>
          <w:b/>
          <w:szCs w:val="24"/>
        </w:rPr>
        <w:t>gency&gt;</w:t>
      </w:r>
      <w:r w:rsidRPr="00125E8B">
        <w:rPr>
          <w:rFonts w:ascii="Arial" w:hAnsi="Arial" w:cs="Arial"/>
          <w:szCs w:val="24"/>
        </w:rPr>
        <w:t xml:space="preserve"> of the ability of the </w:t>
      </w:r>
      <w:r w:rsidR="00806E0C">
        <w:rPr>
          <w:rFonts w:ascii="Arial" w:hAnsi="Arial" w:cs="Arial"/>
          <w:szCs w:val="24"/>
        </w:rPr>
        <w:t>facility</w:t>
      </w:r>
      <w:r w:rsidR="00337F8A">
        <w:rPr>
          <w:rFonts w:ascii="Arial" w:hAnsi="Arial" w:cs="Arial"/>
          <w:szCs w:val="24"/>
        </w:rPr>
        <w:t xml:space="preserve"> </w:t>
      </w:r>
      <w:r w:rsidRPr="00125E8B">
        <w:rPr>
          <w:rFonts w:ascii="Arial" w:hAnsi="Arial" w:cs="Arial"/>
          <w:szCs w:val="24"/>
        </w:rPr>
        <w:t xml:space="preserve">to render aid and the type of aid.  </w:t>
      </w:r>
    </w:p>
    <w:p w:rsidR="00B5591F" w:rsidRDefault="00B5591F" w:rsidP="00B5591F">
      <w:pPr>
        <w:pStyle w:val="BodyText"/>
        <w:spacing w:before="0"/>
        <w:jc w:val="left"/>
        <w:rPr>
          <w:rFonts w:ascii="Arial" w:hAnsi="Arial" w:cs="Arial"/>
          <w:szCs w:val="24"/>
        </w:rPr>
      </w:pPr>
    </w:p>
    <w:p w:rsidR="001B79EB" w:rsidRDefault="00B5591F" w:rsidP="003B04AF">
      <w:pPr>
        <w:pStyle w:val="BodyText"/>
        <w:spacing w:before="0"/>
        <w:jc w:val="left"/>
        <w:rPr>
          <w:rFonts w:ascii="Arial" w:hAnsi="Arial" w:cs="Arial"/>
          <w:szCs w:val="24"/>
        </w:rPr>
      </w:pPr>
      <w:r w:rsidRPr="00D46A53">
        <w:rPr>
          <w:rFonts w:ascii="Arial" w:hAnsi="Arial" w:cs="Arial"/>
        </w:rPr>
        <w:t>In the event of an emergency affecting the facility,</w:t>
      </w:r>
      <w:r w:rsidR="00C35A33">
        <w:rPr>
          <w:rFonts w:ascii="Arial" w:hAnsi="Arial" w:cs="Arial"/>
        </w:rPr>
        <w:t xml:space="preserve"> the</w:t>
      </w:r>
      <w:r w:rsidRPr="00D46A53">
        <w:rPr>
          <w:rFonts w:ascii="Arial" w:hAnsi="Arial" w:cs="Arial"/>
        </w:rPr>
        <w:t xml:space="preserve"> </w:t>
      </w:r>
      <w:r w:rsidRPr="00D46A53">
        <w:rPr>
          <w:rFonts w:ascii="Arial" w:hAnsi="Arial" w:cs="Arial"/>
          <w:b/>
          <w:i/>
        </w:rPr>
        <w:t>&lt;</w:t>
      </w:r>
      <w:r w:rsidRPr="00D46A53">
        <w:rPr>
          <w:rFonts w:ascii="Arial" w:hAnsi="Arial" w:cs="Arial"/>
          <w:b/>
        </w:rPr>
        <w:t>Insert position title and</w:t>
      </w:r>
      <w:r w:rsidRPr="00D46A53">
        <w:rPr>
          <w:rFonts w:ascii="Arial" w:hAnsi="Arial" w:cs="Arial"/>
          <w:b/>
          <w:caps/>
        </w:rPr>
        <w:t>/</w:t>
      </w:r>
      <w:r w:rsidRPr="00D46A53">
        <w:rPr>
          <w:rFonts w:ascii="Arial" w:hAnsi="Arial" w:cs="Arial"/>
          <w:b/>
        </w:rPr>
        <w:t>or department(s</w:t>
      </w:r>
      <w:r w:rsidRPr="00D46A53">
        <w:rPr>
          <w:rFonts w:ascii="Arial" w:hAnsi="Arial" w:cs="Arial"/>
          <w:b/>
          <w:caps/>
        </w:rPr>
        <w:t>)&gt;</w:t>
      </w:r>
      <w:r w:rsidRPr="00D46A53">
        <w:rPr>
          <w:rFonts w:ascii="Arial" w:hAnsi="Arial" w:cs="Arial"/>
          <w:i/>
        </w:rPr>
        <w:t xml:space="preserve"> </w:t>
      </w:r>
      <w:r w:rsidRPr="00D46A53">
        <w:rPr>
          <w:rFonts w:ascii="Arial" w:hAnsi="Arial" w:cs="Arial"/>
        </w:rPr>
        <w:t xml:space="preserve">will assess staffing and </w:t>
      </w:r>
      <w:r>
        <w:rPr>
          <w:rFonts w:ascii="Arial" w:hAnsi="Arial" w:cs="Arial"/>
        </w:rPr>
        <w:t>patient</w:t>
      </w:r>
      <w:r w:rsidRPr="00D46A53">
        <w:rPr>
          <w:rFonts w:ascii="Arial" w:hAnsi="Arial" w:cs="Arial"/>
        </w:rPr>
        <w:t xml:space="preserve"> care capacity. Additional staff will be called upon to assist in managing the needs and evacuation of </w:t>
      </w:r>
      <w:r>
        <w:rPr>
          <w:rFonts w:ascii="Arial" w:hAnsi="Arial" w:cs="Arial"/>
        </w:rPr>
        <w:t>patients</w:t>
      </w:r>
      <w:r w:rsidRPr="00D46A53">
        <w:rPr>
          <w:rFonts w:ascii="Arial" w:hAnsi="Arial" w:cs="Arial"/>
        </w:rPr>
        <w:t xml:space="preserve"> as necessary. </w:t>
      </w:r>
      <w:r>
        <w:rPr>
          <w:rFonts w:ascii="Arial" w:hAnsi="Arial" w:cs="Arial"/>
        </w:rPr>
        <w:t>Nursing</w:t>
      </w:r>
      <w:r w:rsidRPr="00D46A53">
        <w:rPr>
          <w:rFonts w:ascii="Arial" w:hAnsi="Arial" w:cs="Arial"/>
        </w:rPr>
        <w:t xml:space="preserve"> staff will assess the needs of </w:t>
      </w:r>
      <w:r>
        <w:rPr>
          <w:rFonts w:ascii="Arial" w:hAnsi="Arial" w:cs="Arial"/>
        </w:rPr>
        <w:t>patients</w:t>
      </w:r>
      <w:r w:rsidRPr="00D46A53">
        <w:rPr>
          <w:rFonts w:ascii="Arial" w:hAnsi="Arial" w:cs="Arial"/>
        </w:rPr>
        <w:t xml:space="preserve"> and provide appropriate care. </w:t>
      </w:r>
      <w:r>
        <w:rPr>
          <w:rFonts w:ascii="Arial" w:hAnsi="Arial" w:cs="Arial"/>
        </w:rPr>
        <w:t>Patient</w:t>
      </w:r>
      <w:r w:rsidRPr="00D46A53">
        <w:rPr>
          <w:rFonts w:ascii="Arial" w:hAnsi="Arial" w:cs="Arial"/>
        </w:rPr>
        <w:t xml:space="preserve"> admissions to the </w:t>
      </w:r>
      <w:r>
        <w:rPr>
          <w:rFonts w:ascii="Arial" w:hAnsi="Arial" w:cs="Arial"/>
        </w:rPr>
        <w:t>facility</w:t>
      </w:r>
      <w:r w:rsidRPr="00D46A53">
        <w:rPr>
          <w:rFonts w:ascii="Arial" w:hAnsi="Arial" w:cs="Arial"/>
        </w:rPr>
        <w:t xml:space="preserve"> may be curtailed until the emergency situation has subsided. If evacuation is called for, </w:t>
      </w:r>
      <w:r>
        <w:rPr>
          <w:rFonts w:ascii="Arial" w:hAnsi="Arial" w:cs="Arial"/>
        </w:rPr>
        <w:t>patient</w:t>
      </w:r>
      <w:r w:rsidRPr="00D46A53">
        <w:rPr>
          <w:rFonts w:ascii="Arial" w:hAnsi="Arial" w:cs="Arial"/>
        </w:rPr>
        <w:t xml:space="preserve"> care will be coordinated with the receiving facility.</w:t>
      </w:r>
    </w:p>
    <w:p w:rsidR="003B04AF" w:rsidRPr="003B04AF" w:rsidRDefault="003B04AF" w:rsidP="003B04AF">
      <w:pPr>
        <w:pStyle w:val="BodyText"/>
        <w:spacing w:before="0"/>
        <w:jc w:val="left"/>
        <w:rPr>
          <w:rFonts w:ascii="Arial" w:hAnsi="Arial" w:cs="Arial"/>
          <w:szCs w:val="24"/>
        </w:rPr>
      </w:pPr>
    </w:p>
    <w:p w:rsidR="005A0797" w:rsidRPr="003B04AF" w:rsidRDefault="00806E0C" w:rsidP="00362CA9">
      <w:pPr>
        <w:pStyle w:val="Heading3"/>
      </w:pPr>
      <w:bookmarkStart w:id="41" w:name="_Toc477254890"/>
      <w:r>
        <w:t>Functional/Access Needs</w:t>
      </w:r>
      <w:r w:rsidRPr="003B04AF">
        <w:t xml:space="preserve"> </w:t>
      </w:r>
      <w:r w:rsidR="005A0797" w:rsidRPr="003B04AF">
        <w:t>Populations</w:t>
      </w:r>
      <w:bookmarkEnd w:id="41"/>
    </w:p>
    <w:p w:rsidR="003B04AF" w:rsidRPr="003B04AF" w:rsidRDefault="003B04AF" w:rsidP="003B04AF">
      <w:pPr>
        <w:pStyle w:val="BodyText"/>
        <w:spacing w:before="0"/>
        <w:jc w:val="left"/>
        <w:rPr>
          <w:rFonts w:ascii="Arial" w:hAnsi="Arial" w:cs="Arial"/>
          <w:szCs w:val="24"/>
        </w:rPr>
      </w:pPr>
    </w:p>
    <w:p w:rsidR="005A0797" w:rsidRPr="003B04AF" w:rsidRDefault="00806E0C" w:rsidP="003B04AF">
      <w:pPr>
        <w:pStyle w:val="BodyText"/>
        <w:spacing w:before="0"/>
        <w:jc w:val="left"/>
        <w:rPr>
          <w:rFonts w:ascii="Arial" w:hAnsi="Arial" w:cs="Arial"/>
          <w:szCs w:val="24"/>
        </w:rPr>
      </w:pPr>
      <w:r>
        <w:rPr>
          <w:rFonts w:ascii="Arial" w:hAnsi="Arial" w:cs="Arial"/>
          <w:szCs w:val="24"/>
        </w:rPr>
        <w:t>P</w:t>
      </w:r>
      <w:r w:rsidR="005A0797" w:rsidRPr="003B04AF">
        <w:rPr>
          <w:rFonts w:ascii="Arial" w:hAnsi="Arial" w:cs="Arial"/>
          <w:szCs w:val="24"/>
        </w:rPr>
        <w:t xml:space="preserve">opulations </w:t>
      </w:r>
      <w:r>
        <w:rPr>
          <w:rFonts w:ascii="Arial" w:hAnsi="Arial" w:cs="Arial"/>
          <w:szCs w:val="24"/>
        </w:rPr>
        <w:t xml:space="preserve">with functional and access needs </w:t>
      </w:r>
      <w:r w:rsidR="005A0797" w:rsidRPr="003B04AF">
        <w:rPr>
          <w:rFonts w:ascii="Arial" w:hAnsi="Arial" w:cs="Arial"/>
          <w:szCs w:val="24"/>
        </w:rPr>
        <w:t>are patients who are pediatric, geriatric, disabled</w:t>
      </w:r>
      <w:r w:rsidR="00411A9E">
        <w:rPr>
          <w:rFonts w:ascii="Arial" w:hAnsi="Arial" w:cs="Arial"/>
          <w:szCs w:val="24"/>
        </w:rPr>
        <w:t>,</w:t>
      </w:r>
      <w:r w:rsidR="005A0797" w:rsidRPr="003B04AF">
        <w:rPr>
          <w:rFonts w:ascii="Arial" w:hAnsi="Arial" w:cs="Arial"/>
          <w:szCs w:val="24"/>
        </w:rPr>
        <w:t xml:space="preserve"> or have serious chronic conditions or addictions. As these patients are identified in the triage process, they will be linked with needed </w:t>
      </w:r>
      <w:r>
        <w:rPr>
          <w:rFonts w:ascii="Arial" w:hAnsi="Arial" w:cs="Arial"/>
          <w:szCs w:val="24"/>
        </w:rPr>
        <w:t>facility</w:t>
      </w:r>
      <w:r w:rsidR="005A0797" w:rsidRPr="003B04AF">
        <w:rPr>
          <w:rFonts w:ascii="Arial" w:hAnsi="Arial" w:cs="Arial"/>
          <w:szCs w:val="24"/>
        </w:rPr>
        <w:t xml:space="preserve"> services. For those services the </w:t>
      </w:r>
      <w:r>
        <w:rPr>
          <w:rFonts w:ascii="Arial" w:hAnsi="Arial" w:cs="Arial"/>
          <w:szCs w:val="24"/>
        </w:rPr>
        <w:t>facility</w:t>
      </w:r>
      <w:r w:rsidR="005A0797" w:rsidRPr="003B04AF">
        <w:rPr>
          <w:rFonts w:ascii="Arial" w:hAnsi="Arial" w:cs="Arial"/>
          <w:szCs w:val="24"/>
        </w:rPr>
        <w:t xml:space="preserve"> cannot provide, </w:t>
      </w:r>
      <w:r w:rsidR="006D6540" w:rsidRPr="003B04AF">
        <w:rPr>
          <w:rFonts w:ascii="Arial" w:hAnsi="Arial" w:cs="Arial"/>
          <w:szCs w:val="24"/>
        </w:rPr>
        <w:t>s</w:t>
      </w:r>
      <w:r w:rsidR="005A0797" w:rsidRPr="003B04AF">
        <w:rPr>
          <w:rFonts w:ascii="Arial" w:hAnsi="Arial" w:cs="Arial"/>
          <w:szCs w:val="24"/>
        </w:rPr>
        <w:t xml:space="preserve">ocial </w:t>
      </w:r>
      <w:r w:rsidR="006D6540" w:rsidRPr="003B04AF">
        <w:rPr>
          <w:rFonts w:ascii="Arial" w:hAnsi="Arial" w:cs="Arial"/>
          <w:szCs w:val="24"/>
        </w:rPr>
        <w:t>s</w:t>
      </w:r>
      <w:r w:rsidR="005A0797" w:rsidRPr="003B04AF">
        <w:rPr>
          <w:rFonts w:ascii="Arial" w:hAnsi="Arial" w:cs="Arial"/>
          <w:szCs w:val="24"/>
        </w:rPr>
        <w:t xml:space="preserve">ervice personnel will assist the patient by linking them with healthcare or social service agencies </w:t>
      </w:r>
      <w:r w:rsidR="001B79EB" w:rsidRPr="003B04AF">
        <w:rPr>
          <w:rFonts w:ascii="Arial" w:hAnsi="Arial" w:cs="Arial"/>
          <w:szCs w:val="24"/>
        </w:rPr>
        <w:t>that</w:t>
      </w:r>
      <w:r w:rsidR="005A0797" w:rsidRPr="003B04AF">
        <w:rPr>
          <w:rFonts w:ascii="Arial" w:hAnsi="Arial" w:cs="Arial"/>
          <w:szCs w:val="24"/>
        </w:rPr>
        <w:t xml:space="preserve"> can provide the assistance the patient requires.</w:t>
      </w:r>
    </w:p>
    <w:p w:rsidR="005A0797" w:rsidRPr="003B04AF" w:rsidRDefault="005A0797" w:rsidP="003B04AF">
      <w:pPr>
        <w:pStyle w:val="BodyText"/>
        <w:spacing w:before="0"/>
        <w:jc w:val="left"/>
        <w:rPr>
          <w:rFonts w:ascii="Arial" w:hAnsi="Arial" w:cs="Arial"/>
          <w:i/>
          <w:szCs w:val="24"/>
        </w:rPr>
      </w:pPr>
    </w:p>
    <w:p w:rsidR="00C10569" w:rsidRPr="00FB41BB" w:rsidRDefault="000455CD" w:rsidP="00C10569">
      <w:pPr>
        <w:pStyle w:val="Heading2"/>
      </w:pPr>
      <w:r>
        <w:br w:type="page"/>
      </w:r>
      <w:bookmarkStart w:id="42" w:name="_Toc477254891"/>
      <w:r w:rsidR="00C10569" w:rsidRPr="00FB41BB">
        <w:lastRenderedPageBreak/>
        <w:t>UTILITIES AND SUPPLIES</w:t>
      </w:r>
      <w:bookmarkEnd w:id="42"/>
    </w:p>
    <w:p w:rsidR="00C10569" w:rsidRPr="00FB41BB" w:rsidRDefault="00C10569" w:rsidP="00C10569">
      <w:pPr>
        <w:pStyle w:val="BodyText"/>
        <w:spacing w:before="0"/>
        <w:rPr>
          <w:rFonts w:ascii="Arial" w:hAnsi="Arial" w:cs="Arial"/>
          <w:szCs w:val="24"/>
        </w:rPr>
      </w:pPr>
    </w:p>
    <w:p w:rsidR="00E7673C" w:rsidRPr="00FB41BB" w:rsidRDefault="00E7673C" w:rsidP="00E7673C">
      <w:pPr>
        <w:pStyle w:val="Heading3"/>
      </w:pPr>
      <w:bookmarkStart w:id="43" w:name="_Toc445901894"/>
      <w:bookmarkStart w:id="44" w:name="_Toc477254892"/>
      <w:r w:rsidRPr="00FB41BB">
        <w:t>Power</w:t>
      </w:r>
      <w:bookmarkEnd w:id="43"/>
      <w:bookmarkEnd w:id="44"/>
    </w:p>
    <w:p w:rsidR="00E7673C" w:rsidRPr="00FB41BB" w:rsidRDefault="00E7673C" w:rsidP="00E7673C">
      <w:pPr>
        <w:pStyle w:val="BodyText"/>
        <w:spacing w:before="0"/>
        <w:jc w:val="left"/>
        <w:rPr>
          <w:rFonts w:ascii="Arial" w:hAnsi="Arial" w:cs="Arial"/>
          <w:szCs w:val="24"/>
        </w:rPr>
      </w:pPr>
    </w:p>
    <w:p w:rsidR="00E7673C" w:rsidRPr="00FB41BB" w:rsidRDefault="00E7673C" w:rsidP="00E7673C">
      <w:pPr>
        <w:pStyle w:val="BodyText"/>
        <w:spacing w:before="0"/>
        <w:jc w:val="left"/>
        <w:rPr>
          <w:rFonts w:ascii="Arial" w:hAnsi="Arial" w:cs="Arial"/>
          <w:szCs w:val="24"/>
        </w:rPr>
      </w:pPr>
      <w:r w:rsidRPr="00FB41BB">
        <w:rPr>
          <w:rFonts w:ascii="Arial" w:hAnsi="Arial" w:cs="Arial"/>
          <w:szCs w:val="24"/>
        </w:rPr>
        <w:t xml:space="preserve">In the event of an outage, the emergency generator will provide power to designated areas of the facility. The </w:t>
      </w:r>
      <w:r w:rsidRPr="00FB41BB">
        <w:rPr>
          <w:rFonts w:ascii="Arial" w:hAnsi="Arial" w:cs="Arial"/>
          <w:b/>
          <w:szCs w:val="24"/>
        </w:rPr>
        <w:t>&lt;Insert position title and/or department(s)&gt;</w:t>
      </w:r>
      <w:r w:rsidRPr="00FB41BB">
        <w:rPr>
          <w:rFonts w:ascii="Arial" w:hAnsi="Arial" w:cs="Arial"/>
          <w:szCs w:val="24"/>
        </w:rPr>
        <w:t xml:space="preserve"> will call the power company to report the outage and get an estimated time that the power will be restored. The </w:t>
      </w:r>
      <w:r w:rsidRPr="00FB41BB">
        <w:rPr>
          <w:rFonts w:ascii="Arial" w:hAnsi="Arial" w:cs="Arial"/>
          <w:b/>
          <w:szCs w:val="24"/>
        </w:rPr>
        <w:t>&lt;Insert position title and/or department(s)&gt;</w:t>
      </w:r>
      <w:r w:rsidRPr="00FB41BB">
        <w:rPr>
          <w:rFonts w:ascii="Arial" w:hAnsi="Arial" w:cs="Arial"/>
          <w:szCs w:val="24"/>
        </w:rPr>
        <w:t xml:space="preserve"> will notify all departments of the power failure and the status of repair. In the event a power failure happens after normal business hours, the </w:t>
      </w:r>
      <w:r w:rsidRPr="00FB41BB">
        <w:rPr>
          <w:rFonts w:ascii="Arial" w:hAnsi="Arial" w:cs="Arial"/>
          <w:b/>
          <w:szCs w:val="24"/>
        </w:rPr>
        <w:t xml:space="preserve">&lt;Insert position title (e.g., Dispatcher) and/or department(s)&gt; </w:t>
      </w:r>
      <w:r w:rsidRPr="00FB41BB">
        <w:rPr>
          <w:rFonts w:ascii="Arial" w:hAnsi="Arial" w:cs="Arial"/>
          <w:szCs w:val="24"/>
        </w:rPr>
        <w:t xml:space="preserve">will immediately notify the </w:t>
      </w:r>
      <w:r w:rsidRPr="00FB41BB">
        <w:rPr>
          <w:rFonts w:ascii="Arial" w:hAnsi="Arial" w:cs="Arial"/>
          <w:b/>
          <w:szCs w:val="24"/>
        </w:rPr>
        <w:t>&lt;Insert position title and/or department(s)&gt;</w:t>
      </w:r>
      <w:r w:rsidRPr="00FB41BB">
        <w:rPr>
          <w:rFonts w:ascii="Arial" w:hAnsi="Arial" w:cs="Arial"/>
          <w:szCs w:val="24"/>
        </w:rPr>
        <w:t xml:space="preserve"> to report the outage.</w:t>
      </w:r>
    </w:p>
    <w:p w:rsidR="00E7673C" w:rsidRPr="00FB41BB" w:rsidRDefault="00E7673C" w:rsidP="00E7673C">
      <w:pPr>
        <w:pStyle w:val="BodyText"/>
        <w:spacing w:before="0"/>
        <w:jc w:val="left"/>
        <w:rPr>
          <w:rFonts w:ascii="Arial" w:hAnsi="Arial" w:cs="Arial"/>
          <w:szCs w:val="24"/>
        </w:rPr>
      </w:pPr>
    </w:p>
    <w:p w:rsidR="00613018" w:rsidRDefault="00613018" w:rsidP="00613018">
      <w:pPr>
        <w:pStyle w:val="Caption"/>
        <w:keepNext/>
      </w:pPr>
      <w:bookmarkStart w:id="45" w:name="_Toc476551983"/>
      <w:r>
        <w:t xml:space="preserve">Table </w:t>
      </w:r>
      <w:fldSimple w:instr=" SEQ Table \* ARABIC ">
        <w:r w:rsidR="00D6758F">
          <w:rPr>
            <w:noProof/>
          </w:rPr>
          <w:t>7</w:t>
        </w:r>
      </w:fldSimple>
      <w:r>
        <w:t>: Generator Details</w:t>
      </w:r>
      <w:bookmarkEnd w:id="45"/>
    </w:p>
    <w:tbl>
      <w:tblPr>
        <w:tblW w:w="9016" w:type="dxa"/>
        <w:tblInd w:w="108" w:type="dxa"/>
        <w:tblLayout w:type="fixed"/>
        <w:tblLook w:val="0000" w:firstRow="0" w:lastRow="0" w:firstColumn="0" w:lastColumn="0" w:noHBand="0" w:noVBand="0"/>
      </w:tblPr>
      <w:tblGrid>
        <w:gridCol w:w="3187"/>
        <w:gridCol w:w="1943"/>
        <w:gridCol w:w="1943"/>
        <w:gridCol w:w="1943"/>
      </w:tblGrid>
      <w:tr w:rsidR="00E7673C"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shd w:val="clear" w:color="auto" w:fill="244061" w:themeFill="accent1" w:themeFillShade="80"/>
            <w:noWrap/>
            <w:vAlign w:val="center"/>
          </w:tcPr>
          <w:p w:rsidR="00E7673C" w:rsidRPr="00FB41BB" w:rsidRDefault="00E7673C" w:rsidP="00F759BE">
            <w:pPr>
              <w:jc w:val="center"/>
              <w:rPr>
                <w:rFonts w:ascii="Arial" w:hAnsi="Arial" w:cs="Arial"/>
                <w:b/>
                <w:color w:val="FFFFFF"/>
                <w:szCs w:val="24"/>
              </w:rPr>
            </w:pPr>
            <w:r w:rsidRPr="00FB41BB">
              <w:rPr>
                <w:rFonts w:ascii="Arial" w:hAnsi="Arial" w:cs="Arial"/>
                <w:b/>
                <w:color w:val="FFFFFF"/>
                <w:szCs w:val="24"/>
              </w:rPr>
              <w:t>Generator Details</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E7673C" w:rsidRPr="00FB41BB" w:rsidRDefault="00E7673C" w:rsidP="00F759BE">
            <w:pPr>
              <w:jc w:val="center"/>
              <w:rPr>
                <w:rFonts w:ascii="Arial" w:hAnsi="Arial" w:cs="Arial"/>
                <w:b/>
                <w:color w:val="FFFFFF"/>
                <w:szCs w:val="24"/>
              </w:rPr>
            </w:pPr>
            <w:r w:rsidRPr="00FB41BB">
              <w:rPr>
                <w:rFonts w:ascii="Arial" w:hAnsi="Arial" w:cs="Arial"/>
                <w:b/>
                <w:color w:val="FFFFFF"/>
                <w:szCs w:val="24"/>
              </w:rPr>
              <w:t>Generator 1</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E7673C" w:rsidRPr="00FB41BB" w:rsidRDefault="00E7673C" w:rsidP="00F759BE">
            <w:pPr>
              <w:jc w:val="center"/>
              <w:rPr>
                <w:rFonts w:ascii="Arial" w:hAnsi="Arial" w:cs="Arial"/>
                <w:b/>
                <w:color w:val="FFFFFF"/>
                <w:szCs w:val="24"/>
              </w:rPr>
            </w:pPr>
            <w:r w:rsidRPr="00FB41BB">
              <w:rPr>
                <w:rFonts w:ascii="Arial" w:hAnsi="Arial" w:cs="Arial"/>
                <w:b/>
                <w:color w:val="FFFFFF"/>
                <w:szCs w:val="24"/>
              </w:rPr>
              <w:t>Generator 2</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E7673C" w:rsidRPr="00FB41BB" w:rsidRDefault="00E7673C" w:rsidP="00F759BE">
            <w:pPr>
              <w:jc w:val="center"/>
              <w:rPr>
                <w:rFonts w:ascii="Arial" w:hAnsi="Arial" w:cs="Arial"/>
                <w:b/>
                <w:color w:val="FFFFFF"/>
                <w:szCs w:val="24"/>
              </w:rPr>
            </w:pPr>
            <w:r w:rsidRPr="00FB41BB">
              <w:rPr>
                <w:rFonts w:ascii="Arial" w:hAnsi="Arial" w:cs="Arial"/>
                <w:b/>
                <w:color w:val="FFFFFF"/>
                <w:szCs w:val="24"/>
              </w:rPr>
              <w:t>Generator 3</w:t>
            </w: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xml:space="preserve">Generator </w:t>
            </w:r>
            <w:r w:rsidR="00C35A33">
              <w:rPr>
                <w:rFonts w:ascii="Arial" w:hAnsi="Arial" w:cs="Arial"/>
                <w:szCs w:val="24"/>
              </w:rPr>
              <w:t>m</w:t>
            </w:r>
            <w:r w:rsidRPr="00FB41BB">
              <w:rPr>
                <w:rFonts w:ascii="Arial" w:hAnsi="Arial" w:cs="Arial"/>
                <w:szCs w:val="24"/>
              </w:rPr>
              <w:t>ake/</w:t>
            </w:r>
            <w:r w:rsidR="00C35A33">
              <w:rPr>
                <w:rFonts w:ascii="Arial" w:hAnsi="Arial" w:cs="Arial"/>
                <w:szCs w:val="24"/>
              </w:rPr>
              <w:t>m</w:t>
            </w:r>
            <w:r w:rsidRPr="00FB41BB">
              <w:rPr>
                <w:rFonts w:ascii="Arial" w:hAnsi="Arial" w:cs="Arial"/>
                <w:szCs w:val="24"/>
              </w:rPr>
              <w:t>odel</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xml:space="preserve">Watt </w:t>
            </w:r>
            <w:r w:rsidR="00C35A33">
              <w:rPr>
                <w:rFonts w:ascii="Arial" w:hAnsi="Arial" w:cs="Arial"/>
                <w:szCs w:val="24"/>
              </w:rPr>
              <w:t>r</w:t>
            </w:r>
            <w:r w:rsidRPr="00FB41BB">
              <w:rPr>
                <w:rFonts w:ascii="Arial" w:hAnsi="Arial" w:cs="Arial"/>
                <w:szCs w:val="24"/>
              </w:rPr>
              <w:t>ating</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xml:space="preserve">Type of </w:t>
            </w:r>
            <w:r w:rsidR="00C35A33">
              <w:rPr>
                <w:rFonts w:ascii="Arial" w:hAnsi="Arial" w:cs="Arial"/>
                <w:szCs w:val="24"/>
              </w:rPr>
              <w:t>f</w:t>
            </w:r>
            <w:r w:rsidRPr="00FB41BB">
              <w:rPr>
                <w:rFonts w:ascii="Arial" w:hAnsi="Arial" w:cs="Arial"/>
                <w:szCs w:val="24"/>
              </w:rPr>
              <w:t xml:space="preserve">uel </w:t>
            </w:r>
            <w:r w:rsidR="00C35A33">
              <w:rPr>
                <w:rFonts w:ascii="Arial" w:hAnsi="Arial" w:cs="Arial"/>
                <w:szCs w:val="24"/>
              </w:rPr>
              <w:t>r</w:t>
            </w:r>
            <w:r w:rsidRPr="00FB41BB">
              <w:rPr>
                <w:rFonts w:ascii="Arial" w:hAnsi="Arial" w:cs="Arial"/>
                <w:szCs w:val="24"/>
              </w:rPr>
              <w:t>equired</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xml:space="preserve">Tank </w:t>
            </w:r>
            <w:r w:rsidR="00C35A33">
              <w:rPr>
                <w:rFonts w:ascii="Arial" w:hAnsi="Arial" w:cs="Arial"/>
                <w:szCs w:val="24"/>
              </w:rPr>
              <w:t>c</w:t>
            </w:r>
            <w:r w:rsidRPr="00FB41BB">
              <w:rPr>
                <w:rFonts w:ascii="Arial" w:hAnsi="Arial" w:cs="Arial"/>
                <w:szCs w:val="24"/>
              </w:rPr>
              <w:t>apacity</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vAlign w:val="center"/>
          </w:tcPr>
          <w:p w:rsidR="00E7673C" w:rsidRPr="00FB41BB" w:rsidRDefault="00C35A33" w:rsidP="00F759BE">
            <w:pPr>
              <w:rPr>
                <w:rFonts w:ascii="Arial" w:hAnsi="Arial" w:cs="Arial"/>
                <w:szCs w:val="24"/>
              </w:rPr>
            </w:pPr>
            <w:r>
              <w:rPr>
                <w:rFonts w:ascii="Arial" w:hAnsi="Arial" w:cs="Arial"/>
                <w:szCs w:val="24"/>
              </w:rPr>
              <w:t>Number of</w:t>
            </w:r>
            <w:r w:rsidR="00E7673C" w:rsidRPr="00FB41BB">
              <w:rPr>
                <w:rFonts w:ascii="Arial" w:hAnsi="Arial" w:cs="Arial"/>
                <w:szCs w:val="24"/>
              </w:rPr>
              <w:t xml:space="preserve"> hours of power </w:t>
            </w:r>
            <w:r>
              <w:rPr>
                <w:rFonts w:ascii="Arial" w:hAnsi="Arial" w:cs="Arial"/>
                <w:szCs w:val="24"/>
              </w:rPr>
              <w:t xml:space="preserve">that </w:t>
            </w:r>
            <w:r w:rsidR="00E7673C" w:rsidRPr="00FB41BB">
              <w:rPr>
                <w:rFonts w:ascii="Arial" w:hAnsi="Arial" w:cs="Arial"/>
                <w:szCs w:val="24"/>
              </w:rPr>
              <w:t>can be generated using full fuel supply</w:t>
            </w:r>
            <w:r>
              <w:rPr>
                <w:rFonts w:ascii="Arial" w:hAnsi="Arial" w:cs="Arial"/>
                <w:szCs w:val="24"/>
              </w:rPr>
              <w:t>:</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vAlign w:val="center"/>
          </w:tcPr>
          <w:p w:rsidR="00E7673C" w:rsidRPr="00FB41BB" w:rsidRDefault="00E7673C" w:rsidP="00F759BE">
            <w:pPr>
              <w:rPr>
                <w:rFonts w:ascii="Arial" w:hAnsi="Arial" w:cs="Arial"/>
                <w:szCs w:val="24"/>
              </w:rPr>
            </w:pPr>
            <w:r w:rsidRPr="00FB41BB">
              <w:rPr>
                <w:rFonts w:ascii="Arial" w:hAnsi="Arial" w:cs="Arial"/>
                <w:szCs w:val="24"/>
              </w:rPr>
              <w:t xml:space="preserve">What triggers refueling of tanks for generators?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vAlign w:val="center"/>
          </w:tcPr>
          <w:p w:rsidR="00E7673C" w:rsidRPr="00FB41BB" w:rsidRDefault="00E7673C" w:rsidP="00F759BE">
            <w:pPr>
              <w:rPr>
                <w:rFonts w:ascii="Arial" w:hAnsi="Arial" w:cs="Arial"/>
                <w:szCs w:val="24"/>
              </w:rPr>
            </w:pPr>
            <w:r w:rsidRPr="00FB41BB">
              <w:rPr>
                <w:rFonts w:ascii="Arial" w:hAnsi="Arial" w:cs="Arial"/>
                <w:szCs w:val="24"/>
              </w:rPr>
              <w:t xml:space="preserve">Essential </w:t>
            </w:r>
            <w:r w:rsidR="00C35A33">
              <w:rPr>
                <w:rFonts w:ascii="Arial" w:hAnsi="Arial" w:cs="Arial"/>
                <w:szCs w:val="24"/>
              </w:rPr>
              <w:t>s</w:t>
            </w:r>
            <w:r w:rsidRPr="00FB41BB">
              <w:rPr>
                <w:rFonts w:ascii="Arial" w:hAnsi="Arial" w:cs="Arial"/>
                <w:szCs w:val="24"/>
              </w:rPr>
              <w:t>ervices supported by the generator</w:t>
            </w:r>
            <w:r w:rsidR="00C35A33">
              <w:rPr>
                <w:rFonts w:ascii="Arial" w:hAnsi="Arial" w:cs="Arial"/>
                <w:szCs w:val="24"/>
              </w:rPr>
              <w:t>:</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vAlign w:val="center"/>
          </w:tcPr>
          <w:p w:rsidR="00E7673C" w:rsidRPr="00FB41BB" w:rsidRDefault="00E7673C" w:rsidP="00F759BE">
            <w:pPr>
              <w:rPr>
                <w:rFonts w:ascii="Arial" w:hAnsi="Arial" w:cs="Arial"/>
                <w:szCs w:val="24"/>
              </w:rPr>
            </w:pPr>
            <w:r w:rsidRPr="00FB41BB">
              <w:rPr>
                <w:rFonts w:ascii="Arial" w:hAnsi="Arial" w:cs="Arial"/>
                <w:szCs w:val="24"/>
              </w:rPr>
              <w:t>Minimum kW needed for essential services</w:t>
            </w:r>
            <w:r w:rsidR="00C35A33">
              <w:rPr>
                <w:rFonts w:ascii="Arial" w:hAnsi="Arial" w:cs="Arial"/>
                <w:szCs w:val="24"/>
              </w:rPr>
              <w:t>:</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r>
      <w:tr w:rsidR="00E7673C"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vAlign w:val="center"/>
          </w:tcPr>
          <w:p w:rsidR="00E7673C" w:rsidRPr="00FB41BB" w:rsidRDefault="00C35A33" w:rsidP="00F759BE">
            <w:pPr>
              <w:rPr>
                <w:rFonts w:ascii="Arial" w:hAnsi="Arial" w:cs="Arial"/>
                <w:szCs w:val="24"/>
              </w:rPr>
            </w:pPr>
            <w:r>
              <w:rPr>
                <w:rFonts w:ascii="Arial" w:hAnsi="Arial" w:cs="Arial"/>
                <w:szCs w:val="24"/>
              </w:rPr>
              <w:t>Type of e</w:t>
            </w:r>
            <w:r w:rsidR="00E7673C" w:rsidRPr="00FB41BB">
              <w:rPr>
                <w:rFonts w:ascii="Arial" w:hAnsi="Arial" w:cs="Arial"/>
                <w:szCs w:val="24"/>
              </w:rPr>
              <w:t>xternal hook up needed for generator</w:t>
            </w:r>
            <w:r>
              <w:rPr>
                <w:rFonts w:ascii="Arial" w:hAnsi="Arial" w:cs="Arial"/>
                <w:szCs w:val="24"/>
              </w:rPr>
              <w:t>:</w:t>
            </w:r>
          </w:p>
        </w:tc>
        <w:tc>
          <w:tcPr>
            <w:tcW w:w="1943" w:type="dxa"/>
            <w:tcBorders>
              <w:top w:val="single" w:sz="4" w:space="0" w:color="auto"/>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r>
      <w:tr w:rsidR="00C35A33" w:rsidRPr="004129A5" w:rsidTr="00C35A33">
        <w:trPr>
          <w:trHeight w:val="366"/>
        </w:trPr>
        <w:tc>
          <w:tcPr>
            <w:tcW w:w="3187"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C35A33" w:rsidRPr="00C35A33" w:rsidRDefault="00C35A33" w:rsidP="00C35A33">
            <w:pPr>
              <w:rPr>
                <w:rFonts w:ascii="Arial" w:hAnsi="Arial" w:cs="Arial"/>
                <w:b/>
                <w:szCs w:val="24"/>
              </w:rPr>
            </w:pPr>
            <w:r w:rsidRPr="00C35A33">
              <w:rPr>
                <w:rFonts w:ascii="Arial" w:hAnsi="Arial" w:cs="Arial"/>
                <w:b/>
                <w:szCs w:val="24"/>
              </w:rPr>
              <w:t>Person Responsible for:</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C35A33" w:rsidRPr="00C35A33" w:rsidRDefault="00C35A33" w:rsidP="00C35A33">
            <w:pPr>
              <w:jc w:val="center"/>
              <w:rPr>
                <w:rFonts w:ascii="Arial" w:hAnsi="Arial" w:cs="Arial"/>
                <w:b/>
                <w:szCs w:val="24"/>
              </w:rPr>
            </w:pPr>
            <w:r w:rsidRPr="00C35A33">
              <w:rPr>
                <w:rFonts w:ascii="Arial" w:hAnsi="Arial" w:cs="Arial"/>
                <w:b/>
                <w:szCs w:val="24"/>
              </w:rPr>
              <w:t>Primary</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C35A33" w:rsidRPr="00C35A33" w:rsidRDefault="00C35A33" w:rsidP="00C35A33">
            <w:pPr>
              <w:jc w:val="center"/>
              <w:rPr>
                <w:rFonts w:ascii="Arial" w:hAnsi="Arial" w:cs="Arial"/>
                <w:b/>
                <w:szCs w:val="24"/>
              </w:rPr>
            </w:pPr>
            <w:r w:rsidRPr="00C35A33">
              <w:rPr>
                <w:rFonts w:ascii="Arial" w:hAnsi="Arial" w:cs="Arial"/>
                <w:b/>
                <w:szCs w:val="24"/>
              </w:rPr>
              <w:t>Backup 1</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C35A33" w:rsidRPr="00C35A33" w:rsidRDefault="00C35A33" w:rsidP="00C35A33">
            <w:pPr>
              <w:jc w:val="center"/>
              <w:rPr>
                <w:rFonts w:ascii="Arial" w:hAnsi="Arial" w:cs="Arial"/>
                <w:b/>
                <w:szCs w:val="24"/>
              </w:rPr>
            </w:pPr>
            <w:r w:rsidRPr="00C35A33">
              <w:rPr>
                <w:rFonts w:ascii="Arial" w:hAnsi="Arial" w:cs="Arial"/>
                <w:b/>
                <w:szCs w:val="24"/>
              </w:rPr>
              <w:t>Backup 2</w:t>
            </w:r>
          </w:p>
        </w:tc>
      </w:tr>
      <w:tr w:rsidR="00C35A33"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vAlign w:val="center"/>
          </w:tcPr>
          <w:p w:rsidR="00C35A33" w:rsidRDefault="00C35A33" w:rsidP="00C35A33">
            <w:pPr>
              <w:rPr>
                <w:rFonts w:ascii="Arial" w:hAnsi="Arial" w:cs="Arial"/>
                <w:szCs w:val="24"/>
              </w:rPr>
            </w:pPr>
            <w:r>
              <w:rPr>
                <w:rFonts w:ascii="Arial" w:hAnsi="Arial" w:cs="Arial"/>
                <w:szCs w:val="24"/>
              </w:rPr>
              <w:t>Obtaining fuel</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r>
      <w:tr w:rsidR="00C35A33"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vAlign w:val="center"/>
          </w:tcPr>
          <w:p w:rsidR="00C35A33" w:rsidRDefault="00C35A33" w:rsidP="00C35A33">
            <w:pPr>
              <w:rPr>
                <w:rFonts w:ascii="Arial" w:hAnsi="Arial" w:cs="Arial"/>
                <w:szCs w:val="24"/>
              </w:rPr>
            </w:pPr>
            <w:r>
              <w:rPr>
                <w:rFonts w:ascii="Arial" w:hAnsi="Arial" w:cs="Arial"/>
                <w:szCs w:val="24"/>
              </w:rPr>
              <w:t>Fuels generator</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r>
      <w:tr w:rsidR="00C35A33"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vAlign w:val="center"/>
          </w:tcPr>
          <w:p w:rsidR="00C35A33" w:rsidRDefault="00C35A33" w:rsidP="00C35A33">
            <w:pPr>
              <w:rPr>
                <w:rFonts w:ascii="Arial" w:hAnsi="Arial" w:cs="Arial"/>
                <w:szCs w:val="24"/>
              </w:rPr>
            </w:pPr>
            <w:r>
              <w:rPr>
                <w:rFonts w:ascii="Arial" w:hAnsi="Arial" w:cs="Arial"/>
                <w:szCs w:val="24"/>
              </w:rPr>
              <w:t>Oversees maintenance contract</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r>
      <w:tr w:rsidR="00C35A33" w:rsidRPr="004129A5" w:rsidTr="00C35A33">
        <w:trPr>
          <w:trHeight w:val="366"/>
        </w:trPr>
        <w:tc>
          <w:tcPr>
            <w:tcW w:w="3187"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C35A33" w:rsidRPr="00C35A33" w:rsidRDefault="00C35A33" w:rsidP="00C35A33">
            <w:pPr>
              <w:rPr>
                <w:rFonts w:ascii="Arial" w:hAnsi="Arial" w:cs="Arial"/>
                <w:b/>
                <w:szCs w:val="24"/>
              </w:rPr>
            </w:pPr>
            <w:r w:rsidRPr="00C35A33">
              <w:rPr>
                <w:rFonts w:ascii="Arial" w:hAnsi="Arial" w:cs="Arial"/>
                <w:b/>
                <w:szCs w:val="24"/>
              </w:rPr>
              <w:t>Company/Agency Name</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C35A33" w:rsidRPr="00C35A33" w:rsidRDefault="00C35A33" w:rsidP="00C35A33">
            <w:pPr>
              <w:jc w:val="center"/>
              <w:rPr>
                <w:rFonts w:ascii="Arial" w:hAnsi="Arial" w:cs="Arial"/>
                <w:b/>
                <w:szCs w:val="24"/>
              </w:rPr>
            </w:pPr>
            <w:r w:rsidRPr="00C35A33">
              <w:rPr>
                <w:rFonts w:ascii="Arial" w:hAnsi="Arial" w:cs="Arial"/>
                <w:b/>
                <w:szCs w:val="24"/>
              </w:rPr>
              <w:t>Type Fuel Provided</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C35A33" w:rsidRPr="00C35A33" w:rsidRDefault="00C35A33" w:rsidP="00C35A33">
            <w:pPr>
              <w:jc w:val="center"/>
              <w:rPr>
                <w:rFonts w:ascii="Arial" w:hAnsi="Arial" w:cs="Arial"/>
                <w:b/>
                <w:szCs w:val="24"/>
              </w:rPr>
            </w:pPr>
            <w:r w:rsidRPr="00C35A33">
              <w:rPr>
                <w:rFonts w:ascii="Arial" w:hAnsi="Arial" w:cs="Arial"/>
                <w:b/>
                <w:szCs w:val="24"/>
              </w:rPr>
              <w:t>Contact Name</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C35A33" w:rsidRPr="00C35A33" w:rsidRDefault="00C35A33" w:rsidP="00C35A33">
            <w:pPr>
              <w:jc w:val="center"/>
              <w:rPr>
                <w:rFonts w:ascii="Arial" w:hAnsi="Arial" w:cs="Arial"/>
                <w:b/>
                <w:szCs w:val="24"/>
              </w:rPr>
            </w:pPr>
            <w:r w:rsidRPr="00C35A33">
              <w:rPr>
                <w:rFonts w:ascii="Arial" w:hAnsi="Arial" w:cs="Arial"/>
                <w:b/>
                <w:szCs w:val="24"/>
              </w:rPr>
              <w:t>Phone</w:t>
            </w:r>
          </w:p>
        </w:tc>
      </w:tr>
      <w:tr w:rsidR="00C35A33"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vAlign w:val="center"/>
          </w:tcPr>
          <w:p w:rsidR="00C35A33" w:rsidRPr="00FB41BB" w:rsidRDefault="00C35A33" w:rsidP="00C35A33">
            <w:pPr>
              <w:rPr>
                <w:rFonts w:ascii="Arial" w:hAnsi="Arial" w:cs="Arial"/>
                <w:szCs w:val="24"/>
              </w:rPr>
            </w:pPr>
            <w:r w:rsidRPr="00FB41BB">
              <w:rPr>
                <w:rFonts w:ascii="Arial" w:hAnsi="Arial" w:cs="Arial"/>
                <w:szCs w:val="24"/>
              </w:rPr>
              <w:t>Primary</w:t>
            </w:r>
            <w:r>
              <w:rPr>
                <w:rFonts w:ascii="Arial" w:hAnsi="Arial" w:cs="Arial"/>
                <w:szCs w:val="24"/>
              </w:rPr>
              <w:t>:</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r>
      <w:tr w:rsidR="00C35A33"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vAlign w:val="center"/>
          </w:tcPr>
          <w:p w:rsidR="00C35A33" w:rsidRPr="00FB41BB" w:rsidRDefault="00C35A33" w:rsidP="00C35A33">
            <w:pPr>
              <w:rPr>
                <w:rFonts w:ascii="Arial" w:hAnsi="Arial" w:cs="Arial"/>
                <w:szCs w:val="24"/>
              </w:rPr>
            </w:pPr>
            <w:r w:rsidRPr="00FB41BB">
              <w:rPr>
                <w:rFonts w:ascii="Arial" w:hAnsi="Arial" w:cs="Arial"/>
                <w:szCs w:val="24"/>
              </w:rPr>
              <w:t>Backup 1</w:t>
            </w:r>
            <w:r>
              <w:rPr>
                <w:rFonts w:ascii="Arial" w:hAnsi="Arial" w:cs="Arial"/>
                <w:szCs w:val="24"/>
              </w:rPr>
              <w:t>:</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r>
      <w:tr w:rsidR="00C35A33"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vAlign w:val="center"/>
          </w:tcPr>
          <w:p w:rsidR="00C35A33" w:rsidRPr="00FB41BB" w:rsidRDefault="00C35A33" w:rsidP="00C35A33">
            <w:pPr>
              <w:rPr>
                <w:rFonts w:ascii="Arial" w:hAnsi="Arial" w:cs="Arial"/>
                <w:szCs w:val="24"/>
              </w:rPr>
            </w:pPr>
            <w:r w:rsidRPr="00FB41BB">
              <w:rPr>
                <w:rFonts w:ascii="Arial" w:hAnsi="Arial" w:cs="Arial"/>
                <w:szCs w:val="24"/>
              </w:rPr>
              <w:t>Backup 2</w:t>
            </w:r>
            <w:r>
              <w:rPr>
                <w:rFonts w:ascii="Arial" w:hAnsi="Arial" w:cs="Arial"/>
                <w:szCs w:val="24"/>
              </w:rPr>
              <w:t>:</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r>
    </w:tbl>
    <w:p w:rsidR="008002E8" w:rsidRDefault="008002E8">
      <w:pPr>
        <w:rPr>
          <w:rFonts w:ascii="Arial" w:hAnsi="Arial" w:cs="Arial"/>
          <w:b/>
        </w:rPr>
      </w:pPr>
      <w:r>
        <w:rPr>
          <w:rFonts w:ascii="Arial" w:hAnsi="Arial" w:cs="Arial"/>
          <w:b/>
        </w:rPr>
        <w:br w:type="page"/>
      </w:r>
    </w:p>
    <w:p w:rsidR="00E7673C" w:rsidRPr="00C35A33" w:rsidRDefault="00E7673C" w:rsidP="00C35A33">
      <w:pPr>
        <w:jc w:val="center"/>
        <w:rPr>
          <w:rFonts w:ascii="Arial" w:hAnsi="Arial" w:cs="Arial"/>
          <w:b/>
        </w:rPr>
      </w:pPr>
      <w:r w:rsidRPr="00C35A33">
        <w:rPr>
          <w:rFonts w:ascii="Arial" w:hAnsi="Arial" w:cs="Arial"/>
          <w:b/>
        </w:rPr>
        <w:lastRenderedPageBreak/>
        <w:t>Generator Failures</w:t>
      </w:r>
    </w:p>
    <w:p w:rsidR="00E7673C" w:rsidRPr="00FB41BB" w:rsidRDefault="00E7673C" w:rsidP="00E7673C">
      <w:pPr>
        <w:pStyle w:val="BodyText"/>
        <w:spacing w:before="0"/>
        <w:jc w:val="left"/>
        <w:rPr>
          <w:rFonts w:ascii="Arial" w:hAnsi="Arial" w:cs="Arial"/>
          <w:szCs w:val="24"/>
        </w:rPr>
      </w:pPr>
    </w:p>
    <w:p w:rsidR="00E7673C" w:rsidRPr="00FB41BB" w:rsidRDefault="00E7673C" w:rsidP="00E7673C">
      <w:pPr>
        <w:pStyle w:val="BodyText"/>
        <w:spacing w:before="0"/>
        <w:jc w:val="left"/>
        <w:rPr>
          <w:rFonts w:ascii="Arial" w:hAnsi="Arial" w:cs="Arial"/>
          <w:szCs w:val="24"/>
        </w:rPr>
      </w:pPr>
      <w:r w:rsidRPr="00FB41BB">
        <w:rPr>
          <w:rFonts w:ascii="Arial" w:hAnsi="Arial" w:cs="Arial"/>
          <w:szCs w:val="24"/>
        </w:rPr>
        <w:t>In the event of a generator failure, the problem is immediately assessed by</w:t>
      </w:r>
      <w:r w:rsidR="00C35A33">
        <w:rPr>
          <w:rFonts w:ascii="Arial" w:hAnsi="Arial" w:cs="Arial"/>
          <w:szCs w:val="24"/>
        </w:rPr>
        <w:t xml:space="preserve"> the</w:t>
      </w:r>
      <w:r w:rsidRPr="00FB41BB">
        <w:rPr>
          <w:rFonts w:ascii="Arial" w:hAnsi="Arial" w:cs="Arial"/>
          <w:szCs w:val="24"/>
        </w:rPr>
        <w:t xml:space="preserve"> </w:t>
      </w:r>
      <w:r w:rsidRPr="00FB41BB">
        <w:rPr>
          <w:rFonts w:ascii="Arial" w:hAnsi="Arial" w:cs="Arial"/>
          <w:b/>
          <w:szCs w:val="24"/>
        </w:rPr>
        <w:t>&lt;Insert position title and/or department(s)&gt;</w:t>
      </w:r>
      <w:r w:rsidRPr="00FB41BB">
        <w:rPr>
          <w:rFonts w:ascii="Arial" w:hAnsi="Arial" w:cs="Arial"/>
          <w:i/>
          <w:szCs w:val="24"/>
        </w:rPr>
        <w:t>,</w:t>
      </w:r>
      <w:r w:rsidRPr="00FB41BB">
        <w:rPr>
          <w:rFonts w:ascii="Arial" w:hAnsi="Arial" w:cs="Arial"/>
          <w:szCs w:val="24"/>
        </w:rPr>
        <w:t xml:space="preserve"> who will make needed repairs or contact</w:t>
      </w:r>
      <w:r w:rsidR="00C35A33">
        <w:rPr>
          <w:rFonts w:ascii="Arial" w:hAnsi="Arial" w:cs="Arial"/>
          <w:szCs w:val="24"/>
        </w:rPr>
        <w:t xml:space="preserve"> the</w:t>
      </w:r>
      <w:r w:rsidRPr="00FB41BB">
        <w:rPr>
          <w:rFonts w:ascii="Arial" w:hAnsi="Arial" w:cs="Arial"/>
          <w:szCs w:val="24"/>
        </w:rPr>
        <w:t xml:space="preserve"> </w:t>
      </w:r>
      <w:r w:rsidRPr="00FB41BB">
        <w:rPr>
          <w:rFonts w:ascii="Arial" w:hAnsi="Arial" w:cs="Arial"/>
          <w:b/>
          <w:szCs w:val="24"/>
        </w:rPr>
        <w:t>&lt;Insert name and contact information of generator maintenance company&gt;</w:t>
      </w:r>
      <w:r w:rsidRPr="00FB41BB">
        <w:rPr>
          <w:rFonts w:ascii="Arial" w:hAnsi="Arial" w:cs="Arial"/>
          <w:szCs w:val="24"/>
        </w:rPr>
        <w:t>.</w:t>
      </w:r>
    </w:p>
    <w:p w:rsidR="00E7673C" w:rsidRPr="00FB41BB" w:rsidRDefault="00E7673C" w:rsidP="00E7673C">
      <w:pPr>
        <w:pStyle w:val="BodyText"/>
        <w:spacing w:before="0"/>
        <w:jc w:val="left"/>
        <w:rPr>
          <w:rFonts w:ascii="Arial" w:hAnsi="Arial" w:cs="Arial"/>
          <w:szCs w:val="24"/>
        </w:rPr>
      </w:pPr>
    </w:p>
    <w:p w:rsidR="00E7673C" w:rsidRPr="00FB41BB" w:rsidRDefault="00E7673C" w:rsidP="00E7673C">
      <w:pPr>
        <w:pStyle w:val="BodyText"/>
        <w:spacing w:before="0"/>
        <w:jc w:val="left"/>
        <w:rPr>
          <w:rFonts w:ascii="Arial" w:hAnsi="Arial" w:cs="Arial"/>
          <w:szCs w:val="24"/>
        </w:rPr>
      </w:pPr>
      <w:r w:rsidRPr="00FB41BB">
        <w:rPr>
          <w:rFonts w:ascii="Arial" w:hAnsi="Arial" w:cs="Arial"/>
          <w:szCs w:val="24"/>
        </w:rPr>
        <w:t xml:space="preserve">If the </w:t>
      </w:r>
      <w:r w:rsidR="00C35A33">
        <w:rPr>
          <w:rFonts w:ascii="Arial" w:hAnsi="Arial" w:cs="Arial"/>
          <w:szCs w:val="24"/>
        </w:rPr>
        <w:t>facility</w:t>
      </w:r>
      <w:r w:rsidRPr="00FB41BB">
        <w:rPr>
          <w:rFonts w:ascii="Arial" w:hAnsi="Arial" w:cs="Arial"/>
          <w:szCs w:val="24"/>
        </w:rPr>
        <w:t xml:space="preserve">’s power distribution system fails and cannot be repaired in a reasonable time-period, the </w:t>
      </w:r>
      <w:r w:rsidRPr="00FB41BB">
        <w:rPr>
          <w:rFonts w:ascii="Arial" w:hAnsi="Arial" w:cs="Arial"/>
          <w:b/>
          <w:szCs w:val="24"/>
        </w:rPr>
        <w:t xml:space="preserve">&lt;Insert name of local </w:t>
      </w:r>
      <w:r w:rsidR="00C35A33">
        <w:rPr>
          <w:rFonts w:ascii="Arial" w:hAnsi="Arial" w:cs="Arial"/>
          <w:b/>
          <w:szCs w:val="24"/>
        </w:rPr>
        <w:t>e</w:t>
      </w:r>
      <w:r w:rsidRPr="00FB41BB">
        <w:rPr>
          <w:rFonts w:ascii="Arial" w:hAnsi="Arial" w:cs="Arial"/>
          <w:b/>
          <w:szCs w:val="24"/>
        </w:rPr>
        <w:t xml:space="preserve">mergency </w:t>
      </w:r>
      <w:r w:rsidR="00C35A33">
        <w:rPr>
          <w:rFonts w:ascii="Arial" w:hAnsi="Arial" w:cs="Arial"/>
          <w:b/>
          <w:szCs w:val="24"/>
        </w:rPr>
        <w:t>m</w:t>
      </w:r>
      <w:r w:rsidRPr="00FB41BB">
        <w:rPr>
          <w:rFonts w:ascii="Arial" w:hAnsi="Arial" w:cs="Arial"/>
          <w:b/>
          <w:szCs w:val="24"/>
        </w:rPr>
        <w:t xml:space="preserve">anagement </w:t>
      </w:r>
      <w:r w:rsidR="00C35A33">
        <w:rPr>
          <w:rFonts w:ascii="Arial" w:hAnsi="Arial" w:cs="Arial"/>
          <w:b/>
          <w:szCs w:val="24"/>
        </w:rPr>
        <w:t>a</w:t>
      </w:r>
      <w:r w:rsidRPr="00FB41BB">
        <w:rPr>
          <w:rFonts w:ascii="Arial" w:hAnsi="Arial" w:cs="Arial"/>
          <w:b/>
          <w:szCs w:val="24"/>
        </w:rPr>
        <w:t>gency</w:t>
      </w:r>
      <w:r w:rsidR="002B29A4">
        <w:rPr>
          <w:rFonts w:ascii="Arial" w:hAnsi="Arial" w:cs="Arial"/>
          <w:b/>
          <w:szCs w:val="24"/>
        </w:rPr>
        <w:t xml:space="preserve"> (EMA)</w:t>
      </w:r>
      <w:r w:rsidRPr="00FB41BB">
        <w:rPr>
          <w:rFonts w:ascii="Arial" w:hAnsi="Arial" w:cs="Arial"/>
          <w:b/>
          <w:szCs w:val="24"/>
        </w:rPr>
        <w:t>&gt;</w:t>
      </w:r>
      <w:r w:rsidRPr="00C35A33">
        <w:rPr>
          <w:rFonts w:ascii="Arial" w:hAnsi="Arial" w:cs="Arial"/>
          <w:szCs w:val="24"/>
        </w:rPr>
        <w:t xml:space="preserve"> and </w:t>
      </w:r>
      <w:r w:rsidR="00C35A33" w:rsidRPr="00C35A33">
        <w:rPr>
          <w:rFonts w:ascii="Arial" w:hAnsi="Arial" w:cs="Arial"/>
          <w:szCs w:val="24"/>
        </w:rPr>
        <w:t>the</w:t>
      </w:r>
      <w:r w:rsidR="00C35A33">
        <w:rPr>
          <w:rFonts w:ascii="Arial" w:hAnsi="Arial" w:cs="Arial"/>
          <w:b/>
          <w:szCs w:val="24"/>
        </w:rPr>
        <w:t xml:space="preserve"> </w:t>
      </w:r>
      <w:r w:rsidRPr="00FB41BB">
        <w:rPr>
          <w:rFonts w:ascii="Arial" w:hAnsi="Arial" w:cs="Arial"/>
          <w:b/>
          <w:szCs w:val="24"/>
        </w:rPr>
        <w:t>&lt;District M</w:t>
      </w:r>
      <w:r w:rsidR="00C35A33">
        <w:rPr>
          <w:rFonts w:ascii="Arial" w:hAnsi="Arial" w:cs="Arial"/>
          <w:b/>
          <w:szCs w:val="24"/>
        </w:rPr>
        <w:t xml:space="preserve">ississippi </w:t>
      </w:r>
      <w:r w:rsidRPr="00FB41BB">
        <w:rPr>
          <w:rFonts w:ascii="Arial" w:hAnsi="Arial" w:cs="Arial"/>
          <w:b/>
          <w:szCs w:val="24"/>
        </w:rPr>
        <w:t>S</w:t>
      </w:r>
      <w:r w:rsidR="00C35A33">
        <w:rPr>
          <w:rFonts w:ascii="Arial" w:hAnsi="Arial" w:cs="Arial"/>
          <w:b/>
          <w:szCs w:val="24"/>
        </w:rPr>
        <w:t xml:space="preserve">tate </w:t>
      </w:r>
      <w:r w:rsidRPr="00FB41BB">
        <w:rPr>
          <w:rFonts w:ascii="Arial" w:hAnsi="Arial" w:cs="Arial"/>
          <w:b/>
          <w:szCs w:val="24"/>
        </w:rPr>
        <w:t>D</w:t>
      </w:r>
      <w:r w:rsidR="00C35A33">
        <w:rPr>
          <w:rFonts w:ascii="Arial" w:hAnsi="Arial" w:cs="Arial"/>
          <w:b/>
          <w:szCs w:val="24"/>
        </w:rPr>
        <w:t xml:space="preserve">epartment of </w:t>
      </w:r>
      <w:r w:rsidRPr="00FB41BB">
        <w:rPr>
          <w:rFonts w:ascii="Arial" w:hAnsi="Arial" w:cs="Arial"/>
          <w:b/>
          <w:szCs w:val="24"/>
        </w:rPr>
        <w:t>H</w:t>
      </w:r>
      <w:r w:rsidR="00C35A33">
        <w:rPr>
          <w:rFonts w:ascii="Arial" w:hAnsi="Arial" w:cs="Arial"/>
          <w:b/>
          <w:szCs w:val="24"/>
        </w:rPr>
        <w:t>ealth</w:t>
      </w:r>
      <w:r w:rsidRPr="00FB41BB">
        <w:rPr>
          <w:rFonts w:ascii="Arial" w:hAnsi="Arial" w:cs="Arial"/>
          <w:b/>
          <w:szCs w:val="24"/>
        </w:rPr>
        <w:t xml:space="preserve"> E</w:t>
      </w:r>
      <w:r w:rsidR="00411A9E">
        <w:rPr>
          <w:rFonts w:ascii="Arial" w:hAnsi="Arial" w:cs="Arial"/>
          <w:b/>
          <w:szCs w:val="24"/>
        </w:rPr>
        <w:t xml:space="preserve">mergency </w:t>
      </w:r>
      <w:r w:rsidRPr="00FB41BB">
        <w:rPr>
          <w:rFonts w:ascii="Arial" w:hAnsi="Arial" w:cs="Arial"/>
          <w:b/>
          <w:szCs w:val="24"/>
        </w:rPr>
        <w:t>R</w:t>
      </w:r>
      <w:r w:rsidR="00411A9E">
        <w:rPr>
          <w:rFonts w:ascii="Arial" w:hAnsi="Arial" w:cs="Arial"/>
          <w:b/>
          <w:szCs w:val="24"/>
        </w:rPr>
        <w:t xml:space="preserve">esponse </w:t>
      </w:r>
      <w:r w:rsidRPr="00FB41BB">
        <w:rPr>
          <w:rFonts w:ascii="Arial" w:hAnsi="Arial" w:cs="Arial"/>
          <w:b/>
          <w:szCs w:val="24"/>
        </w:rPr>
        <w:t>C</w:t>
      </w:r>
      <w:r w:rsidR="00411A9E">
        <w:rPr>
          <w:rFonts w:ascii="Arial" w:hAnsi="Arial" w:cs="Arial"/>
          <w:b/>
          <w:szCs w:val="24"/>
        </w:rPr>
        <w:t>oordinator</w:t>
      </w:r>
      <w:r w:rsidR="002B29A4">
        <w:rPr>
          <w:rFonts w:ascii="Arial" w:hAnsi="Arial" w:cs="Arial"/>
          <w:b/>
          <w:szCs w:val="24"/>
        </w:rPr>
        <w:t xml:space="preserve"> (ERC)</w:t>
      </w:r>
      <w:r w:rsidRPr="00FB41BB">
        <w:rPr>
          <w:rFonts w:ascii="Arial" w:hAnsi="Arial" w:cs="Arial"/>
          <w:b/>
          <w:szCs w:val="24"/>
        </w:rPr>
        <w:t xml:space="preserve">&gt; </w:t>
      </w:r>
      <w:r w:rsidRPr="00FB41BB">
        <w:rPr>
          <w:rFonts w:ascii="Arial" w:hAnsi="Arial" w:cs="Arial"/>
          <w:szCs w:val="24"/>
        </w:rPr>
        <w:t>should be notified. The</w:t>
      </w:r>
      <w:r w:rsidR="002B29A4">
        <w:rPr>
          <w:rFonts w:ascii="Arial" w:hAnsi="Arial" w:cs="Arial"/>
          <w:szCs w:val="24"/>
        </w:rPr>
        <w:t xml:space="preserve"> EMA/ERC</w:t>
      </w:r>
      <w:r w:rsidRPr="00FB41BB">
        <w:rPr>
          <w:rFonts w:ascii="Arial" w:hAnsi="Arial" w:cs="Arial"/>
          <w:szCs w:val="24"/>
        </w:rPr>
        <w:t xml:space="preserve"> will assess if resources are available to provide assistance or if evacuation is necessary.</w:t>
      </w:r>
    </w:p>
    <w:p w:rsidR="00E7673C" w:rsidRPr="00FB41BB" w:rsidRDefault="00E7673C" w:rsidP="00E7673C">
      <w:pPr>
        <w:rPr>
          <w:rFonts w:ascii="Arial" w:hAnsi="Arial" w:cs="Arial"/>
        </w:rPr>
      </w:pPr>
    </w:p>
    <w:p w:rsidR="00E7673C" w:rsidRPr="00FB41BB" w:rsidRDefault="00E7673C" w:rsidP="00E7673C">
      <w:pPr>
        <w:pStyle w:val="Heading3"/>
      </w:pPr>
      <w:bookmarkStart w:id="46" w:name="_Toc445901895"/>
      <w:bookmarkStart w:id="47" w:name="_Toc477254893"/>
      <w:r w:rsidRPr="00FB41BB">
        <w:t>Water</w:t>
      </w:r>
      <w:bookmarkEnd w:id="46"/>
      <w:bookmarkEnd w:id="47"/>
    </w:p>
    <w:p w:rsidR="00E7673C" w:rsidRPr="00FB41BB" w:rsidRDefault="00E7673C" w:rsidP="00E7673C">
      <w:pPr>
        <w:pStyle w:val="BodyText"/>
        <w:spacing w:before="0"/>
        <w:rPr>
          <w:rFonts w:ascii="Arial" w:hAnsi="Arial" w:cs="Arial"/>
          <w:szCs w:val="24"/>
        </w:rPr>
      </w:pPr>
    </w:p>
    <w:p w:rsidR="00E7673C" w:rsidRPr="002B29A4" w:rsidRDefault="00E7673C" w:rsidP="002B29A4">
      <w:pPr>
        <w:jc w:val="center"/>
        <w:rPr>
          <w:rFonts w:ascii="Arial" w:hAnsi="Arial" w:cs="Arial"/>
          <w:b/>
        </w:rPr>
      </w:pPr>
      <w:r w:rsidRPr="002B29A4">
        <w:rPr>
          <w:rFonts w:ascii="Arial" w:hAnsi="Arial" w:cs="Arial"/>
          <w:b/>
        </w:rPr>
        <w:t>Water for Drinking and Sanitation</w:t>
      </w:r>
    </w:p>
    <w:p w:rsidR="00E7673C" w:rsidRPr="00FB41BB" w:rsidRDefault="00E7673C" w:rsidP="00E7673C">
      <w:pPr>
        <w:pStyle w:val="BodyText"/>
        <w:spacing w:before="0"/>
        <w:jc w:val="left"/>
        <w:rPr>
          <w:rFonts w:ascii="Arial" w:hAnsi="Arial" w:cs="Arial"/>
          <w:szCs w:val="24"/>
        </w:rPr>
      </w:pPr>
    </w:p>
    <w:p w:rsidR="00E7673C" w:rsidRPr="00FB41BB" w:rsidRDefault="00E7673C" w:rsidP="00E7673C">
      <w:pPr>
        <w:pStyle w:val="BodyText"/>
        <w:spacing w:before="0"/>
        <w:jc w:val="left"/>
        <w:rPr>
          <w:rFonts w:ascii="Arial" w:hAnsi="Arial" w:cs="Arial"/>
          <w:szCs w:val="24"/>
        </w:rPr>
      </w:pPr>
      <w:r w:rsidRPr="00FB41BB">
        <w:rPr>
          <w:rFonts w:ascii="Arial" w:hAnsi="Arial" w:cs="Arial"/>
          <w:szCs w:val="24"/>
        </w:rPr>
        <w:t xml:space="preserve">If there is an interruption in water service, the problem will be immediately assessed by </w:t>
      </w:r>
      <w:r w:rsidR="002B29A4">
        <w:rPr>
          <w:rFonts w:ascii="Arial" w:hAnsi="Arial" w:cs="Arial"/>
          <w:szCs w:val="24"/>
        </w:rPr>
        <w:t xml:space="preserve">the </w:t>
      </w:r>
      <w:r w:rsidRPr="00FB41BB">
        <w:rPr>
          <w:rFonts w:ascii="Arial" w:hAnsi="Arial" w:cs="Arial"/>
          <w:b/>
          <w:szCs w:val="24"/>
        </w:rPr>
        <w:t xml:space="preserve">&lt;Insert position title and/or department(s)&gt;, </w:t>
      </w:r>
      <w:r w:rsidRPr="00FB41BB">
        <w:rPr>
          <w:rFonts w:ascii="Arial" w:hAnsi="Arial" w:cs="Arial"/>
          <w:szCs w:val="24"/>
        </w:rPr>
        <w:t>who will make needed repairs or contact</w:t>
      </w:r>
      <w:r w:rsidR="002B29A4">
        <w:rPr>
          <w:rFonts w:ascii="Arial" w:hAnsi="Arial" w:cs="Arial"/>
          <w:szCs w:val="24"/>
        </w:rPr>
        <w:t xml:space="preserve"> the</w:t>
      </w:r>
      <w:r w:rsidRPr="00FB41BB">
        <w:rPr>
          <w:rFonts w:ascii="Arial" w:hAnsi="Arial" w:cs="Arial"/>
          <w:szCs w:val="24"/>
        </w:rPr>
        <w:t xml:space="preserve"> </w:t>
      </w:r>
      <w:r w:rsidRPr="00FB41BB">
        <w:rPr>
          <w:rFonts w:ascii="Arial" w:hAnsi="Arial" w:cs="Arial"/>
          <w:b/>
          <w:szCs w:val="24"/>
        </w:rPr>
        <w:t xml:space="preserve">&lt;Insert name and contact information for water supplier&gt; </w:t>
      </w:r>
      <w:r w:rsidRPr="00FB41BB">
        <w:rPr>
          <w:rFonts w:ascii="Arial" w:hAnsi="Arial" w:cs="Arial"/>
          <w:szCs w:val="24"/>
        </w:rPr>
        <w:t xml:space="preserve">to report the outage and get an estimated time that water service will be restored. The </w:t>
      </w:r>
      <w:r w:rsidRPr="00FB41BB">
        <w:rPr>
          <w:rFonts w:ascii="Arial" w:hAnsi="Arial" w:cs="Arial"/>
          <w:b/>
          <w:szCs w:val="24"/>
        </w:rPr>
        <w:t>&lt;Insert position title and/or department(s)&gt;</w:t>
      </w:r>
      <w:r w:rsidRPr="00FB41BB">
        <w:rPr>
          <w:rFonts w:ascii="Arial" w:hAnsi="Arial" w:cs="Arial"/>
          <w:szCs w:val="24"/>
        </w:rPr>
        <w:t xml:space="preserve"> will notify all departments of the water service interruption and when </w:t>
      </w:r>
      <w:r w:rsidR="00806E0C">
        <w:rPr>
          <w:rFonts w:ascii="Arial" w:hAnsi="Arial" w:cs="Arial"/>
          <w:szCs w:val="24"/>
        </w:rPr>
        <w:t>water service</w:t>
      </w:r>
      <w:r w:rsidR="00806E0C" w:rsidRPr="00FB41BB">
        <w:rPr>
          <w:rFonts w:ascii="Arial" w:hAnsi="Arial" w:cs="Arial"/>
          <w:szCs w:val="24"/>
        </w:rPr>
        <w:t xml:space="preserve"> </w:t>
      </w:r>
      <w:r w:rsidRPr="00FB41BB">
        <w:rPr>
          <w:rFonts w:ascii="Arial" w:hAnsi="Arial" w:cs="Arial"/>
          <w:szCs w:val="24"/>
        </w:rPr>
        <w:t xml:space="preserve">will be restored. If a water service interruption happens after normal business hours, the </w:t>
      </w:r>
      <w:r w:rsidRPr="00FB41BB">
        <w:rPr>
          <w:rFonts w:ascii="Arial" w:hAnsi="Arial" w:cs="Arial"/>
          <w:b/>
          <w:szCs w:val="24"/>
        </w:rPr>
        <w:t xml:space="preserve">&lt;Insert position title (e.g., Dispatcher&gt; </w:t>
      </w:r>
      <w:r w:rsidRPr="00FB41BB">
        <w:rPr>
          <w:rFonts w:ascii="Arial" w:hAnsi="Arial" w:cs="Arial"/>
          <w:szCs w:val="24"/>
        </w:rPr>
        <w:t xml:space="preserve">will immediately notify the </w:t>
      </w:r>
      <w:r w:rsidRPr="00FB41BB">
        <w:rPr>
          <w:rFonts w:ascii="Arial" w:hAnsi="Arial" w:cs="Arial"/>
          <w:b/>
          <w:szCs w:val="24"/>
        </w:rPr>
        <w:t>&lt;Insert position title and/or department(s)&gt;</w:t>
      </w:r>
      <w:r w:rsidRPr="00FB41BB">
        <w:rPr>
          <w:rFonts w:ascii="Arial" w:hAnsi="Arial" w:cs="Arial"/>
          <w:szCs w:val="24"/>
        </w:rPr>
        <w:t xml:space="preserve"> to report the situation. The </w:t>
      </w:r>
      <w:r w:rsidRPr="00FB41BB">
        <w:rPr>
          <w:rFonts w:ascii="Arial" w:hAnsi="Arial" w:cs="Arial"/>
          <w:b/>
          <w:szCs w:val="24"/>
        </w:rPr>
        <w:t xml:space="preserve">&lt;Insert position title&gt; </w:t>
      </w:r>
      <w:r w:rsidRPr="00FB41BB">
        <w:rPr>
          <w:rFonts w:ascii="Arial" w:hAnsi="Arial" w:cs="Arial"/>
          <w:szCs w:val="24"/>
        </w:rPr>
        <w:t>will determine if water use restrictions should be implemented (e.g., bathing), or if patient relocations, discharges</w:t>
      </w:r>
      <w:r w:rsidR="00411A9E">
        <w:rPr>
          <w:rFonts w:ascii="Arial" w:hAnsi="Arial" w:cs="Arial"/>
          <w:szCs w:val="24"/>
        </w:rPr>
        <w:t>,</w:t>
      </w:r>
      <w:r w:rsidRPr="00FB41BB">
        <w:rPr>
          <w:rFonts w:ascii="Arial" w:hAnsi="Arial" w:cs="Arial"/>
          <w:szCs w:val="24"/>
        </w:rPr>
        <w:t xml:space="preserve"> or transfers are necessary.</w:t>
      </w:r>
    </w:p>
    <w:p w:rsidR="00E7673C" w:rsidRDefault="00E7673C" w:rsidP="00E7673C">
      <w:pPr>
        <w:pStyle w:val="BodyText"/>
        <w:spacing w:before="0"/>
        <w:jc w:val="left"/>
        <w:rPr>
          <w:rFonts w:ascii="Arial" w:hAnsi="Arial" w:cs="Arial"/>
          <w:szCs w:val="24"/>
        </w:rPr>
      </w:pPr>
    </w:p>
    <w:p w:rsidR="00E7673C" w:rsidRPr="00340B13" w:rsidRDefault="00E7673C" w:rsidP="00411A9E">
      <w:pPr>
        <w:pStyle w:val="BodyText"/>
        <w:spacing w:before="0"/>
        <w:jc w:val="center"/>
        <w:rPr>
          <w:rFonts w:ascii="Arial" w:hAnsi="Arial" w:cs="Arial"/>
          <w:b/>
          <w:szCs w:val="24"/>
        </w:rPr>
      </w:pPr>
      <w:r>
        <w:rPr>
          <w:rFonts w:ascii="Arial" w:hAnsi="Arial" w:cs="Arial"/>
          <w:b/>
          <w:szCs w:val="24"/>
        </w:rPr>
        <w:t>Water Usage</w:t>
      </w:r>
    </w:p>
    <w:p w:rsidR="00E7673C" w:rsidRDefault="00E7673C" w:rsidP="00E7673C">
      <w:pPr>
        <w:pStyle w:val="BodyText"/>
        <w:spacing w:before="0"/>
        <w:jc w:val="left"/>
        <w:rPr>
          <w:rFonts w:ascii="Arial" w:hAnsi="Arial" w:cs="Arial"/>
          <w:szCs w:val="24"/>
        </w:rPr>
      </w:pPr>
    </w:p>
    <w:p w:rsidR="00E7673C" w:rsidRDefault="00E7673C" w:rsidP="00E7673C">
      <w:pPr>
        <w:pStyle w:val="BodyText"/>
        <w:spacing w:before="0"/>
        <w:jc w:val="left"/>
        <w:rPr>
          <w:rFonts w:ascii="Arial" w:hAnsi="Arial" w:cs="Arial"/>
          <w:szCs w:val="24"/>
        </w:rPr>
      </w:pPr>
      <w:r>
        <w:rPr>
          <w:rFonts w:ascii="Arial" w:hAnsi="Arial" w:cs="Arial"/>
          <w:szCs w:val="24"/>
        </w:rPr>
        <w:t xml:space="preserve">Estimate water </w:t>
      </w:r>
      <w:r w:rsidR="00806E0C">
        <w:rPr>
          <w:rFonts w:ascii="Arial" w:hAnsi="Arial" w:cs="Arial"/>
          <w:szCs w:val="24"/>
        </w:rPr>
        <w:t xml:space="preserve">usage </w:t>
      </w:r>
      <w:r>
        <w:rPr>
          <w:rFonts w:ascii="Arial" w:hAnsi="Arial" w:cs="Arial"/>
          <w:szCs w:val="24"/>
        </w:rPr>
        <w:t xml:space="preserve">needs under normal operating conditions to determine water needs during a water restriction situation. </w:t>
      </w:r>
      <w:r>
        <w:rPr>
          <w:rFonts w:ascii="Arial" w:hAnsi="Arial" w:cs="Arial"/>
          <w:b/>
          <w:szCs w:val="24"/>
        </w:rPr>
        <w:t>&lt;I</w:t>
      </w:r>
      <w:r w:rsidRPr="00CB476C">
        <w:rPr>
          <w:rFonts w:ascii="Arial" w:hAnsi="Arial" w:cs="Arial"/>
          <w:b/>
          <w:szCs w:val="24"/>
        </w:rPr>
        <w:t xml:space="preserve">nsert </w:t>
      </w:r>
      <w:r>
        <w:rPr>
          <w:rFonts w:ascii="Arial" w:hAnsi="Arial" w:cs="Arial"/>
          <w:b/>
          <w:szCs w:val="24"/>
        </w:rPr>
        <w:t xml:space="preserve">estimated </w:t>
      </w:r>
      <w:r w:rsidR="00411A9E">
        <w:rPr>
          <w:rFonts w:ascii="Arial" w:hAnsi="Arial" w:cs="Arial"/>
          <w:b/>
          <w:szCs w:val="24"/>
        </w:rPr>
        <w:t>three</w:t>
      </w:r>
      <w:r>
        <w:rPr>
          <w:rFonts w:ascii="Arial" w:hAnsi="Arial" w:cs="Arial"/>
          <w:b/>
          <w:szCs w:val="24"/>
        </w:rPr>
        <w:t xml:space="preserve"> day</w:t>
      </w:r>
      <w:r w:rsidRPr="00CB476C">
        <w:rPr>
          <w:rFonts w:ascii="Arial" w:hAnsi="Arial" w:cs="Arial"/>
          <w:b/>
          <w:szCs w:val="24"/>
        </w:rPr>
        <w:t xml:space="preserve"> water usage for facility</w:t>
      </w:r>
      <w:r>
        <w:rPr>
          <w:rFonts w:ascii="Arial" w:hAnsi="Arial" w:cs="Arial"/>
          <w:b/>
          <w:szCs w:val="24"/>
        </w:rPr>
        <w:t>&gt;</w:t>
      </w:r>
      <w:r w:rsidRPr="00CB476C">
        <w:rPr>
          <w:rFonts w:ascii="Arial" w:hAnsi="Arial" w:cs="Arial"/>
          <w:b/>
          <w:szCs w:val="24"/>
        </w:rPr>
        <w:t>.</w:t>
      </w:r>
      <w:r>
        <w:rPr>
          <w:rFonts w:ascii="Arial" w:hAnsi="Arial" w:cs="Arial"/>
          <w:b/>
          <w:szCs w:val="24"/>
        </w:rPr>
        <w:t xml:space="preserve"> </w:t>
      </w:r>
      <w:proofErr w:type="gramStart"/>
      <w:r>
        <w:rPr>
          <w:rFonts w:ascii="Arial" w:hAnsi="Arial" w:cs="Arial"/>
          <w:b/>
          <w:szCs w:val="24"/>
        </w:rPr>
        <w:t>Reference Table 6-4.1</w:t>
      </w:r>
      <w:r w:rsidRPr="00CB476C">
        <w:rPr>
          <w:rFonts w:ascii="Arial" w:hAnsi="Arial" w:cs="Arial"/>
          <w:b/>
          <w:szCs w:val="24"/>
        </w:rPr>
        <w:t xml:space="preserve"> from C</w:t>
      </w:r>
      <w:r w:rsidR="002B29A4">
        <w:rPr>
          <w:rFonts w:ascii="Arial" w:hAnsi="Arial" w:cs="Arial"/>
          <w:b/>
          <w:szCs w:val="24"/>
        </w:rPr>
        <w:t xml:space="preserve">enters for </w:t>
      </w:r>
      <w:r w:rsidRPr="00CB476C">
        <w:rPr>
          <w:rFonts w:ascii="Arial" w:hAnsi="Arial" w:cs="Arial"/>
          <w:b/>
          <w:szCs w:val="24"/>
        </w:rPr>
        <w:t>D</w:t>
      </w:r>
      <w:r w:rsidR="002B29A4">
        <w:rPr>
          <w:rFonts w:ascii="Arial" w:hAnsi="Arial" w:cs="Arial"/>
          <w:b/>
          <w:szCs w:val="24"/>
        </w:rPr>
        <w:t xml:space="preserve">isease </w:t>
      </w:r>
      <w:r w:rsidRPr="00CB476C">
        <w:rPr>
          <w:rFonts w:ascii="Arial" w:hAnsi="Arial" w:cs="Arial"/>
          <w:b/>
          <w:szCs w:val="24"/>
        </w:rPr>
        <w:t>C</w:t>
      </w:r>
      <w:r w:rsidR="002B29A4">
        <w:rPr>
          <w:rFonts w:ascii="Arial" w:hAnsi="Arial" w:cs="Arial"/>
          <w:b/>
          <w:szCs w:val="24"/>
        </w:rPr>
        <w:t>ontrol and Prevention</w:t>
      </w:r>
      <w:r w:rsidRPr="00CB476C">
        <w:rPr>
          <w:rFonts w:ascii="Arial" w:hAnsi="Arial" w:cs="Arial"/>
          <w:b/>
          <w:szCs w:val="24"/>
        </w:rPr>
        <w:t xml:space="preserve"> Emergency Water Supply Planning Guide</w:t>
      </w:r>
      <w:r>
        <w:rPr>
          <w:rFonts w:ascii="Arial" w:hAnsi="Arial" w:cs="Arial"/>
          <w:b/>
          <w:szCs w:val="24"/>
        </w:rPr>
        <w:t>.</w:t>
      </w:r>
      <w:proofErr w:type="gramEnd"/>
    </w:p>
    <w:p w:rsidR="00E7673C" w:rsidRDefault="00E7673C" w:rsidP="00E7673C">
      <w:pPr>
        <w:pStyle w:val="BodyText"/>
        <w:spacing w:before="0"/>
        <w:jc w:val="left"/>
        <w:rPr>
          <w:rFonts w:ascii="Arial" w:hAnsi="Arial" w:cs="Arial"/>
          <w:szCs w:val="24"/>
        </w:rPr>
      </w:pPr>
    </w:p>
    <w:p w:rsidR="00E7673C" w:rsidRPr="002B29A4" w:rsidRDefault="00E7673C" w:rsidP="002B29A4">
      <w:pPr>
        <w:jc w:val="center"/>
        <w:rPr>
          <w:rFonts w:ascii="Arial" w:hAnsi="Arial" w:cs="Arial"/>
          <w:b/>
        </w:rPr>
      </w:pPr>
      <w:r w:rsidRPr="002B29A4">
        <w:rPr>
          <w:rFonts w:ascii="Arial" w:hAnsi="Arial" w:cs="Arial"/>
          <w:b/>
        </w:rPr>
        <w:t>Amount of Water on Hand</w:t>
      </w:r>
    </w:p>
    <w:p w:rsidR="00E7673C" w:rsidRPr="00FB41BB" w:rsidRDefault="00E7673C" w:rsidP="00E7673C">
      <w:pPr>
        <w:pStyle w:val="BodyText"/>
        <w:spacing w:before="0"/>
        <w:rPr>
          <w:rFonts w:ascii="Arial" w:hAnsi="Arial" w:cs="Arial"/>
          <w:szCs w:val="24"/>
        </w:rPr>
      </w:pPr>
    </w:p>
    <w:p w:rsidR="00E7673C" w:rsidRPr="00FB41BB" w:rsidRDefault="00E7673C" w:rsidP="00E7673C">
      <w:pPr>
        <w:pStyle w:val="BodyText"/>
        <w:spacing w:before="0"/>
        <w:jc w:val="left"/>
        <w:rPr>
          <w:rFonts w:ascii="Arial" w:hAnsi="Arial" w:cs="Arial"/>
          <w:szCs w:val="24"/>
        </w:rPr>
      </w:pPr>
      <w:r w:rsidRPr="00FB41BB">
        <w:rPr>
          <w:rFonts w:ascii="Arial" w:hAnsi="Arial" w:cs="Arial"/>
          <w:szCs w:val="24"/>
        </w:rPr>
        <w:t>Identify resources and quantities of potable and non-potable water</w:t>
      </w:r>
      <w:r w:rsidR="008002E8">
        <w:rPr>
          <w:rFonts w:ascii="Arial" w:hAnsi="Arial" w:cs="Arial"/>
          <w:szCs w:val="24"/>
        </w:rPr>
        <w:t xml:space="preserve"> in the following table</w:t>
      </w:r>
      <w:r w:rsidRPr="00FB41BB">
        <w:rPr>
          <w:rFonts w:ascii="Arial" w:hAnsi="Arial" w:cs="Arial"/>
          <w:szCs w:val="24"/>
        </w:rPr>
        <w:t>.</w:t>
      </w:r>
    </w:p>
    <w:p w:rsidR="00E7673C" w:rsidRPr="00FB41BB" w:rsidRDefault="00E7673C" w:rsidP="00E7673C">
      <w:pPr>
        <w:pStyle w:val="BodyText"/>
        <w:spacing w:before="0"/>
        <w:jc w:val="left"/>
        <w:rPr>
          <w:rFonts w:ascii="Arial" w:hAnsi="Arial" w:cs="Arial"/>
          <w:szCs w:val="24"/>
        </w:rPr>
      </w:pPr>
    </w:p>
    <w:p w:rsidR="008002E8" w:rsidRDefault="008002E8">
      <w:pPr>
        <w:rPr>
          <w:rFonts w:ascii="Arial" w:hAnsi="Arial" w:cs="Arial"/>
          <w:b/>
          <w:szCs w:val="24"/>
        </w:rPr>
      </w:pPr>
      <w:bookmarkStart w:id="48" w:name="_Toc235875658"/>
      <w:bookmarkStart w:id="49" w:name="_Toc445816522"/>
      <w:bookmarkStart w:id="50" w:name="_Toc449101139"/>
      <w:r>
        <w:br w:type="page"/>
      </w:r>
    </w:p>
    <w:p w:rsidR="00613018" w:rsidRDefault="00613018" w:rsidP="00613018">
      <w:pPr>
        <w:pStyle w:val="Caption"/>
        <w:keepNext/>
      </w:pPr>
      <w:bookmarkStart w:id="51" w:name="_Toc476551984"/>
      <w:bookmarkEnd w:id="48"/>
      <w:bookmarkEnd w:id="49"/>
      <w:bookmarkEnd w:id="50"/>
      <w:r>
        <w:lastRenderedPageBreak/>
        <w:t xml:space="preserve">Table </w:t>
      </w:r>
      <w:fldSimple w:instr=" SEQ Table \* ARABIC ">
        <w:r w:rsidR="00D6758F">
          <w:rPr>
            <w:noProof/>
          </w:rPr>
          <w:t>8</w:t>
        </w:r>
      </w:fldSimple>
      <w:r>
        <w:t>: Quantities of Potable and Non-Potable Water</w:t>
      </w:r>
      <w:bookmarkEnd w:id="51"/>
    </w:p>
    <w:tbl>
      <w:tblPr>
        <w:tblW w:w="8910" w:type="dxa"/>
        <w:tblInd w:w="108" w:type="dxa"/>
        <w:tblLayout w:type="fixed"/>
        <w:tblLook w:val="0000" w:firstRow="0" w:lastRow="0" w:firstColumn="0" w:lastColumn="0" w:noHBand="0" w:noVBand="0"/>
      </w:tblPr>
      <w:tblGrid>
        <w:gridCol w:w="4320"/>
        <w:gridCol w:w="4590"/>
      </w:tblGrid>
      <w:tr w:rsidR="00E7673C" w:rsidRPr="00FB41BB" w:rsidTr="002B29A4">
        <w:trPr>
          <w:trHeight w:val="432"/>
          <w:tblHeader/>
        </w:trPr>
        <w:tc>
          <w:tcPr>
            <w:tcW w:w="4320" w:type="dxa"/>
            <w:tcBorders>
              <w:top w:val="single" w:sz="4" w:space="0" w:color="auto"/>
              <w:left w:val="single" w:sz="4" w:space="0" w:color="auto"/>
              <w:bottom w:val="single" w:sz="4" w:space="0" w:color="auto"/>
              <w:right w:val="single" w:sz="4" w:space="0" w:color="auto"/>
            </w:tcBorders>
            <w:shd w:val="clear" w:color="auto" w:fill="244061" w:themeFill="accent1" w:themeFillShade="80"/>
            <w:noWrap/>
            <w:vAlign w:val="center"/>
          </w:tcPr>
          <w:p w:rsidR="00E7673C" w:rsidRPr="00FB41BB" w:rsidRDefault="00E7673C" w:rsidP="00F759BE">
            <w:pPr>
              <w:pStyle w:val="TableHeading"/>
              <w:spacing w:before="0" w:after="0"/>
              <w:rPr>
                <w:rFonts w:ascii="Arial" w:hAnsi="Arial" w:cs="Arial"/>
                <w:sz w:val="24"/>
                <w:szCs w:val="24"/>
              </w:rPr>
            </w:pPr>
            <w:r w:rsidRPr="00FB41BB">
              <w:rPr>
                <w:rFonts w:ascii="Arial" w:hAnsi="Arial" w:cs="Arial"/>
                <w:sz w:val="24"/>
                <w:szCs w:val="24"/>
              </w:rPr>
              <w:t>Type</w:t>
            </w:r>
          </w:p>
        </w:tc>
        <w:tc>
          <w:tcPr>
            <w:tcW w:w="4590" w:type="dxa"/>
            <w:tcBorders>
              <w:top w:val="single" w:sz="4" w:space="0" w:color="auto"/>
              <w:left w:val="nil"/>
              <w:bottom w:val="single" w:sz="4" w:space="0" w:color="auto"/>
              <w:right w:val="single" w:sz="4" w:space="0" w:color="auto"/>
            </w:tcBorders>
            <w:shd w:val="clear" w:color="auto" w:fill="244061" w:themeFill="accent1" w:themeFillShade="80"/>
            <w:vAlign w:val="center"/>
          </w:tcPr>
          <w:p w:rsidR="00E7673C" w:rsidRPr="00FB41BB" w:rsidRDefault="00E7673C" w:rsidP="00F759BE">
            <w:pPr>
              <w:pStyle w:val="TableHeading"/>
              <w:spacing w:before="0" w:after="0"/>
              <w:rPr>
                <w:rFonts w:ascii="Arial" w:hAnsi="Arial" w:cs="Arial"/>
                <w:sz w:val="24"/>
                <w:szCs w:val="24"/>
              </w:rPr>
            </w:pPr>
            <w:r w:rsidRPr="00FB41BB">
              <w:rPr>
                <w:rFonts w:ascii="Arial" w:hAnsi="Arial" w:cs="Arial"/>
                <w:sz w:val="24"/>
                <w:szCs w:val="24"/>
              </w:rPr>
              <w:t>Quantity</w:t>
            </w:r>
          </w:p>
        </w:tc>
      </w:tr>
      <w:tr w:rsidR="00E7673C" w:rsidRPr="00FB41BB" w:rsidTr="00F759BE">
        <w:trPr>
          <w:trHeight w:val="323"/>
        </w:trPr>
        <w:tc>
          <w:tcPr>
            <w:tcW w:w="8910" w:type="dxa"/>
            <w:gridSpan w:val="2"/>
            <w:tcBorders>
              <w:top w:val="nil"/>
              <w:left w:val="single" w:sz="4" w:space="0" w:color="auto"/>
              <w:bottom w:val="single" w:sz="4" w:space="0" w:color="auto"/>
              <w:right w:val="single" w:sz="4" w:space="0" w:color="auto"/>
            </w:tcBorders>
            <w:shd w:val="clear" w:color="auto" w:fill="D9D9D9"/>
            <w:noWrap/>
            <w:vAlign w:val="center"/>
          </w:tcPr>
          <w:p w:rsidR="00E7673C" w:rsidRPr="00FB41BB" w:rsidRDefault="00E7673C" w:rsidP="00F759BE">
            <w:pPr>
              <w:rPr>
                <w:rFonts w:ascii="Arial" w:hAnsi="Arial" w:cs="Arial"/>
                <w:b/>
                <w:szCs w:val="24"/>
              </w:rPr>
            </w:pPr>
            <w:r w:rsidRPr="00FB41BB">
              <w:rPr>
                <w:rFonts w:ascii="Arial" w:hAnsi="Arial" w:cs="Arial"/>
                <w:b/>
                <w:szCs w:val="24"/>
              </w:rPr>
              <w:t xml:space="preserve">Potable Water </w:t>
            </w:r>
          </w:p>
        </w:tc>
      </w:tr>
      <w:tr w:rsidR="00E7673C" w:rsidRPr="00FB41BB" w:rsidTr="00F759BE">
        <w:trPr>
          <w:trHeight w:val="432"/>
        </w:trPr>
        <w:tc>
          <w:tcPr>
            <w:tcW w:w="4320" w:type="dxa"/>
            <w:tcBorders>
              <w:top w:val="nil"/>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Bottled Water (units)</w:t>
            </w:r>
          </w:p>
        </w:tc>
        <w:tc>
          <w:tcPr>
            <w:tcW w:w="4590"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F759BE">
        <w:trPr>
          <w:trHeight w:val="432"/>
        </w:trPr>
        <w:tc>
          <w:tcPr>
            <w:tcW w:w="4320" w:type="dxa"/>
            <w:tcBorders>
              <w:top w:val="nil"/>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Storage Tank (gallons)</w:t>
            </w:r>
          </w:p>
        </w:tc>
        <w:tc>
          <w:tcPr>
            <w:tcW w:w="4590"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F759BE">
        <w:trPr>
          <w:trHeight w:val="432"/>
        </w:trPr>
        <w:tc>
          <w:tcPr>
            <w:tcW w:w="4320" w:type="dxa"/>
            <w:tcBorders>
              <w:top w:val="single" w:sz="4" w:space="0" w:color="auto"/>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Water Well (gallons)</w:t>
            </w:r>
          </w:p>
        </w:tc>
        <w:tc>
          <w:tcPr>
            <w:tcW w:w="4590" w:type="dxa"/>
            <w:tcBorders>
              <w:top w:val="single" w:sz="4" w:space="0" w:color="auto"/>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F759BE">
        <w:trPr>
          <w:trHeight w:val="432"/>
        </w:trPr>
        <w:tc>
          <w:tcPr>
            <w:tcW w:w="4320" w:type="dxa"/>
            <w:tcBorders>
              <w:top w:val="single" w:sz="4" w:space="0" w:color="auto"/>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xml:space="preserve">Other </w:t>
            </w:r>
          </w:p>
        </w:tc>
        <w:tc>
          <w:tcPr>
            <w:tcW w:w="4590" w:type="dxa"/>
            <w:tcBorders>
              <w:top w:val="single" w:sz="4" w:space="0" w:color="auto"/>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r>
      <w:tr w:rsidR="00E7673C" w:rsidRPr="00FB41BB" w:rsidTr="00F759BE">
        <w:trPr>
          <w:trHeight w:val="432"/>
        </w:trPr>
        <w:tc>
          <w:tcPr>
            <w:tcW w:w="891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tcPr>
          <w:p w:rsidR="00E7673C" w:rsidRPr="00FB41BB" w:rsidRDefault="00E7673C" w:rsidP="00F759BE">
            <w:pPr>
              <w:rPr>
                <w:rFonts w:ascii="Arial" w:hAnsi="Arial" w:cs="Arial"/>
                <w:b/>
                <w:szCs w:val="24"/>
              </w:rPr>
            </w:pPr>
            <w:r w:rsidRPr="00FB41BB">
              <w:rPr>
                <w:rFonts w:ascii="Arial" w:hAnsi="Arial" w:cs="Arial"/>
                <w:b/>
                <w:szCs w:val="24"/>
              </w:rPr>
              <w:t>Non-Potable Water</w:t>
            </w:r>
          </w:p>
        </w:tc>
      </w:tr>
      <w:tr w:rsidR="00E7673C" w:rsidRPr="00FB41BB" w:rsidTr="00F759BE">
        <w:trPr>
          <w:trHeight w:val="432"/>
        </w:trPr>
        <w:tc>
          <w:tcPr>
            <w:tcW w:w="4320" w:type="dxa"/>
            <w:tcBorders>
              <w:top w:val="single" w:sz="4" w:space="0" w:color="auto"/>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Fire Department</w:t>
            </w:r>
          </w:p>
        </w:tc>
        <w:tc>
          <w:tcPr>
            <w:tcW w:w="4590" w:type="dxa"/>
            <w:tcBorders>
              <w:top w:val="single" w:sz="4" w:space="0" w:color="auto"/>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r>
      <w:tr w:rsidR="00E7673C" w:rsidRPr="00FB41BB" w:rsidTr="00F759BE">
        <w:trPr>
          <w:trHeight w:val="432"/>
        </w:trPr>
        <w:tc>
          <w:tcPr>
            <w:tcW w:w="4320" w:type="dxa"/>
            <w:tcBorders>
              <w:top w:val="single" w:sz="4" w:space="0" w:color="auto"/>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xml:space="preserve">Other </w:t>
            </w:r>
          </w:p>
        </w:tc>
        <w:tc>
          <w:tcPr>
            <w:tcW w:w="4590" w:type="dxa"/>
            <w:tcBorders>
              <w:top w:val="single" w:sz="4" w:space="0" w:color="auto"/>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r>
    </w:tbl>
    <w:p w:rsidR="00E7673C" w:rsidRPr="002961A9" w:rsidRDefault="00E7673C" w:rsidP="00E7673C">
      <w:pPr>
        <w:rPr>
          <w:rFonts w:ascii="Arial" w:hAnsi="Arial" w:cs="Arial"/>
        </w:rPr>
      </w:pPr>
    </w:p>
    <w:p w:rsidR="00E7673C" w:rsidRPr="002B29A4" w:rsidRDefault="00E7673C" w:rsidP="002B29A4">
      <w:pPr>
        <w:jc w:val="center"/>
        <w:rPr>
          <w:rFonts w:ascii="Arial" w:hAnsi="Arial" w:cs="Arial"/>
          <w:b/>
        </w:rPr>
      </w:pPr>
      <w:r w:rsidRPr="002B29A4">
        <w:rPr>
          <w:rFonts w:ascii="Arial" w:hAnsi="Arial" w:cs="Arial"/>
          <w:b/>
        </w:rPr>
        <w:t>Acquiring Additional Water</w:t>
      </w:r>
    </w:p>
    <w:p w:rsidR="00E7673C" w:rsidRPr="00FB41BB" w:rsidRDefault="00E7673C" w:rsidP="00E7673C">
      <w:pPr>
        <w:pStyle w:val="BodyText"/>
        <w:spacing w:before="0"/>
        <w:jc w:val="left"/>
        <w:rPr>
          <w:rFonts w:ascii="Arial" w:hAnsi="Arial" w:cs="Arial"/>
          <w:szCs w:val="24"/>
        </w:rPr>
      </w:pPr>
    </w:p>
    <w:p w:rsidR="00E7673C" w:rsidRPr="00FB41BB" w:rsidRDefault="00E7673C" w:rsidP="00E7673C">
      <w:pPr>
        <w:pStyle w:val="BodyText"/>
        <w:spacing w:before="0"/>
        <w:jc w:val="left"/>
        <w:rPr>
          <w:rFonts w:ascii="Arial" w:hAnsi="Arial" w:cs="Arial"/>
          <w:szCs w:val="24"/>
        </w:rPr>
      </w:pPr>
      <w:r w:rsidRPr="00FB41BB">
        <w:rPr>
          <w:rFonts w:ascii="Arial" w:hAnsi="Arial" w:cs="Arial"/>
          <w:szCs w:val="24"/>
        </w:rPr>
        <w:t>Potable water can be supplied through:</w:t>
      </w:r>
    </w:p>
    <w:p w:rsidR="00E7673C" w:rsidRPr="00FB41BB" w:rsidRDefault="00E7673C" w:rsidP="00E7673C">
      <w:pPr>
        <w:pStyle w:val="BodyText"/>
        <w:spacing w:before="0"/>
        <w:jc w:val="left"/>
        <w:rPr>
          <w:rFonts w:ascii="Arial" w:hAnsi="Arial" w:cs="Arial"/>
          <w:szCs w:val="24"/>
        </w:rPr>
      </w:pPr>
    </w:p>
    <w:p w:rsidR="00E7673C" w:rsidRPr="008002E8" w:rsidRDefault="002B29A4" w:rsidP="008002E8">
      <w:pPr>
        <w:rPr>
          <w:rFonts w:ascii="Arial" w:hAnsi="Arial" w:cs="Arial"/>
          <w:b/>
        </w:rPr>
      </w:pPr>
      <w:r w:rsidRPr="008002E8">
        <w:rPr>
          <w:rFonts w:ascii="Arial" w:hAnsi="Arial" w:cs="Arial"/>
          <w:b/>
        </w:rPr>
        <w:t>&lt;Insert l</w:t>
      </w:r>
      <w:r w:rsidR="00E7673C" w:rsidRPr="008002E8">
        <w:rPr>
          <w:rFonts w:ascii="Arial" w:hAnsi="Arial" w:cs="Arial"/>
          <w:b/>
        </w:rPr>
        <w:t xml:space="preserve">ist </w:t>
      </w:r>
      <w:r w:rsidRPr="008002E8">
        <w:rPr>
          <w:rFonts w:ascii="Arial" w:hAnsi="Arial" w:cs="Arial"/>
          <w:b/>
        </w:rPr>
        <w:t xml:space="preserve">of </w:t>
      </w:r>
      <w:r w:rsidR="00E7673C" w:rsidRPr="008002E8">
        <w:rPr>
          <w:rFonts w:ascii="Arial" w:hAnsi="Arial" w:cs="Arial"/>
          <w:b/>
        </w:rPr>
        <w:t>supplier</w:t>
      </w:r>
      <w:r w:rsidRPr="008002E8">
        <w:rPr>
          <w:rFonts w:ascii="Arial" w:hAnsi="Arial" w:cs="Arial"/>
          <w:b/>
        </w:rPr>
        <w:t>(s)</w:t>
      </w:r>
      <w:r w:rsidR="00E7673C" w:rsidRPr="008002E8">
        <w:rPr>
          <w:rFonts w:ascii="Arial" w:hAnsi="Arial" w:cs="Arial"/>
          <w:b/>
        </w:rPr>
        <w:t xml:space="preserve"> name/contact information</w:t>
      </w:r>
      <w:r w:rsidRPr="008002E8">
        <w:rPr>
          <w:rFonts w:ascii="Arial" w:hAnsi="Arial" w:cs="Arial"/>
          <w:b/>
        </w:rPr>
        <w:t>&gt;</w:t>
      </w:r>
    </w:p>
    <w:p w:rsidR="00E7673C" w:rsidRPr="002961A9" w:rsidRDefault="00E7673C" w:rsidP="00E7673C">
      <w:pPr>
        <w:pStyle w:val="BodyText"/>
        <w:spacing w:before="0"/>
        <w:jc w:val="left"/>
        <w:rPr>
          <w:rFonts w:ascii="Arial" w:hAnsi="Arial" w:cs="Arial"/>
          <w:szCs w:val="24"/>
        </w:rPr>
      </w:pPr>
    </w:p>
    <w:p w:rsidR="00E7673C" w:rsidRPr="00FB41BB" w:rsidRDefault="00E7673C" w:rsidP="00E7673C">
      <w:pPr>
        <w:pStyle w:val="BodyText"/>
        <w:spacing w:before="0"/>
        <w:jc w:val="left"/>
        <w:rPr>
          <w:rFonts w:ascii="Arial" w:hAnsi="Arial" w:cs="Arial"/>
          <w:szCs w:val="24"/>
        </w:rPr>
      </w:pPr>
      <w:r w:rsidRPr="00FB41BB">
        <w:rPr>
          <w:rFonts w:ascii="Arial" w:hAnsi="Arial" w:cs="Arial"/>
          <w:szCs w:val="24"/>
        </w:rPr>
        <w:t>Non-potable water can be supplied through:</w:t>
      </w:r>
    </w:p>
    <w:p w:rsidR="00E7673C" w:rsidRPr="00FB41BB" w:rsidRDefault="00E7673C" w:rsidP="00E7673C">
      <w:pPr>
        <w:pStyle w:val="BodyText"/>
        <w:spacing w:before="0"/>
        <w:jc w:val="left"/>
        <w:rPr>
          <w:rFonts w:ascii="Arial" w:hAnsi="Arial" w:cs="Arial"/>
          <w:szCs w:val="24"/>
        </w:rPr>
      </w:pPr>
    </w:p>
    <w:p w:rsidR="00E7673C" w:rsidRPr="008002E8" w:rsidRDefault="002B29A4" w:rsidP="008002E8">
      <w:pPr>
        <w:rPr>
          <w:rFonts w:ascii="Arial" w:hAnsi="Arial" w:cs="Arial"/>
          <w:b/>
        </w:rPr>
      </w:pPr>
      <w:r w:rsidRPr="008002E8">
        <w:rPr>
          <w:rFonts w:ascii="Arial" w:hAnsi="Arial" w:cs="Arial"/>
          <w:b/>
        </w:rPr>
        <w:t>&lt;Insert l</w:t>
      </w:r>
      <w:r w:rsidR="00E7673C" w:rsidRPr="008002E8">
        <w:rPr>
          <w:rFonts w:ascii="Arial" w:hAnsi="Arial" w:cs="Arial"/>
          <w:b/>
        </w:rPr>
        <w:t xml:space="preserve">ist </w:t>
      </w:r>
      <w:r w:rsidRPr="008002E8">
        <w:rPr>
          <w:rFonts w:ascii="Arial" w:hAnsi="Arial" w:cs="Arial"/>
          <w:b/>
        </w:rPr>
        <w:t xml:space="preserve">of </w:t>
      </w:r>
      <w:r w:rsidR="00E7673C" w:rsidRPr="008002E8">
        <w:rPr>
          <w:rFonts w:ascii="Arial" w:hAnsi="Arial" w:cs="Arial"/>
          <w:b/>
        </w:rPr>
        <w:t>supplier</w:t>
      </w:r>
      <w:r w:rsidRPr="008002E8">
        <w:rPr>
          <w:rFonts w:ascii="Arial" w:hAnsi="Arial" w:cs="Arial"/>
          <w:b/>
        </w:rPr>
        <w:t>(s)</w:t>
      </w:r>
      <w:r w:rsidR="00E7673C" w:rsidRPr="008002E8">
        <w:rPr>
          <w:rFonts w:ascii="Arial" w:hAnsi="Arial" w:cs="Arial"/>
          <w:b/>
        </w:rPr>
        <w:t xml:space="preserve"> name/contact information</w:t>
      </w:r>
      <w:r w:rsidRPr="008002E8">
        <w:rPr>
          <w:rFonts w:ascii="Arial" w:hAnsi="Arial" w:cs="Arial"/>
          <w:b/>
        </w:rPr>
        <w:t>&gt;</w:t>
      </w:r>
    </w:p>
    <w:p w:rsidR="002961A9" w:rsidRPr="00FB41BB" w:rsidRDefault="002961A9" w:rsidP="00FB41BB">
      <w:pPr>
        <w:pStyle w:val="BodyText"/>
        <w:spacing w:before="0"/>
        <w:jc w:val="left"/>
        <w:rPr>
          <w:rFonts w:ascii="Arial" w:hAnsi="Arial" w:cs="Arial"/>
          <w:szCs w:val="24"/>
        </w:rPr>
      </w:pPr>
    </w:p>
    <w:p w:rsidR="00C10569" w:rsidRDefault="00652F80" w:rsidP="00C10569">
      <w:pPr>
        <w:pStyle w:val="Heading2"/>
      </w:pPr>
      <w:r>
        <w:br w:type="page"/>
      </w:r>
      <w:bookmarkStart w:id="52" w:name="_Toc477254894"/>
      <w:r w:rsidR="00C10569" w:rsidRPr="00652F80">
        <w:lastRenderedPageBreak/>
        <w:t>OTHER CRITICAL UTILITIES</w:t>
      </w:r>
      <w:bookmarkEnd w:id="52"/>
    </w:p>
    <w:p w:rsidR="00C10569" w:rsidRPr="002961A9" w:rsidRDefault="00C10569" w:rsidP="00C10569">
      <w:pPr>
        <w:pStyle w:val="BodyText"/>
        <w:spacing w:before="0"/>
        <w:rPr>
          <w:rFonts w:ascii="Arial" w:hAnsi="Arial" w:cs="Arial"/>
          <w:szCs w:val="24"/>
        </w:rPr>
      </w:pPr>
    </w:p>
    <w:p w:rsidR="00C10569" w:rsidRPr="00934FAE" w:rsidRDefault="00C10569" w:rsidP="008002E8">
      <w:pPr>
        <w:pStyle w:val="Heading3"/>
        <w:numPr>
          <w:ilvl w:val="0"/>
          <w:numId w:val="0"/>
        </w:numPr>
      </w:pPr>
      <w:bookmarkStart w:id="53" w:name="_Toc477254895"/>
      <w:r w:rsidRPr="00934FAE">
        <w:t>Maintenance Activities</w:t>
      </w:r>
      <w:bookmarkEnd w:id="53"/>
    </w:p>
    <w:p w:rsidR="00806E0C" w:rsidRDefault="00806E0C" w:rsidP="00806E0C">
      <w:pPr>
        <w:pStyle w:val="BodyText"/>
        <w:spacing w:before="0"/>
        <w:rPr>
          <w:rFonts w:ascii="Arial" w:hAnsi="Arial" w:cs="Arial"/>
          <w:szCs w:val="24"/>
        </w:rPr>
      </w:pPr>
    </w:p>
    <w:p w:rsidR="00806E0C" w:rsidRDefault="00806E0C" w:rsidP="00806E0C">
      <w:pPr>
        <w:pStyle w:val="BodyText"/>
        <w:spacing w:before="0"/>
        <w:rPr>
          <w:rFonts w:ascii="Arial" w:hAnsi="Arial" w:cs="Arial"/>
          <w:szCs w:val="24"/>
        </w:rPr>
      </w:pPr>
      <w:r>
        <w:rPr>
          <w:rFonts w:ascii="Arial" w:hAnsi="Arial" w:cs="Arial"/>
          <w:szCs w:val="24"/>
        </w:rPr>
        <w:t>The following table lists other utilities critical to the comfort and care of residents and daily operations that should be addressed for maintenance.</w:t>
      </w:r>
    </w:p>
    <w:p w:rsidR="00C10569" w:rsidRPr="002961A9" w:rsidRDefault="00C10569" w:rsidP="00C10569">
      <w:pPr>
        <w:pStyle w:val="BodyText"/>
        <w:spacing w:before="0"/>
        <w:rPr>
          <w:rFonts w:ascii="Arial" w:hAnsi="Arial" w:cs="Arial"/>
          <w:szCs w:val="24"/>
        </w:rPr>
      </w:pPr>
    </w:p>
    <w:p w:rsidR="00613018" w:rsidRDefault="00613018" w:rsidP="00613018">
      <w:pPr>
        <w:pStyle w:val="Caption"/>
        <w:keepNext/>
      </w:pPr>
      <w:bookmarkStart w:id="54" w:name="_Toc476551985"/>
      <w:r>
        <w:t xml:space="preserve">Table </w:t>
      </w:r>
      <w:fldSimple w:instr=" SEQ Table \* ARABIC ">
        <w:r w:rsidR="00D6758F">
          <w:rPr>
            <w:noProof/>
          </w:rPr>
          <w:t>9</w:t>
        </w:r>
      </w:fldSimple>
      <w:r>
        <w:t>: Maintenance Activities</w:t>
      </w:r>
      <w:bookmarkEnd w:id="54"/>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1"/>
        <w:gridCol w:w="1690"/>
        <w:gridCol w:w="1717"/>
        <w:gridCol w:w="2073"/>
        <w:gridCol w:w="1717"/>
      </w:tblGrid>
      <w:tr w:rsidR="00C10569" w:rsidRPr="002961A9" w:rsidTr="002B29A4">
        <w:trPr>
          <w:trHeight w:val="432"/>
        </w:trPr>
        <w:tc>
          <w:tcPr>
            <w:tcW w:w="2271" w:type="dxa"/>
            <w:shd w:val="clear" w:color="auto" w:fill="244061" w:themeFill="accent1" w:themeFillShade="80"/>
            <w:vAlign w:val="center"/>
          </w:tcPr>
          <w:p w:rsidR="00C10569" w:rsidRPr="002961A9" w:rsidRDefault="00C10569" w:rsidP="00C522DA">
            <w:pPr>
              <w:pStyle w:val="BodyText"/>
              <w:spacing w:before="0"/>
              <w:jc w:val="center"/>
              <w:rPr>
                <w:rFonts w:ascii="Arial" w:hAnsi="Arial" w:cs="Arial"/>
                <w:b/>
                <w:color w:val="FFFFFF"/>
                <w:szCs w:val="24"/>
              </w:rPr>
            </w:pPr>
            <w:r w:rsidRPr="002961A9">
              <w:rPr>
                <w:rFonts w:ascii="Arial" w:hAnsi="Arial" w:cs="Arial"/>
                <w:b/>
                <w:color w:val="FFFFFF"/>
                <w:szCs w:val="24"/>
              </w:rPr>
              <w:t>System</w:t>
            </w:r>
          </w:p>
        </w:tc>
        <w:tc>
          <w:tcPr>
            <w:tcW w:w="1690" w:type="dxa"/>
            <w:shd w:val="clear" w:color="auto" w:fill="244061" w:themeFill="accent1" w:themeFillShade="80"/>
            <w:vAlign w:val="center"/>
          </w:tcPr>
          <w:p w:rsidR="00C10569" w:rsidRPr="002961A9" w:rsidRDefault="00C10569" w:rsidP="00C522DA">
            <w:pPr>
              <w:pStyle w:val="BodyText"/>
              <w:spacing w:before="0"/>
              <w:jc w:val="center"/>
              <w:rPr>
                <w:rFonts w:ascii="Arial" w:hAnsi="Arial" w:cs="Arial"/>
                <w:b/>
                <w:color w:val="FFFFFF"/>
                <w:szCs w:val="24"/>
              </w:rPr>
            </w:pPr>
            <w:r w:rsidRPr="002961A9">
              <w:rPr>
                <w:rFonts w:ascii="Arial" w:hAnsi="Arial" w:cs="Arial"/>
                <w:b/>
                <w:color w:val="FFFFFF"/>
                <w:szCs w:val="24"/>
              </w:rPr>
              <w:t>Primary Personnel</w:t>
            </w:r>
          </w:p>
        </w:tc>
        <w:tc>
          <w:tcPr>
            <w:tcW w:w="1717" w:type="dxa"/>
            <w:shd w:val="clear" w:color="auto" w:fill="244061" w:themeFill="accent1" w:themeFillShade="80"/>
            <w:vAlign w:val="center"/>
          </w:tcPr>
          <w:p w:rsidR="00C10569" w:rsidRPr="002961A9" w:rsidRDefault="00C10569" w:rsidP="00C522DA">
            <w:pPr>
              <w:pStyle w:val="BodyText"/>
              <w:spacing w:before="0"/>
              <w:jc w:val="center"/>
              <w:rPr>
                <w:rFonts w:ascii="Arial" w:hAnsi="Arial" w:cs="Arial"/>
                <w:b/>
                <w:color w:val="FFFFFF"/>
                <w:szCs w:val="24"/>
              </w:rPr>
            </w:pPr>
            <w:r w:rsidRPr="002961A9">
              <w:rPr>
                <w:rFonts w:ascii="Arial" w:hAnsi="Arial" w:cs="Arial"/>
                <w:b/>
                <w:color w:val="FFFFFF"/>
                <w:szCs w:val="24"/>
              </w:rPr>
              <w:t>24/7 Contact Information</w:t>
            </w:r>
          </w:p>
        </w:tc>
        <w:tc>
          <w:tcPr>
            <w:tcW w:w="2073" w:type="dxa"/>
            <w:shd w:val="clear" w:color="auto" w:fill="244061" w:themeFill="accent1" w:themeFillShade="80"/>
            <w:vAlign w:val="center"/>
          </w:tcPr>
          <w:p w:rsidR="00C10569" w:rsidRPr="002961A9" w:rsidRDefault="00C10569" w:rsidP="00C522DA">
            <w:pPr>
              <w:pStyle w:val="BodyText"/>
              <w:spacing w:before="0"/>
              <w:jc w:val="center"/>
              <w:rPr>
                <w:rFonts w:ascii="Arial" w:hAnsi="Arial" w:cs="Arial"/>
                <w:b/>
                <w:color w:val="FFFFFF"/>
                <w:szCs w:val="24"/>
              </w:rPr>
            </w:pPr>
            <w:r w:rsidRPr="002961A9">
              <w:rPr>
                <w:rFonts w:ascii="Arial" w:hAnsi="Arial" w:cs="Arial"/>
                <w:b/>
                <w:color w:val="FFFFFF"/>
                <w:szCs w:val="24"/>
              </w:rPr>
              <w:t>Outside of Facility</w:t>
            </w:r>
          </w:p>
        </w:tc>
        <w:tc>
          <w:tcPr>
            <w:tcW w:w="1717" w:type="dxa"/>
            <w:shd w:val="clear" w:color="auto" w:fill="244061" w:themeFill="accent1" w:themeFillShade="80"/>
            <w:vAlign w:val="center"/>
          </w:tcPr>
          <w:p w:rsidR="00C10569" w:rsidRPr="002961A9" w:rsidRDefault="00C10569" w:rsidP="00C522DA">
            <w:pPr>
              <w:pStyle w:val="BodyText"/>
              <w:spacing w:before="0"/>
              <w:jc w:val="center"/>
              <w:rPr>
                <w:rFonts w:ascii="Arial" w:hAnsi="Arial" w:cs="Arial"/>
                <w:b/>
                <w:color w:val="FFFFFF"/>
                <w:szCs w:val="24"/>
              </w:rPr>
            </w:pPr>
            <w:r w:rsidRPr="002961A9">
              <w:rPr>
                <w:rFonts w:ascii="Arial" w:hAnsi="Arial" w:cs="Arial"/>
                <w:b/>
                <w:color w:val="FFFFFF"/>
                <w:szCs w:val="24"/>
              </w:rPr>
              <w:t>24/7 Contact Information</w:t>
            </w:r>
          </w:p>
        </w:tc>
      </w:tr>
      <w:tr w:rsidR="00C10569" w:rsidRPr="002961A9" w:rsidTr="00E7673C">
        <w:trPr>
          <w:trHeight w:val="432"/>
        </w:trPr>
        <w:tc>
          <w:tcPr>
            <w:tcW w:w="2271" w:type="dxa"/>
            <w:vAlign w:val="center"/>
          </w:tcPr>
          <w:p w:rsidR="00C10569" w:rsidRPr="002961A9" w:rsidRDefault="00C10569" w:rsidP="00C522DA">
            <w:pPr>
              <w:pStyle w:val="BodyText"/>
              <w:spacing w:before="0"/>
              <w:jc w:val="left"/>
              <w:rPr>
                <w:rFonts w:ascii="Arial" w:hAnsi="Arial" w:cs="Arial"/>
                <w:szCs w:val="24"/>
              </w:rPr>
            </w:pPr>
            <w:r w:rsidRPr="002961A9">
              <w:rPr>
                <w:rFonts w:ascii="Arial" w:hAnsi="Arial" w:cs="Arial"/>
                <w:szCs w:val="24"/>
              </w:rPr>
              <w:t>Generators/</w:t>
            </w:r>
            <w:r w:rsidR="002B29A4">
              <w:rPr>
                <w:rFonts w:ascii="Arial" w:hAnsi="Arial" w:cs="Arial"/>
                <w:szCs w:val="24"/>
              </w:rPr>
              <w:t>e</w:t>
            </w:r>
            <w:r w:rsidRPr="002961A9">
              <w:rPr>
                <w:rFonts w:ascii="Arial" w:hAnsi="Arial" w:cs="Arial"/>
                <w:szCs w:val="24"/>
              </w:rPr>
              <w:t>lectric</w:t>
            </w:r>
          </w:p>
        </w:tc>
        <w:tc>
          <w:tcPr>
            <w:tcW w:w="1690"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c>
          <w:tcPr>
            <w:tcW w:w="2073"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r>
      <w:tr w:rsidR="00C10569" w:rsidRPr="002961A9" w:rsidTr="00E7673C">
        <w:trPr>
          <w:trHeight w:val="432"/>
        </w:trPr>
        <w:tc>
          <w:tcPr>
            <w:tcW w:w="2271" w:type="dxa"/>
            <w:vAlign w:val="center"/>
          </w:tcPr>
          <w:p w:rsidR="00C10569" w:rsidRPr="002961A9" w:rsidRDefault="00C10569" w:rsidP="00C522DA">
            <w:pPr>
              <w:pStyle w:val="BodyText"/>
              <w:spacing w:before="0"/>
              <w:jc w:val="left"/>
              <w:rPr>
                <w:rFonts w:ascii="Arial" w:hAnsi="Arial" w:cs="Arial"/>
                <w:szCs w:val="24"/>
              </w:rPr>
            </w:pPr>
            <w:r w:rsidRPr="002961A9">
              <w:rPr>
                <w:rFonts w:ascii="Arial" w:hAnsi="Arial" w:cs="Arial"/>
                <w:szCs w:val="24"/>
              </w:rPr>
              <w:t>H</w:t>
            </w:r>
            <w:r w:rsidR="00411A9E">
              <w:rPr>
                <w:rFonts w:ascii="Arial" w:hAnsi="Arial" w:cs="Arial"/>
                <w:szCs w:val="24"/>
              </w:rPr>
              <w:t xml:space="preserve">eating, </w:t>
            </w:r>
            <w:r w:rsidR="002B29A4">
              <w:rPr>
                <w:rFonts w:ascii="Arial" w:hAnsi="Arial" w:cs="Arial"/>
                <w:szCs w:val="24"/>
              </w:rPr>
              <w:t>v</w:t>
            </w:r>
            <w:r w:rsidR="00411A9E">
              <w:rPr>
                <w:rFonts w:ascii="Arial" w:hAnsi="Arial" w:cs="Arial"/>
                <w:szCs w:val="24"/>
              </w:rPr>
              <w:t xml:space="preserve">entilation, and </w:t>
            </w:r>
            <w:r w:rsidR="002B29A4">
              <w:rPr>
                <w:rFonts w:ascii="Arial" w:hAnsi="Arial" w:cs="Arial"/>
                <w:szCs w:val="24"/>
              </w:rPr>
              <w:t>a</w:t>
            </w:r>
            <w:r w:rsidR="00411A9E">
              <w:rPr>
                <w:rFonts w:ascii="Arial" w:hAnsi="Arial" w:cs="Arial"/>
                <w:szCs w:val="24"/>
              </w:rPr>
              <w:t xml:space="preserve">ir </w:t>
            </w:r>
            <w:r w:rsidR="002B29A4">
              <w:rPr>
                <w:rFonts w:ascii="Arial" w:hAnsi="Arial" w:cs="Arial"/>
                <w:szCs w:val="24"/>
              </w:rPr>
              <w:t>c</w:t>
            </w:r>
            <w:r w:rsidR="00411A9E">
              <w:rPr>
                <w:rFonts w:ascii="Arial" w:hAnsi="Arial" w:cs="Arial"/>
                <w:szCs w:val="24"/>
              </w:rPr>
              <w:t>onditioning</w:t>
            </w:r>
          </w:p>
        </w:tc>
        <w:tc>
          <w:tcPr>
            <w:tcW w:w="1690"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c>
          <w:tcPr>
            <w:tcW w:w="2073"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r>
      <w:tr w:rsidR="00C10569" w:rsidRPr="002961A9" w:rsidTr="00E7673C">
        <w:trPr>
          <w:trHeight w:val="432"/>
        </w:trPr>
        <w:tc>
          <w:tcPr>
            <w:tcW w:w="2271" w:type="dxa"/>
            <w:vAlign w:val="center"/>
          </w:tcPr>
          <w:p w:rsidR="00C10569" w:rsidRPr="002961A9" w:rsidRDefault="00C10569" w:rsidP="00C522DA">
            <w:pPr>
              <w:pStyle w:val="BodyText"/>
              <w:spacing w:before="0"/>
              <w:jc w:val="left"/>
              <w:rPr>
                <w:rFonts w:ascii="Arial" w:hAnsi="Arial" w:cs="Arial"/>
                <w:szCs w:val="24"/>
              </w:rPr>
            </w:pPr>
            <w:r w:rsidRPr="002961A9">
              <w:rPr>
                <w:rFonts w:ascii="Arial" w:hAnsi="Arial" w:cs="Arial"/>
                <w:szCs w:val="24"/>
              </w:rPr>
              <w:t>Water/</w:t>
            </w:r>
            <w:r w:rsidR="002B29A4">
              <w:rPr>
                <w:rFonts w:ascii="Arial" w:hAnsi="Arial" w:cs="Arial"/>
                <w:szCs w:val="24"/>
              </w:rPr>
              <w:t>s</w:t>
            </w:r>
            <w:r w:rsidRPr="002961A9">
              <w:rPr>
                <w:rFonts w:ascii="Arial" w:hAnsi="Arial" w:cs="Arial"/>
                <w:szCs w:val="24"/>
              </w:rPr>
              <w:t xml:space="preserve">ewer </w:t>
            </w:r>
            <w:r w:rsidR="002B29A4">
              <w:rPr>
                <w:rFonts w:ascii="Arial" w:hAnsi="Arial" w:cs="Arial"/>
                <w:szCs w:val="24"/>
              </w:rPr>
              <w:t>s</w:t>
            </w:r>
            <w:r w:rsidRPr="002961A9">
              <w:rPr>
                <w:rFonts w:ascii="Arial" w:hAnsi="Arial" w:cs="Arial"/>
                <w:szCs w:val="24"/>
              </w:rPr>
              <w:t>ystems</w:t>
            </w:r>
          </w:p>
        </w:tc>
        <w:tc>
          <w:tcPr>
            <w:tcW w:w="1690"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c>
          <w:tcPr>
            <w:tcW w:w="2073"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r>
      <w:tr w:rsidR="00C10569" w:rsidRPr="002961A9" w:rsidTr="00E7673C">
        <w:trPr>
          <w:trHeight w:val="432"/>
        </w:trPr>
        <w:tc>
          <w:tcPr>
            <w:tcW w:w="2271" w:type="dxa"/>
            <w:vAlign w:val="center"/>
          </w:tcPr>
          <w:p w:rsidR="00C10569" w:rsidRPr="002961A9" w:rsidRDefault="00C10569" w:rsidP="00C522DA">
            <w:pPr>
              <w:pStyle w:val="BodyText"/>
              <w:spacing w:before="0"/>
              <w:jc w:val="left"/>
              <w:rPr>
                <w:rFonts w:ascii="Arial" w:hAnsi="Arial" w:cs="Arial"/>
                <w:szCs w:val="24"/>
              </w:rPr>
            </w:pPr>
            <w:r w:rsidRPr="002961A9">
              <w:rPr>
                <w:rFonts w:ascii="Arial" w:hAnsi="Arial" w:cs="Arial"/>
                <w:szCs w:val="24"/>
              </w:rPr>
              <w:t>I</w:t>
            </w:r>
            <w:r w:rsidR="00411A9E">
              <w:rPr>
                <w:rFonts w:ascii="Arial" w:hAnsi="Arial" w:cs="Arial"/>
                <w:szCs w:val="24"/>
              </w:rPr>
              <w:t xml:space="preserve">nformation </w:t>
            </w:r>
            <w:r w:rsidRPr="002961A9">
              <w:rPr>
                <w:rFonts w:ascii="Arial" w:hAnsi="Arial" w:cs="Arial"/>
                <w:szCs w:val="24"/>
              </w:rPr>
              <w:t>T</w:t>
            </w:r>
            <w:r w:rsidR="00411A9E">
              <w:rPr>
                <w:rFonts w:ascii="Arial" w:hAnsi="Arial" w:cs="Arial"/>
                <w:szCs w:val="24"/>
              </w:rPr>
              <w:t>echnology</w:t>
            </w:r>
          </w:p>
        </w:tc>
        <w:tc>
          <w:tcPr>
            <w:tcW w:w="1690"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c>
          <w:tcPr>
            <w:tcW w:w="2073"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r>
      <w:tr w:rsidR="00C10569" w:rsidRPr="002961A9" w:rsidTr="00E7673C">
        <w:trPr>
          <w:trHeight w:val="432"/>
        </w:trPr>
        <w:tc>
          <w:tcPr>
            <w:tcW w:w="2271" w:type="dxa"/>
            <w:vAlign w:val="center"/>
          </w:tcPr>
          <w:p w:rsidR="00C10569" w:rsidRPr="002961A9" w:rsidRDefault="00C10569" w:rsidP="00C522DA">
            <w:pPr>
              <w:pStyle w:val="BodyText"/>
              <w:spacing w:before="0"/>
              <w:jc w:val="left"/>
              <w:rPr>
                <w:rFonts w:ascii="Arial" w:hAnsi="Arial" w:cs="Arial"/>
                <w:szCs w:val="24"/>
              </w:rPr>
            </w:pPr>
            <w:r w:rsidRPr="002961A9">
              <w:rPr>
                <w:rFonts w:ascii="Arial" w:hAnsi="Arial" w:cs="Arial"/>
                <w:szCs w:val="24"/>
              </w:rPr>
              <w:t>List others that apply</w:t>
            </w:r>
          </w:p>
        </w:tc>
        <w:tc>
          <w:tcPr>
            <w:tcW w:w="1690"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c>
          <w:tcPr>
            <w:tcW w:w="2073"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r>
      <w:tr w:rsidR="00C10569" w:rsidRPr="002961A9" w:rsidTr="00E7673C">
        <w:trPr>
          <w:trHeight w:val="432"/>
        </w:trPr>
        <w:tc>
          <w:tcPr>
            <w:tcW w:w="2271" w:type="dxa"/>
            <w:vAlign w:val="center"/>
          </w:tcPr>
          <w:p w:rsidR="00C10569" w:rsidRPr="002961A9" w:rsidRDefault="00C10569" w:rsidP="00C522DA">
            <w:pPr>
              <w:pStyle w:val="BodyText"/>
              <w:spacing w:before="0"/>
              <w:jc w:val="left"/>
              <w:rPr>
                <w:rFonts w:ascii="Arial" w:hAnsi="Arial" w:cs="Arial"/>
                <w:szCs w:val="24"/>
              </w:rPr>
            </w:pPr>
          </w:p>
        </w:tc>
        <w:tc>
          <w:tcPr>
            <w:tcW w:w="1690"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c>
          <w:tcPr>
            <w:tcW w:w="2073"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r>
      <w:tr w:rsidR="00C10569" w:rsidRPr="002961A9" w:rsidTr="00E7673C">
        <w:trPr>
          <w:trHeight w:val="432"/>
        </w:trPr>
        <w:tc>
          <w:tcPr>
            <w:tcW w:w="2271" w:type="dxa"/>
            <w:vAlign w:val="center"/>
          </w:tcPr>
          <w:p w:rsidR="00C10569" w:rsidRPr="002961A9" w:rsidRDefault="00C10569" w:rsidP="00C522DA">
            <w:pPr>
              <w:pStyle w:val="BodyText"/>
              <w:spacing w:before="0"/>
              <w:jc w:val="left"/>
              <w:rPr>
                <w:rFonts w:ascii="Arial" w:hAnsi="Arial" w:cs="Arial"/>
                <w:szCs w:val="24"/>
              </w:rPr>
            </w:pPr>
          </w:p>
        </w:tc>
        <w:tc>
          <w:tcPr>
            <w:tcW w:w="1690"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c>
          <w:tcPr>
            <w:tcW w:w="2073"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r>
    </w:tbl>
    <w:p w:rsidR="00C10569" w:rsidRDefault="00C10569" w:rsidP="00C10569">
      <w:pPr>
        <w:pStyle w:val="Heading2"/>
        <w:numPr>
          <w:ilvl w:val="0"/>
          <w:numId w:val="0"/>
        </w:numPr>
        <w:ind w:left="360" w:hanging="360"/>
      </w:pPr>
    </w:p>
    <w:p w:rsidR="00C10569" w:rsidRDefault="00C10569" w:rsidP="00C10569">
      <w:pPr>
        <w:pStyle w:val="BodyText"/>
        <w:rPr>
          <w:rFonts w:ascii="Arial" w:hAnsi="Arial" w:cs="Arial"/>
          <w:color w:val="003366"/>
          <w:szCs w:val="24"/>
        </w:rPr>
      </w:pPr>
      <w:r>
        <w:br w:type="page"/>
      </w:r>
    </w:p>
    <w:p w:rsidR="008D1560" w:rsidRPr="00B0498B" w:rsidRDefault="002961A9" w:rsidP="000D3524">
      <w:pPr>
        <w:pStyle w:val="Heading2"/>
      </w:pPr>
      <w:bookmarkStart w:id="55" w:name="_Toc477254896"/>
      <w:r w:rsidRPr="00B0498B">
        <w:lastRenderedPageBreak/>
        <w:t>EVACUATION</w:t>
      </w:r>
      <w:bookmarkEnd w:id="55"/>
    </w:p>
    <w:p w:rsidR="002961A9" w:rsidRPr="00B0498B" w:rsidRDefault="002961A9" w:rsidP="00B0498B">
      <w:pPr>
        <w:pStyle w:val="BodyText"/>
        <w:spacing w:before="0"/>
        <w:rPr>
          <w:rFonts w:ascii="Arial" w:hAnsi="Arial" w:cs="Arial"/>
          <w:szCs w:val="24"/>
        </w:rPr>
      </w:pPr>
    </w:p>
    <w:p w:rsidR="008D1560" w:rsidRPr="00B0498B" w:rsidRDefault="008D1560" w:rsidP="00626CBC">
      <w:pPr>
        <w:pStyle w:val="Heading3"/>
      </w:pPr>
      <w:bookmarkStart w:id="56" w:name="_Toc477254897"/>
      <w:r w:rsidRPr="00B0498B">
        <w:t>Decision</w:t>
      </w:r>
      <w:r w:rsidR="00804460" w:rsidRPr="00B0498B">
        <w:t xml:space="preserve"> </w:t>
      </w:r>
      <w:r w:rsidRPr="00B0498B">
        <w:t>Making: Evacuate or Shelter-in-Place</w:t>
      </w:r>
      <w:bookmarkEnd w:id="56"/>
    </w:p>
    <w:p w:rsidR="002961A9" w:rsidRPr="00B0498B" w:rsidRDefault="002961A9" w:rsidP="00B0498B">
      <w:pPr>
        <w:pStyle w:val="BodyText"/>
        <w:spacing w:before="0"/>
        <w:jc w:val="left"/>
        <w:rPr>
          <w:rFonts w:ascii="Arial" w:hAnsi="Arial" w:cs="Arial"/>
          <w:szCs w:val="24"/>
        </w:rPr>
      </w:pPr>
    </w:p>
    <w:p w:rsidR="008D1560" w:rsidRPr="00B0498B" w:rsidRDefault="008D1560" w:rsidP="00B0498B">
      <w:pPr>
        <w:pStyle w:val="BodyText"/>
        <w:spacing w:before="0"/>
        <w:jc w:val="left"/>
        <w:rPr>
          <w:rFonts w:ascii="Arial" w:hAnsi="Arial" w:cs="Arial"/>
          <w:szCs w:val="24"/>
        </w:rPr>
      </w:pPr>
      <w:r w:rsidRPr="00B0498B">
        <w:rPr>
          <w:rFonts w:ascii="Arial" w:hAnsi="Arial" w:cs="Arial"/>
          <w:szCs w:val="24"/>
        </w:rPr>
        <w:t xml:space="preserve">The decision whether to evacuate the facility or shelter-in-place will rest with the </w:t>
      </w:r>
      <w:r w:rsidRPr="00B0498B">
        <w:rPr>
          <w:rFonts w:ascii="Arial" w:hAnsi="Arial" w:cs="Arial"/>
          <w:b/>
          <w:szCs w:val="24"/>
        </w:rPr>
        <w:t>&lt;Insert position title(s)&gt;</w:t>
      </w:r>
      <w:r w:rsidR="00804460" w:rsidRPr="00B0498B">
        <w:rPr>
          <w:rFonts w:ascii="Arial" w:hAnsi="Arial" w:cs="Arial"/>
          <w:szCs w:val="24"/>
        </w:rPr>
        <w:t>, who</w:t>
      </w:r>
      <w:r w:rsidR="00804460" w:rsidRPr="00B0498B">
        <w:rPr>
          <w:rFonts w:ascii="Arial" w:hAnsi="Arial" w:cs="Arial"/>
          <w:b/>
          <w:szCs w:val="24"/>
        </w:rPr>
        <w:t xml:space="preserve"> </w:t>
      </w:r>
      <w:r w:rsidR="00CD6C29" w:rsidRPr="00B0498B">
        <w:rPr>
          <w:rFonts w:ascii="Arial" w:hAnsi="Arial" w:cs="Arial"/>
          <w:szCs w:val="24"/>
        </w:rPr>
        <w:t xml:space="preserve">will be responsible for deciding which action to take and when evacuation or shelter-in-place activities should commence. </w:t>
      </w:r>
      <w:r w:rsidRPr="00B0498B">
        <w:rPr>
          <w:rFonts w:ascii="Arial" w:hAnsi="Arial" w:cs="Arial"/>
          <w:szCs w:val="24"/>
        </w:rPr>
        <w:t>The decision will be made in consultation with facility staff and external stakeholders such as emergency management, fire department</w:t>
      </w:r>
      <w:r w:rsidR="002B29A4">
        <w:rPr>
          <w:rFonts w:ascii="Arial" w:hAnsi="Arial" w:cs="Arial"/>
          <w:szCs w:val="24"/>
        </w:rPr>
        <w:t>,</w:t>
      </w:r>
      <w:r w:rsidRPr="00B0498B">
        <w:rPr>
          <w:rFonts w:ascii="Arial" w:hAnsi="Arial" w:cs="Arial"/>
          <w:szCs w:val="24"/>
        </w:rPr>
        <w:t xml:space="preserve"> or public health personnel. Both internal and external factors will be considered in deciding whether to evacuate or shelter-in-place. </w:t>
      </w:r>
    </w:p>
    <w:p w:rsidR="002961A9" w:rsidRPr="00B0498B" w:rsidRDefault="002961A9" w:rsidP="00B0498B">
      <w:pPr>
        <w:pStyle w:val="BodyText"/>
        <w:spacing w:before="0"/>
        <w:jc w:val="left"/>
        <w:rPr>
          <w:rFonts w:ascii="Arial" w:hAnsi="Arial" w:cs="Arial"/>
          <w:szCs w:val="24"/>
        </w:rPr>
      </w:pPr>
    </w:p>
    <w:p w:rsidR="008D1560" w:rsidRPr="00B0498B" w:rsidRDefault="008D1560" w:rsidP="00B0498B">
      <w:pPr>
        <w:pStyle w:val="BodyText"/>
        <w:spacing w:before="0"/>
        <w:jc w:val="left"/>
        <w:rPr>
          <w:rFonts w:ascii="Arial" w:hAnsi="Arial" w:cs="Arial"/>
          <w:szCs w:val="24"/>
        </w:rPr>
      </w:pPr>
      <w:r w:rsidRPr="00B0498B">
        <w:rPr>
          <w:rFonts w:ascii="Arial" w:hAnsi="Arial" w:cs="Arial"/>
          <w:szCs w:val="24"/>
        </w:rPr>
        <w:t>Internal factors could include the physical structure of the facility, patient acuity, staffing, accessibility to critical supplies, availability of transportation assets for evacuation, and accessibility of possible evacuation destinations. External factors to be considered in making the decision to evacuate or shelter</w:t>
      </w:r>
      <w:r w:rsidR="002B29A4">
        <w:rPr>
          <w:rFonts w:ascii="Arial" w:hAnsi="Arial" w:cs="Arial"/>
          <w:szCs w:val="24"/>
        </w:rPr>
        <w:t>-</w:t>
      </w:r>
      <w:r w:rsidRPr="00B0498B">
        <w:rPr>
          <w:rFonts w:ascii="Arial" w:hAnsi="Arial" w:cs="Arial"/>
          <w:szCs w:val="24"/>
        </w:rPr>
        <w:t>in-place include</w:t>
      </w:r>
      <w:r w:rsidR="002B29A4">
        <w:rPr>
          <w:rFonts w:ascii="Arial" w:hAnsi="Arial" w:cs="Arial"/>
          <w:szCs w:val="24"/>
        </w:rPr>
        <w:t>:</w:t>
      </w:r>
      <w:r w:rsidRPr="00B0498B">
        <w:rPr>
          <w:rFonts w:ascii="Arial" w:hAnsi="Arial" w:cs="Arial"/>
          <w:szCs w:val="24"/>
        </w:rPr>
        <w:t xml:space="preserve"> the nature and timing of the event</w:t>
      </w:r>
      <w:r w:rsidR="002B29A4">
        <w:rPr>
          <w:rFonts w:ascii="Arial" w:hAnsi="Arial" w:cs="Arial"/>
          <w:szCs w:val="24"/>
        </w:rPr>
        <w:t>;</w:t>
      </w:r>
      <w:r w:rsidRPr="00B0498B">
        <w:rPr>
          <w:rFonts w:ascii="Arial" w:hAnsi="Arial" w:cs="Arial"/>
          <w:szCs w:val="24"/>
        </w:rPr>
        <w:t xml:space="preserve"> the location or projected path of the threat</w:t>
      </w:r>
      <w:r w:rsidR="002B29A4">
        <w:rPr>
          <w:rFonts w:ascii="Arial" w:hAnsi="Arial" w:cs="Arial"/>
          <w:szCs w:val="24"/>
        </w:rPr>
        <w:t>,</w:t>
      </w:r>
      <w:r w:rsidRPr="00B0498B">
        <w:rPr>
          <w:rFonts w:ascii="Arial" w:hAnsi="Arial" w:cs="Arial"/>
          <w:szCs w:val="24"/>
        </w:rPr>
        <w:t xml:space="preserve"> such as a flooding incident, ice storm</w:t>
      </w:r>
      <w:r w:rsidR="002B29A4">
        <w:rPr>
          <w:rFonts w:ascii="Arial" w:hAnsi="Arial" w:cs="Arial"/>
          <w:szCs w:val="24"/>
        </w:rPr>
        <w:t>,</w:t>
      </w:r>
      <w:r w:rsidRPr="00B0498B">
        <w:rPr>
          <w:rFonts w:ascii="Arial" w:hAnsi="Arial" w:cs="Arial"/>
          <w:szCs w:val="24"/>
        </w:rPr>
        <w:t xml:space="preserve"> or hurricane</w:t>
      </w:r>
      <w:r w:rsidR="002B29A4">
        <w:rPr>
          <w:rFonts w:ascii="Arial" w:hAnsi="Arial" w:cs="Arial"/>
          <w:szCs w:val="24"/>
        </w:rPr>
        <w:t>;</w:t>
      </w:r>
      <w:r w:rsidRPr="00B0498B">
        <w:rPr>
          <w:rFonts w:ascii="Arial" w:hAnsi="Arial" w:cs="Arial"/>
          <w:szCs w:val="24"/>
        </w:rPr>
        <w:t xml:space="preserve"> and the vulnerability of the facility to the threat. </w:t>
      </w:r>
    </w:p>
    <w:p w:rsidR="002961A9" w:rsidRPr="00B0498B" w:rsidRDefault="002961A9" w:rsidP="00B0498B">
      <w:pPr>
        <w:pStyle w:val="BodyText"/>
        <w:spacing w:before="0"/>
        <w:jc w:val="left"/>
        <w:rPr>
          <w:rFonts w:ascii="Arial" w:hAnsi="Arial" w:cs="Arial"/>
          <w:szCs w:val="24"/>
        </w:rPr>
      </w:pPr>
    </w:p>
    <w:p w:rsidR="00CD6C29" w:rsidRPr="00B0498B" w:rsidRDefault="00CD6C29" w:rsidP="00B0498B">
      <w:pPr>
        <w:pStyle w:val="BodyText"/>
        <w:spacing w:before="0"/>
        <w:jc w:val="left"/>
        <w:rPr>
          <w:rFonts w:ascii="Arial" w:hAnsi="Arial" w:cs="Arial"/>
          <w:szCs w:val="24"/>
        </w:rPr>
      </w:pPr>
      <w:r w:rsidRPr="00B0498B">
        <w:rPr>
          <w:rFonts w:ascii="Arial" w:hAnsi="Arial" w:cs="Arial"/>
          <w:szCs w:val="24"/>
        </w:rPr>
        <w:t>The chart below identifies hazards</w:t>
      </w:r>
      <w:r w:rsidR="00720DD9" w:rsidRPr="00B0498B">
        <w:rPr>
          <w:rFonts w:ascii="Arial" w:hAnsi="Arial" w:cs="Arial"/>
          <w:szCs w:val="24"/>
        </w:rPr>
        <w:t xml:space="preserve"> </w:t>
      </w:r>
      <w:r w:rsidR="002B29A4" w:rsidRPr="00B0498B">
        <w:rPr>
          <w:rFonts w:ascii="Arial" w:hAnsi="Arial" w:cs="Arial"/>
          <w:b/>
          <w:szCs w:val="24"/>
        </w:rPr>
        <w:t xml:space="preserve">(Include the </w:t>
      </w:r>
      <w:r w:rsidR="002B29A4">
        <w:rPr>
          <w:rFonts w:ascii="Arial" w:hAnsi="Arial" w:cs="Arial"/>
          <w:b/>
          <w:szCs w:val="24"/>
        </w:rPr>
        <w:t xml:space="preserve">top five </w:t>
      </w:r>
      <w:r w:rsidR="002B29A4" w:rsidRPr="00B0498B">
        <w:rPr>
          <w:rFonts w:ascii="Arial" w:hAnsi="Arial" w:cs="Arial"/>
          <w:b/>
          <w:szCs w:val="24"/>
        </w:rPr>
        <w:t xml:space="preserve">hazards from the </w:t>
      </w:r>
      <w:r w:rsidR="002B29A4">
        <w:rPr>
          <w:rFonts w:ascii="Arial" w:hAnsi="Arial" w:cs="Arial"/>
          <w:b/>
          <w:szCs w:val="24"/>
        </w:rPr>
        <w:t>county medical hazard vulnerability analysis (HVA) provided by the District Planner or the center’s own HVA</w:t>
      </w:r>
      <w:r w:rsidR="002B29A4" w:rsidRPr="00B0498B">
        <w:rPr>
          <w:rFonts w:ascii="Arial" w:hAnsi="Arial" w:cs="Arial"/>
          <w:b/>
          <w:szCs w:val="24"/>
        </w:rPr>
        <w:t>)</w:t>
      </w:r>
      <w:r w:rsidRPr="00B0498B">
        <w:rPr>
          <w:rFonts w:ascii="Arial" w:hAnsi="Arial" w:cs="Arial"/>
          <w:szCs w:val="24"/>
        </w:rPr>
        <w:t xml:space="preserve"> </w:t>
      </w:r>
      <w:r w:rsidR="00A87BAE" w:rsidRPr="00B0498B">
        <w:rPr>
          <w:rFonts w:ascii="Arial" w:hAnsi="Arial" w:cs="Arial"/>
          <w:szCs w:val="24"/>
        </w:rPr>
        <w:t xml:space="preserve">that </w:t>
      </w:r>
      <w:r w:rsidRPr="00B0498B">
        <w:rPr>
          <w:rFonts w:ascii="Arial" w:hAnsi="Arial" w:cs="Arial"/>
          <w:szCs w:val="24"/>
        </w:rPr>
        <w:t>could necessitate the need for the evacuation or shelter-in-place of patients and staff, who is responsible for making the decision, who is to be consulted, the timeline of activities, and factors that should be considered in deciding whether to evacuate or shelter-in-place.</w:t>
      </w:r>
    </w:p>
    <w:p w:rsidR="002961A9" w:rsidRPr="00B0498B" w:rsidRDefault="002961A9" w:rsidP="00B0498B">
      <w:pPr>
        <w:pStyle w:val="BodyText"/>
        <w:spacing w:before="0"/>
        <w:jc w:val="left"/>
        <w:rPr>
          <w:rFonts w:ascii="Arial" w:hAnsi="Arial" w:cs="Arial"/>
          <w:szCs w:val="24"/>
        </w:rPr>
      </w:pPr>
    </w:p>
    <w:p w:rsidR="00CD6C29" w:rsidRPr="00B0498B" w:rsidRDefault="00041D14" w:rsidP="00B0498B">
      <w:pPr>
        <w:pStyle w:val="BodyText"/>
        <w:spacing w:before="0"/>
        <w:jc w:val="left"/>
        <w:rPr>
          <w:rFonts w:ascii="Arial" w:hAnsi="Arial" w:cs="Arial"/>
          <w:b/>
          <w:i/>
          <w:szCs w:val="24"/>
        </w:rPr>
      </w:pPr>
      <w:r w:rsidRPr="00B0498B">
        <w:rPr>
          <w:rFonts w:ascii="Arial" w:hAnsi="Arial" w:cs="Arial"/>
          <w:b/>
          <w:i/>
          <w:szCs w:val="24"/>
        </w:rPr>
        <w:t>Complete the</w:t>
      </w:r>
      <w:r w:rsidR="00541914" w:rsidRPr="00B0498B">
        <w:rPr>
          <w:rFonts w:ascii="Arial" w:hAnsi="Arial" w:cs="Arial"/>
          <w:b/>
          <w:i/>
          <w:szCs w:val="24"/>
        </w:rPr>
        <w:t xml:space="preserve"> chart below based on the </w:t>
      </w:r>
      <w:r w:rsidR="00433A82" w:rsidRPr="00B0498B">
        <w:rPr>
          <w:rFonts w:ascii="Arial" w:hAnsi="Arial" w:cs="Arial"/>
          <w:b/>
          <w:i/>
          <w:szCs w:val="24"/>
        </w:rPr>
        <w:t xml:space="preserve">top five hazards from the internal </w:t>
      </w:r>
      <w:r w:rsidR="002B29A4">
        <w:rPr>
          <w:rFonts w:ascii="Arial" w:hAnsi="Arial" w:cs="Arial"/>
          <w:b/>
          <w:i/>
          <w:szCs w:val="24"/>
        </w:rPr>
        <w:t xml:space="preserve">county medical or facility </w:t>
      </w:r>
      <w:r w:rsidR="00433A82" w:rsidRPr="00B0498B">
        <w:rPr>
          <w:rFonts w:ascii="Arial" w:hAnsi="Arial" w:cs="Arial"/>
          <w:b/>
          <w:i/>
          <w:szCs w:val="24"/>
        </w:rPr>
        <w:t xml:space="preserve">HVA and </w:t>
      </w:r>
      <w:r w:rsidR="00FB10E9" w:rsidRPr="00B0498B">
        <w:rPr>
          <w:rFonts w:ascii="Arial" w:hAnsi="Arial" w:cs="Arial"/>
          <w:b/>
          <w:i/>
          <w:szCs w:val="24"/>
        </w:rPr>
        <w:t>additional threats</w:t>
      </w:r>
      <w:r w:rsidR="00541914" w:rsidRPr="00B0498B">
        <w:rPr>
          <w:rFonts w:ascii="Arial" w:hAnsi="Arial" w:cs="Arial"/>
          <w:b/>
          <w:i/>
          <w:szCs w:val="24"/>
        </w:rPr>
        <w:t xml:space="preserve"> faced by the </w:t>
      </w:r>
      <w:r w:rsidRPr="00B0498B">
        <w:rPr>
          <w:rFonts w:ascii="Arial" w:hAnsi="Arial" w:cs="Arial"/>
          <w:b/>
          <w:i/>
          <w:szCs w:val="24"/>
        </w:rPr>
        <w:t>facility</w:t>
      </w:r>
      <w:r w:rsidR="00541914" w:rsidRPr="00B0498B">
        <w:rPr>
          <w:rFonts w:ascii="Arial" w:hAnsi="Arial" w:cs="Arial"/>
          <w:b/>
          <w:i/>
          <w:szCs w:val="24"/>
        </w:rPr>
        <w:t xml:space="preserve"> that could necessitate either evacuation or shelter-in-place response activities.</w:t>
      </w:r>
    </w:p>
    <w:p w:rsidR="00652F80" w:rsidRPr="00B0498B" w:rsidRDefault="00652F80" w:rsidP="00B0498B">
      <w:pPr>
        <w:pStyle w:val="BodyText"/>
        <w:spacing w:before="0"/>
        <w:jc w:val="left"/>
        <w:rPr>
          <w:rFonts w:ascii="Arial" w:hAnsi="Arial" w:cs="Arial"/>
          <w:szCs w:val="24"/>
        </w:rPr>
      </w:pPr>
    </w:p>
    <w:p w:rsidR="00613018" w:rsidRDefault="00613018" w:rsidP="00613018">
      <w:pPr>
        <w:pStyle w:val="Caption"/>
        <w:keepNext/>
      </w:pPr>
      <w:bookmarkStart w:id="57" w:name="_Toc476551986"/>
      <w:r>
        <w:t xml:space="preserve">Table </w:t>
      </w:r>
      <w:fldSimple w:instr=" SEQ Table \* ARABIC ">
        <w:r w:rsidR="00D6758F">
          <w:rPr>
            <w:noProof/>
          </w:rPr>
          <w:t>10</w:t>
        </w:r>
      </w:fldSimple>
      <w:r>
        <w:t>: Evacuation or Shelter-in-Place Decision Making Chart</w:t>
      </w:r>
      <w:bookmarkEnd w:id="57"/>
    </w:p>
    <w:tbl>
      <w:tblPr>
        <w:tblW w:w="94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8"/>
        <w:gridCol w:w="1640"/>
        <w:gridCol w:w="1346"/>
        <w:gridCol w:w="1632"/>
        <w:gridCol w:w="1720"/>
        <w:gridCol w:w="1720"/>
      </w:tblGrid>
      <w:tr w:rsidR="00FB10E9" w:rsidRPr="00B0498B" w:rsidTr="00613018">
        <w:trPr>
          <w:trHeight w:val="332"/>
          <w:tblHeader/>
        </w:trPr>
        <w:tc>
          <w:tcPr>
            <w:tcW w:w="1358" w:type="dxa"/>
            <w:shd w:val="clear" w:color="auto" w:fill="244061" w:themeFill="accent1" w:themeFillShade="80"/>
            <w:noWrap/>
            <w:vAlign w:val="center"/>
          </w:tcPr>
          <w:p w:rsidR="00FB10E9" w:rsidRPr="00B0498B" w:rsidRDefault="00FB10E9" w:rsidP="00B0498B">
            <w:pPr>
              <w:jc w:val="center"/>
              <w:rPr>
                <w:rFonts w:ascii="Arial" w:hAnsi="Arial" w:cs="Arial"/>
                <w:b/>
                <w:bCs/>
                <w:color w:val="FFFFFF"/>
                <w:kern w:val="0"/>
                <w:szCs w:val="24"/>
              </w:rPr>
            </w:pPr>
            <w:r w:rsidRPr="00B0498B">
              <w:rPr>
                <w:rFonts w:ascii="Arial" w:hAnsi="Arial" w:cs="Arial"/>
                <w:b/>
                <w:bCs/>
                <w:color w:val="FFFFFF"/>
                <w:kern w:val="0"/>
                <w:szCs w:val="24"/>
              </w:rPr>
              <w:t>Hazard</w:t>
            </w:r>
          </w:p>
        </w:tc>
        <w:tc>
          <w:tcPr>
            <w:tcW w:w="1640" w:type="dxa"/>
            <w:shd w:val="clear" w:color="auto" w:fill="244061" w:themeFill="accent1" w:themeFillShade="80"/>
            <w:vAlign w:val="center"/>
          </w:tcPr>
          <w:p w:rsidR="00FB10E9" w:rsidRPr="00B0498B" w:rsidRDefault="00FB10E9" w:rsidP="00B0498B">
            <w:pPr>
              <w:jc w:val="center"/>
              <w:rPr>
                <w:rFonts w:ascii="Arial" w:hAnsi="Arial" w:cs="Arial"/>
                <w:b/>
                <w:bCs/>
                <w:color w:val="FFFFFF"/>
                <w:kern w:val="0"/>
                <w:szCs w:val="24"/>
              </w:rPr>
            </w:pPr>
            <w:r w:rsidRPr="00B0498B">
              <w:rPr>
                <w:rFonts w:ascii="Arial" w:hAnsi="Arial" w:cs="Arial"/>
                <w:b/>
                <w:bCs/>
                <w:color w:val="FFFFFF"/>
                <w:kern w:val="0"/>
                <w:szCs w:val="24"/>
              </w:rPr>
              <w:t>Decision Authority</w:t>
            </w:r>
          </w:p>
        </w:tc>
        <w:tc>
          <w:tcPr>
            <w:tcW w:w="1346" w:type="dxa"/>
            <w:shd w:val="clear" w:color="auto" w:fill="244061" w:themeFill="accent1" w:themeFillShade="80"/>
            <w:vAlign w:val="center"/>
          </w:tcPr>
          <w:p w:rsidR="00FB10E9" w:rsidRPr="00B0498B" w:rsidRDefault="00FB10E9" w:rsidP="00B0498B">
            <w:pPr>
              <w:jc w:val="center"/>
              <w:rPr>
                <w:rFonts w:ascii="Arial" w:hAnsi="Arial" w:cs="Arial"/>
                <w:b/>
                <w:bCs/>
                <w:color w:val="FFFFFF"/>
                <w:kern w:val="0"/>
                <w:szCs w:val="24"/>
              </w:rPr>
            </w:pPr>
            <w:r w:rsidRPr="00B0498B">
              <w:rPr>
                <w:rFonts w:ascii="Arial" w:hAnsi="Arial" w:cs="Arial"/>
                <w:b/>
                <w:bCs/>
                <w:color w:val="FFFFFF"/>
                <w:kern w:val="0"/>
                <w:szCs w:val="24"/>
              </w:rPr>
              <w:t>Alternate</w:t>
            </w:r>
          </w:p>
        </w:tc>
        <w:tc>
          <w:tcPr>
            <w:tcW w:w="1632" w:type="dxa"/>
            <w:shd w:val="clear" w:color="auto" w:fill="244061" w:themeFill="accent1" w:themeFillShade="80"/>
            <w:vAlign w:val="center"/>
          </w:tcPr>
          <w:p w:rsidR="00FB10E9" w:rsidRPr="00B0498B" w:rsidRDefault="00FB10E9" w:rsidP="00B0498B">
            <w:pPr>
              <w:jc w:val="center"/>
              <w:rPr>
                <w:rFonts w:ascii="Arial" w:hAnsi="Arial" w:cs="Arial"/>
                <w:b/>
                <w:bCs/>
                <w:color w:val="FFFFFF"/>
                <w:kern w:val="0"/>
                <w:szCs w:val="24"/>
              </w:rPr>
            </w:pPr>
            <w:r w:rsidRPr="00B0498B">
              <w:rPr>
                <w:rFonts w:ascii="Arial" w:hAnsi="Arial" w:cs="Arial"/>
                <w:b/>
                <w:bCs/>
                <w:color w:val="FFFFFF"/>
                <w:kern w:val="0"/>
                <w:szCs w:val="24"/>
              </w:rPr>
              <w:t>Consulting Parties</w:t>
            </w:r>
          </w:p>
        </w:tc>
        <w:tc>
          <w:tcPr>
            <w:tcW w:w="1720" w:type="dxa"/>
            <w:shd w:val="clear" w:color="auto" w:fill="244061" w:themeFill="accent1" w:themeFillShade="80"/>
            <w:vAlign w:val="center"/>
          </w:tcPr>
          <w:p w:rsidR="00FB10E9" w:rsidRPr="00B0498B" w:rsidRDefault="00FB10E9" w:rsidP="00B0498B">
            <w:pPr>
              <w:jc w:val="center"/>
              <w:rPr>
                <w:rFonts w:ascii="Arial" w:hAnsi="Arial" w:cs="Arial"/>
                <w:b/>
                <w:bCs/>
                <w:color w:val="FFFFFF"/>
                <w:kern w:val="0"/>
                <w:szCs w:val="24"/>
              </w:rPr>
            </w:pPr>
            <w:r w:rsidRPr="00B0498B">
              <w:rPr>
                <w:rFonts w:ascii="Arial" w:hAnsi="Arial" w:cs="Arial"/>
                <w:b/>
                <w:bCs/>
                <w:color w:val="FFFFFF"/>
                <w:kern w:val="0"/>
                <w:szCs w:val="24"/>
              </w:rPr>
              <w:t>Timeline</w:t>
            </w:r>
          </w:p>
        </w:tc>
        <w:tc>
          <w:tcPr>
            <w:tcW w:w="1720" w:type="dxa"/>
            <w:shd w:val="clear" w:color="auto" w:fill="244061" w:themeFill="accent1" w:themeFillShade="80"/>
            <w:vAlign w:val="center"/>
          </w:tcPr>
          <w:p w:rsidR="00FB10E9" w:rsidRPr="00B0498B" w:rsidRDefault="00FB10E9" w:rsidP="00B0498B">
            <w:pPr>
              <w:jc w:val="center"/>
              <w:rPr>
                <w:rFonts w:ascii="Arial" w:hAnsi="Arial" w:cs="Arial"/>
                <w:b/>
                <w:bCs/>
                <w:color w:val="FFFFFF"/>
                <w:kern w:val="0"/>
                <w:szCs w:val="24"/>
              </w:rPr>
            </w:pPr>
            <w:r w:rsidRPr="00B0498B">
              <w:rPr>
                <w:rFonts w:ascii="Arial" w:hAnsi="Arial" w:cs="Arial"/>
                <w:b/>
                <w:bCs/>
                <w:color w:val="FFFFFF"/>
                <w:kern w:val="0"/>
                <w:szCs w:val="24"/>
              </w:rPr>
              <w:t>Triggers for Evacuation</w:t>
            </w:r>
          </w:p>
        </w:tc>
      </w:tr>
      <w:tr w:rsidR="00FB10E9" w:rsidRPr="00B0498B" w:rsidTr="00613018">
        <w:trPr>
          <w:trHeight w:val="332"/>
        </w:trPr>
        <w:tc>
          <w:tcPr>
            <w:tcW w:w="1358" w:type="dxa"/>
            <w:shd w:val="clear" w:color="auto" w:fill="auto"/>
            <w:vAlign w:val="center"/>
          </w:tcPr>
          <w:p w:rsidR="00FB10E9" w:rsidRPr="00B0498B" w:rsidRDefault="00FB10E9" w:rsidP="00B0498B">
            <w:pPr>
              <w:rPr>
                <w:rFonts w:ascii="Arial" w:hAnsi="Arial" w:cs="Arial"/>
                <w:kern w:val="0"/>
                <w:szCs w:val="24"/>
              </w:rPr>
            </w:pPr>
            <w:r w:rsidRPr="00B0498B">
              <w:rPr>
                <w:rFonts w:ascii="Arial" w:hAnsi="Arial" w:cs="Arial"/>
                <w:kern w:val="0"/>
                <w:szCs w:val="24"/>
              </w:rPr>
              <w:t>Fire</w:t>
            </w:r>
            <w:r w:rsidR="006A074B">
              <w:rPr>
                <w:rFonts w:ascii="Arial" w:hAnsi="Arial" w:cs="Arial"/>
                <w:kern w:val="0"/>
                <w:szCs w:val="24"/>
              </w:rPr>
              <w:t>*</w:t>
            </w:r>
          </w:p>
        </w:tc>
        <w:tc>
          <w:tcPr>
            <w:tcW w:w="1640" w:type="dxa"/>
            <w:shd w:val="clear" w:color="auto" w:fill="auto"/>
            <w:noWrap/>
            <w:vAlign w:val="center"/>
          </w:tcPr>
          <w:p w:rsidR="00FB10E9" w:rsidRPr="00B0498B" w:rsidRDefault="00FB10E9" w:rsidP="00B0498B">
            <w:pPr>
              <w:rPr>
                <w:rFonts w:ascii="Arial" w:hAnsi="Arial" w:cs="Arial"/>
                <w:kern w:val="0"/>
                <w:szCs w:val="24"/>
              </w:rPr>
            </w:pPr>
            <w:r w:rsidRPr="00B0498B">
              <w:rPr>
                <w:rFonts w:ascii="Arial" w:hAnsi="Arial" w:cs="Arial"/>
                <w:kern w:val="0"/>
                <w:szCs w:val="24"/>
              </w:rPr>
              <w:t>Administrator</w:t>
            </w:r>
          </w:p>
        </w:tc>
        <w:tc>
          <w:tcPr>
            <w:tcW w:w="1346" w:type="dxa"/>
            <w:shd w:val="clear" w:color="auto" w:fill="auto"/>
            <w:vAlign w:val="center"/>
          </w:tcPr>
          <w:p w:rsidR="00FB10E9" w:rsidRPr="00B0498B" w:rsidRDefault="00FB10E9" w:rsidP="00B0498B">
            <w:pPr>
              <w:rPr>
                <w:rFonts w:ascii="Arial" w:hAnsi="Arial" w:cs="Arial"/>
                <w:kern w:val="0"/>
                <w:szCs w:val="24"/>
              </w:rPr>
            </w:pPr>
            <w:r w:rsidRPr="00B0498B">
              <w:rPr>
                <w:rFonts w:ascii="Arial" w:hAnsi="Arial" w:cs="Arial"/>
                <w:kern w:val="0"/>
                <w:szCs w:val="24"/>
              </w:rPr>
              <w:t>Director of Nursing</w:t>
            </w:r>
          </w:p>
        </w:tc>
        <w:tc>
          <w:tcPr>
            <w:tcW w:w="1632" w:type="dxa"/>
            <w:shd w:val="clear" w:color="auto" w:fill="auto"/>
            <w:vAlign w:val="center"/>
          </w:tcPr>
          <w:p w:rsidR="00FB10E9" w:rsidRPr="00B0498B" w:rsidRDefault="00FB10E9" w:rsidP="00B0498B">
            <w:pPr>
              <w:rPr>
                <w:rFonts w:ascii="Arial" w:hAnsi="Arial" w:cs="Arial"/>
                <w:kern w:val="0"/>
                <w:szCs w:val="24"/>
              </w:rPr>
            </w:pPr>
            <w:r w:rsidRPr="00B0498B">
              <w:rPr>
                <w:rFonts w:ascii="Arial" w:hAnsi="Arial" w:cs="Arial"/>
                <w:kern w:val="0"/>
                <w:szCs w:val="24"/>
              </w:rPr>
              <w:t>Facilities Manager, City Fire Chief</w:t>
            </w:r>
          </w:p>
        </w:tc>
        <w:tc>
          <w:tcPr>
            <w:tcW w:w="1720" w:type="dxa"/>
            <w:shd w:val="clear" w:color="auto" w:fill="auto"/>
            <w:vAlign w:val="center"/>
          </w:tcPr>
          <w:p w:rsidR="00FB10E9" w:rsidRPr="00B0498B" w:rsidRDefault="00FB10E9" w:rsidP="00B0498B">
            <w:pPr>
              <w:rPr>
                <w:rFonts w:ascii="Arial" w:hAnsi="Arial" w:cs="Arial"/>
                <w:kern w:val="0"/>
                <w:szCs w:val="24"/>
              </w:rPr>
            </w:pPr>
            <w:r w:rsidRPr="00B0498B">
              <w:rPr>
                <w:rFonts w:ascii="Arial" w:hAnsi="Arial" w:cs="Arial"/>
                <w:kern w:val="0"/>
                <w:szCs w:val="24"/>
              </w:rPr>
              <w:t>Immediately</w:t>
            </w:r>
          </w:p>
        </w:tc>
        <w:tc>
          <w:tcPr>
            <w:tcW w:w="1720" w:type="dxa"/>
            <w:shd w:val="clear" w:color="auto" w:fill="auto"/>
            <w:vAlign w:val="center"/>
          </w:tcPr>
          <w:p w:rsidR="00FB10E9" w:rsidRPr="00B0498B" w:rsidRDefault="00FB10E9" w:rsidP="00B0498B">
            <w:pPr>
              <w:rPr>
                <w:rFonts w:ascii="Arial" w:hAnsi="Arial" w:cs="Arial"/>
                <w:kern w:val="0"/>
                <w:szCs w:val="24"/>
              </w:rPr>
            </w:pPr>
            <w:r w:rsidRPr="00B0498B">
              <w:rPr>
                <w:rFonts w:ascii="Arial" w:hAnsi="Arial" w:cs="Arial"/>
                <w:kern w:val="0"/>
                <w:szCs w:val="24"/>
              </w:rPr>
              <w:t>Location and intensity of fire</w:t>
            </w:r>
          </w:p>
        </w:tc>
      </w:tr>
      <w:tr w:rsidR="00FB10E9" w:rsidRPr="00B0498B" w:rsidTr="00613018">
        <w:trPr>
          <w:trHeight w:val="332"/>
        </w:trPr>
        <w:tc>
          <w:tcPr>
            <w:tcW w:w="1358" w:type="dxa"/>
            <w:shd w:val="clear" w:color="auto" w:fill="auto"/>
            <w:vAlign w:val="center"/>
          </w:tcPr>
          <w:p w:rsidR="00FB10E9" w:rsidRPr="00B0498B" w:rsidRDefault="00FB10E9" w:rsidP="00B0498B">
            <w:pPr>
              <w:rPr>
                <w:rFonts w:ascii="Arial" w:hAnsi="Arial" w:cs="Arial"/>
                <w:kern w:val="0"/>
                <w:szCs w:val="24"/>
              </w:rPr>
            </w:pPr>
            <w:r w:rsidRPr="00B0498B">
              <w:rPr>
                <w:rFonts w:ascii="Arial" w:hAnsi="Arial" w:cs="Arial"/>
                <w:kern w:val="0"/>
                <w:szCs w:val="24"/>
              </w:rPr>
              <w:t>Hurricane</w:t>
            </w:r>
            <w:r w:rsidR="004F74E5">
              <w:rPr>
                <w:rFonts w:ascii="Arial" w:hAnsi="Arial" w:cs="Arial"/>
                <w:kern w:val="0"/>
                <w:szCs w:val="24"/>
              </w:rPr>
              <w:t>*</w:t>
            </w:r>
          </w:p>
        </w:tc>
        <w:tc>
          <w:tcPr>
            <w:tcW w:w="1640" w:type="dxa"/>
            <w:shd w:val="clear" w:color="auto" w:fill="auto"/>
            <w:vAlign w:val="center"/>
          </w:tcPr>
          <w:p w:rsidR="00FB10E9" w:rsidRPr="00B0498B" w:rsidRDefault="00FB10E9" w:rsidP="00B0498B">
            <w:pPr>
              <w:rPr>
                <w:rFonts w:ascii="Arial" w:hAnsi="Arial" w:cs="Arial"/>
                <w:kern w:val="0"/>
                <w:szCs w:val="24"/>
              </w:rPr>
            </w:pPr>
            <w:r w:rsidRPr="00B0498B">
              <w:rPr>
                <w:rFonts w:ascii="Arial" w:hAnsi="Arial" w:cs="Arial"/>
                <w:kern w:val="0"/>
                <w:szCs w:val="24"/>
              </w:rPr>
              <w:t>Administrator</w:t>
            </w:r>
          </w:p>
        </w:tc>
        <w:tc>
          <w:tcPr>
            <w:tcW w:w="1346" w:type="dxa"/>
            <w:shd w:val="clear" w:color="auto" w:fill="auto"/>
            <w:vAlign w:val="center"/>
          </w:tcPr>
          <w:p w:rsidR="00FB10E9" w:rsidRPr="00B0498B" w:rsidRDefault="00FB10E9" w:rsidP="00B0498B">
            <w:pPr>
              <w:rPr>
                <w:rFonts w:ascii="Arial" w:hAnsi="Arial" w:cs="Arial"/>
                <w:kern w:val="0"/>
                <w:szCs w:val="24"/>
              </w:rPr>
            </w:pPr>
            <w:r w:rsidRPr="00B0498B">
              <w:rPr>
                <w:rFonts w:ascii="Arial" w:hAnsi="Arial" w:cs="Arial"/>
                <w:kern w:val="0"/>
                <w:szCs w:val="24"/>
              </w:rPr>
              <w:t>Director of Nursing</w:t>
            </w:r>
          </w:p>
        </w:tc>
        <w:tc>
          <w:tcPr>
            <w:tcW w:w="1632" w:type="dxa"/>
            <w:shd w:val="clear" w:color="auto" w:fill="auto"/>
            <w:vAlign w:val="center"/>
          </w:tcPr>
          <w:p w:rsidR="00FB10E9" w:rsidRPr="00B0498B" w:rsidRDefault="00FB10E9" w:rsidP="00B0498B">
            <w:pPr>
              <w:rPr>
                <w:rFonts w:ascii="Arial" w:hAnsi="Arial" w:cs="Arial"/>
                <w:kern w:val="0"/>
                <w:szCs w:val="24"/>
              </w:rPr>
            </w:pPr>
            <w:r w:rsidRPr="00B0498B">
              <w:rPr>
                <w:rFonts w:ascii="Arial" w:hAnsi="Arial" w:cs="Arial"/>
                <w:kern w:val="0"/>
                <w:szCs w:val="24"/>
              </w:rPr>
              <w:t>Emergency Management</w:t>
            </w:r>
          </w:p>
        </w:tc>
        <w:tc>
          <w:tcPr>
            <w:tcW w:w="1720" w:type="dxa"/>
            <w:shd w:val="clear" w:color="auto" w:fill="auto"/>
            <w:vAlign w:val="center"/>
          </w:tcPr>
          <w:p w:rsidR="00FB10E9" w:rsidRPr="00B0498B" w:rsidRDefault="007441B8" w:rsidP="00B0498B">
            <w:pPr>
              <w:rPr>
                <w:rFonts w:ascii="Arial" w:hAnsi="Arial" w:cs="Arial"/>
                <w:kern w:val="0"/>
                <w:szCs w:val="24"/>
              </w:rPr>
            </w:pPr>
            <w:r>
              <w:rPr>
                <w:rFonts w:ascii="Arial" w:hAnsi="Arial" w:cs="Arial"/>
                <w:kern w:val="0"/>
                <w:szCs w:val="24"/>
              </w:rPr>
              <w:t>Forty-eight</w:t>
            </w:r>
            <w:r w:rsidR="00FB10E9" w:rsidRPr="00B0498B">
              <w:rPr>
                <w:rFonts w:ascii="Arial" w:hAnsi="Arial" w:cs="Arial"/>
                <w:kern w:val="0"/>
                <w:szCs w:val="24"/>
              </w:rPr>
              <w:t xml:space="preserve"> hours prior to arrival of tropical force winds</w:t>
            </w:r>
          </w:p>
        </w:tc>
        <w:tc>
          <w:tcPr>
            <w:tcW w:w="1720" w:type="dxa"/>
            <w:shd w:val="clear" w:color="auto" w:fill="auto"/>
            <w:vAlign w:val="center"/>
          </w:tcPr>
          <w:p w:rsidR="00FB10E9" w:rsidRPr="00B0498B" w:rsidRDefault="00FB10E9" w:rsidP="00B0498B">
            <w:pPr>
              <w:rPr>
                <w:rFonts w:ascii="Arial" w:hAnsi="Arial" w:cs="Arial"/>
                <w:kern w:val="0"/>
                <w:szCs w:val="24"/>
              </w:rPr>
            </w:pPr>
            <w:r w:rsidRPr="00B0498B">
              <w:rPr>
                <w:rFonts w:ascii="Arial" w:hAnsi="Arial" w:cs="Arial"/>
                <w:kern w:val="0"/>
                <w:szCs w:val="24"/>
              </w:rPr>
              <w:t>Category, track and speed of storm</w:t>
            </w:r>
          </w:p>
        </w:tc>
      </w:tr>
      <w:tr w:rsidR="004F74E5" w:rsidRPr="00B0498B" w:rsidTr="00613018">
        <w:trPr>
          <w:trHeight w:val="332"/>
        </w:trPr>
        <w:tc>
          <w:tcPr>
            <w:tcW w:w="1358"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640"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346"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632"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720"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720"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r>
      <w:tr w:rsidR="004F74E5" w:rsidRPr="00B0498B" w:rsidTr="00613018">
        <w:trPr>
          <w:trHeight w:val="332"/>
        </w:trPr>
        <w:tc>
          <w:tcPr>
            <w:tcW w:w="1358"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640"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346"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632"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720"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720"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r>
      <w:tr w:rsidR="00622683" w:rsidRPr="00B0498B" w:rsidTr="00613018">
        <w:trPr>
          <w:trHeight w:val="332"/>
        </w:trPr>
        <w:tc>
          <w:tcPr>
            <w:tcW w:w="1358" w:type="dxa"/>
            <w:shd w:val="clear" w:color="auto" w:fill="auto"/>
            <w:vAlign w:val="center"/>
          </w:tcPr>
          <w:p w:rsidR="00622683" w:rsidRPr="00B0498B" w:rsidRDefault="00622683" w:rsidP="00B0498B">
            <w:pPr>
              <w:rPr>
                <w:rFonts w:ascii="Arial" w:hAnsi="Arial" w:cs="Arial"/>
                <w:kern w:val="0"/>
                <w:szCs w:val="24"/>
              </w:rPr>
            </w:pPr>
          </w:p>
        </w:tc>
        <w:tc>
          <w:tcPr>
            <w:tcW w:w="1640" w:type="dxa"/>
            <w:shd w:val="clear" w:color="auto" w:fill="auto"/>
            <w:vAlign w:val="center"/>
          </w:tcPr>
          <w:p w:rsidR="00622683" w:rsidRPr="00B0498B" w:rsidRDefault="00622683" w:rsidP="00B0498B">
            <w:pPr>
              <w:rPr>
                <w:rFonts w:ascii="Arial" w:hAnsi="Arial" w:cs="Arial"/>
                <w:kern w:val="0"/>
                <w:szCs w:val="24"/>
              </w:rPr>
            </w:pPr>
          </w:p>
        </w:tc>
        <w:tc>
          <w:tcPr>
            <w:tcW w:w="1346" w:type="dxa"/>
            <w:shd w:val="clear" w:color="auto" w:fill="auto"/>
            <w:vAlign w:val="center"/>
          </w:tcPr>
          <w:p w:rsidR="00622683" w:rsidRPr="00B0498B" w:rsidRDefault="00622683" w:rsidP="00B0498B">
            <w:pPr>
              <w:rPr>
                <w:rFonts w:ascii="Arial" w:hAnsi="Arial" w:cs="Arial"/>
                <w:kern w:val="0"/>
                <w:szCs w:val="24"/>
              </w:rPr>
            </w:pPr>
          </w:p>
        </w:tc>
        <w:tc>
          <w:tcPr>
            <w:tcW w:w="1632" w:type="dxa"/>
            <w:shd w:val="clear" w:color="auto" w:fill="auto"/>
            <w:vAlign w:val="center"/>
          </w:tcPr>
          <w:p w:rsidR="00622683" w:rsidRPr="00B0498B" w:rsidRDefault="00622683" w:rsidP="00B0498B">
            <w:pPr>
              <w:rPr>
                <w:rFonts w:ascii="Arial" w:hAnsi="Arial" w:cs="Arial"/>
                <w:kern w:val="0"/>
                <w:szCs w:val="24"/>
              </w:rPr>
            </w:pPr>
          </w:p>
        </w:tc>
        <w:tc>
          <w:tcPr>
            <w:tcW w:w="1720" w:type="dxa"/>
            <w:shd w:val="clear" w:color="auto" w:fill="auto"/>
            <w:vAlign w:val="center"/>
          </w:tcPr>
          <w:p w:rsidR="00622683" w:rsidRPr="00B0498B" w:rsidRDefault="00622683" w:rsidP="00B0498B">
            <w:pPr>
              <w:rPr>
                <w:rFonts w:ascii="Arial" w:hAnsi="Arial" w:cs="Arial"/>
                <w:kern w:val="0"/>
                <w:szCs w:val="24"/>
              </w:rPr>
            </w:pPr>
          </w:p>
        </w:tc>
        <w:tc>
          <w:tcPr>
            <w:tcW w:w="1720" w:type="dxa"/>
            <w:shd w:val="clear" w:color="auto" w:fill="auto"/>
            <w:vAlign w:val="center"/>
          </w:tcPr>
          <w:p w:rsidR="00622683" w:rsidRPr="00B0498B" w:rsidRDefault="00622683" w:rsidP="00B0498B">
            <w:pPr>
              <w:rPr>
                <w:rFonts w:ascii="Arial" w:hAnsi="Arial" w:cs="Arial"/>
                <w:kern w:val="0"/>
                <w:szCs w:val="24"/>
              </w:rPr>
            </w:pPr>
          </w:p>
        </w:tc>
      </w:tr>
    </w:tbl>
    <w:p w:rsidR="004F74E5" w:rsidRPr="00305C42" w:rsidRDefault="00305C42" w:rsidP="004F74E5">
      <w:pPr>
        <w:pStyle w:val="BodyText"/>
        <w:rPr>
          <w:rFonts w:ascii="Arial" w:hAnsi="Arial" w:cs="Arial"/>
        </w:rPr>
      </w:pPr>
      <w:r w:rsidRPr="00305C42">
        <w:rPr>
          <w:rFonts w:ascii="Arial" w:hAnsi="Arial" w:cs="Arial"/>
        </w:rPr>
        <w:t>*Examples</w:t>
      </w:r>
    </w:p>
    <w:p w:rsidR="008D1560" w:rsidRPr="00B0498B" w:rsidRDefault="008D1560" w:rsidP="00626CBC">
      <w:pPr>
        <w:pStyle w:val="Heading3"/>
      </w:pPr>
      <w:bookmarkStart w:id="58" w:name="_Toc477254898"/>
      <w:r w:rsidRPr="00B0498B">
        <w:lastRenderedPageBreak/>
        <w:t>Patient Records and Maintenance</w:t>
      </w:r>
      <w:bookmarkEnd w:id="58"/>
    </w:p>
    <w:p w:rsidR="000D1579" w:rsidRPr="00B0498B" w:rsidRDefault="000D1579" w:rsidP="00B0498B">
      <w:pPr>
        <w:pStyle w:val="BodyText"/>
        <w:spacing w:before="0"/>
        <w:jc w:val="left"/>
        <w:rPr>
          <w:rFonts w:ascii="Arial" w:hAnsi="Arial" w:cs="Arial"/>
          <w:szCs w:val="24"/>
        </w:rPr>
      </w:pPr>
    </w:p>
    <w:p w:rsidR="00AE1BEF" w:rsidRPr="00B0498B" w:rsidRDefault="008D1560" w:rsidP="00B0498B">
      <w:pPr>
        <w:pStyle w:val="BodyText"/>
        <w:spacing w:before="0"/>
        <w:jc w:val="left"/>
        <w:rPr>
          <w:rFonts w:ascii="Arial" w:hAnsi="Arial" w:cs="Arial"/>
          <w:szCs w:val="24"/>
        </w:rPr>
      </w:pPr>
      <w:r w:rsidRPr="00B0498B">
        <w:rPr>
          <w:rFonts w:ascii="Arial" w:hAnsi="Arial" w:cs="Arial"/>
          <w:szCs w:val="24"/>
        </w:rPr>
        <w:t xml:space="preserve">In the event of an evacuation, patient records should be moved with the patient to the receiving facility. </w:t>
      </w:r>
    </w:p>
    <w:p w:rsidR="000D1579" w:rsidRPr="00B0498B" w:rsidRDefault="000D1579" w:rsidP="00B0498B">
      <w:pPr>
        <w:pStyle w:val="BodyText"/>
        <w:spacing w:before="0"/>
        <w:jc w:val="left"/>
        <w:rPr>
          <w:rFonts w:ascii="Arial" w:hAnsi="Arial" w:cs="Arial"/>
          <w:b/>
          <w:i/>
          <w:szCs w:val="24"/>
        </w:rPr>
      </w:pPr>
    </w:p>
    <w:p w:rsidR="008D1560" w:rsidRPr="00B0498B" w:rsidRDefault="008D1560" w:rsidP="00B0498B">
      <w:pPr>
        <w:pStyle w:val="BodyText"/>
        <w:spacing w:before="0"/>
        <w:jc w:val="left"/>
        <w:rPr>
          <w:rFonts w:ascii="Arial" w:hAnsi="Arial" w:cs="Arial"/>
          <w:b/>
          <w:caps/>
          <w:szCs w:val="24"/>
          <w:u w:val="single"/>
        </w:rPr>
      </w:pPr>
      <w:r w:rsidRPr="00B0498B">
        <w:rPr>
          <w:rFonts w:ascii="Arial" w:hAnsi="Arial" w:cs="Arial"/>
          <w:b/>
          <w:szCs w:val="24"/>
        </w:rPr>
        <w:t xml:space="preserve">Describe </w:t>
      </w:r>
      <w:r w:rsidR="00AB3B3D" w:rsidRPr="00B0498B">
        <w:rPr>
          <w:rFonts w:ascii="Arial" w:hAnsi="Arial" w:cs="Arial"/>
          <w:b/>
          <w:szCs w:val="24"/>
        </w:rPr>
        <w:t xml:space="preserve">the </w:t>
      </w:r>
      <w:r w:rsidRPr="00B0498B">
        <w:rPr>
          <w:rFonts w:ascii="Arial" w:hAnsi="Arial" w:cs="Arial"/>
          <w:b/>
          <w:szCs w:val="24"/>
        </w:rPr>
        <w:t xml:space="preserve">procedure for ensuring patient records are transported with the patient and </w:t>
      </w:r>
      <w:r w:rsidR="00AB3B3D" w:rsidRPr="00B0498B">
        <w:rPr>
          <w:rFonts w:ascii="Arial" w:hAnsi="Arial" w:cs="Arial"/>
          <w:b/>
          <w:szCs w:val="24"/>
        </w:rPr>
        <w:t xml:space="preserve">identify </w:t>
      </w:r>
      <w:r w:rsidRPr="00B0498B">
        <w:rPr>
          <w:rFonts w:ascii="Arial" w:hAnsi="Arial" w:cs="Arial"/>
          <w:b/>
          <w:szCs w:val="24"/>
        </w:rPr>
        <w:t>who is responsible.</w:t>
      </w:r>
    </w:p>
    <w:p w:rsidR="000D1579" w:rsidRPr="00B0498B" w:rsidRDefault="000D1579" w:rsidP="00B0498B">
      <w:pPr>
        <w:pStyle w:val="BodyText"/>
        <w:spacing w:before="0"/>
        <w:jc w:val="left"/>
        <w:rPr>
          <w:rFonts w:ascii="Arial" w:hAnsi="Arial" w:cs="Arial"/>
          <w:szCs w:val="24"/>
        </w:rPr>
      </w:pPr>
    </w:p>
    <w:p w:rsidR="008D1560" w:rsidRPr="00B0498B" w:rsidRDefault="00AB3B3D" w:rsidP="00B0498B">
      <w:pPr>
        <w:pStyle w:val="BodyText"/>
        <w:spacing w:before="0"/>
        <w:jc w:val="left"/>
        <w:rPr>
          <w:rFonts w:ascii="Arial" w:hAnsi="Arial" w:cs="Arial"/>
          <w:szCs w:val="24"/>
        </w:rPr>
      </w:pPr>
      <w:r w:rsidRPr="00B0498B">
        <w:rPr>
          <w:rFonts w:ascii="Arial" w:hAnsi="Arial" w:cs="Arial"/>
          <w:szCs w:val="24"/>
        </w:rPr>
        <w:t xml:space="preserve">The </w:t>
      </w:r>
      <w:r w:rsidRPr="00B0498B">
        <w:rPr>
          <w:rFonts w:ascii="Arial" w:hAnsi="Arial" w:cs="Arial"/>
          <w:b/>
          <w:szCs w:val="24"/>
        </w:rPr>
        <w:t>&lt;Inse</w:t>
      </w:r>
      <w:r w:rsidR="00EA3C12" w:rsidRPr="00B0498B">
        <w:rPr>
          <w:rFonts w:ascii="Arial" w:hAnsi="Arial" w:cs="Arial"/>
          <w:b/>
          <w:szCs w:val="24"/>
        </w:rPr>
        <w:t>rt position title&gt;</w:t>
      </w:r>
      <w:r w:rsidR="00EA3C12" w:rsidRPr="00B0498B">
        <w:rPr>
          <w:rFonts w:ascii="Arial" w:hAnsi="Arial" w:cs="Arial"/>
          <w:szCs w:val="24"/>
        </w:rPr>
        <w:t xml:space="preserve"> is responsible for maintaining and transferring patient records during an event. </w:t>
      </w:r>
      <w:r w:rsidR="008D1560" w:rsidRPr="00B0498B">
        <w:rPr>
          <w:rFonts w:ascii="Arial" w:hAnsi="Arial" w:cs="Arial"/>
          <w:szCs w:val="24"/>
        </w:rPr>
        <w:t xml:space="preserve">Facility patient records may be stored digitally on a computer’s hard drive, on CDs, and/or maintained in hard copy files. Computers </w:t>
      </w:r>
      <w:r w:rsidRPr="00B0498B">
        <w:rPr>
          <w:rFonts w:ascii="Arial" w:hAnsi="Arial" w:cs="Arial"/>
          <w:szCs w:val="24"/>
        </w:rPr>
        <w:t xml:space="preserve">will </w:t>
      </w:r>
      <w:r w:rsidR="008D1560" w:rsidRPr="00B0498B">
        <w:rPr>
          <w:rFonts w:ascii="Arial" w:hAnsi="Arial" w:cs="Arial"/>
          <w:szCs w:val="24"/>
        </w:rPr>
        <w:t xml:space="preserve">be unplugged and moved to a higher location in the building or moved offsite. </w:t>
      </w:r>
      <w:r w:rsidRPr="00B0498B">
        <w:rPr>
          <w:rFonts w:ascii="Arial" w:hAnsi="Arial" w:cs="Arial"/>
          <w:szCs w:val="24"/>
        </w:rPr>
        <w:t>D</w:t>
      </w:r>
      <w:r w:rsidR="008D1560" w:rsidRPr="00B0498B">
        <w:rPr>
          <w:rFonts w:ascii="Arial" w:hAnsi="Arial" w:cs="Arial"/>
          <w:szCs w:val="24"/>
        </w:rPr>
        <w:t xml:space="preserve">igital records </w:t>
      </w:r>
      <w:r w:rsidRPr="00B0498B">
        <w:rPr>
          <w:rFonts w:ascii="Arial" w:hAnsi="Arial" w:cs="Arial"/>
          <w:szCs w:val="24"/>
        </w:rPr>
        <w:t xml:space="preserve">will </w:t>
      </w:r>
      <w:r w:rsidR="008D1560" w:rsidRPr="00B0498B">
        <w:rPr>
          <w:rFonts w:ascii="Arial" w:hAnsi="Arial" w:cs="Arial"/>
          <w:szCs w:val="24"/>
        </w:rPr>
        <w:t xml:space="preserve">be saved to a removable storage medium </w:t>
      </w:r>
      <w:r w:rsidR="00EA3C12" w:rsidRPr="00B0498B">
        <w:rPr>
          <w:rFonts w:ascii="Arial" w:hAnsi="Arial" w:cs="Arial"/>
          <w:szCs w:val="24"/>
        </w:rPr>
        <w:t xml:space="preserve">(e.g., </w:t>
      </w:r>
      <w:r w:rsidR="008D1560" w:rsidRPr="00B0498B">
        <w:rPr>
          <w:rFonts w:ascii="Arial" w:hAnsi="Arial" w:cs="Arial"/>
          <w:szCs w:val="24"/>
        </w:rPr>
        <w:t>CD</w:t>
      </w:r>
      <w:r w:rsidR="00EA3C12" w:rsidRPr="00B0498B">
        <w:rPr>
          <w:rFonts w:ascii="Arial" w:hAnsi="Arial" w:cs="Arial"/>
          <w:szCs w:val="24"/>
        </w:rPr>
        <w:t>, DVD,</w:t>
      </w:r>
      <w:r w:rsidR="008D1560" w:rsidRPr="00B0498B">
        <w:rPr>
          <w:rFonts w:ascii="Arial" w:hAnsi="Arial" w:cs="Arial"/>
          <w:szCs w:val="24"/>
        </w:rPr>
        <w:t xml:space="preserve"> </w:t>
      </w:r>
      <w:r w:rsidR="00EA3C12" w:rsidRPr="00B0498B">
        <w:rPr>
          <w:rFonts w:ascii="Arial" w:hAnsi="Arial" w:cs="Arial"/>
          <w:szCs w:val="24"/>
        </w:rPr>
        <w:t xml:space="preserve">USB flash </w:t>
      </w:r>
      <w:r w:rsidR="008D1560" w:rsidRPr="00B0498B">
        <w:rPr>
          <w:rFonts w:ascii="Arial" w:hAnsi="Arial" w:cs="Arial"/>
          <w:szCs w:val="24"/>
        </w:rPr>
        <w:t>drive</w:t>
      </w:r>
      <w:r w:rsidR="00EA3C12" w:rsidRPr="00B0498B">
        <w:rPr>
          <w:rFonts w:ascii="Arial" w:hAnsi="Arial" w:cs="Arial"/>
          <w:szCs w:val="24"/>
        </w:rPr>
        <w:t>)</w:t>
      </w:r>
      <w:r w:rsidR="008D1560" w:rsidRPr="00B0498B">
        <w:rPr>
          <w:rFonts w:ascii="Arial" w:hAnsi="Arial" w:cs="Arial"/>
          <w:szCs w:val="24"/>
        </w:rPr>
        <w:t xml:space="preserve"> and carried offsite. Assessing the backup of the electronic data retrieval system will be a function of the annual review of the emergency preparedness system.</w:t>
      </w:r>
    </w:p>
    <w:p w:rsidR="000D1579" w:rsidRPr="00B0498B" w:rsidRDefault="000D1579" w:rsidP="00B0498B">
      <w:pPr>
        <w:pStyle w:val="BodyText"/>
        <w:spacing w:before="0"/>
        <w:jc w:val="left"/>
        <w:rPr>
          <w:rFonts w:ascii="Arial" w:hAnsi="Arial" w:cs="Arial"/>
          <w:szCs w:val="24"/>
        </w:rPr>
      </w:pPr>
    </w:p>
    <w:p w:rsidR="008D1560" w:rsidRPr="00B0498B" w:rsidRDefault="008D1560" w:rsidP="00B0498B">
      <w:pPr>
        <w:pStyle w:val="BodyText"/>
        <w:spacing w:before="0"/>
        <w:jc w:val="left"/>
        <w:rPr>
          <w:rFonts w:ascii="Arial" w:hAnsi="Arial" w:cs="Arial"/>
          <w:szCs w:val="24"/>
        </w:rPr>
      </w:pPr>
      <w:r w:rsidRPr="00B0498B">
        <w:rPr>
          <w:rFonts w:ascii="Arial" w:hAnsi="Arial" w:cs="Arial"/>
          <w:szCs w:val="24"/>
        </w:rPr>
        <w:t xml:space="preserve">Hard copies of records </w:t>
      </w:r>
      <w:r w:rsidR="0011220F" w:rsidRPr="00B0498B">
        <w:rPr>
          <w:rFonts w:ascii="Arial" w:hAnsi="Arial" w:cs="Arial"/>
          <w:szCs w:val="24"/>
        </w:rPr>
        <w:t>will</w:t>
      </w:r>
      <w:r w:rsidRPr="00B0498B">
        <w:rPr>
          <w:rFonts w:ascii="Arial" w:hAnsi="Arial" w:cs="Arial"/>
          <w:szCs w:val="24"/>
        </w:rPr>
        <w:t xml:space="preserve"> be stored in such a way that the critical records can be gathered and transported. </w:t>
      </w:r>
      <w:r w:rsidR="0011220F" w:rsidRPr="00B0498B">
        <w:rPr>
          <w:rFonts w:ascii="Arial" w:hAnsi="Arial" w:cs="Arial"/>
          <w:szCs w:val="24"/>
        </w:rPr>
        <w:t xml:space="preserve">The </w:t>
      </w:r>
      <w:r w:rsidR="0011220F" w:rsidRPr="00B0498B">
        <w:rPr>
          <w:rFonts w:ascii="Arial" w:hAnsi="Arial" w:cs="Arial"/>
          <w:b/>
          <w:szCs w:val="24"/>
        </w:rPr>
        <w:t xml:space="preserve">&lt;Insert name of facility&gt; </w:t>
      </w:r>
      <w:r w:rsidR="0011220F" w:rsidRPr="00B0498B">
        <w:rPr>
          <w:rFonts w:ascii="Arial" w:hAnsi="Arial" w:cs="Arial"/>
          <w:szCs w:val="24"/>
        </w:rPr>
        <w:t>has implemented/ is considering scanning critical data/documents.</w:t>
      </w:r>
      <w:r w:rsidRPr="00B0498B">
        <w:rPr>
          <w:rFonts w:ascii="Arial" w:hAnsi="Arial" w:cs="Arial"/>
          <w:szCs w:val="24"/>
        </w:rPr>
        <w:t xml:space="preserve"> Critical data includes:</w:t>
      </w:r>
    </w:p>
    <w:p w:rsidR="000D1579" w:rsidRPr="00B0498B" w:rsidRDefault="000D1579" w:rsidP="00B0498B">
      <w:pPr>
        <w:pStyle w:val="BodyText"/>
        <w:spacing w:before="0"/>
        <w:jc w:val="left"/>
        <w:rPr>
          <w:rFonts w:ascii="Arial" w:hAnsi="Arial" w:cs="Arial"/>
          <w:szCs w:val="24"/>
        </w:rPr>
      </w:pPr>
    </w:p>
    <w:p w:rsidR="008D1560" w:rsidRDefault="008D1560" w:rsidP="00DA46C9">
      <w:pPr>
        <w:pStyle w:val="Bullet1"/>
        <w:numPr>
          <w:ilvl w:val="0"/>
          <w:numId w:val="10"/>
        </w:numPr>
        <w:spacing w:before="0"/>
        <w:jc w:val="left"/>
        <w:rPr>
          <w:rFonts w:ascii="Arial" w:hAnsi="Arial" w:cs="Arial"/>
          <w:szCs w:val="24"/>
        </w:rPr>
      </w:pPr>
      <w:r w:rsidRPr="00B0498B">
        <w:rPr>
          <w:rFonts w:ascii="Arial" w:hAnsi="Arial" w:cs="Arial"/>
          <w:szCs w:val="24"/>
        </w:rPr>
        <w:t>Patient information (</w:t>
      </w:r>
      <w:r w:rsidR="00806E0C">
        <w:rPr>
          <w:rFonts w:ascii="Arial" w:hAnsi="Arial" w:cs="Arial"/>
          <w:szCs w:val="24"/>
        </w:rPr>
        <w:t xml:space="preserve">e.g., </w:t>
      </w:r>
      <w:r w:rsidRPr="00B0498B">
        <w:rPr>
          <w:rFonts w:ascii="Arial" w:hAnsi="Arial" w:cs="Arial"/>
          <w:szCs w:val="24"/>
        </w:rPr>
        <w:t>face sheets, clinical data, physician orders, care plans)</w:t>
      </w:r>
    </w:p>
    <w:p w:rsidR="00B0498B" w:rsidRPr="00B0498B" w:rsidRDefault="00B0498B" w:rsidP="00B0498B">
      <w:pPr>
        <w:pStyle w:val="Bullet1"/>
        <w:spacing w:before="0"/>
        <w:ind w:left="360"/>
        <w:jc w:val="left"/>
        <w:rPr>
          <w:rFonts w:ascii="Arial" w:hAnsi="Arial" w:cs="Arial"/>
          <w:szCs w:val="24"/>
        </w:rPr>
      </w:pP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Name</w:t>
      </w: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Social Security Number</w:t>
      </w: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Photograph</w:t>
      </w: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Medicaid or other health insurance number</w:t>
      </w: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Date of Birth</w:t>
      </w: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Diagnosis</w:t>
      </w: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Current drug/prescriptions and dietary regimens</w:t>
      </w: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Name and contact of next of kin/responsible person/Power of Attorney</w:t>
      </w:r>
    </w:p>
    <w:p w:rsidR="000D1579" w:rsidRPr="00B0498B" w:rsidRDefault="000D1579" w:rsidP="00B0498B">
      <w:pPr>
        <w:pStyle w:val="Bullet1"/>
        <w:spacing w:before="0"/>
        <w:ind w:left="1080"/>
        <w:jc w:val="left"/>
        <w:rPr>
          <w:rFonts w:ascii="Arial" w:hAnsi="Arial" w:cs="Arial"/>
          <w:szCs w:val="24"/>
        </w:rPr>
      </w:pPr>
    </w:p>
    <w:p w:rsidR="008D1560" w:rsidRPr="00B0498B" w:rsidRDefault="008D1560" w:rsidP="00DA46C9">
      <w:pPr>
        <w:pStyle w:val="Bullet1"/>
        <w:numPr>
          <w:ilvl w:val="0"/>
          <w:numId w:val="10"/>
        </w:numPr>
        <w:spacing w:before="0"/>
        <w:jc w:val="left"/>
        <w:rPr>
          <w:rFonts w:ascii="Arial" w:hAnsi="Arial" w:cs="Arial"/>
          <w:szCs w:val="24"/>
        </w:rPr>
      </w:pPr>
      <w:r w:rsidRPr="00B0498B">
        <w:rPr>
          <w:rFonts w:ascii="Arial" w:hAnsi="Arial" w:cs="Arial"/>
          <w:szCs w:val="24"/>
        </w:rPr>
        <w:t>Family information (contact information)</w:t>
      </w:r>
    </w:p>
    <w:p w:rsidR="000D1579" w:rsidRPr="00B0498B" w:rsidRDefault="000D1579" w:rsidP="00B0498B">
      <w:pPr>
        <w:pStyle w:val="Bullet1"/>
        <w:spacing w:before="0"/>
        <w:ind w:left="360"/>
        <w:jc w:val="left"/>
        <w:rPr>
          <w:rFonts w:ascii="Arial" w:hAnsi="Arial" w:cs="Arial"/>
          <w:szCs w:val="24"/>
        </w:rPr>
      </w:pPr>
    </w:p>
    <w:p w:rsidR="00B7196A" w:rsidRPr="00B0498B" w:rsidRDefault="000F060E" w:rsidP="00DA46C9">
      <w:pPr>
        <w:pStyle w:val="Bullet1"/>
        <w:numPr>
          <w:ilvl w:val="0"/>
          <w:numId w:val="10"/>
        </w:numPr>
        <w:spacing w:before="0"/>
        <w:jc w:val="left"/>
        <w:rPr>
          <w:rFonts w:ascii="Arial" w:hAnsi="Arial" w:cs="Arial"/>
          <w:szCs w:val="24"/>
        </w:rPr>
      </w:pPr>
      <w:r>
        <w:rPr>
          <w:rFonts w:ascii="Arial" w:hAnsi="Arial" w:cs="Arial"/>
          <w:szCs w:val="24"/>
        </w:rPr>
        <w:t xml:space="preserve">Reference </w:t>
      </w:r>
      <w:r w:rsidR="00412B6A">
        <w:rPr>
          <w:rFonts w:ascii="Arial" w:hAnsi="Arial" w:cs="Arial"/>
          <w:szCs w:val="24"/>
        </w:rPr>
        <w:t>Facility</w:t>
      </w:r>
      <w:r>
        <w:rPr>
          <w:rFonts w:ascii="Arial" w:hAnsi="Arial" w:cs="Arial"/>
          <w:szCs w:val="24"/>
        </w:rPr>
        <w:t xml:space="preserve"> </w:t>
      </w:r>
      <w:r w:rsidR="0024711F">
        <w:rPr>
          <w:rFonts w:ascii="Arial" w:hAnsi="Arial" w:cs="Arial"/>
          <w:szCs w:val="24"/>
        </w:rPr>
        <w:t>H</w:t>
      </w:r>
      <w:r w:rsidR="007441B8">
        <w:rPr>
          <w:rFonts w:ascii="Arial" w:hAnsi="Arial" w:cs="Arial"/>
          <w:szCs w:val="24"/>
        </w:rPr>
        <w:t xml:space="preserve">ealth </w:t>
      </w:r>
      <w:r w:rsidR="0024711F">
        <w:rPr>
          <w:rFonts w:ascii="Arial" w:hAnsi="Arial" w:cs="Arial"/>
          <w:szCs w:val="24"/>
        </w:rPr>
        <w:t>I</w:t>
      </w:r>
      <w:r w:rsidR="007441B8">
        <w:rPr>
          <w:rFonts w:ascii="Arial" w:hAnsi="Arial" w:cs="Arial"/>
          <w:szCs w:val="24"/>
        </w:rPr>
        <w:t xml:space="preserve">nsurance </w:t>
      </w:r>
      <w:r w:rsidR="0024711F">
        <w:rPr>
          <w:rFonts w:ascii="Arial" w:hAnsi="Arial" w:cs="Arial"/>
          <w:szCs w:val="24"/>
        </w:rPr>
        <w:t>P</w:t>
      </w:r>
      <w:r w:rsidR="007441B8">
        <w:rPr>
          <w:rFonts w:ascii="Arial" w:hAnsi="Arial" w:cs="Arial"/>
          <w:szCs w:val="24"/>
        </w:rPr>
        <w:t xml:space="preserve">ortability and </w:t>
      </w:r>
      <w:r w:rsidR="0024711F">
        <w:rPr>
          <w:rFonts w:ascii="Arial" w:hAnsi="Arial" w:cs="Arial"/>
          <w:szCs w:val="24"/>
        </w:rPr>
        <w:t>A</w:t>
      </w:r>
      <w:r w:rsidR="007441B8">
        <w:rPr>
          <w:rFonts w:ascii="Arial" w:hAnsi="Arial" w:cs="Arial"/>
          <w:szCs w:val="24"/>
        </w:rPr>
        <w:t xml:space="preserve">ccountability </w:t>
      </w:r>
      <w:r w:rsidR="0024711F">
        <w:rPr>
          <w:rFonts w:ascii="Arial" w:hAnsi="Arial" w:cs="Arial"/>
          <w:szCs w:val="24"/>
        </w:rPr>
        <w:t>A</w:t>
      </w:r>
      <w:r w:rsidR="007441B8">
        <w:rPr>
          <w:rFonts w:ascii="Arial" w:hAnsi="Arial" w:cs="Arial"/>
          <w:szCs w:val="24"/>
        </w:rPr>
        <w:t>ct</w:t>
      </w:r>
      <w:r w:rsidR="00B7196A" w:rsidRPr="00B0498B">
        <w:rPr>
          <w:rFonts w:ascii="Arial" w:hAnsi="Arial" w:cs="Arial"/>
          <w:szCs w:val="24"/>
        </w:rPr>
        <w:t xml:space="preserve"> Policy</w:t>
      </w:r>
    </w:p>
    <w:p w:rsidR="008002E8" w:rsidRDefault="008002E8">
      <w:pPr>
        <w:rPr>
          <w:rFonts w:ascii="Arial" w:hAnsi="Arial" w:cs="Arial"/>
          <w:szCs w:val="24"/>
        </w:rPr>
      </w:pPr>
      <w:r>
        <w:rPr>
          <w:rFonts w:ascii="Arial" w:hAnsi="Arial" w:cs="Arial"/>
          <w:szCs w:val="24"/>
        </w:rPr>
        <w:br w:type="page"/>
      </w:r>
    </w:p>
    <w:p w:rsidR="008D1560" w:rsidRPr="00B0498B" w:rsidRDefault="008D1560" w:rsidP="00626CBC">
      <w:pPr>
        <w:pStyle w:val="Heading3"/>
      </w:pPr>
      <w:bookmarkStart w:id="59" w:name="_Toc477254899"/>
      <w:r w:rsidRPr="00B0498B">
        <w:lastRenderedPageBreak/>
        <w:t>Patient Provisions</w:t>
      </w:r>
      <w:r w:rsidR="00B97850" w:rsidRPr="00B0498B">
        <w:t>/Personal Effects</w:t>
      </w:r>
      <w:bookmarkEnd w:id="59"/>
    </w:p>
    <w:p w:rsidR="000D1579" w:rsidRPr="00B0498B" w:rsidRDefault="000D1579" w:rsidP="00B0498B">
      <w:pPr>
        <w:pStyle w:val="BodyText"/>
        <w:spacing w:before="0"/>
        <w:jc w:val="left"/>
        <w:rPr>
          <w:rFonts w:ascii="Arial" w:hAnsi="Arial" w:cs="Arial"/>
          <w:szCs w:val="24"/>
        </w:rPr>
      </w:pPr>
    </w:p>
    <w:p w:rsidR="00EA3C12" w:rsidRPr="00B0498B" w:rsidRDefault="00BC642E" w:rsidP="00B0498B">
      <w:pPr>
        <w:pStyle w:val="BodyText"/>
        <w:spacing w:before="0"/>
        <w:jc w:val="left"/>
        <w:rPr>
          <w:rFonts w:ascii="Arial" w:hAnsi="Arial" w:cs="Arial"/>
          <w:szCs w:val="24"/>
        </w:rPr>
      </w:pPr>
      <w:r>
        <w:rPr>
          <w:rFonts w:ascii="Arial" w:hAnsi="Arial" w:cs="Arial"/>
          <w:szCs w:val="24"/>
        </w:rPr>
        <w:t>During</w:t>
      </w:r>
      <w:r w:rsidR="008D1560" w:rsidRPr="00B0498B">
        <w:rPr>
          <w:rFonts w:ascii="Arial" w:hAnsi="Arial" w:cs="Arial"/>
          <w:szCs w:val="24"/>
        </w:rPr>
        <w:t xml:space="preserve"> an evacuation, provisions for patient care will also be moved with the patient to ensure adequate medical care is maintained throughout the evacuation and care at the receiving facility. This </w:t>
      </w:r>
      <w:r w:rsidR="0011220F" w:rsidRPr="00B0498B">
        <w:rPr>
          <w:rFonts w:ascii="Arial" w:hAnsi="Arial" w:cs="Arial"/>
          <w:szCs w:val="24"/>
        </w:rPr>
        <w:t>will</w:t>
      </w:r>
      <w:r w:rsidR="008D1560" w:rsidRPr="00B0498B">
        <w:rPr>
          <w:rFonts w:ascii="Arial" w:hAnsi="Arial" w:cs="Arial"/>
          <w:szCs w:val="24"/>
        </w:rPr>
        <w:t xml:space="preserve"> include necessary medications, medical equipment, supplies</w:t>
      </w:r>
      <w:r w:rsidR="00B7196A" w:rsidRPr="00B0498B">
        <w:rPr>
          <w:rFonts w:ascii="Arial" w:hAnsi="Arial" w:cs="Arial"/>
          <w:szCs w:val="24"/>
        </w:rPr>
        <w:t>,</w:t>
      </w:r>
      <w:r w:rsidR="008D1560" w:rsidRPr="00B0498B">
        <w:rPr>
          <w:rFonts w:ascii="Arial" w:hAnsi="Arial" w:cs="Arial"/>
          <w:szCs w:val="24"/>
        </w:rPr>
        <w:t xml:space="preserve"> staff</w:t>
      </w:r>
      <w:r w:rsidR="00901F8B">
        <w:rPr>
          <w:rFonts w:ascii="Arial" w:hAnsi="Arial" w:cs="Arial"/>
          <w:szCs w:val="24"/>
        </w:rPr>
        <w:t>,</w:t>
      </w:r>
      <w:r w:rsidR="008D1560" w:rsidRPr="00B0498B">
        <w:rPr>
          <w:rFonts w:ascii="Arial" w:hAnsi="Arial" w:cs="Arial"/>
          <w:szCs w:val="24"/>
        </w:rPr>
        <w:t xml:space="preserve"> </w:t>
      </w:r>
      <w:r w:rsidR="00B7196A" w:rsidRPr="00B0498B">
        <w:rPr>
          <w:rFonts w:ascii="Arial" w:hAnsi="Arial" w:cs="Arial"/>
          <w:szCs w:val="24"/>
        </w:rPr>
        <w:t xml:space="preserve">and psychological first aid </w:t>
      </w:r>
      <w:r w:rsidR="008D1560" w:rsidRPr="00B0498B">
        <w:rPr>
          <w:rFonts w:ascii="Arial" w:hAnsi="Arial" w:cs="Arial"/>
          <w:szCs w:val="24"/>
        </w:rPr>
        <w:t>to care for patients.</w:t>
      </w:r>
      <w:r>
        <w:rPr>
          <w:rFonts w:ascii="Arial" w:hAnsi="Arial" w:cs="Arial"/>
          <w:szCs w:val="24"/>
        </w:rPr>
        <w:t xml:space="preserve"> </w:t>
      </w:r>
      <w:r w:rsidR="00B7196A" w:rsidRPr="00B0498B">
        <w:rPr>
          <w:rFonts w:ascii="Arial" w:hAnsi="Arial" w:cs="Arial"/>
          <w:szCs w:val="24"/>
        </w:rPr>
        <w:t>Procedures are in place to ensure patient’s personal effects are also transferred with the patient.</w:t>
      </w:r>
    </w:p>
    <w:p w:rsidR="000D1579" w:rsidRPr="00B0498B" w:rsidRDefault="000D1579" w:rsidP="00B0498B">
      <w:pPr>
        <w:pStyle w:val="BodyText"/>
        <w:spacing w:before="0"/>
        <w:jc w:val="left"/>
        <w:rPr>
          <w:rFonts w:ascii="Arial" w:hAnsi="Arial" w:cs="Arial"/>
          <w:szCs w:val="24"/>
        </w:rPr>
      </w:pPr>
    </w:p>
    <w:p w:rsidR="008D1560" w:rsidRPr="00B0498B" w:rsidRDefault="007441B8" w:rsidP="00B0498B">
      <w:pPr>
        <w:pStyle w:val="BodyText"/>
        <w:spacing w:before="0"/>
        <w:jc w:val="left"/>
        <w:rPr>
          <w:rFonts w:ascii="Arial" w:hAnsi="Arial" w:cs="Arial"/>
          <w:b/>
          <w:szCs w:val="24"/>
        </w:rPr>
      </w:pPr>
      <w:r>
        <w:rPr>
          <w:rFonts w:ascii="Arial" w:hAnsi="Arial" w:cs="Arial"/>
          <w:b/>
          <w:szCs w:val="24"/>
        </w:rPr>
        <w:t xml:space="preserve">&lt;Insert </w:t>
      </w:r>
      <w:r w:rsidR="005D24A0">
        <w:rPr>
          <w:rFonts w:ascii="Arial" w:hAnsi="Arial" w:cs="Arial"/>
          <w:b/>
          <w:szCs w:val="24"/>
        </w:rPr>
        <w:t>d</w:t>
      </w:r>
      <w:r w:rsidR="005D24A0" w:rsidRPr="00B0498B">
        <w:rPr>
          <w:rFonts w:ascii="Arial" w:hAnsi="Arial" w:cs="Arial"/>
          <w:b/>
          <w:szCs w:val="24"/>
        </w:rPr>
        <w:t>escri</w:t>
      </w:r>
      <w:r w:rsidR="005D24A0">
        <w:rPr>
          <w:rFonts w:ascii="Arial" w:hAnsi="Arial" w:cs="Arial"/>
          <w:b/>
          <w:szCs w:val="24"/>
        </w:rPr>
        <w:t>ption</w:t>
      </w:r>
      <w:r>
        <w:rPr>
          <w:rFonts w:ascii="Arial" w:hAnsi="Arial" w:cs="Arial"/>
          <w:b/>
          <w:szCs w:val="24"/>
        </w:rPr>
        <w:t xml:space="preserve"> of the</w:t>
      </w:r>
      <w:r w:rsidR="008D1560" w:rsidRPr="00B0498B">
        <w:rPr>
          <w:rFonts w:ascii="Arial" w:hAnsi="Arial" w:cs="Arial"/>
          <w:b/>
          <w:szCs w:val="24"/>
        </w:rPr>
        <w:t xml:space="preserve"> procedure</w:t>
      </w:r>
      <w:r w:rsidR="00DE659C" w:rsidRPr="00B0498B">
        <w:rPr>
          <w:rFonts w:ascii="Arial" w:hAnsi="Arial" w:cs="Arial"/>
          <w:b/>
          <w:szCs w:val="24"/>
        </w:rPr>
        <w:t>s</w:t>
      </w:r>
      <w:r w:rsidR="008D1560" w:rsidRPr="00B0498B">
        <w:rPr>
          <w:rFonts w:ascii="Arial" w:hAnsi="Arial" w:cs="Arial"/>
          <w:b/>
          <w:szCs w:val="24"/>
        </w:rPr>
        <w:t xml:space="preserve"> for ensuring provisions for patient </w:t>
      </w:r>
      <w:r w:rsidR="0075294D" w:rsidRPr="00B0498B">
        <w:rPr>
          <w:rFonts w:ascii="Arial" w:hAnsi="Arial" w:cs="Arial"/>
          <w:b/>
          <w:szCs w:val="24"/>
        </w:rPr>
        <w:t xml:space="preserve">care </w:t>
      </w:r>
      <w:r w:rsidR="00B7196A" w:rsidRPr="00B0498B">
        <w:rPr>
          <w:rFonts w:ascii="Arial" w:hAnsi="Arial" w:cs="Arial"/>
          <w:b/>
          <w:szCs w:val="24"/>
        </w:rPr>
        <w:t>and transport</w:t>
      </w:r>
      <w:r>
        <w:rPr>
          <w:rFonts w:ascii="Arial" w:hAnsi="Arial" w:cs="Arial"/>
          <w:b/>
          <w:szCs w:val="24"/>
        </w:rPr>
        <w:t>ation</w:t>
      </w:r>
      <w:r w:rsidR="00B7196A" w:rsidRPr="00B0498B">
        <w:rPr>
          <w:rFonts w:ascii="Arial" w:hAnsi="Arial" w:cs="Arial"/>
          <w:b/>
          <w:szCs w:val="24"/>
        </w:rPr>
        <w:t xml:space="preserve"> of personal </w:t>
      </w:r>
      <w:r w:rsidR="00B97850" w:rsidRPr="00B0498B">
        <w:rPr>
          <w:rFonts w:ascii="Arial" w:hAnsi="Arial" w:cs="Arial"/>
          <w:b/>
          <w:szCs w:val="24"/>
        </w:rPr>
        <w:t>effects</w:t>
      </w:r>
      <w:r w:rsidR="00B7196A" w:rsidRPr="00B0498B">
        <w:rPr>
          <w:rFonts w:ascii="Arial" w:hAnsi="Arial" w:cs="Arial"/>
          <w:b/>
          <w:szCs w:val="24"/>
        </w:rPr>
        <w:t xml:space="preserve"> are </w:t>
      </w:r>
      <w:r w:rsidR="008D1560" w:rsidRPr="00B0498B">
        <w:rPr>
          <w:rFonts w:ascii="Arial" w:hAnsi="Arial" w:cs="Arial"/>
          <w:b/>
          <w:szCs w:val="24"/>
        </w:rPr>
        <w:t xml:space="preserve">addressed in an evacuation and identify the staff </w:t>
      </w:r>
      <w:r w:rsidR="00CF63B8" w:rsidRPr="00B0498B">
        <w:rPr>
          <w:rFonts w:ascii="Arial" w:hAnsi="Arial" w:cs="Arial"/>
          <w:b/>
          <w:szCs w:val="24"/>
        </w:rPr>
        <w:t>and/or responsible departments</w:t>
      </w:r>
      <w:r>
        <w:rPr>
          <w:rFonts w:ascii="Arial" w:hAnsi="Arial" w:cs="Arial"/>
          <w:b/>
          <w:szCs w:val="24"/>
        </w:rPr>
        <w:t>&gt;</w:t>
      </w:r>
    </w:p>
    <w:p w:rsidR="000D1579" w:rsidRPr="00B0498B" w:rsidRDefault="000D1579" w:rsidP="00B0498B">
      <w:pPr>
        <w:pStyle w:val="BodyText"/>
        <w:spacing w:before="0"/>
        <w:jc w:val="left"/>
        <w:rPr>
          <w:rFonts w:ascii="Arial" w:hAnsi="Arial" w:cs="Arial"/>
          <w:szCs w:val="24"/>
        </w:rPr>
      </w:pPr>
    </w:p>
    <w:p w:rsidR="008D1560" w:rsidRPr="00B0498B" w:rsidRDefault="008D1560" w:rsidP="00626CBC">
      <w:pPr>
        <w:pStyle w:val="Heading3"/>
      </w:pPr>
      <w:bookmarkStart w:id="60" w:name="_Toc477254900"/>
      <w:r w:rsidRPr="00B0498B">
        <w:t>Evacuation Routes</w:t>
      </w:r>
      <w:bookmarkEnd w:id="60"/>
    </w:p>
    <w:p w:rsidR="000D1579" w:rsidRPr="00880253" w:rsidRDefault="000D1579" w:rsidP="00B0498B">
      <w:pPr>
        <w:pStyle w:val="BodyText"/>
        <w:spacing w:before="0"/>
        <w:jc w:val="left"/>
        <w:rPr>
          <w:rFonts w:ascii="Arial" w:hAnsi="Arial" w:cs="Arial"/>
          <w:szCs w:val="24"/>
        </w:rPr>
      </w:pPr>
    </w:p>
    <w:p w:rsidR="008D1560" w:rsidRPr="007441B8" w:rsidRDefault="006633BD" w:rsidP="00B0498B">
      <w:pPr>
        <w:pStyle w:val="BodyText"/>
        <w:spacing w:before="0"/>
        <w:jc w:val="left"/>
        <w:rPr>
          <w:rFonts w:ascii="Arial" w:hAnsi="Arial" w:cs="Arial"/>
          <w:szCs w:val="24"/>
        </w:rPr>
      </w:pPr>
      <w:r w:rsidRPr="007441B8">
        <w:rPr>
          <w:rFonts w:ascii="Arial" w:hAnsi="Arial" w:cs="Arial"/>
          <w:szCs w:val="24"/>
        </w:rPr>
        <w:t xml:space="preserve">Floor plans with evacuation routes </w:t>
      </w:r>
      <w:r w:rsidR="00C873CD" w:rsidRPr="007441B8">
        <w:rPr>
          <w:rFonts w:ascii="Arial" w:hAnsi="Arial" w:cs="Arial"/>
          <w:szCs w:val="24"/>
        </w:rPr>
        <w:t xml:space="preserve">are located in Attachment </w:t>
      </w:r>
      <w:r w:rsidR="00412B6A">
        <w:rPr>
          <w:rFonts w:ascii="Arial" w:hAnsi="Arial" w:cs="Arial"/>
          <w:szCs w:val="24"/>
        </w:rPr>
        <w:t>C</w:t>
      </w:r>
      <w:r w:rsidR="00411A9E" w:rsidRPr="007441B8">
        <w:rPr>
          <w:rFonts w:ascii="Arial" w:hAnsi="Arial" w:cs="Arial"/>
          <w:szCs w:val="24"/>
        </w:rPr>
        <w:t>:</w:t>
      </w:r>
      <w:r w:rsidR="00F706B0" w:rsidRPr="007441B8">
        <w:rPr>
          <w:rFonts w:ascii="Arial" w:hAnsi="Arial" w:cs="Arial"/>
          <w:szCs w:val="24"/>
        </w:rPr>
        <w:t xml:space="preserve"> </w:t>
      </w:r>
      <w:r w:rsidR="000F060E" w:rsidRPr="007441B8">
        <w:rPr>
          <w:rFonts w:ascii="Arial" w:hAnsi="Arial" w:cs="Arial"/>
          <w:szCs w:val="24"/>
        </w:rPr>
        <w:t>Facility Floor Plans.</w:t>
      </w:r>
    </w:p>
    <w:p w:rsidR="000D1579" w:rsidRPr="00880253" w:rsidRDefault="000D1579" w:rsidP="00B0498B">
      <w:pPr>
        <w:pStyle w:val="BodyText"/>
        <w:spacing w:before="0"/>
        <w:jc w:val="left"/>
        <w:rPr>
          <w:rFonts w:ascii="Arial" w:hAnsi="Arial" w:cs="Arial"/>
          <w:caps/>
          <w:szCs w:val="24"/>
        </w:rPr>
      </w:pPr>
    </w:p>
    <w:p w:rsidR="008D1560" w:rsidRPr="00B0498B" w:rsidRDefault="008D1560" w:rsidP="00626CBC">
      <w:pPr>
        <w:pStyle w:val="Heading3"/>
      </w:pPr>
      <w:bookmarkStart w:id="61" w:name="_Toc477254901"/>
      <w:r w:rsidRPr="00B0498B">
        <w:t>Evacuation Priorities</w:t>
      </w:r>
      <w:bookmarkEnd w:id="61"/>
    </w:p>
    <w:p w:rsidR="000D1579" w:rsidRPr="00E24CB2" w:rsidRDefault="000D1579" w:rsidP="00B0498B">
      <w:pPr>
        <w:pStyle w:val="BodyText"/>
        <w:spacing w:before="0"/>
        <w:rPr>
          <w:rFonts w:ascii="Arial" w:hAnsi="Arial" w:cs="Arial"/>
          <w:szCs w:val="24"/>
        </w:rPr>
      </w:pPr>
    </w:p>
    <w:p w:rsidR="008D1560" w:rsidRPr="00E24CB2" w:rsidRDefault="00411A9E" w:rsidP="00B0498B">
      <w:pPr>
        <w:pStyle w:val="BodyText"/>
        <w:spacing w:before="0"/>
        <w:jc w:val="left"/>
        <w:rPr>
          <w:rFonts w:ascii="Arial" w:hAnsi="Arial" w:cs="Arial"/>
          <w:szCs w:val="24"/>
        </w:rPr>
      </w:pPr>
      <w:r>
        <w:rPr>
          <w:rFonts w:ascii="Arial" w:hAnsi="Arial" w:cs="Arial"/>
          <w:b/>
          <w:szCs w:val="24"/>
        </w:rPr>
        <w:t>&lt;Insert d</w:t>
      </w:r>
      <w:r w:rsidR="008D1560" w:rsidRPr="00E24CB2">
        <w:rPr>
          <w:rFonts w:ascii="Arial" w:hAnsi="Arial" w:cs="Arial"/>
          <w:b/>
          <w:szCs w:val="24"/>
        </w:rPr>
        <w:t>escri</w:t>
      </w:r>
      <w:r>
        <w:rPr>
          <w:rFonts w:ascii="Arial" w:hAnsi="Arial" w:cs="Arial"/>
          <w:b/>
          <w:szCs w:val="24"/>
        </w:rPr>
        <w:t>ption</w:t>
      </w:r>
      <w:r w:rsidR="008D1560" w:rsidRPr="00E24CB2">
        <w:rPr>
          <w:rFonts w:ascii="Arial" w:hAnsi="Arial" w:cs="Arial"/>
          <w:b/>
          <w:szCs w:val="24"/>
        </w:rPr>
        <w:t xml:space="preserve"> </w:t>
      </w:r>
      <w:r>
        <w:rPr>
          <w:rFonts w:ascii="Arial" w:hAnsi="Arial" w:cs="Arial"/>
          <w:b/>
          <w:szCs w:val="24"/>
        </w:rPr>
        <w:t xml:space="preserve">of </w:t>
      </w:r>
      <w:r w:rsidR="008D1560" w:rsidRPr="00E24CB2">
        <w:rPr>
          <w:rFonts w:ascii="Arial" w:hAnsi="Arial" w:cs="Arial"/>
          <w:b/>
          <w:szCs w:val="24"/>
        </w:rPr>
        <w:t>the order of patient evacuation</w:t>
      </w:r>
      <w:r w:rsidRPr="007441B8">
        <w:rPr>
          <w:rFonts w:ascii="Arial" w:hAnsi="Arial" w:cs="Arial"/>
          <w:b/>
          <w:szCs w:val="24"/>
        </w:rPr>
        <w:t>&gt;</w:t>
      </w:r>
    </w:p>
    <w:p w:rsidR="000D1579" w:rsidRPr="00E24CB2" w:rsidRDefault="000D1579" w:rsidP="00B0498B">
      <w:pPr>
        <w:pStyle w:val="BodyText"/>
        <w:spacing w:before="0"/>
        <w:jc w:val="left"/>
        <w:rPr>
          <w:rFonts w:ascii="Arial" w:hAnsi="Arial" w:cs="Arial"/>
          <w:szCs w:val="24"/>
        </w:rPr>
      </w:pPr>
    </w:p>
    <w:p w:rsidR="00340F1C" w:rsidRPr="00B0498B" w:rsidRDefault="00340F1C" w:rsidP="00626CBC">
      <w:pPr>
        <w:pStyle w:val="Heading3"/>
      </w:pPr>
      <w:bookmarkStart w:id="62" w:name="_Toc477254902"/>
      <w:r w:rsidRPr="00B0498B">
        <w:t>Securing Equipment</w:t>
      </w:r>
      <w:bookmarkEnd w:id="62"/>
    </w:p>
    <w:p w:rsidR="000D1579" w:rsidRPr="00880253" w:rsidRDefault="000D1579" w:rsidP="00B0498B">
      <w:pPr>
        <w:pStyle w:val="BodyText"/>
        <w:spacing w:before="0"/>
        <w:jc w:val="left"/>
        <w:rPr>
          <w:rFonts w:ascii="Arial" w:hAnsi="Arial" w:cs="Arial"/>
          <w:szCs w:val="24"/>
        </w:rPr>
      </w:pPr>
    </w:p>
    <w:p w:rsidR="00340F1C" w:rsidRPr="00B0498B" w:rsidRDefault="007441B8" w:rsidP="00B0498B">
      <w:pPr>
        <w:pStyle w:val="BodyText"/>
        <w:spacing w:before="0"/>
        <w:jc w:val="left"/>
        <w:rPr>
          <w:rFonts w:ascii="Arial" w:hAnsi="Arial" w:cs="Arial"/>
          <w:szCs w:val="24"/>
        </w:rPr>
      </w:pPr>
      <w:r w:rsidRPr="007441B8">
        <w:rPr>
          <w:rFonts w:ascii="Arial" w:hAnsi="Arial" w:cs="Arial"/>
          <w:szCs w:val="24"/>
        </w:rPr>
        <w:t xml:space="preserve">The </w:t>
      </w:r>
      <w:r w:rsidR="00340F1C" w:rsidRPr="00B0498B">
        <w:rPr>
          <w:rFonts w:ascii="Arial" w:hAnsi="Arial" w:cs="Arial"/>
          <w:b/>
          <w:szCs w:val="24"/>
        </w:rPr>
        <w:t xml:space="preserve">&lt;Insert position title&gt; </w:t>
      </w:r>
      <w:r w:rsidR="00340F1C" w:rsidRPr="00B0498B">
        <w:rPr>
          <w:rFonts w:ascii="Arial" w:hAnsi="Arial" w:cs="Arial"/>
          <w:szCs w:val="24"/>
        </w:rPr>
        <w:t xml:space="preserve">will be responsible for ensuring </w:t>
      </w:r>
      <w:r w:rsidR="00412B6A">
        <w:rPr>
          <w:rFonts w:ascii="Arial" w:hAnsi="Arial" w:cs="Arial"/>
          <w:szCs w:val="24"/>
        </w:rPr>
        <w:t>facility</w:t>
      </w:r>
      <w:r w:rsidR="00340F1C" w:rsidRPr="00B0498B">
        <w:rPr>
          <w:rFonts w:ascii="Arial" w:hAnsi="Arial" w:cs="Arial"/>
          <w:szCs w:val="24"/>
        </w:rPr>
        <w:t xml:space="preserve"> equipment is secure or is safely moved in the event of an evacuation of the facility. The facility should keep in mind that some medical and diagnostic equipment must be re-calibrated after being moved or disconnected from a power source. Mutual aid agreements with other healthcare facilities should be sought and maintained for the sharing of equipment and/or resources in an emergency. </w:t>
      </w:r>
    </w:p>
    <w:p w:rsidR="000D1579" w:rsidRPr="00E24CB2" w:rsidRDefault="000D1579" w:rsidP="00B0498B">
      <w:pPr>
        <w:pStyle w:val="BodyText"/>
        <w:spacing w:before="0"/>
        <w:jc w:val="left"/>
        <w:rPr>
          <w:rFonts w:ascii="Arial" w:hAnsi="Arial" w:cs="Arial"/>
          <w:szCs w:val="24"/>
        </w:rPr>
      </w:pPr>
    </w:p>
    <w:p w:rsidR="00340F1C" w:rsidRPr="00B0498B" w:rsidRDefault="00340F1C" w:rsidP="00626CBC">
      <w:pPr>
        <w:pStyle w:val="Heading3"/>
      </w:pPr>
      <w:bookmarkStart w:id="63" w:name="_Toc477254903"/>
      <w:r w:rsidRPr="00B0498B">
        <w:t>Securing Vital Records</w:t>
      </w:r>
      <w:bookmarkEnd w:id="63"/>
    </w:p>
    <w:p w:rsidR="000D1579" w:rsidRPr="00E24CB2" w:rsidRDefault="000D1579" w:rsidP="00B0498B">
      <w:pPr>
        <w:pStyle w:val="BodyText"/>
        <w:spacing w:before="0"/>
        <w:jc w:val="left"/>
        <w:rPr>
          <w:rFonts w:ascii="Arial" w:hAnsi="Arial" w:cs="Arial"/>
          <w:szCs w:val="24"/>
        </w:rPr>
      </w:pPr>
    </w:p>
    <w:p w:rsidR="00340F1C" w:rsidRPr="00B0498B" w:rsidRDefault="007441B8" w:rsidP="00B0498B">
      <w:pPr>
        <w:pStyle w:val="BodyText"/>
        <w:spacing w:before="0"/>
        <w:jc w:val="left"/>
        <w:rPr>
          <w:rFonts w:ascii="Arial" w:hAnsi="Arial" w:cs="Arial"/>
          <w:szCs w:val="24"/>
        </w:rPr>
      </w:pPr>
      <w:r w:rsidRPr="007441B8">
        <w:rPr>
          <w:rFonts w:ascii="Arial" w:hAnsi="Arial" w:cs="Arial"/>
          <w:szCs w:val="24"/>
        </w:rPr>
        <w:t xml:space="preserve">The </w:t>
      </w:r>
      <w:r w:rsidR="00340F1C" w:rsidRPr="00B0498B">
        <w:rPr>
          <w:rFonts w:ascii="Arial" w:hAnsi="Arial" w:cs="Arial"/>
          <w:b/>
          <w:szCs w:val="24"/>
        </w:rPr>
        <w:t xml:space="preserve">&lt;Insert position title&gt; </w:t>
      </w:r>
      <w:r w:rsidR="00340F1C" w:rsidRPr="00B0498B">
        <w:rPr>
          <w:rFonts w:ascii="Arial" w:hAnsi="Arial" w:cs="Arial"/>
          <w:szCs w:val="24"/>
        </w:rPr>
        <w:t>will be responsible for ensuring vital departmental records are secure or are safely moved in the event of an evacuation of the facility.</w:t>
      </w:r>
      <w:r>
        <w:rPr>
          <w:rFonts w:ascii="Arial" w:hAnsi="Arial" w:cs="Arial"/>
          <w:szCs w:val="24"/>
        </w:rPr>
        <w:t xml:space="preserve"> The</w:t>
      </w:r>
      <w:r w:rsidR="00340F1C" w:rsidRPr="00B0498B">
        <w:rPr>
          <w:rFonts w:ascii="Arial" w:hAnsi="Arial" w:cs="Arial"/>
          <w:b/>
          <w:szCs w:val="24"/>
        </w:rPr>
        <w:t xml:space="preserve"> &lt;Insert position title&gt; </w:t>
      </w:r>
      <w:r w:rsidR="00340F1C" w:rsidRPr="00B0498B">
        <w:rPr>
          <w:rFonts w:ascii="Arial" w:hAnsi="Arial" w:cs="Arial"/>
          <w:szCs w:val="24"/>
        </w:rPr>
        <w:t>will be responsible for coordinating with</w:t>
      </w:r>
      <w:r>
        <w:rPr>
          <w:rFonts w:ascii="Arial" w:hAnsi="Arial" w:cs="Arial"/>
          <w:szCs w:val="24"/>
        </w:rPr>
        <w:t xml:space="preserve"> the</w:t>
      </w:r>
      <w:r w:rsidR="00340F1C" w:rsidRPr="00B0498B">
        <w:rPr>
          <w:rFonts w:ascii="Arial" w:hAnsi="Arial" w:cs="Arial"/>
          <w:b/>
          <w:szCs w:val="24"/>
        </w:rPr>
        <w:t xml:space="preserve"> &lt;Insert name of departments (e.g., medical records, </w:t>
      </w:r>
      <w:r>
        <w:rPr>
          <w:rFonts w:ascii="Arial" w:hAnsi="Arial" w:cs="Arial"/>
          <w:b/>
          <w:szCs w:val="24"/>
        </w:rPr>
        <w:t>i</w:t>
      </w:r>
      <w:r w:rsidR="00411A9E">
        <w:rPr>
          <w:rFonts w:ascii="Arial" w:hAnsi="Arial" w:cs="Arial"/>
          <w:b/>
          <w:szCs w:val="24"/>
        </w:rPr>
        <w:t xml:space="preserve">nformation </w:t>
      </w:r>
      <w:r>
        <w:rPr>
          <w:rFonts w:ascii="Arial" w:hAnsi="Arial" w:cs="Arial"/>
          <w:b/>
          <w:szCs w:val="24"/>
        </w:rPr>
        <w:t>t</w:t>
      </w:r>
      <w:r w:rsidR="00411A9E">
        <w:rPr>
          <w:rFonts w:ascii="Arial" w:hAnsi="Arial" w:cs="Arial"/>
          <w:b/>
          <w:szCs w:val="24"/>
        </w:rPr>
        <w:t>echnology</w:t>
      </w:r>
      <w:r w:rsidR="00340F1C" w:rsidRPr="00B0498B">
        <w:rPr>
          <w:rFonts w:ascii="Arial" w:hAnsi="Arial" w:cs="Arial"/>
          <w:b/>
          <w:szCs w:val="24"/>
        </w:rPr>
        <w:t xml:space="preserve">, accounting, human resources)&gt; </w:t>
      </w:r>
      <w:r w:rsidR="00340F1C" w:rsidRPr="00B0498B">
        <w:rPr>
          <w:rFonts w:ascii="Arial" w:hAnsi="Arial" w:cs="Arial"/>
          <w:szCs w:val="24"/>
        </w:rPr>
        <w:t>to ensure proper procedures are followed in moving and/or securing these records</w:t>
      </w:r>
      <w:r w:rsidR="000F060E">
        <w:rPr>
          <w:rFonts w:ascii="Arial" w:hAnsi="Arial" w:cs="Arial"/>
          <w:szCs w:val="24"/>
        </w:rPr>
        <w:t>.</w:t>
      </w:r>
    </w:p>
    <w:p w:rsidR="00144C2D" w:rsidRPr="00B0498B" w:rsidRDefault="00144C2D" w:rsidP="00B0498B">
      <w:pPr>
        <w:pStyle w:val="BodyText"/>
        <w:spacing w:before="0"/>
        <w:jc w:val="left"/>
        <w:rPr>
          <w:rFonts w:ascii="Arial" w:hAnsi="Arial" w:cs="Arial"/>
          <w:szCs w:val="24"/>
        </w:rPr>
      </w:pPr>
    </w:p>
    <w:p w:rsidR="00B0498B" w:rsidRDefault="00B0498B">
      <w:pPr>
        <w:rPr>
          <w:rFonts w:ascii="Arial" w:hAnsi="Arial" w:cs="Arial"/>
          <w:szCs w:val="24"/>
        </w:rPr>
      </w:pPr>
      <w:r>
        <w:rPr>
          <w:rFonts w:ascii="Arial" w:hAnsi="Arial" w:cs="Arial"/>
          <w:szCs w:val="24"/>
        </w:rPr>
        <w:br w:type="page"/>
      </w:r>
    </w:p>
    <w:p w:rsidR="008D1560" w:rsidRPr="00880253" w:rsidRDefault="00880253" w:rsidP="00CA22D5">
      <w:pPr>
        <w:pStyle w:val="Heading2"/>
      </w:pPr>
      <w:bookmarkStart w:id="64" w:name="_Toc477254904"/>
      <w:r w:rsidRPr="00880253">
        <w:lastRenderedPageBreak/>
        <w:t>RECOVERY</w:t>
      </w:r>
      <w:bookmarkEnd w:id="64"/>
    </w:p>
    <w:p w:rsidR="00880253" w:rsidRPr="00880253" w:rsidRDefault="00880253" w:rsidP="00880253">
      <w:pPr>
        <w:pStyle w:val="BodyText"/>
        <w:spacing w:before="0"/>
        <w:rPr>
          <w:rFonts w:ascii="Arial" w:hAnsi="Arial" w:cs="Arial"/>
          <w:szCs w:val="24"/>
        </w:rPr>
      </w:pPr>
    </w:p>
    <w:p w:rsidR="008D1560" w:rsidRPr="00880253" w:rsidRDefault="008D1560" w:rsidP="00626CBC">
      <w:pPr>
        <w:pStyle w:val="Heading3"/>
      </w:pPr>
      <w:bookmarkStart w:id="65" w:name="_Toc477254905"/>
      <w:r w:rsidRPr="00880253">
        <w:t>Initiation and Recovery</w:t>
      </w:r>
      <w:bookmarkEnd w:id="65"/>
      <w:r w:rsidRPr="00880253">
        <w:t xml:space="preserve"> </w:t>
      </w:r>
    </w:p>
    <w:p w:rsidR="00880253" w:rsidRPr="00880253" w:rsidRDefault="00880253" w:rsidP="00880253">
      <w:pPr>
        <w:pStyle w:val="BodyText"/>
        <w:spacing w:before="0"/>
        <w:jc w:val="left"/>
        <w:rPr>
          <w:rFonts w:ascii="Arial" w:hAnsi="Arial" w:cs="Arial"/>
          <w:szCs w:val="24"/>
        </w:rPr>
      </w:pPr>
    </w:p>
    <w:p w:rsidR="008D1560" w:rsidRPr="00880253" w:rsidRDefault="008D1560" w:rsidP="00880253">
      <w:pPr>
        <w:pStyle w:val="BodyText"/>
        <w:spacing w:before="0"/>
        <w:jc w:val="left"/>
        <w:rPr>
          <w:rFonts w:ascii="Arial" w:hAnsi="Arial" w:cs="Arial"/>
          <w:szCs w:val="24"/>
        </w:rPr>
      </w:pPr>
      <w:r w:rsidRPr="00880253">
        <w:rPr>
          <w:rFonts w:ascii="Arial" w:hAnsi="Arial" w:cs="Arial"/>
          <w:szCs w:val="24"/>
        </w:rPr>
        <w:t xml:space="preserve">The decision to </w:t>
      </w:r>
      <w:r w:rsidR="007441B8">
        <w:rPr>
          <w:rFonts w:ascii="Arial" w:hAnsi="Arial" w:cs="Arial"/>
          <w:szCs w:val="24"/>
        </w:rPr>
        <w:t>initiate</w:t>
      </w:r>
      <w:r w:rsidR="007441B8" w:rsidRPr="00880253">
        <w:rPr>
          <w:rFonts w:ascii="Arial" w:hAnsi="Arial" w:cs="Arial"/>
          <w:szCs w:val="24"/>
        </w:rPr>
        <w:t xml:space="preserve"> </w:t>
      </w:r>
      <w:r w:rsidRPr="00880253">
        <w:rPr>
          <w:rFonts w:ascii="Arial" w:hAnsi="Arial" w:cs="Arial"/>
          <w:szCs w:val="24"/>
        </w:rPr>
        <w:t xml:space="preserve">the recovery stage of an event is made by the </w:t>
      </w:r>
      <w:r w:rsidRPr="00880253">
        <w:rPr>
          <w:rFonts w:ascii="Arial" w:hAnsi="Arial" w:cs="Arial"/>
          <w:b/>
          <w:szCs w:val="24"/>
        </w:rPr>
        <w:t xml:space="preserve">&lt;Insert </w:t>
      </w:r>
      <w:r w:rsidR="00E310F0" w:rsidRPr="00880253">
        <w:rPr>
          <w:rFonts w:ascii="Arial" w:hAnsi="Arial" w:cs="Arial"/>
          <w:b/>
          <w:szCs w:val="24"/>
        </w:rPr>
        <w:t>position title&gt;</w:t>
      </w:r>
      <w:r w:rsidR="00E07A19" w:rsidRPr="00880253">
        <w:rPr>
          <w:rFonts w:ascii="Arial" w:hAnsi="Arial" w:cs="Arial"/>
          <w:szCs w:val="24"/>
        </w:rPr>
        <w:t>.</w:t>
      </w:r>
      <w:r w:rsidRPr="00880253">
        <w:rPr>
          <w:rFonts w:ascii="Arial" w:hAnsi="Arial" w:cs="Arial"/>
          <w:szCs w:val="24"/>
        </w:rPr>
        <w:t xml:space="preserve"> In this stage,</w:t>
      </w:r>
      <w:r w:rsidR="007441B8">
        <w:rPr>
          <w:rFonts w:ascii="Arial" w:hAnsi="Arial" w:cs="Arial"/>
          <w:szCs w:val="24"/>
        </w:rPr>
        <w:t xml:space="preserve"> the</w:t>
      </w:r>
      <w:r w:rsidRPr="00880253">
        <w:rPr>
          <w:rFonts w:ascii="Arial" w:hAnsi="Arial" w:cs="Arial"/>
          <w:szCs w:val="24"/>
        </w:rPr>
        <w:t xml:space="preserve"> </w:t>
      </w:r>
      <w:r w:rsidRPr="00880253">
        <w:rPr>
          <w:rFonts w:ascii="Arial" w:hAnsi="Arial" w:cs="Arial"/>
          <w:b/>
          <w:szCs w:val="24"/>
        </w:rPr>
        <w:t xml:space="preserve">&lt;Insert name of </w:t>
      </w:r>
      <w:r w:rsidR="00E310F0" w:rsidRPr="00880253">
        <w:rPr>
          <w:rFonts w:ascii="Arial" w:hAnsi="Arial" w:cs="Arial"/>
          <w:b/>
          <w:szCs w:val="24"/>
        </w:rPr>
        <w:t>facility</w:t>
      </w:r>
      <w:r w:rsidRPr="00880253">
        <w:rPr>
          <w:rFonts w:ascii="Arial" w:hAnsi="Arial" w:cs="Arial"/>
          <w:b/>
          <w:szCs w:val="24"/>
        </w:rPr>
        <w:t>&gt;</w:t>
      </w:r>
      <w:r w:rsidRPr="00880253">
        <w:rPr>
          <w:rFonts w:ascii="Arial" w:hAnsi="Arial" w:cs="Arial"/>
          <w:szCs w:val="24"/>
        </w:rPr>
        <w:t xml:space="preserve"> will undertake recovery procedures to return the </w:t>
      </w:r>
      <w:r w:rsidR="00412B6A">
        <w:rPr>
          <w:rFonts w:ascii="Arial" w:hAnsi="Arial" w:cs="Arial"/>
          <w:szCs w:val="24"/>
        </w:rPr>
        <w:t>facility</w:t>
      </w:r>
      <w:r w:rsidRPr="00880253">
        <w:rPr>
          <w:rFonts w:ascii="Arial" w:hAnsi="Arial" w:cs="Arial"/>
          <w:szCs w:val="24"/>
        </w:rPr>
        <w:t xml:space="preserve"> to normal operations.</w:t>
      </w:r>
    </w:p>
    <w:p w:rsidR="00880253" w:rsidRPr="00880253" w:rsidRDefault="00880253" w:rsidP="00880253">
      <w:pPr>
        <w:pStyle w:val="BodyText"/>
        <w:spacing w:before="0"/>
        <w:jc w:val="left"/>
        <w:rPr>
          <w:rFonts w:ascii="Arial" w:hAnsi="Arial" w:cs="Arial"/>
          <w:szCs w:val="24"/>
        </w:rPr>
      </w:pPr>
    </w:p>
    <w:p w:rsidR="008D1560" w:rsidRPr="00880253" w:rsidRDefault="008D1560" w:rsidP="00626CBC">
      <w:pPr>
        <w:pStyle w:val="Heading3"/>
      </w:pPr>
      <w:bookmarkStart w:id="66" w:name="_Toc477254906"/>
      <w:r w:rsidRPr="00880253">
        <w:t>Protocol</w:t>
      </w:r>
      <w:bookmarkEnd w:id="66"/>
    </w:p>
    <w:p w:rsidR="007441B8" w:rsidRDefault="007441B8" w:rsidP="007441B8">
      <w:pPr>
        <w:pStyle w:val="BodyText"/>
        <w:spacing w:before="0"/>
        <w:rPr>
          <w:rFonts w:ascii="Arial" w:hAnsi="Arial" w:cs="Arial"/>
          <w:szCs w:val="24"/>
        </w:rPr>
      </w:pPr>
    </w:p>
    <w:p w:rsidR="007441B8" w:rsidRDefault="007441B8" w:rsidP="007441B8">
      <w:pPr>
        <w:pStyle w:val="BodyText"/>
        <w:spacing w:before="0"/>
        <w:rPr>
          <w:rFonts w:ascii="Arial" w:hAnsi="Arial" w:cs="Arial"/>
          <w:szCs w:val="24"/>
        </w:rPr>
      </w:pPr>
      <w:r>
        <w:rPr>
          <w:rFonts w:ascii="Arial" w:hAnsi="Arial" w:cs="Arial"/>
          <w:szCs w:val="24"/>
        </w:rPr>
        <w:t xml:space="preserve">In order to efficiently recover from an event, protocols must be followed. Listed below are protocols important to recovery operations. </w:t>
      </w:r>
    </w:p>
    <w:p w:rsidR="00880253" w:rsidRPr="00880253" w:rsidRDefault="00880253" w:rsidP="00880253">
      <w:pPr>
        <w:pStyle w:val="BodyText"/>
        <w:spacing w:before="0"/>
        <w:rPr>
          <w:rFonts w:ascii="Arial" w:hAnsi="Arial" w:cs="Arial"/>
          <w:szCs w:val="24"/>
        </w:rPr>
      </w:pPr>
    </w:p>
    <w:p w:rsidR="008D1560" w:rsidRPr="00880253" w:rsidRDefault="008D1560" w:rsidP="00880253">
      <w:pPr>
        <w:pStyle w:val="BodyText"/>
        <w:spacing w:before="0"/>
        <w:jc w:val="left"/>
        <w:rPr>
          <w:rFonts w:ascii="Arial" w:hAnsi="Arial" w:cs="Arial"/>
          <w:b/>
          <w:szCs w:val="24"/>
        </w:rPr>
      </w:pPr>
      <w:r w:rsidRPr="00880253">
        <w:rPr>
          <w:rFonts w:ascii="Arial" w:hAnsi="Arial" w:cs="Arial"/>
          <w:b/>
          <w:szCs w:val="24"/>
        </w:rPr>
        <w:t>List recovery protocols</w:t>
      </w:r>
      <w:r w:rsidR="00880253" w:rsidRPr="00880253">
        <w:rPr>
          <w:rFonts w:ascii="Arial" w:hAnsi="Arial" w:cs="Arial"/>
          <w:b/>
          <w:szCs w:val="24"/>
        </w:rPr>
        <w:t>:</w:t>
      </w:r>
      <w:r w:rsidR="00E07A19" w:rsidRPr="00880253">
        <w:rPr>
          <w:rFonts w:ascii="Arial" w:hAnsi="Arial" w:cs="Arial"/>
          <w:b/>
          <w:szCs w:val="24"/>
        </w:rPr>
        <w:t xml:space="preserve"> </w:t>
      </w:r>
    </w:p>
    <w:p w:rsidR="00880253" w:rsidRPr="00880253" w:rsidRDefault="00880253" w:rsidP="00880253">
      <w:pPr>
        <w:pStyle w:val="BodyText"/>
        <w:spacing w:before="0"/>
        <w:jc w:val="left"/>
        <w:rPr>
          <w:rFonts w:ascii="Arial" w:hAnsi="Arial" w:cs="Arial"/>
          <w:b/>
          <w:caps/>
          <w:szCs w:val="24"/>
        </w:rPr>
      </w:pPr>
    </w:p>
    <w:p w:rsidR="00E01939" w:rsidRDefault="00C36892" w:rsidP="00DA46C9">
      <w:pPr>
        <w:pStyle w:val="Bullet1"/>
        <w:numPr>
          <w:ilvl w:val="0"/>
          <w:numId w:val="11"/>
        </w:numPr>
        <w:spacing w:before="0"/>
        <w:ind w:left="720"/>
        <w:jc w:val="left"/>
        <w:rPr>
          <w:rFonts w:ascii="Arial" w:hAnsi="Arial" w:cs="Arial"/>
          <w:szCs w:val="24"/>
        </w:rPr>
      </w:pPr>
      <w:r w:rsidRPr="00880253">
        <w:rPr>
          <w:rFonts w:ascii="Arial" w:hAnsi="Arial" w:cs="Arial"/>
          <w:szCs w:val="24"/>
        </w:rPr>
        <w:t>Prioritize health care service delivery recovery objectives by organizational essential functions.</w:t>
      </w:r>
    </w:p>
    <w:p w:rsidR="007441B8" w:rsidRPr="00880253" w:rsidRDefault="007441B8" w:rsidP="007441B8">
      <w:pPr>
        <w:pStyle w:val="Bullet1"/>
        <w:spacing w:before="0"/>
        <w:ind w:left="720"/>
        <w:jc w:val="left"/>
        <w:rPr>
          <w:rFonts w:ascii="Arial" w:hAnsi="Arial" w:cs="Arial"/>
          <w:szCs w:val="24"/>
        </w:rPr>
      </w:pPr>
    </w:p>
    <w:p w:rsidR="00E01939" w:rsidRDefault="00C36892" w:rsidP="00DA46C9">
      <w:pPr>
        <w:pStyle w:val="Bullet1"/>
        <w:numPr>
          <w:ilvl w:val="0"/>
          <w:numId w:val="11"/>
        </w:numPr>
        <w:spacing w:before="0"/>
        <w:ind w:left="720"/>
        <w:jc w:val="left"/>
        <w:rPr>
          <w:rFonts w:ascii="Arial" w:hAnsi="Arial" w:cs="Arial"/>
          <w:szCs w:val="24"/>
        </w:rPr>
      </w:pPr>
      <w:r w:rsidRPr="00880253">
        <w:rPr>
          <w:rFonts w:ascii="Arial" w:hAnsi="Arial" w:cs="Arial"/>
          <w:szCs w:val="24"/>
        </w:rPr>
        <w:t>Maintain, modify</w:t>
      </w:r>
      <w:r w:rsidR="007441B8">
        <w:rPr>
          <w:rFonts w:ascii="Arial" w:hAnsi="Arial" w:cs="Arial"/>
          <w:szCs w:val="24"/>
        </w:rPr>
        <w:t>,</w:t>
      </w:r>
      <w:r w:rsidRPr="00880253">
        <w:rPr>
          <w:rFonts w:ascii="Arial" w:hAnsi="Arial" w:cs="Arial"/>
          <w:szCs w:val="24"/>
        </w:rPr>
        <w:t xml:space="preserve"> and demobilize healthcare workforce according to the needs of the facility.</w:t>
      </w:r>
    </w:p>
    <w:p w:rsidR="007441B8" w:rsidRPr="00880253" w:rsidRDefault="007441B8" w:rsidP="007441B8">
      <w:pPr>
        <w:pStyle w:val="Bullet1"/>
        <w:spacing w:before="0"/>
        <w:ind w:left="720"/>
        <w:jc w:val="left"/>
        <w:rPr>
          <w:rFonts w:ascii="Arial" w:hAnsi="Arial" w:cs="Arial"/>
          <w:szCs w:val="24"/>
        </w:rPr>
      </w:pPr>
    </w:p>
    <w:p w:rsidR="00E01939" w:rsidRDefault="00873F20" w:rsidP="00DA46C9">
      <w:pPr>
        <w:pStyle w:val="Bullet1"/>
        <w:numPr>
          <w:ilvl w:val="0"/>
          <w:numId w:val="11"/>
        </w:numPr>
        <w:spacing w:before="0"/>
        <w:ind w:left="720"/>
        <w:jc w:val="left"/>
        <w:rPr>
          <w:rFonts w:ascii="Arial" w:hAnsi="Arial" w:cs="Arial"/>
          <w:szCs w:val="24"/>
        </w:rPr>
      </w:pPr>
      <w:r w:rsidRPr="00880253">
        <w:rPr>
          <w:rFonts w:ascii="Arial" w:hAnsi="Arial" w:cs="Arial"/>
          <w:szCs w:val="24"/>
        </w:rPr>
        <w:t>Work with local emergency management, service providers</w:t>
      </w:r>
      <w:r w:rsidR="007441B8">
        <w:rPr>
          <w:rFonts w:ascii="Arial" w:hAnsi="Arial" w:cs="Arial"/>
          <w:szCs w:val="24"/>
        </w:rPr>
        <w:t>,</w:t>
      </w:r>
      <w:r w:rsidRPr="00880253">
        <w:rPr>
          <w:rFonts w:ascii="Arial" w:hAnsi="Arial" w:cs="Arial"/>
          <w:szCs w:val="24"/>
        </w:rPr>
        <w:t xml:space="preserve"> and contractors to ensure priority restoration and reconstruction of critical building systems.</w:t>
      </w:r>
    </w:p>
    <w:p w:rsidR="007441B8" w:rsidRPr="00880253" w:rsidRDefault="007441B8" w:rsidP="007441B8">
      <w:pPr>
        <w:pStyle w:val="Bullet1"/>
        <w:spacing w:before="0"/>
        <w:ind w:left="720"/>
        <w:jc w:val="left"/>
        <w:rPr>
          <w:rFonts w:ascii="Arial" w:hAnsi="Arial" w:cs="Arial"/>
          <w:szCs w:val="24"/>
        </w:rPr>
      </w:pPr>
    </w:p>
    <w:p w:rsidR="00873F20" w:rsidRDefault="00873F20" w:rsidP="00DA46C9">
      <w:pPr>
        <w:pStyle w:val="Bullet1"/>
        <w:numPr>
          <w:ilvl w:val="0"/>
          <w:numId w:val="11"/>
        </w:numPr>
        <w:spacing w:before="0"/>
        <w:ind w:left="720"/>
        <w:jc w:val="left"/>
        <w:rPr>
          <w:rFonts w:ascii="Arial" w:hAnsi="Arial" w:cs="Arial"/>
          <w:szCs w:val="24"/>
        </w:rPr>
      </w:pPr>
      <w:r w:rsidRPr="00880253">
        <w:rPr>
          <w:rFonts w:ascii="Arial" w:hAnsi="Arial" w:cs="Arial"/>
          <w:szCs w:val="24"/>
        </w:rPr>
        <w:t>Maintain and replenish pre-incident levels of medical and non-medical supplies.</w:t>
      </w:r>
    </w:p>
    <w:p w:rsidR="007441B8" w:rsidRPr="00880253" w:rsidRDefault="007441B8" w:rsidP="007441B8">
      <w:pPr>
        <w:pStyle w:val="Bullet1"/>
        <w:spacing w:before="0"/>
        <w:ind w:left="720"/>
        <w:jc w:val="left"/>
        <w:rPr>
          <w:rFonts w:ascii="Arial" w:hAnsi="Arial" w:cs="Arial"/>
          <w:szCs w:val="24"/>
        </w:rPr>
      </w:pPr>
    </w:p>
    <w:p w:rsidR="00873F20" w:rsidRDefault="00873F20" w:rsidP="00DA46C9">
      <w:pPr>
        <w:pStyle w:val="Bullet1"/>
        <w:numPr>
          <w:ilvl w:val="0"/>
          <w:numId w:val="11"/>
        </w:numPr>
        <w:spacing w:before="0"/>
        <w:ind w:left="720"/>
        <w:jc w:val="left"/>
        <w:rPr>
          <w:rFonts w:ascii="Arial" w:hAnsi="Arial" w:cs="Arial"/>
          <w:szCs w:val="24"/>
        </w:rPr>
      </w:pPr>
      <w:r w:rsidRPr="00880253">
        <w:rPr>
          <w:rFonts w:ascii="Arial" w:hAnsi="Arial" w:cs="Arial"/>
          <w:szCs w:val="24"/>
        </w:rPr>
        <w:t>Work with local, regional</w:t>
      </w:r>
      <w:r w:rsidR="007441B8">
        <w:rPr>
          <w:rFonts w:ascii="Arial" w:hAnsi="Arial" w:cs="Arial"/>
          <w:szCs w:val="24"/>
        </w:rPr>
        <w:t>,</w:t>
      </w:r>
      <w:r w:rsidRPr="00880253">
        <w:rPr>
          <w:rFonts w:ascii="Arial" w:hAnsi="Arial" w:cs="Arial"/>
          <w:szCs w:val="24"/>
        </w:rPr>
        <w:t xml:space="preserve"> and state </w:t>
      </w:r>
      <w:r w:rsidR="007441B8">
        <w:rPr>
          <w:rFonts w:ascii="Arial" w:hAnsi="Arial" w:cs="Arial"/>
          <w:szCs w:val="24"/>
        </w:rPr>
        <w:t>e</w:t>
      </w:r>
      <w:r w:rsidRPr="00880253">
        <w:rPr>
          <w:rFonts w:ascii="Arial" w:hAnsi="Arial" w:cs="Arial"/>
          <w:szCs w:val="24"/>
        </w:rPr>
        <w:t xml:space="preserve">mergency </w:t>
      </w:r>
      <w:r w:rsidR="007441B8">
        <w:rPr>
          <w:rFonts w:ascii="Arial" w:hAnsi="Arial" w:cs="Arial"/>
          <w:szCs w:val="24"/>
        </w:rPr>
        <w:t>m</w:t>
      </w:r>
      <w:r w:rsidRPr="00880253">
        <w:rPr>
          <w:rFonts w:ascii="Arial" w:hAnsi="Arial" w:cs="Arial"/>
          <w:szCs w:val="24"/>
        </w:rPr>
        <w:t xml:space="preserve">edical </w:t>
      </w:r>
      <w:r w:rsidR="007441B8">
        <w:rPr>
          <w:rFonts w:ascii="Arial" w:hAnsi="Arial" w:cs="Arial"/>
          <w:szCs w:val="24"/>
        </w:rPr>
        <w:t>s</w:t>
      </w:r>
      <w:r w:rsidRPr="00880253">
        <w:rPr>
          <w:rFonts w:ascii="Arial" w:hAnsi="Arial" w:cs="Arial"/>
          <w:szCs w:val="24"/>
        </w:rPr>
        <w:t>ystem providers, patient transportation providers</w:t>
      </w:r>
      <w:r w:rsidR="007441B8">
        <w:rPr>
          <w:rFonts w:ascii="Arial" w:hAnsi="Arial" w:cs="Arial"/>
          <w:szCs w:val="24"/>
        </w:rPr>
        <w:t>,</w:t>
      </w:r>
      <w:r w:rsidRPr="00880253">
        <w:rPr>
          <w:rFonts w:ascii="Arial" w:hAnsi="Arial" w:cs="Arial"/>
          <w:szCs w:val="24"/>
        </w:rPr>
        <w:t xml:space="preserve"> and non-medical transportation providers to restore pre-incident transportation</w:t>
      </w:r>
      <w:r w:rsidR="007441B8">
        <w:rPr>
          <w:rFonts w:ascii="Arial" w:hAnsi="Arial" w:cs="Arial"/>
          <w:szCs w:val="24"/>
        </w:rPr>
        <w:t>,</w:t>
      </w:r>
      <w:r w:rsidRPr="00880253">
        <w:rPr>
          <w:rFonts w:ascii="Arial" w:hAnsi="Arial" w:cs="Arial"/>
          <w:szCs w:val="24"/>
        </w:rPr>
        <w:t xml:space="preserve"> capability</w:t>
      </w:r>
      <w:r w:rsidR="007441B8">
        <w:rPr>
          <w:rFonts w:ascii="Arial" w:hAnsi="Arial" w:cs="Arial"/>
          <w:szCs w:val="24"/>
        </w:rPr>
        <w:t>,</w:t>
      </w:r>
      <w:r w:rsidRPr="00880253">
        <w:rPr>
          <w:rFonts w:ascii="Arial" w:hAnsi="Arial" w:cs="Arial"/>
          <w:szCs w:val="24"/>
        </w:rPr>
        <w:t xml:space="preserve"> and capacity.</w:t>
      </w:r>
    </w:p>
    <w:p w:rsidR="007441B8" w:rsidRPr="00880253" w:rsidRDefault="007441B8" w:rsidP="007441B8">
      <w:pPr>
        <w:pStyle w:val="Bullet1"/>
        <w:spacing w:before="0"/>
        <w:ind w:left="720"/>
        <w:jc w:val="left"/>
        <w:rPr>
          <w:rFonts w:ascii="Arial" w:hAnsi="Arial" w:cs="Arial"/>
          <w:szCs w:val="24"/>
        </w:rPr>
      </w:pPr>
    </w:p>
    <w:p w:rsidR="00873F20" w:rsidRDefault="00873F20" w:rsidP="00DA46C9">
      <w:pPr>
        <w:pStyle w:val="Bullet1"/>
        <w:numPr>
          <w:ilvl w:val="0"/>
          <w:numId w:val="11"/>
        </w:numPr>
        <w:spacing w:before="0"/>
        <w:ind w:left="720"/>
        <w:jc w:val="left"/>
        <w:rPr>
          <w:rFonts w:ascii="Arial" w:hAnsi="Arial" w:cs="Arial"/>
          <w:szCs w:val="24"/>
        </w:rPr>
      </w:pPr>
      <w:r w:rsidRPr="00880253">
        <w:rPr>
          <w:rFonts w:ascii="Arial" w:hAnsi="Arial" w:cs="Arial"/>
          <w:szCs w:val="24"/>
        </w:rPr>
        <w:t>Work with local emergency management, service providers and contractors to restore information technology and communication systems.</w:t>
      </w:r>
    </w:p>
    <w:p w:rsidR="007441B8" w:rsidRPr="00880253" w:rsidRDefault="007441B8" w:rsidP="007441B8">
      <w:pPr>
        <w:pStyle w:val="Bullet1"/>
        <w:spacing w:before="0"/>
        <w:ind w:left="720"/>
        <w:jc w:val="left"/>
        <w:rPr>
          <w:rFonts w:ascii="Arial" w:hAnsi="Arial" w:cs="Arial"/>
          <w:szCs w:val="24"/>
        </w:rPr>
      </w:pPr>
    </w:p>
    <w:p w:rsidR="007441B8" w:rsidRPr="00880253" w:rsidRDefault="007441B8" w:rsidP="007441B8">
      <w:pPr>
        <w:pStyle w:val="Bullet1"/>
        <w:numPr>
          <w:ilvl w:val="0"/>
          <w:numId w:val="11"/>
        </w:numPr>
        <w:spacing w:before="0"/>
        <w:ind w:left="720"/>
        <w:jc w:val="left"/>
        <w:rPr>
          <w:rFonts w:ascii="Arial" w:hAnsi="Arial" w:cs="Arial"/>
          <w:szCs w:val="24"/>
        </w:rPr>
      </w:pPr>
      <w:r>
        <w:rPr>
          <w:rFonts w:ascii="Arial" w:hAnsi="Arial" w:cs="Arial"/>
          <w:szCs w:val="24"/>
        </w:rPr>
        <w:t>Ensure corrective a</w:t>
      </w:r>
      <w:r w:rsidRPr="00880253">
        <w:rPr>
          <w:rFonts w:ascii="Arial" w:hAnsi="Arial" w:cs="Arial"/>
          <w:szCs w:val="24"/>
        </w:rPr>
        <w:t>ction</w:t>
      </w:r>
      <w:r>
        <w:rPr>
          <w:rFonts w:ascii="Arial" w:hAnsi="Arial" w:cs="Arial"/>
          <w:szCs w:val="24"/>
        </w:rPr>
        <w:t xml:space="preserve"> plans are incorporated into the improvement plan to track for progress. Corrective actions captured in the after action review/improvement plan should be tracked and continually reported on until completion. Once all corrective actions have been consolidated in the final improvement plan, the improvement plan may be included as an appendix to the after action review. The after action review/improvement plan is then considered final and may be distributed to exercise planners, participants, and other preparedness stakeholders as appropriate. </w:t>
      </w:r>
    </w:p>
    <w:p w:rsidR="00880253" w:rsidRPr="00880253" w:rsidRDefault="00880253" w:rsidP="00880253">
      <w:pPr>
        <w:pStyle w:val="Bullet1"/>
        <w:spacing w:before="0"/>
        <w:ind w:left="720"/>
        <w:jc w:val="left"/>
        <w:rPr>
          <w:rFonts w:ascii="Arial" w:hAnsi="Arial" w:cs="Arial"/>
          <w:szCs w:val="24"/>
        </w:rPr>
      </w:pPr>
    </w:p>
    <w:p w:rsidR="008D1560" w:rsidRPr="00880253" w:rsidRDefault="008D1560" w:rsidP="00626CBC">
      <w:pPr>
        <w:pStyle w:val="Heading3"/>
      </w:pPr>
      <w:bookmarkStart w:id="67" w:name="_Toc477254907"/>
      <w:r w:rsidRPr="00880253">
        <w:t>Restoration of Services</w:t>
      </w:r>
      <w:bookmarkEnd w:id="67"/>
    </w:p>
    <w:p w:rsidR="00880253" w:rsidRPr="00880253" w:rsidRDefault="00880253" w:rsidP="00880253">
      <w:pPr>
        <w:pStyle w:val="BodyText"/>
        <w:spacing w:before="0"/>
        <w:jc w:val="left"/>
        <w:rPr>
          <w:rFonts w:ascii="Arial" w:hAnsi="Arial" w:cs="Arial"/>
          <w:szCs w:val="24"/>
        </w:rPr>
      </w:pPr>
    </w:p>
    <w:p w:rsidR="00176440" w:rsidRPr="00880253" w:rsidRDefault="007441B8" w:rsidP="00880253">
      <w:pPr>
        <w:pStyle w:val="BodyText"/>
        <w:spacing w:before="0"/>
        <w:jc w:val="left"/>
        <w:rPr>
          <w:rFonts w:ascii="Arial" w:hAnsi="Arial" w:cs="Arial"/>
          <w:szCs w:val="24"/>
        </w:rPr>
      </w:pPr>
      <w:r w:rsidRPr="007441B8">
        <w:rPr>
          <w:rFonts w:ascii="Arial" w:hAnsi="Arial" w:cs="Arial"/>
          <w:szCs w:val="24"/>
        </w:rPr>
        <w:t>The</w:t>
      </w:r>
      <w:r>
        <w:rPr>
          <w:rFonts w:ascii="Arial" w:hAnsi="Arial" w:cs="Arial"/>
          <w:b/>
          <w:szCs w:val="24"/>
        </w:rPr>
        <w:t xml:space="preserve"> </w:t>
      </w:r>
      <w:r w:rsidR="008D1560" w:rsidRPr="00880253">
        <w:rPr>
          <w:rFonts w:ascii="Arial" w:hAnsi="Arial" w:cs="Arial"/>
          <w:b/>
          <w:szCs w:val="24"/>
        </w:rPr>
        <w:t>&lt;</w:t>
      </w:r>
      <w:r w:rsidR="00E310F0" w:rsidRPr="00880253">
        <w:rPr>
          <w:rFonts w:ascii="Arial" w:hAnsi="Arial" w:cs="Arial"/>
          <w:b/>
          <w:szCs w:val="24"/>
        </w:rPr>
        <w:t>Insert position title</w:t>
      </w:r>
      <w:r w:rsidR="008D1560" w:rsidRPr="00880253">
        <w:rPr>
          <w:rFonts w:ascii="Arial" w:hAnsi="Arial" w:cs="Arial"/>
          <w:b/>
          <w:szCs w:val="24"/>
        </w:rPr>
        <w:t>&gt;</w:t>
      </w:r>
      <w:r w:rsidR="008D1560" w:rsidRPr="00880253">
        <w:rPr>
          <w:rFonts w:ascii="Arial" w:hAnsi="Arial" w:cs="Arial"/>
          <w:szCs w:val="24"/>
        </w:rPr>
        <w:t xml:space="preserve"> will coordinate the restoration of services after an emergency sit</w:t>
      </w:r>
      <w:r w:rsidR="00CF63B8" w:rsidRPr="00880253">
        <w:rPr>
          <w:rFonts w:ascii="Arial" w:hAnsi="Arial" w:cs="Arial"/>
          <w:szCs w:val="24"/>
        </w:rPr>
        <w:t xml:space="preserve">uation affecting the </w:t>
      </w:r>
      <w:r w:rsidR="00412B6A">
        <w:rPr>
          <w:rFonts w:ascii="Arial" w:hAnsi="Arial" w:cs="Arial"/>
          <w:szCs w:val="24"/>
        </w:rPr>
        <w:t>facility</w:t>
      </w:r>
      <w:r w:rsidR="00CF63B8" w:rsidRPr="00880253">
        <w:rPr>
          <w:rFonts w:ascii="Arial" w:hAnsi="Arial" w:cs="Arial"/>
          <w:szCs w:val="24"/>
        </w:rPr>
        <w:t xml:space="preserve">. </w:t>
      </w:r>
    </w:p>
    <w:p w:rsidR="008D1560" w:rsidRPr="00880253" w:rsidRDefault="008D1560" w:rsidP="00880253">
      <w:pPr>
        <w:pStyle w:val="BodyText"/>
        <w:spacing w:before="0"/>
        <w:jc w:val="left"/>
        <w:rPr>
          <w:rFonts w:ascii="Arial" w:hAnsi="Arial" w:cs="Arial"/>
          <w:b/>
          <w:szCs w:val="24"/>
        </w:rPr>
      </w:pPr>
      <w:proofErr w:type="gramStart"/>
      <w:r w:rsidRPr="00880253">
        <w:rPr>
          <w:rFonts w:ascii="Arial" w:hAnsi="Arial" w:cs="Arial"/>
          <w:b/>
          <w:szCs w:val="24"/>
        </w:rPr>
        <w:lastRenderedPageBreak/>
        <w:t>List responsibilities in restoring services (e.g., restoration of utilities, repair or replacement of critical systems, overseeing of facility repairs).</w:t>
      </w:r>
      <w:proofErr w:type="gramEnd"/>
    </w:p>
    <w:p w:rsidR="00880253" w:rsidRPr="00880253" w:rsidRDefault="00880253" w:rsidP="00880253">
      <w:pPr>
        <w:pStyle w:val="BodyText"/>
        <w:spacing w:before="0"/>
        <w:jc w:val="left"/>
        <w:rPr>
          <w:rFonts w:ascii="Arial" w:hAnsi="Arial" w:cs="Arial"/>
          <w:szCs w:val="24"/>
        </w:rPr>
      </w:pPr>
    </w:p>
    <w:p w:rsidR="00181F52" w:rsidRPr="00880253" w:rsidRDefault="00181F52" w:rsidP="00626CBC">
      <w:pPr>
        <w:pStyle w:val="Heading3"/>
      </w:pPr>
      <w:bookmarkStart w:id="68" w:name="_Toc477254908"/>
      <w:r w:rsidRPr="00880253">
        <w:t>Utility Restoration</w:t>
      </w:r>
      <w:bookmarkEnd w:id="68"/>
    </w:p>
    <w:p w:rsidR="00880253" w:rsidRPr="00880253" w:rsidRDefault="00880253" w:rsidP="00880253">
      <w:pPr>
        <w:pStyle w:val="BodyText"/>
        <w:spacing w:before="0"/>
        <w:jc w:val="left"/>
        <w:rPr>
          <w:rFonts w:ascii="Arial" w:hAnsi="Arial" w:cs="Arial"/>
          <w:szCs w:val="24"/>
        </w:rPr>
      </w:pPr>
    </w:p>
    <w:p w:rsidR="00181F52" w:rsidRPr="00880253" w:rsidRDefault="007441B8" w:rsidP="00880253">
      <w:pPr>
        <w:pStyle w:val="BodyText"/>
        <w:spacing w:before="0"/>
        <w:jc w:val="left"/>
        <w:rPr>
          <w:rFonts w:ascii="Arial" w:hAnsi="Arial" w:cs="Arial"/>
          <w:b/>
          <w:szCs w:val="24"/>
        </w:rPr>
      </w:pPr>
      <w:r>
        <w:rPr>
          <w:rFonts w:ascii="Arial" w:hAnsi="Arial" w:cs="Arial"/>
          <w:b/>
          <w:szCs w:val="24"/>
        </w:rPr>
        <w:t>&lt;Insert description of the</w:t>
      </w:r>
      <w:r w:rsidR="00181F52" w:rsidRPr="00880253">
        <w:rPr>
          <w:rFonts w:ascii="Arial" w:hAnsi="Arial" w:cs="Arial"/>
          <w:b/>
          <w:szCs w:val="24"/>
        </w:rPr>
        <w:t xml:space="preserve"> procedures for restoration of critical systems not already identified in the plan or identify where </w:t>
      </w:r>
      <w:r w:rsidR="00373C1E">
        <w:rPr>
          <w:rFonts w:ascii="Arial" w:hAnsi="Arial" w:cs="Arial"/>
          <w:b/>
          <w:szCs w:val="24"/>
        </w:rPr>
        <w:t>these procedures can be located&gt;</w:t>
      </w:r>
    </w:p>
    <w:p w:rsidR="00181F52" w:rsidRPr="00880253" w:rsidRDefault="00181F52" w:rsidP="00880253">
      <w:pPr>
        <w:pStyle w:val="BodyText"/>
        <w:spacing w:before="0"/>
        <w:jc w:val="left"/>
        <w:rPr>
          <w:rFonts w:ascii="Arial" w:hAnsi="Arial" w:cs="Arial"/>
          <w:szCs w:val="24"/>
        </w:rPr>
      </w:pPr>
    </w:p>
    <w:p w:rsidR="00FA107A" w:rsidRPr="00880253" w:rsidRDefault="00234665" w:rsidP="00626CBC">
      <w:pPr>
        <w:pStyle w:val="Heading3"/>
      </w:pPr>
      <w:bookmarkStart w:id="69" w:name="_Toc477254909"/>
      <w:r w:rsidRPr="00880253">
        <w:t>Staff/</w:t>
      </w:r>
      <w:r w:rsidR="00FA107A" w:rsidRPr="00880253">
        <w:t>Patient Re-Entry</w:t>
      </w:r>
      <w:bookmarkEnd w:id="69"/>
    </w:p>
    <w:p w:rsidR="00880253" w:rsidRPr="00880253" w:rsidRDefault="00880253" w:rsidP="00880253">
      <w:pPr>
        <w:pStyle w:val="BodyText"/>
        <w:spacing w:before="0"/>
        <w:jc w:val="left"/>
        <w:rPr>
          <w:rFonts w:ascii="Arial" w:hAnsi="Arial" w:cs="Arial"/>
          <w:szCs w:val="24"/>
        </w:rPr>
      </w:pPr>
    </w:p>
    <w:p w:rsidR="00176440" w:rsidRPr="00880253" w:rsidRDefault="00373C1E" w:rsidP="00880253">
      <w:pPr>
        <w:pStyle w:val="BodyText"/>
        <w:spacing w:before="0"/>
        <w:jc w:val="left"/>
        <w:rPr>
          <w:rFonts w:ascii="Arial" w:hAnsi="Arial" w:cs="Arial"/>
          <w:szCs w:val="24"/>
        </w:rPr>
      </w:pPr>
      <w:r w:rsidRPr="00373C1E">
        <w:rPr>
          <w:rFonts w:ascii="Arial" w:hAnsi="Arial" w:cs="Arial"/>
          <w:szCs w:val="24"/>
        </w:rPr>
        <w:t xml:space="preserve">The </w:t>
      </w:r>
      <w:r w:rsidR="000E4591" w:rsidRPr="00880253">
        <w:rPr>
          <w:rFonts w:ascii="Arial" w:hAnsi="Arial" w:cs="Arial"/>
          <w:b/>
          <w:szCs w:val="24"/>
        </w:rPr>
        <w:t>&lt;</w:t>
      </w:r>
      <w:r w:rsidR="00E07A19" w:rsidRPr="00880253">
        <w:rPr>
          <w:rFonts w:ascii="Arial" w:hAnsi="Arial" w:cs="Arial"/>
          <w:b/>
          <w:szCs w:val="24"/>
        </w:rPr>
        <w:t>Insert position title</w:t>
      </w:r>
      <w:r w:rsidR="000E4591" w:rsidRPr="00880253">
        <w:rPr>
          <w:rFonts w:ascii="Arial" w:hAnsi="Arial" w:cs="Arial"/>
          <w:b/>
          <w:szCs w:val="24"/>
        </w:rPr>
        <w:t>&gt;</w:t>
      </w:r>
      <w:r w:rsidR="000E4591" w:rsidRPr="00880253">
        <w:rPr>
          <w:rFonts w:ascii="Arial" w:hAnsi="Arial" w:cs="Arial"/>
          <w:szCs w:val="24"/>
        </w:rPr>
        <w:t xml:space="preserve"> will give approval for the return of </w:t>
      </w:r>
      <w:r w:rsidR="00234665" w:rsidRPr="00880253">
        <w:rPr>
          <w:rFonts w:ascii="Arial" w:hAnsi="Arial" w:cs="Arial"/>
          <w:szCs w:val="24"/>
        </w:rPr>
        <w:t xml:space="preserve">staff and </w:t>
      </w:r>
      <w:r w:rsidR="000E4591" w:rsidRPr="00880253">
        <w:rPr>
          <w:rFonts w:ascii="Arial" w:hAnsi="Arial" w:cs="Arial"/>
          <w:szCs w:val="24"/>
        </w:rPr>
        <w:t xml:space="preserve">patients to the facility. The coordination of the return of </w:t>
      </w:r>
      <w:r w:rsidR="00234665" w:rsidRPr="00880253">
        <w:rPr>
          <w:rFonts w:ascii="Arial" w:hAnsi="Arial" w:cs="Arial"/>
          <w:szCs w:val="24"/>
        </w:rPr>
        <w:t xml:space="preserve">staff and </w:t>
      </w:r>
      <w:r w:rsidR="000E4591" w:rsidRPr="00880253">
        <w:rPr>
          <w:rFonts w:ascii="Arial" w:hAnsi="Arial" w:cs="Arial"/>
          <w:szCs w:val="24"/>
        </w:rPr>
        <w:t>patients to the facility will be the responsibility of</w:t>
      </w:r>
      <w:r>
        <w:rPr>
          <w:rFonts w:ascii="Arial" w:hAnsi="Arial" w:cs="Arial"/>
          <w:szCs w:val="24"/>
        </w:rPr>
        <w:t xml:space="preserve"> the</w:t>
      </w:r>
      <w:r w:rsidR="000E4591" w:rsidRPr="00880253">
        <w:rPr>
          <w:rFonts w:ascii="Arial" w:hAnsi="Arial" w:cs="Arial"/>
          <w:szCs w:val="24"/>
        </w:rPr>
        <w:t xml:space="preserve"> </w:t>
      </w:r>
      <w:r w:rsidR="000E4591" w:rsidRPr="00880253">
        <w:rPr>
          <w:rFonts w:ascii="Arial" w:hAnsi="Arial" w:cs="Arial"/>
          <w:b/>
          <w:szCs w:val="24"/>
        </w:rPr>
        <w:t>&lt;</w:t>
      </w:r>
      <w:r w:rsidR="00E07A19" w:rsidRPr="00880253">
        <w:rPr>
          <w:rFonts w:ascii="Arial" w:hAnsi="Arial" w:cs="Arial"/>
          <w:b/>
          <w:szCs w:val="24"/>
        </w:rPr>
        <w:t>Insert position title</w:t>
      </w:r>
      <w:r w:rsidR="000E4591" w:rsidRPr="00880253">
        <w:rPr>
          <w:rFonts w:ascii="Arial" w:hAnsi="Arial" w:cs="Arial"/>
          <w:b/>
          <w:szCs w:val="24"/>
        </w:rPr>
        <w:t>&gt;</w:t>
      </w:r>
      <w:r>
        <w:rPr>
          <w:rFonts w:ascii="Arial" w:hAnsi="Arial" w:cs="Arial"/>
          <w:szCs w:val="24"/>
        </w:rPr>
        <w:t xml:space="preserve">. </w:t>
      </w:r>
    </w:p>
    <w:p w:rsidR="00880253" w:rsidRPr="00880253" w:rsidRDefault="00880253" w:rsidP="00880253">
      <w:pPr>
        <w:pStyle w:val="BodyText"/>
        <w:spacing w:before="0"/>
        <w:jc w:val="left"/>
        <w:rPr>
          <w:rFonts w:ascii="Arial" w:hAnsi="Arial" w:cs="Arial"/>
          <w:szCs w:val="24"/>
        </w:rPr>
      </w:pPr>
    </w:p>
    <w:p w:rsidR="005B6166" w:rsidRDefault="000E4591" w:rsidP="00880253">
      <w:pPr>
        <w:pStyle w:val="BodyText"/>
        <w:spacing w:before="0"/>
        <w:jc w:val="left"/>
        <w:rPr>
          <w:rFonts w:ascii="Arial" w:hAnsi="Arial" w:cs="Arial"/>
          <w:b/>
          <w:szCs w:val="24"/>
        </w:rPr>
      </w:pPr>
      <w:proofErr w:type="gramStart"/>
      <w:r w:rsidRPr="00880253">
        <w:rPr>
          <w:rFonts w:ascii="Arial" w:hAnsi="Arial" w:cs="Arial"/>
          <w:b/>
          <w:szCs w:val="24"/>
        </w:rPr>
        <w:t>List</w:t>
      </w:r>
      <w:r w:rsidR="00FA107A" w:rsidRPr="00880253">
        <w:rPr>
          <w:rFonts w:ascii="Arial" w:hAnsi="Arial" w:cs="Arial"/>
          <w:b/>
          <w:szCs w:val="24"/>
        </w:rPr>
        <w:t xml:space="preserve"> preparations </w:t>
      </w:r>
      <w:r w:rsidRPr="00880253">
        <w:rPr>
          <w:rFonts w:ascii="Arial" w:hAnsi="Arial" w:cs="Arial"/>
          <w:b/>
          <w:szCs w:val="24"/>
        </w:rPr>
        <w:t xml:space="preserve">and procedures </w:t>
      </w:r>
      <w:r w:rsidR="00FA107A" w:rsidRPr="00880253">
        <w:rPr>
          <w:rFonts w:ascii="Arial" w:hAnsi="Arial" w:cs="Arial"/>
          <w:b/>
          <w:szCs w:val="24"/>
        </w:rPr>
        <w:t>for returning residents after an emergency</w:t>
      </w:r>
      <w:r w:rsidRPr="00880253">
        <w:rPr>
          <w:rFonts w:ascii="Arial" w:hAnsi="Arial" w:cs="Arial"/>
          <w:b/>
          <w:szCs w:val="24"/>
        </w:rPr>
        <w:t xml:space="preserve"> (e.g.</w:t>
      </w:r>
      <w:r w:rsidR="00B75055" w:rsidRPr="00880253">
        <w:rPr>
          <w:rFonts w:ascii="Arial" w:hAnsi="Arial" w:cs="Arial"/>
          <w:b/>
          <w:szCs w:val="24"/>
        </w:rPr>
        <w:t>,</w:t>
      </w:r>
      <w:r w:rsidRPr="00880253">
        <w:rPr>
          <w:rFonts w:ascii="Arial" w:hAnsi="Arial" w:cs="Arial"/>
          <w:b/>
          <w:szCs w:val="24"/>
        </w:rPr>
        <w:t xml:space="preserve"> transport o</w:t>
      </w:r>
      <w:r w:rsidR="00B57ED9" w:rsidRPr="00880253">
        <w:rPr>
          <w:rFonts w:ascii="Arial" w:hAnsi="Arial" w:cs="Arial"/>
          <w:b/>
          <w:szCs w:val="24"/>
        </w:rPr>
        <w:t>f patients back to the facility</w:t>
      </w:r>
      <w:r w:rsidRPr="00880253">
        <w:rPr>
          <w:rFonts w:ascii="Arial" w:hAnsi="Arial" w:cs="Arial"/>
          <w:b/>
          <w:szCs w:val="24"/>
        </w:rPr>
        <w:t xml:space="preserve"> </w:t>
      </w:r>
      <w:r w:rsidR="00B57ED9" w:rsidRPr="00880253">
        <w:rPr>
          <w:rFonts w:ascii="Arial" w:hAnsi="Arial" w:cs="Arial"/>
          <w:b/>
          <w:szCs w:val="24"/>
        </w:rPr>
        <w:t>and related activities</w:t>
      </w:r>
      <w:r w:rsidRPr="00880253">
        <w:rPr>
          <w:rFonts w:ascii="Arial" w:hAnsi="Arial" w:cs="Arial"/>
          <w:b/>
          <w:szCs w:val="24"/>
        </w:rPr>
        <w:t>).</w:t>
      </w:r>
      <w:proofErr w:type="gramEnd"/>
    </w:p>
    <w:p w:rsidR="00CD56C1" w:rsidRPr="00CD56C1" w:rsidRDefault="00CD56C1" w:rsidP="00880253">
      <w:pPr>
        <w:pStyle w:val="BodyText"/>
        <w:spacing w:before="0"/>
        <w:jc w:val="left"/>
        <w:rPr>
          <w:rFonts w:ascii="Arial" w:hAnsi="Arial" w:cs="Arial"/>
          <w:b/>
          <w:szCs w:val="24"/>
        </w:rPr>
      </w:pPr>
    </w:p>
    <w:p w:rsidR="008D1560" w:rsidRPr="00880253" w:rsidRDefault="008D1560" w:rsidP="00626CBC">
      <w:pPr>
        <w:pStyle w:val="Heading3"/>
      </w:pPr>
      <w:bookmarkStart w:id="70" w:name="_Toc477254910"/>
      <w:r w:rsidRPr="00880253">
        <w:t>Staff Debriefing</w:t>
      </w:r>
      <w:bookmarkEnd w:id="70"/>
    </w:p>
    <w:p w:rsidR="00880253" w:rsidRPr="00880253" w:rsidRDefault="00880253" w:rsidP="00880253">
      <w:pPr>
        <w:pStyle w:val="BodyText"/>
        <w:spacing w:before="0"/>
        <w:jc w:val="left"/>
        <w:rPr>
          <w:rFonts w:ascii="Arial" w:hAnsi="Arial" w:cs="Arial"/>
          <w:szCs w:val="24"/>
        </w:rPr>
      </w:pPr>
    </w:p>
    <w:p w:rsidR="008D1560" w:rsidRPr="00880253" w:rsidRDefault="008D1560" w:rsidP="00880253">
      <w:pPr>
        <w:pStyle w:val="BodyText"/>
        <w:spacing w:before="0"/>
        <w:jc w:val="left"/>
        <w:rPr>
          <w:rFonts w:ascii="Arial" w:hAnsi="Arial" w:cs="Arial"/>
          <w:szCs w:val="24"/>
        </w:rPr>
      </w:pPr>
      <w:r w:rsidRPr="00880253">
        <w:rPr>
          <w:rFonts w:ascii="Arial" w:hAnsi="Arial" w:cs="Arial"/>
          <w:szCs w:val="24"/>
        </w:rPr>
        <w:t xml:space="preserve">A debriefing will be conducted within </w:t>
      </w:r>
      <w:r w:rsidRPr="00880253">
        <w:rPr>
          <w:rFonts w:ascii="Arial" w:hAnsi="Arial" w:cs="Arial"/>
          <w:b/>
          <w:szCs w:val="24"/>
        </w:rPr>
        <w:t>&lt;Insert</w:t>
      </w:r>
      <w:r w:rsidRPr="00880253">
        <w:rPr>
          <w:rFonts w:ascii="Arial" w:hAnsi="Arial" w:cs="Arial"/>
          <w:szCs w:val="24"/>
        </w:rPr>
        <w:t xml:space="preserve"> </w:t>
      </w:r>
      <w:r w:rsidRPr="00880253">
        <w:rPr>
          <w:rFonts w:ascii="Arial" w:hAnsi="Arial" w:cs="Arial"/>
          <w:b/>
          <w:szCs w:val="24"/>
        </w:rPr>
        <w:t>number of hours&gt;</w:t>
      </w:r>
      <w:r w:rsidRPr="00880253">
        <w:rPr>
          <w:rFonts w:ascii="Arial" w:hAnsi="Arial" w:cs="Arial"/>
          <w:szCs w:val="24"/>
        </w:rPr>
        <w:t xml:space="preserve"> of the incident to collect lessons learned from the incident or exercise. These lessons learned will be used to revise and update the plan. The </w:t>
      </w:r>
      <w:r w:rsidRPr="00880253">
        <w:rPr>
          <w:rFonts w:ascii="Arial" w:hAnsi="Arial" w:cs="Arial"/>
          <w:b/>
          <w:szCs w:val="24"/>
        </w:rPr>
        <w:t>&lt;Insert position</w:t>
      </w:r>
      <w:r w:rsidR="00B75055" w:rsidRPr="00880253">
        <w:rPr>
          <w:rFonts w:ascii="Arial" w:hAnsi="Arial" w:cs="Arial"/>
          <w:b/>
          <w:szCs w:val="24"/>
        </w:rPr>
        <w:t xml:space="preserve"> title</w:t>
      </w:r>
      <w:r w:rsidRPr="00880253">
        <w:rPr>
          <w:rFonts w:ascii="Arial" w:hAnsi="Arial" w:cs="Arial"/>
          <w:b/>
          <w:szCs w:val="24"/>
        </w:rPr>
        <w:t>&gt;</w:t>
      </w:r>
      <w:r w:rsidRPr="00880253">
        <w:rPr>
          <w:rFonts w:ascii="Arial" w:hAnsi="Arial" w:cs="Arial"/>
          <w:szCs w:val="24"/>
        </w:rPr>
        <w:t xml:space="preserve"> will be responsible for coordinating the debriefing.</w:t>
      </w:r>
    </w:p>
    <w:p w:rsidR="00880253" w:rsidRPr="00880253" w:rsidRDefault="00880253" w:rsidP="00880253">
      <w:pPr>
        <w:pStyle w:val="BodyText"/>
        <w:spacing w:before="0"/>
        <w:jc w:val="left"/>
        <w:rPr>
          <w:rFonts w:ascii="Arial" w:hAnsi="Arial" w:cs="Arial"/>
          <w:szCs w:val="24"/>
        </w:rPr>
      </w:pPr>
    </w:p>
    <w:p w:rsidR="008D1560" w:rsidRPr="00880253" w:rsidRDefault="008D1560" w:rsidP="00626CBC">
      <w:pPr>
        <w:pStyle w:val="Heading3"/>
      </w:pPr>
      <w:bookmarkStart w:id="71" w:name="_Toc477254911"/>
      <w:r w:rsidRPr="00880253">
        <w:t>After-Action Report/</w:t>
      </w:r>
      <w:r w:rsidR="00806E0C">
        <w:t>Improvement</w:t>
      </w:r>
      <w:r w:rsidRPr="00880253">
        <w:t xml:space="preserve"> Plan</w:t>
      </w:r>
      <w:bookmarkEnd w:id="71"/>
    </w:p>
    <w:p w:rsidR="00880253" w:rsidRPr="00880253" w:rsidRDefault="00880253" w:rsidP="00880253">
      <w:pPr>
        <w:pStyle w:val="BodyText"/>
        <w:spacing w:before="0"/>
        <w:jc w:val="left"/>
        <w:rPr>
          <w:rFonts w:ascii="Arial" w:hAnsi="Arial" w:cs="Arial"/>
          <w:szCs w:val="24"/>
        </w:rPr>
      </w:pPr>
    </w:p>
    <w:p w:rsidR="008D1560" w:rsidRPr="00880253" w:rsidRDefault="008D1560" w:rsidP="00880253">
      <w:pPr>
        <w:pStyle w:val="BodyText"/>
        <w:spacing w:before="0"/>
        <w:jc w:val="left"/>
        <w:rPr>
          <w:rFonts w:ascii="Arial" w:hAnsi="Arial" w:cs="Arial"/>
          <w:szCs w:val="24"/>
        </w:rPr>
      </w:pPr>
      <w:r w:rsidRPr="00880253">
        <w:rPr>
          <w:rFonts w:ascii="Arial" w:hAnsi="Arial" w:cs="Arial"/>
          <w:szCs w:val="24"/>
        </w:rPr>
        <w:t xml:space="preserve">After any real incident or exercise where the </w:t>
      </w:r>
      <w:r w:rsidR="003E377C">
        <w:rPr>
          <w:rFonts w:ascii="Arial" w:hAnsi="Arial" w:cs="Arial"/>
          <w:szCs w:val="24"/>
        </w:rPr>
        <w:t>e</w:t>
      </w:r>
      <w:r w:rsidRPr="00880253">
        <w:rPr>
          <w:rFonts w:ascii="Arial" w:hAnsi="Arial" w:cs="Arial"/>
          <w:szCs w:val="24"/>
        </w:rPr>
        <w:t xml:space="preserve">mergency </w:t>
      </w:r>
      <w:r w:rsidR="003E377C">
        <w:rPr>
          <w:rFonts w:ascii="Arial" w:hAnsi="Arial" w:cs="Arial"/>
          <w:szCs w:val="24"/>
        </w:rPr>
        <w:t>o</w:t>
      </w:r>
      <w:r w:rsidRPr="00880253">
        <w:rPr>
          <w:rFonts w:ascii="Arial" w:hAnsi="Arial" w:cs="Arial"/>
          <w:szCs w:val="24"/>
        </w:rPr>
        <w:t xml:space="preserve">perations </w:t>
      </w:r>
      <w:r w:rsidR="003E377C">
        <w:rPr>
          <w:rFonts w:ascii="Arial" w:hAnsi="Arial" w:cs="Arial"/>
          <w:szCs w:val="24"/>
        </w:rPr>
        <w:t>p</w:t>
      </w:r>
      <w:r w:rsidRPr="00880253">
        <w:rPr>
          <w:rFonts w:ascii="Arial" w:hAnsi="Arial" w:cs="Arial"/>
          <w:szCs w:val="24"/>
        </w:rPr>
        <w:t>lan is activated, an after-action report and a</w:t>
      </w:r>
      <w:r w:rsidR="003E377C">
        <w:rPr>
          <w:rFonts w:ascii="Arial" w:hAnsi="Arial" w:cs="Arial"/>
          <w:szCs w:val="24"/>
        </w:rPr>
        <w:t>n</w:t>
      </w:r>
      <w:r w:rsidRPr="00880253">
        <w:rPr>
          <w:rFonts w:ascii="Arial" w:hAnsi="Arial" w:cs="Arial"/>
          <w:szCs w:val="24"/>
        </w:rPr>
        <w:t xml:space="preserve"> </w:t>
      </w:r>
      <w:r w:rsidR="003E377C">
        <w:rPr>
          <w:rFonts w:ascii="Arial" w:hAnsi="Arial" w:cs="Arial"/>
          <w:szCs w:val="24"/>
        </w:rPr>
        <w:t>improvement</w:t>
      </w:r>
      <w:r w:rsidRPr="00880253">
        <w:rPr>
          <w:rFonts w:ascii="Arial" w:hAnsi="Arial" w:cs="Arial"/>
          <w:szCs w:val="24"/>
        </w:rPr>
        <w:t xml:space="preserve"> plan will be developed. The purpose of the after-action report is to document the overall performance of the organization during the exercise or real event. It </w:t>
      </w:r>
      <w:r w:rsidR="00B75055" w:rsidRPr="00880253">
        <w:rPr>
          <w:rFonts w:ascii="Arial" w:hAnsi="Arial" w:cs="Arial"/>
          <w:szCs w:val="24"/>
        </w:rPr>
        <w:t xml:space="preserve">will </w:t>
      </w:r>
      <w:r w:rsidRPr="00880253">
        <w:rPr>
          <w:rFonts w:ascii="Arial" w:hAnsi="Arial" w:cs="Arial"/>
          <w:szCs w:val="24"/>
        </w:rPr>
        <w:t>contain a summary of the scenario or events, staff actions, strengths, issues, opportunities for improvement</w:t>
      </w:r>
      <w:r w:rsidR="00901F8B">
        <w:rPr>
          <w:rFonts w:ascii="Arial" w:hAnsi="Arial" w:cs="Arial"/>
          <w:szCs w:val="24"/>
        </w:rPr>
        <w:t>,</w:t>
      </w:r>
      <w:r w:rsidRPr="00880253">
        <w:rPr>
          <w:rFonts w:ascii="Arial" w:hAnsi="Arial" w:cs="Arial"/>
          <w:szCs w:val="24"/>
        </w:rPr>
        <w:t xml:space="preserve"> and best practices.</w:t>
      </w:r>
    </w:p>
    <w:p w:rsidR="00880253" w:rsidRPr="00880253" w:rsidRDefault="00880253" w:rsidP="00880253">
      <w:pPr>
        <w:pStyle w:val="BodyText"/>
        <w:spacing w:before="0"/>
        <w:jc w:val="left"/>
        <w:rPr>
          <w:rFonts w:ascii="Arial" w:hAnsi="Arial" w:cs="Arial"/>
          <w:szCs w:val="24"/>
        </w:rPr>
      </w:pPr>
    </w:p>
    <w:p w:rsidR="008D1560" w:rsidRPr="00880253" w:rsidRDefault="008D1560" w:rsidP="00880253">
      <w:pPr>
        <w:pStyle w:val="BodyText"/>
        <w:spacing w:before="0"/>
        <w:jc w:val="left"/>
        <w:rPr>
          <w:rFonts w:ascii="Arial" w:hAnsi="Arial" w:cs="Arial"/>
          <w:szCs w:val="24"/>
        </w:rPr>
      </w:pPr>
      <w:r w:rsidRPr="00880253">
        <w:rPr>
          <w:rFonts w:ascii="Arial" w:hAnsi="Arial" w:cs="Arial"/>
          <w:szCs w:val="24"/>
        </w:rPr>
        <w:t xml:space="preserve">The purpose of the </w:t>
      </w:r>
      <w:r w:rsidR="003E377C">
        <w:rPr>
          <w:rFonts w:ascii="Arial" w:hAnsi="Arial" w:cs="Arial"/>
          <w:szCs w:val="24"/>
        </w:rPr>
        <w:t>improvement</w:t>
      </w:r>
      <w:r w:rsidRPr="00880253">
        <w:rPr>
          <w:rFonts w:ascii="Arial" w:hAnsi="Arial" w:cs="Arial"/>
          <w:szCs w:val="24"/>
        </w:rPr>
        <w:t xml:space="preserve"> plan is to ensure issues and opportunities for improvement are adequately addressed to improve response capabilities to future events. The </w:t>
      </w:r>
      <w:r w:rsidR="003E377C">
        <w:rPr>
          <w:rFonts w:ascii="Arial" w:hAnsi="Arial" w:cs="Arial"/>
          <w:szCs w:val="24"/>
        </w:rPr>
        <w:t>improvement</w:t>
      </w:r>
      <w:r w:rsidRPr="00880253">
        <w:rPr>
          <w:rFonts w:ascii="Arial" w:hAnsi="Arial" w:cs="Arial"/>
          <w:szCs w:val="24"/>
        </w:rPr>
        <w:t xml:space="preserve"> plan </w:t>
      </w:r>
      <w:r w:rsidR="00B75055" w:rsidRPr="00880253">
        <w:rPr>
          <w:rFonts w:ascii="Arial" w:hAnsi="Arial" w:cs="Arial"/>
          <w:szCs w:val="24"/>
        </w:rPr>
        <w:t xml:space="preserve">will </w:t>
      </w:r>
      <w:r w:rsidRPr="00880253">
        <w:rPr>
          <w:rFonts w:ascii="Arial" w:hAnsi="Arial" w:cs="Arial"/>
          <w:szCs w:val="24"/>
        </w:rPr>
        <w:t xml:space="preserve">include a list of issues to be addressed, tasks that will be performed to address them, individuals responsible for completing the tasks and a timeline for completion. </w:t>
      </w:r>
    </w:p>
    <w:p w:rsidR="00880253" w:rsidRPr="00880253" w:rsidRDefault="00880253" w:rsidP="00880253">
      <w:pPr>
        <w:pStyle w:val="BodyText"/>
        <w:spacing w:before="0"/>
        <w:jc w:val="left"/>
        <w:rPr>
          <w:rFonts w:ascii="Arial" w:hAnsi="Arial" w:cs="Arial"/>
          <w:szCs w:val="24"/>
        </w:rPr>
      </w:pPr>
    </w:p>
    <w:p w:rsidR="008D1560" w:rsidRPr="00880253" w:rsidRDefault="005D24A0" w:rsidP="00880253">
      <w:pPr>
        <w:pStyle w:val="BodyText"/>
        <w:spacing w:before="0"/>
        <w:jc w:val="left"/>
        <w:rPr>
          <w:rFonts w:ascii="Arial" w:hAnsi="Arial" w:cs="Arial"/>
          <w:szCs w:val="24"/>
        </w:rPr>
      </w:pPr>
      <w:r w:rsidRPr="005D24A0">
        <w:rPr>
          <w:rFonts w:ascii="Arial" w:hAnsi="Arial" w:cs="Arial"/>
          <w:szCs w:val="24"/>
        </w:rPr>
        <w:t xml:space="preserve">The </w:t>
      </w:r>
      <w:r w:rsidR="008D1560" w:rsidRPr="00880253">
        <w:rPr>
          <w:rFonts w:ascii="Arial" w:hAnsi="Arial" w:cs="Arial"/>
          <w:b/>
          <w:szCs w:val="24"/>
        </w:rPr>
        <w:t>&lt;Insert position</w:t>
      </w:r>
      <w:r w:rsidR="00B75055" w:rsidRPr="00880253">
        <w:rPr>
          <w:rFonts w:ascii="Arial" w:hAnsi="Arial" w:cs="Arial"/>
          <w:b/>
          <w:szCs w:val="24"/>
        </w:rPr>
        <w:t xml:space="preserve"> title</w:t>
      </w:r>
      <w:r w:rsidR="008D1560" w:rsidRPr="00880253">
        <w:rPr>
          <w:rFonts w:ascii="Arial" w:hAnsi="Arial" w:cs="Arial"/>
          <w:b/>
          <w:szCs w:val="24"/>
        </w:rPr>
        <w:t>&gt;</w:t>
      </w:r>
      <w:r w:rsidR="008D1560" w:rsidRPr="00880253">
        <w:rPr>
          <w:rFonts w:ascii="Arial" w:hAnsi="Arial" w:cs="Arial"/>
          <w:szCs w:val="24"/>
        </w:rPr>
        <w:t xml:space="preserve"> will be responsible for coordinating the development of the after-action report and </w:t>
      </w:r>
      <w:r w:rsidR="003E377C">
        <w:rPr>
          <w:rFonts w:ascii="Arial" w:hAnsi="Arial" w:cs="Arial"/>
          <w:szCs w:val="24"/>
        </w:rPr>
        <w:t>improvement</w:t>
      </w:r>
      <w:r w:rsidR="008D1560" w:rsidRPr="00880253">
        <w:rPr>
          <w:rFonts w:ascii="Arial" w:hAnsi="Arial" w:cs="Arial"/>
          <w:szCs w:val="24"/>
        </w:rPr>
        <w:t xml:space="preserve"> plan and will ensure identified corrective actions are completed within the targeted timeframes.</w:t>
      </w:r>
    </w:p>
    <w:p w:rsidR="008D1560" w:rsidRPr="00880253" w:rsidRDefault="008D1560" w:rsidP="00880253">
      <w:pPr>
        <w:pStyle w:val="BodyText"/>
        <w:spacing w:before="0"/>
        <w:jc w:val="left"/>
        <w:rPr>
          <w:rFonts w:ascii="Arial" w:hAnsi="Arial" w:cs="Arial"/>
          <w:szCs w:val="24"/>
        </w:rPr>
      </w:pPr>
    </w:p>
    <w:p w:rsidR="008D1560" w:rsidRPr="00B0254B" w:rsidRDefault="000455CD" w:rsidP="00CA22D5">
      <w:pPr>
        <w:pStyle w:val="Heading2"/>
      </w:pPr>
      <w:r>
        <w:br w:type="page"/>
      </w:r>
      <w:bookmarkStart w:id="72" w:name="_Toc477254912"/>
      <w:r w:rsidR="00880253" w:rsidRPr="00B0254B">
        <w:lastRenderedPageBreak/>
        <w:t>GLOSSARY</w:t>
      </w:r>
      <w:bookmarkEnd w:id="72"/>
    </w:p>
    <w:p w:rsidR="00B0254B" w:rsidRPr="00964457" w:rsidRDefault="00B0254B" w:rsidP="00B0254B">
      <w:pPr>
        <w:pStyle w:val="BodyText"/>
        <w:spacing w:before="0"/>
        <w:jc w:val="left"/>
        <w:rPr>
          <w:rFonts w:ascii="Arial" w:hAnsi="Arial" w:cs="Arial"/>
          <w:szCs w:val="24"/>
        </w:rPr>
      </w:pPr>
    </w:p>
    <w:p w:rsidR="00897D01" w:rsidRDefault="008D1560" w:rsidP="00B0254B">
      <w:pPr>
        <w:pStyle w:val="BodyText"/>
        <w:spacing w:before="0"/>
        <w:jc w:val="left"/>
        <w:rPr>
          <w:rFonts w:ascii="Arial" w:hAnsi="Arial" w:cs="Arial"/>
          <w:szCs w:val="24"/>
        </w:rPr>
      </w:pPr>
      <w:r w:rsidRPr="00964457">
        <w:rPr>
          <w:rFonts w:ascii="Arial" w:hAnsi="Arial" w:cs="Arial"/>
          <w:b/>
          <w:szCs w:val="24"/>
        </w:rPr>
        <w:t>Activation</w:t>
      </w:r>
      <w:r w:rsidRPr="00964457">
        <w:rPr>
          <w:rFonts w:ascii="Arial" w:hAnsi="Arial" w:cs="Arial"/>
          <w:szCs w:val="24"/>
        </w:rPr>
        <w:t xml:space="preserve"> - When all or a portion of the plan has been put into motion</w:t>
      </w:r>
      <w:r w:rsidR="009F4CB2" w:rsidRPr="00964457">
        <w:rPr>
          <w:rFonts w:ascii="Arial" w:hAnsi="Arial" w:cs="Arial"/>
          <w:szCs w:val="24"/>
        </w:rPr>
        <w:t>.</w:t>
      </w:r>
    </w:p>
    <w:p w:rsidR="00897D01" w:rsidRPr="00897D01" w:rsidRDefault="00897D01"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After</w:t>
      </w:r>
      <w:r w:rsidR="00B75055" w:rsidRPr="00964457">
        <w:rPr>
          <w:rFonts w:ascii="Arial" w:hAnsi="Arial" w:cs="Arial"/>
          <w:b/>
          <w:szCs w:val="24"/>
        </w:rPr>
        <w:t>-</w:t>
      </w:r>
      <w:r w:rsidRPr="00964457">
        <w:rPr>
          <w:rFonts w:ascii="Arial" w:hAnsi="Arial" w:cs="Arial"/>
          <w:b/>
          <w:szCs w:val="24"/>
        </w:rPr>
        <w:t>Action Report (AAR)</w:t>
      </w:r>
      <w:r w:rsidRPr="00964457">
        <w:rPr>
          <w:rFonts w:ascii="Arial" w:hAnsi="Arial" w:cs="Arial"/>
          <w:szCs w:val="24"/>
        </w:rPr>
        <w:t xml:space="preserve"> </w:t>
      </w:r>
      <w:r w:rsidR="0011220F" w:rsidRPr="00964457">
        <w:rPr>
          <w:rFonts w:ascii="Arial" w:hAnsi="Arial" w:cs="Arial"/>
          <w:szCs w:val="24"/>
        </w:rPr>
        <w:t>-</w:t>
      </w:r>
      <w:r w:rsidRPr="00964457">
        <w:rPr>
          <w:rFonts w:ascii="Arial" w:hAnsi="Arial" w:cs="Arial"/>
          <w:szCs w:val="24"/>
        </w:rPr>
        <w:t xml:space="preserve"> </w:t>
      </w:r>
      <w:r w:rsidR="009F4CB2" w:rsidRPr="00964457">
        <w:rPr>
          <w:rFonts w:ascii="Arial" w:hAnsi="Arial" w:cs="Arial"/>
          <w:szCs w:val="24"/>
        </w:rPr>
        <w:t>A report that includes</w:t>
      </w:r>
      <w:r w:rsidRPr="00964457">
        <w:rPr>
          <w:rFonts w:ascii="Arial" w:hAnsi="Arial" w:cs="Arial"/>
          <w:szCs w:val="24"/>
        </w:rPr>
        <w:t xml:space="preserve"> observations of an exercise </w:t>
      </w:r>
      <w:r w:rsidR="009F4CB2" w:rsidRPr="00964457">
        <w:rPr>
          <w:rFonts w:ascii="Arial" w:hAnsi="Arial" w:cs="Arial"/>
          <w:szCs w:val="24"/>
        </w:rPr>
        <w:t xml:space="preserve">or real event </w:t>
      </w:r>
      <w:r w:rsidRPr="00964457">
        <w:rPr>
          <w:rFonts w:ascii="Arial" w:hAnsi="Arial" w:cs="Arial"/>
          <w:szCs w:val="24"/>
        </w:rPr>
        <w:t xml:space="preserve">and </w:t>
      </w:r>
      <w:r w:rsidR="006633BD" w:rsidRPr="00964457">
        <w:rPr>
          <w:rFonts w:ascii="Arial" w:hAnsi="Arial" w:cs="Arial"/>
          <w:szCs w:val="24"/>
        </w:rPr>
        <w:t xml:space="preserve">that </w:t>
      </w:r>
      <w:r w:rsidRPr="00964457">
        <w:rPr>
          <w:rFonts w:ascii="Arial" w:hAnsi="Arial" w:cs="Arial"/>
          <w:szCs w:val="24"/>
        </w:rPr>
        <w:t>makes recommendations for improvements</w:t>
      </w:r>
      <w:r w:rsidR="009F4CB2" w:rsidRPr="00964457">
        <w:rPr>
          <w:rFonts w:ascii="Arial" w:hAnsi="Arial" w:cs="Arial"/>
          <w:szCs w:val="24"/>
        </w:rPr>
        <w:t>.</w:t>
      </w:r>
      <w:r w:rsidR="00E536C2" w:rsidRPr="00E536C2">
        <w:rPr>
          <w:rFonts w:ascii="Arial" w:hAnsi="Arial" w:cs="Arial"/>
          <w:szCs w:val="24"/>
        </w:rPr>
        <w:t xml:space="preserve"> </w:t>
      </w:r>
      <w:r w:rsidR="00E536C2">
        <w:rPr>
          <w:rFonts w:ascii="Arial" w:hAnsi="Arial" w:cs="Arial"/>
          <w:szCs w:val="24"/>
        </w:rPr>
        <w:t>The purpose of the after-action report is to document the overall performance of the organization during the exercise or real event. It will contain a summary of the scenario or events, staff actions, strengths, opportunities for improvement, and best practices.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Communications Redundancy</w:t>
      </w:r>
      <w:r w:rsidRPr="00964457">
        <w:rPr>
          <w:rFonts w:ascii="Arial" w:hAnsi="Arial" w:cs="Arial"/>
          <w:szCs w:val="24"/>
        </w:rPr>
        <w:t xml:space="preserve"> - A communications system wherein alternative modes of communication are </w:t>
      </w:r>
      <w:r w:rsidR="00E536C2">
        <w:rPr>
          <w:rFonts w:ascii="Arial" w:hAnsi="Arial" w:cs="Arial"/>
          <w:szCs w:val="24"/>
        </w:rPr>
        <w:t>identified</w:t>
      </w:r>
      <w:r w:rsidR="00E536C2" w:rsidRPr="00964457">
        <w:rPr>
          <w:rFonts w:ascii="Arial" w:hAnsi="Arial" w:cs="Arial"/>
          <w:szCs w:val="24"/>
        </w:rPr>
        <w:t xml:space="preserve"> </w:t>
      </w:r>
      <w:r w:rsidRPr="00964457">
        <w:rPr>
          <w:rFonts w:ascii="Arial" w:hAnsi="Arial" w:cs="Arial"/>
          <w:szCs w:val="24"/>
        </w:rPr>
        <w:t>in case a component fails</w:t>
      </w:r>
      <w:r w:rsidR="009F4CB2" w:rsidRPr="00964457">
        <w:rPr>
          <w:rFonts w:ascii="Arial" w:hAnsi="Arial" w:cs="Arial"/>
          <w:szCs w:val="24"/>
        </w:rPr>
        <w:t>.</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 xml:space="preserve">Continuity of Operations </w:t>
      </w:r>
      <w:r w:rsidR="006353C8" w:rsidRPr="00964457">
        <w:rPr>
          <w:rFonts w:ascii="Arial" w:hAnsi="Arial" w:cs="Arial"/>
          <w:b/>
          <w:szCs w:val="24"/>
        </w:rPr>
        <w:t xml:space="preserve">(COOP) </w:t>
      </w:r>
      <w:r w:rsidRPr="00964457">
        <w:rPr>
          <w:rFonts w:ascii="Arial" w:hAnsi="Arial" w:cs="Arial"/>
          <w:b/>
          <w:szCs w:val="24"/>
        </w:rPr>
        <w:t>(Business Continuity)</w:t>
      </w:r>
      <w:r w:rsidRPr="00964457">
        <w:rPr>
          <w:rFonts w:ascii="Arial" w:hAnsi="Arial" w:cs="Arial"/>
          <w:szCs w:val="24"/>
        </w:rPr>
        <w:t xml:space="preserve"> - Planning designed to facilitate the continuance of mission essential functions and the protection of vital information in the event that the organization is faced with a situation that could disrupt operations.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Corrective Action Plan (CAP)</w:t>
      </w:r>
      <w:r w:rsidRPr="00964457">
        <w:rPr>
          <w:rFonts w:ascii="Arial" w:hAnsi="Arial" w:cs="Arial"/>
          <w:szCs w:val="24"/>
        </w:rPr>
        <w:t xml:space="preserve"> - The concrete, actionable steps outlined in </w:t>
      </w:r>
      <w:r w:rsidR="00B75055" w:rsidRPr="00964457">
        <w:rPr>
          <w:rFonts w:ascii="Arial" w:hAnsi="Arial" w:cs="Arial"/>
          <w:szCs w:val="24"/>
        </w:rPr>
        <w:t xml:space="preserve">the </w:t>
      </w:r>
      <w:r w:rsidRPr="00964457">
        <w:rPr>
          <w:rFonts w:ascii="Arial" w:hAnsi="Arial" w:cs="Arial"/>
          <w:szCs w:val="24"/>
        </w:rPr>
        <w:t>Improvement Plan that are intended to resolve preparedness gaps and shortcomings experienced in exercises or real-world events.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Decontamination</w:t>
      </w:r>
      <w:r w:rsidRPr="00964457">
        <w:rPr>
          <w:rFonts w:ascii="Arial" w:hAnsi="Arial" w:cs="Arial"/>
          <w:szCs w:val="24"/>
        </w:rPr>
        <w:t xml:space="preserve"> - </w:t>
      </w:r>
      <w:r w:rsidR="006633BD" w:rsidRPr="00964457">
        <w:rPr>
          <w:rFonts w:ascii="Arial" w:hAnsi="Arial" w:cs="Arial"/>
          <w:szCs w:val="24"/>
        </w:rPr>
        <w:t xml:space="preserve">The process of making </w:t>
      </w:r>
      <w:r w:rsidRPr="00964457">
        <w:rPr>
          <w:rFonts w:ascii="Arial" w:hAnsi="Arial" w:cs="Arial"/>
          <w:szCs w:val="24"/>
        </w:rPr>
        <w:t>safe by eliminating poisonous or otherwise harmful substances</w:t>
      </w:r>
      <w:r w:rsidR="006633BD" w:rsidRPr="00964457">
        <w:rPr>
          <w:rFonts w:ascii="Arial" w:hAnsi="Arial" w:cs="Arial"/>
          <w:szCs w:val="24"/>
        </w:rPr>
        <w:t>,</w:t>
      </w:r>
      <w:r w:rsidRPr="00964457">
        <w:rPr>
          <w:rFonts w:ascii="Arial" w:hAnsi="Arial" w:cs="Arial"/>
          <w:szCs w:val="24"/>
        </w:rPr>
        <w:t xml:space="preserve"> such as noxious chemicals or radioactive material.</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Delegations of Authority</w:t>
      </w:r>
      <w:r w:rsidRPr="00964457">
        <w:rPr>
          <w:rFonts w:ascii="Arial" w:hAnsi="Arial" w:cs="Arial"/>
          <w:szCs w:val="24"/>
        </w:rPr>
        <w:t xml:space="preserve"> - </w:t>
      </w:r>
      <w:r w:rsidR="00B75055" w:rsidRPr="00964457">
        <w:rPr>
          <w:rFonts w:ascii="Arial" w:hAnsi="Arial" w:cs="Arial"/>
          <w:szCs w:val="24"/>
        </w:rPr>
        <w:t>Specifies</w:t>
      </w:r>
      <w:r w:rsidRPr="00964457">
        <w:rPr>
          <w:rFonts w:ascii="Arial" w:hAnsi="Arial" w:cs="Arial"/>
          <w:szCs w:val="24"/>
        </w:rPr>
        <w:t xml:space="preserve"> who is authorized to make decisions or act on behalf of facility leadership and personnel if they are away or unavailable during an emergency.</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Emergency Operations Center (EOC)</w:t>
      </w:r>
      <w:r w:rsidRPr="00964457">
        <w:rPr>
          <w:rFonts w:ascii="Arial" w:hAnsi="Arial" w:cs="Arial"/>
          <w:szCs w:val="24"/>
        </w:rPr>
        <w:t xml:space="preserve"> - </w:t>
      </w:r>
      <w:r w:rsidR="00B75055" w:rsidRPr="00964457">
        <w:rPr>
          <w:rFonts w:ascii="Arial" w:hAnsi="Arial" w:cs="Arial"/>
          <w:szCs w:val="24"/>
        </w:rPr>
        <w:t>A</w:t>
      </w:r>
      <w:r w:rsidRPr="00964457">
        <w:rPr>
          <w:rFonts w:ascii="Arial" w:hAnsi="Arial" w:cs="Arial"/>
          <w:szCs w:val="24"/>
        </w:rPr>
        <w:t xml:space="preserve"> specially equipped facility from which emergency leaders exercise direction and control</w:t>
      </w:r>
      <w:r w:rsidR="00B75055" w:rsidRPr="00964457">
        <w:rPr>
          <w:rFonts w:ascii="Arial" w:hAnsi="Arial" w:cs="Arial"/>
          <w:szCs w:val="24"/>
        </w:rPr>
        <w:t>,</w:t>
      </w:r>
      <w:r w:rsidRPr="00964457">
        <w:rPr>
          <w:rFonts w:ascii="Arial" w:hAnsi="Arial" w:cs="Arial"/>
          <w:szCs w:val="24"/>
        </w:rPr>
        <w:t xml:space="preserve"> and coordinate necessary resources in an emergency situation.</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Hazard Vulnerability Analysis (HVA)</w:t>
      </w:r>
      <w:r w:rsidRPr="00964457">
        <w:rPr>
          <w:rFonts w:ascii="Arial" w:hAnsi="Arial" w:cs="Arial"/>
          <w:szCs w:val="24"/>
        </w:rPr>
        <w:t xml:space="preserve"> - </w:t>
      </w:r>
      <w:r w:rsidR="009F4CB2" w:rsidRPr="00964457">
        <w:rPr>
          <w:rFonts w:ascii="Arial" w:hAnsi="Arial" w:cs="Arial"/>
          <w:szCs w:val="24"/>
        </w:rPr>
        <w:t xml:space="preserve">Identifies </w:t>
      </w:r>
      <w:r w:rsidRPr="00964457">
        <w:rPr>
          <w:rFonts w:ascii="Arial" w:hAnsi="Arial" w:cs="Arial"/>
          <w:szCs w:val="24"/>
        </w:rPr>
        <w:t>possible hazards, including their probability, severity, frequency, magnitud</w:t>
      </w:r>
      <w:r w:rsidR="00B0254B" w:rsidRPr="00964457">
        <w:rPr>
          <w:rFonts w:ascii="Arial" w:hAnsi="Arial" w:cs="Arial"/>
          <w:szCs w:val="24"/>
        </w:rPr>
        <w:t>e</w:t>
      </w:r>
      <w:r w:rsidR="00E536C2">
        <w:rPr>
          <w:rFonts w:ascii="Arial" w:hAnsi="Arial" w:cs="Arial"/>
          <w:szCs w:val="24"/>
        </w:rPr>
        <w:t>,</w:t>
      </w:r>
      <w:r w:rsidR="00B0254B" w:rsidRPr="00964457">
        <w:rPr>
          <w:rFonts w:ascii="Arial" w:hAnsi="Arial" w:cs="Arial"/>
          <w:szCs w:val="24"/>
        </w:rPr>
        <w:t xml:space="preserve"> and locations/areas affected.</w:t>
      </w:r>
      <w:r w:rsidRPr="00964457">
        <w:rPr>
          <w:rFonts w:ascii="Arial" w:hAnsi="Arial" w:cs="Arial"/>
          <w:szCs w:val="24"/>
        </w:rPr>
        <w:t xml:space="preserve"> </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Health Alert Network (HAN)</w:t>
      </w:r>
      <w:r w:rsidRPr="00964457">
        <w:rPr>
          <w:rFonts w:ascii="Arial" w:hAnsi="Arial" w:cs="Arial"/>
          <w:szCs w:val="24"/>
        </w:rPr>
        <w:t xml:space="preserve"> - A nationwide program to establish the communications, information, distance-learning</w:t>
      </w:r>
      <w:r w:rsidR="00E536C2">
        <w:rPr>
          <w:rFonts w:ascii="Arial" w:hAnsi="Arial" w:cs="Arial"/>
          <w:szCs w:val="24"/>
        </w:rPr>
        <w:t>,</w:t>
      </w:r>
      <w:r w:rsidRPr="00964457">
        <w:rPr>
          <w:rFonts w:ascii="Arial" w:hAnsi="Arial" w:cs="Arial"/>
          <w:szCs w:val="24"/>
        </w:rPr>
        <w:t xml:space="preserve"> and organizational infrastructure </w:t>
      </w:r>
      <w:r w:rsidR="00573A53" w:rsidRPr="00964457">
        <w:rPr>
          <w:rFonts w:ascii="Arial" w:hAnsi="Arial" w:cs="Arial"/>
          <w:szCs w:val="24"/>
        </w:rPr>
        <w:t xml:space="preserve">used </w:t>
      </w:r>
      <w:r w:rsidRPr="00964457">
        <w:rPr>
          <w:rFonts w:ascii="Arial" w:hAnsi="Arial" w:cs="Arial"/>
          <w:szCs w:val="24"/>
        </w:rPr>
        <w:t>to defend against health threats, including the possibility of bioterrorism.</w:t>
      </w:r>
    </w:p>
    <w:p w:rsidR="00B0254B" w:rsidRPr="00964457" w:rsidRDefault="00B0254B" w:rsidP="00B0254B">
      <w:pPr>
        <w:pStyle w:val="BodyText"/>
        <w:spacing w:before="0"/>
        <w:jc w:val="left"/>
        <w:rPr>
          <w:rFonts w:ascii="Arial" w:hAnsi="Arial" w:cs="Arial"/>
          <w:szCs w:val="24"/>
        </w:rPr>
      </w:pPr>
    </w:p>
    <w:p w:rsidR="004F74E5" w:rsidRDefault="00CE575C" w:rsidP="00B0254B">
      <w:pPr>
        <w:pStyle w:val="BodyText"/>
        <w:spacing w:before="0"/>
        <w:jc w:val="left"/>
        <w:rPr>
          <w:rFonts w:ascii="Arial" w:hAnsi="Arial" w:cs="Arial"/>
          <w:b/>
          <w:szCs w:val="24"/>
        </w:rPr>
      </w:pPr>
      <w:r w:rsidRPr="00CE575C">
        <w:rPr>
          <w:rFonts w:ascii="Arial" w:hAnsi="Arial" w:cs="Arial"/>
          <w:b/>
          <w:szCs w:val="24"/>
        </w:rPr>
        <w:t xml:space="preserve">Health Insurance Portability and Accountability </w:t>
      </w:r>
      <w:r w:rsidR="003C4180">
        <w:rPr>
          <w:rFonts w:ascii="Arial" w:hAnsi="Arial" w:cs="Arial"/>
          <w:b/>
          <w:szCs w:val="24"/>
        </w:rPr>
        <w:t xml:space="preserve">Act of 1996 </w:t>
      </w:r>
      <w:r>
        <w:rPr>
          <w:rFonts w:ascii="Arial" w:hAnsi="Arial" w:cs="Arial"/>
          <w:b/>
          <w:szCs w:val="24"/>
        </w:rPr>
        <w:t>(</w:t>
      </w:r>
      <w:r w:rsidR="004F74E5">
        <w:rPr>
          <w:rFonts w:ascii="Arial" w:hAnsi="Arial" w:cs="Arial"/>
          <w:b/>
          <w:szCs w:val="24"/>
        </w:rPr>
        <w:t>HIPAA</w:t>
      </w:r>
      <w:r>
        <w:rPr>
          <w:rFonts w:ascii="Arial" w:hAnsi="Arial" w:cs="Arial"/>
          <w:b/>
          <w:szCs w:val="24"/>
        </w:rPr>
        <w:t>)</w:t>
      </w:r>
      <w:r w:rsidR="00411A9E">
        <w:rPr>
          <w:rFonts w:ascii="Arial" w:hAnsi="Arial" w:cs="Arial"/>
          <w:szCs w:val="24"/>
        </w:rPr>
        <w:t xml:space="preserve"> - </w:t>
      </w:r>
      <w:r w:rsidR="003C4180">
        <w:rPr>
          <w:rFonts w:ascii="Arial" w:hAnsi="Arial" w:cs="Arial"/>
          <w:szCs w:val="24"/>
        </w:rPr>
        <w:t>U</w:t>
      </w:r>
      <w:r w:rsidR="00411A9E">
        <w:rPr>
          <w:rFonts w:ascii="Arial" w:hAnsi="Arial" w:cs="Arial"/>
          <w:szCs w:val="24"/>
        </w:rPr>
        <w:t>.</w:t>
      </w:r>
      <w:r w:rsidR="003C4180">
        <w:rPr>
          <w:rFonts w:ascii="Arial" w:hAnsi="Arial" w:cs="Arial"/>
          <w:szCs w:val="24"/>
        </w:rPr>
        <w:t>S. government legislation that ensures a person’s right to buy health insurance</w:t>
      </w:r>
      <w:r>
        <w:rPr>
          <w:rFonts w:ascii="Arial" w:hAnsi="Arial" w:cs="Arial"/>
          <w:szCs w:val="24"/>
        </w:rPr>
        <w:t xml:space="preserve"> </w:t>
      </w:r>
      <w:r w:rsidR="003C4180">
        <w:rPr>
          <w:rFonts w:ascii="Arial" w:hAnsi="Arial" w:cs="Arial"/>
          <w:szCs w:val="24"/>
        </w:rPr>
        <w:t xml:space="preserve">after losing a job, establishes standards for electronic medical records, and protects the privacy of a patient’s health information. </w:t>
      </w:r>
    </w:p>
    <w:p w:rsidR="004F74E5" w:rsidRDefault="004F74E5" w:rsidP="00B0254B">
      <w:pPr>
        <w:pStyle w:val="BodyText"/>
        <w:spacing w:before="0"/>
        <w:jc w:val="left"/>
        <w:rPr>
          <w:rFonts w:ascii="Arial" w:hAnsi="Arial" w:cs="Arial"/>
          <w:b/>
          <w:szCs w:val="24"/>
        </w:rPr>
      </w:pPr>
    </w:p>
    <w:p w:rsidR="000262A1" w:rsidRDefault="000262A1">
      <w:pPr>
        <w:rPr>
          <w:rFonts w:ascii="Arial" w:hAnsi="Arial" w:cs="Arial"/>
          <w:b/>
          <w:szCs w:val="24"/>
        </w:rPr>
      </w:pPr>
      <w:r>
        <w:rPr>
          <w:rFonts w:ascii="Arial" w:hAnsi="Arial" w:cs="Arial"/>
          <w:b/>
          <w:szCs w:val="24"/>
        </w:rPr>
        <w:br w:type="page"/>
      </w: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lastRenderedPageBreak/>
        <w:t>Human-Caused Events</w:t>
      </w:r>
      <w:r w:rsidRPr="00964457">
        <w:rPr>
          <w:rFonts w:ascii="Arial" w:hAnsi="Arial" w:cs="Arial"/>
          <w:szCs w:val="24"/>
        </w:rPr>
        <w:t xml:space="preserve"> </w:t>
      </w:r>
      <w:r w:rsidR="0011220F" w:rsidRPr="00964457">
        <w:rPr>
          <w:rFonts w:ascii="Arial" w:hAnsi="Arial" w:cs="Arial"/>
          <w:szCs w:val="24"/>
        </w:rPr>
        <w:t>-</w:t>
      </w:r>
      <w:r w:rsidRPr="00964457">
        <w:rPr>
          <w:rFonts w:ascii="Arial" w:hAnsi="Arial" w:cs="Arial"/>
          <w:szCs w:val="24"/>
        </w:rPr>
        <w:t xml:space="preserve"> </w:t>
      </w:r>
      <w:r w:rsidR="0011220F" w:rsidRPr="00964457">
        <w:rPr>
          <w:rFonts w:ascii="Arial" w:hAnsi="Arial" w:cs="Arial"/>
          <w:szCs w:val="24"/>
        </w:rPr>
        <w:t xml:space="preserve">An event that is a result of human intent, negligence or error, or involving a failure of a man-made system. </w:t>
      </w:r>
      <w:r w:rsidR="006353C8" w:rsidRPr="00964457">
        <w:rPr>
          <w:rFonts w:ascii="Arial" w:hAnsi="Arial" w:cs="Arial"/>
          <w:szCs w:val="24"/>
        </w:rPr>
        <w:t>Includes</w:t>
      </w:r>
      <w:r w:rsidRPr="00964457">
        <w:rPr>
          <w:rFonts w:ascii="Arial" w:hAnsi="Arial" w:cs="Arial"/>
          <w:szCs w:val="24"/>
        </w:rPr>
        <w:t xml:space="preserve"> terrorism, criminal events, biological events, hazardous material and chemical spills, extended power outages</w:t>
      </w:r>
      <w:r w:rsidR="006353C8" w:rsidRPr="00964457">
        <w:rPr>
          <w:rFonts w:ascii="Arial" w:hAnsi="Arial" w:cs="Arial"/>
          <w:szCs w:val="24"/>
        </w:rPr>
        <w:t>,</w:t>
      </w:r>
      <w:r w:rsidRPr="00964457">
        <w:rPr>
          <w:rFonts w:ascii="Arial" w:hAnsi="Arial" w:cs="Arial"/>
          <w:szCs w:val="24"/>
        </w:rPr>
        <w:t xml:space="preserve"> fires</w:t>
      </w:r>
      <w:r w:rsidR="00B522AE">
        <w:rPr>
          <w:rFonts w:ascii="Arial" w:hAnsi="Arial" w:cs="Arial"/>
          <w:szCs w:val="24"/>
        </w:rPr>
        <w:t>,</w:t>
      </w:r>
      <w:r w:rsidR="006353C8" w:rsidRPr="00964457">
        <w:rPr>
          <w:rFonts w:ascii="Arial" w:hAnsi="Arial" w:cs="Arial"/>
          <w:szCs w:val="24"/>
        </w:rPr>
        <w:t xml:space="preserve"> or any event for which a human is responsible</w:t>
      </w:r>
      <w:r w:rsidRPr="00964457">
        <w:rPr>
          <w:rFonts w:ascii="Arial" w:hAnsi="Arial" w:cs="Arial"/>
          <w:szCs w:val="24"/>
        </w:rPr>
        <w:t>.</w:t>
      </w:r>
    </w:p>
    <w:p w:rsidR="00B0254B" w:rsidRPr="00964457" w:rsidRDefault="00B0254B" w:rsidP="00B0254B">
      <w:pPr>
        <w:pStyle w:val="BodyText"/>
        <w:spacing w:before="0"/>
        <w:jc w:val="left"/>
        <w:rPr>
          <w:rFonts w:ascii="Arial" w:hAnsi="Arial" w:cs="Arial"/>
          <w:szCs w:val="24"/>
        </w:rPr>
      </w:pPr>
    </w:p>
    <w:p w:rsidR="00B0254B" w:rsidRDefault="008D1560" w:rsidP="00B0254B">
      <w:pPr>
        <w:pStyle w:val="BodyText"/>
        <w:spacing w:before="0"/>
        <w:jc w:val="left"/>
        <w:rPr>
          <w:rFonts w:ascii="Arial" w:hAnsi="Arial" w:cs="Arial"/>
          <w:szCs w:val="24"/>
        </w:rPr>
      </w:pPr>
      <w:r w:rsidRPr="00964457">
        <w:rPr>
          <w:rFonts w:ascii="Arial" w:hAnsi="Arial" w:cs="Arial"/>
          <w:b/>
          <w:szCs w:val="24"/>
        </w:rPr>
        <w:t>Improvement Plan (IP)</w:t>
      </w:r>
      <w:r w:rsidRPr="00964457">
        <w:rPr>
          <w:rFonts w:ascii="Arial" w:hAnsi="Arial" w:cs="Arial"/>
          <w:szCs w:val="24"/>
        </w:rPr>
        <w:t xml:space="preserve"> - </w:t>
      </w:r>
      <w:r w:rsidR="009B498D">
        <w:rPr>
          <w:rFonts w:ascii="Arial" w:hAnsi="Arial" w:cs="Arial"/>
          <w:szCs w:val="24"/>
        </w:rPr>
        <w:t xml:space="preserve">Is used to ensure issues and opportunities for improvement are adequately addressed to improve response capabilities to future events and will include a list of issues to be addressed, tasks that will be performed to address them, individuals responsible for completing the tasks, and a timeline for completion. </w:t>
      </w:r>
    </w:p>
    <w:p w:rsidR="000262A1" w:rsidRPr="00964457" w:rsidRDefault="000262A1"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Incident Command System (ICS)</w:t>
      </w:r>
      <w:r w:rsidRPr="00964457">
        <w:rPr>
          <w:rFonts w:ascii="Arial" w:hAnsi="Arial" w:cs="Arial"/>
          <w:szCs w:val="24"/>
        </w:rPr>
        <w:t xml:space="preserve"> - </w:t>
      </w:r>
      <w:r w:rsidR="006353C8" w:rsidRPr="00964457">
        <w:rPr>
          <w:rFonts w:ascii="Arial" w:hAnsi="Arial" w:cs="Arial"/>
          <w:szCs w:val="24"/>
        </w:rPr>
        <w:t>A</w:t>
      </w:r>
      <w:r w:rsidRPr="00964457">
        <w:rPr>
          <w:rFonts w:ascii="Arial" w:hAnsi="Arial" w:cs="Arial"/>
          <w:szCs w:val="24"/>
        </w:rPr>
        <w:t xml:space="preserve"> standardized, on-scene, all-hazards incident management approach that: </w:t>
      </w:r>
      <w:r w:rsidR="008A494B" w:rsidRPr="00964457">
        <w:rPr>
          <w:rFonts w:ascii="Arial" w:hAnsi="Arial" w:cs="Arial"/>
          <w:szCs w:val="24"/>
        </w:rPr>
        <w:t>a</w:t>
      </w:r>
      <w:r w:rsidRPr="00964457">
        <w:rPr>
          <w:rFonts w:ascii="Arial" w:hAnsi="Arial" w:cs="Arial"/>
          <w:szCs w:val="24"/>
        </w:rPr>
        <w:t>llows for the integration of facilities, equipment, personnel, procedures</w:t>
      </w:r>
      <w:r w:rsidR="00C527A4">
        <w:rPr>
          <w:rFonts w:ascii="Arial" w:hAnsi="Arial" w:cs="Arial"/>
          <w:szCs w:val="24"/>
        </w:rPr>
        <w:t>,</w:t>
      </w:r>
      <w:r w:rsidRPr="00964457">
        <w:rPr>
          <w:rFonts w:ascii="Arial" w:hAnsi="Arial" w:cs="Arial"/>
          <w:szCs w:val="24"/>
        </w:rPr>
        <w:t xml:space="preserve"> and communications operating within a </w:t>
      </w:r>
      <w:r w:rsidR="008A494B" w:rsidRPr="00964457">
        <w:rPr>
          <w:rFonts w:ascii="Arial" w:hAnsi="Arial" w:cs="Arial"/>
          <w:szCs w:val="24"/>
        </w:rPr>
        <w:t>common organizational structure; e</w:t>
      </w:r>
      <w:r w:rsidRPr="00964457">
        <w:rPr>
          <w:rFonts w:ascii="Arial" w:hAnsi="Arial" w:cs="Arial"/>
          <w:szCs w:val="24"/>
        </w:rPr>
        <w:t>nables a coordinated response among various jurisdictions and functional agencies, both public and private</w:t>
      </w:r>
      <w:r w:rsidR="008A494B" w:rsidRPr="00964457">
        <w:rPr>
          <w:rFonts w:ascii="Arial" w:hAnsi="Arial" w:cs="Arial"/>
          <w:szCs w:val="24"/>
        </w:rPr>
        <w:t xml:space="preserve">; </w:t>
      </w:r>
      <w:r w:rsidR="00C527A4">
        <w:rPr>
          <w:rFonts w:ascii="Arial" w:hAnsi="Arial" w:cs="Arial"/>
          <w:szCs w:val="24"/>
        </w:rPr>
        <w:t xml:space="preserve">and </w:t>
      </w:r>
      <w:r w:rsidR="008A494B" w:rsidRPr="00964457">
        <w:rPr>
          <w:rFonts w:ascii="Arial" w:hAnsi="Arial" w:cs="Arial"/>
          <w:szCs w:val="24"/>
        </w:rPr>
        <w:t>e</w:t>
      </w:r>
      <w:r w:rsidRPr="00964457">
        <w:rPr>
          <w:rFonts w:ascii="Arial" w:hAnsi="Arial" w:cs="Arial"/>
          <w:szCs w:val="24"/>
        </w:rPr>
        <w:t>stablishes common processes for planning and managing resources</w:t>
      </w:r>
      <w:r w:rsidR="00413C2B" w:rsidRPr="00964457">
        <w:rPr>
          <w:rFonts w:ascii="Arial" w:hAnsi="Arial" w:cs="Arial"/>
          <w:szCs w:val="24"/>
        </w:rPr>
        <w:t>.</w:t>
      </w:r>
      <w:r w:rsidRPr="00964457">
        <w:rPr>
          <w:rFonts w:ascii="Arial" w:hAnsi="Arial" w:cs="Arial"/>
          <w:szCs w:val="24"/>
        </w:rPr>
        <w:t xml:space="preserve"> </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Isolation</w:t>
      </w:r>
      <w:r w:rsidRPr="00964457">
        <w:rPr>
          <w:rFonts w:ascii="Arial" w:hAnsi="Arial" w:cs="Arial"/>
          <w:szCs w:val="24"/>
        </w:rPr>
        <w:t xml:space="preserve"> - </w:t>
      </w:r>
      <w:r w:rsidR="009F4CB2" w:rsidRPr="00964457">
        <w:rPr>
          <w:rFonts w:ascii="Arial" w:hAnsi="Arial" w:cs="Arial"/>
          <w:szCs w:val="24"/>
        </w:rPr>
        <w:t>The</w:t>
      </w:r>
      <w:r w:rsidRPr="00964457">
        <w:rPr>
          <w:rFonts w:ascii="Arial" w:hAnsi="Arial" w:cs="Arial"/>
          <w:szCs w:val="24"/>
        </w:rPr>
        <w:t xml:space="preserve"> separation of an ill patient from others to prevent the spread of an infection or to protect the patient from irritating or infectious environmental factors.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Key Personnel</w:t>
      </w:r>
      <w:r w:rsidRPr="00964457">
        <w:rPr>
          <w:rFonts w:ascii="Arial" w:hAnsi="Arial" w:cs="Arial"/>
          <w:szCs w:val="24"/>
        </w:rPr>
        <w:t xml:space="preserve"> - Personnel designated by their department, organization</w:t>
      </w:r>
      <w:r w:rsidR="009B498D">
        <w:rPr>
          <w:rFonts w:ascii="Arial" w:hAnsi="Arial" w:cs="Arial"/>
          <w:szCs w:val="24"/>
        </w:rPr>
        <w:t>,</w:t>
      </w:r>
      <w:r w:rsidRPr="00964457">
        <w:rPr>
          <w:rFonts w:ascii="Arial" w:hAnsi="Arial" w:cs="Arial"/>
          <w:szCs w:val="24"/>
        </w:rPr>
        <w:t xml:space="preserve"> or agency as critical to the resumption of mission</w:t>
      </w:r>
      <w:r w:rsidR="00724D20" w:rsidRPr="00964457">
        <w:rPr>
          <w:rFonts w:ascii="Arial" w:hAnsi="Arial" w:cs="Arial"/>
          <w:szCs w:val="24"/>
        </w:rPr>
        <w:t>-</w:t>
      </w:r>
      <w:r w:rsidRPr="00964457">
        <w:rPr>
          <w:rFonts w:ascii="Arial" w:hAnsi="Arial" w:cs="Arial"/>
          <w:szCs w:val="24"/>
        </w:rPr>
        <w:t>essential functions and services.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Mission Essential Functions (Essential Functions)</w:t>
      </w:r>
      <w:r w:rsidRPr="00964457">
        <w:rPr>
          <w:rFonts w:ascii="Arial" w:hAnsi="Arial" w:cs="Arial"/>
          <w:szCs w:val="24"/>
        </w:rPr>
        <w:t xml:space="preserve"> - Activities, processes</w:t>
      </w:r>
      <w:r w:rsidR="009B498D">
        <w:rPr>
          <w:rFonts w:ascii="Arial" w:hAnsi="Arial" w:cs="Arial"/>
          <w:szCs w:val="24"/>
        </w:rPr>
        <w:t>,</w:t>
      </w:r>
      <w:r w:rsidRPr="00964457">
        <w:rPr>
          <w:rFonts w:ascii="Arial" w:hAnsi="Arial" w:cs="Arial"/>
          <w:szCs w:val="24"/>
        </w:rPr>
        <w:t xml:space="preserve"> or functions </w:t>
      </w:r>
      <w:r w:rsidR="00B650A6" w:rsidRPr="00964457">
        <w:rPr>
          <w:rFonts w:ascii="Arial" w:hAnsi="Arial" w:cs="Arial"/>
          <w:szCs w:val="24"/>
        </w:rPr>
        <w:t xml:space="preserve">that </w:t>
      </w:r>
      <w:r w:rsidRPr="00964457">
        <w:rPr>
          <w:rFonts w:ascii="Arial" w:hAnsi="Arial" w:cs="Arial"/>
          <w:szCs w:val="24"/>
        </w:rPr>
        <w:t>could not be interrupted or unavailable for several days without significantly jeopardizing the operation of the department, organization</w:t>
      </w:r>
      <w:r w:rsidR="009B498D">
        <w:rPr>
          <w:rFonts w:ascii="Arial" w:hAnsi="Arial" w:cs="Arial"/>
          <w:szCs w:val="24"/>
        </w:rPr>
        <w:t>,</w:t>
      </w:r>
      <w:r w:rsidRPr="00964457">
        <w:rPr>
          <w:rFonts w:ascii="Arial" w:hAnsi="Arial" w:cs="Arial"/>
          <w:szCs w:val="24"/>
        </w:rPr>
        <w:t xml:space="preserve"> or agency.</w:t>
      </w:r>
    </w:p>
    <w:p w:rsidR="00B0254B" w:rsidRPr="00964457" w:rsidRDefault="00B0254B" w:rsidP="00B0254B">
      <w:pPr>
        <w:pStyle w:val="BodyText"/>
        <w:spacing w:before="0"/>
        <w:jc w:val="left"/>
        <w:rPr>
          <w:rFonts w:ascii="Arial" w:hAnsi="Arial" w:cs="Arial"/>
          <w:szCs w:val="24"/>
        </w:rPr>
      </w:pPr>
    </w:p>
    <w:p w:rsidR="00EA603F" w:rsidRPr="00964457" w:rsidRDefault="00EA603F" w:rsidP="00B0254B">
      <w:pPr>
        <w:pStyle w:val="BodyText"/>
        <w:spacing w:before="0"/>
        <w:jc w:val="left"/>
        <w:rPr>
          <w:rFonts w:ascii="Arial" w:hAnsi="Arial" w:cs="Arial"/>
          <w:szCs w:val="24"/>
        </w:rPr>
      </w:pPr>
      <w:r w:rsidRPr="00964457">
        <w:rPr>
          <w:rFonts w:ascii="Arial" w:hAnsi="Arial" w:cs="Arial"/>
          <w:b/>
          <w:szCs w:val="24"/>
        </w:rPr>
        <w:t>Mississippi Responder Management System (MRMS)</w:t>
      </w:r>
      <w:r w:rsidRPr="00964457">
        <w:rPr>
          <w:rFonts w:ascii="Arial" w:hAnsi="Arial" w:cs="Arial"/>
          <w:szCs w:val="24"/>
        </w:rPr>
        <w:t xml:space="preserve"> - </w:t>
      </w:r>
      <w:r w:rsidR="009B498D">
        <w:rPr>
          <w:rFonts w:ascii="Arial" w:hAnsi="Arial" w:cs="Arial"/>
          <w:szCs w:val="24"/>
        </w:rPr>
        <w:t>Is the Mississippi State Department of Health’s online registration system for medical, health, and non-medical responders for the state. It is a secure database of pre-credentialed healthcare professionals and pre-registered non-medical volunteers who are trained to provide a coordinated response to emergencies in support of established public health and emergency response systems.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Mitigation</w:t>
      </w:r>
      <w:r w:rsidRPr="00964457">
        <w:rPr>
          <w:rFonts w:ascii="Arial" w:hAnsi="Arial" w:cs="Arial"/>
          <w:szCs w:val="24"/>
        </w:rPr>
        <w:t xml:space="preserve"> - </w:t>
      </w:r>
      <w:r w:rsidR="00356A30" w:rsidRPr="00964457">
        <w:rPr>
          <w:rFonts w:ascii="Arial" w:hAnsi="Arial" w:cs="Arial"/>
          <w:szCs w:val="24"/>
        </w:rPr>
        <w:t>The stage of emergency management where a</w:t>
      </w:r>
      <w:r w:rsidR="00B650A6" w:rsidRPr="00964457">
        <w:rPr>
          <w:rFonts w:ascii="Arial" w:hAnsi="Arial" w:cs="Arial"/>
          <w:szCs w:val="24"/>
        </w:rPr>
        <w:t>ctivities</w:t>
      </w:r>
      <w:r w:rsidRPr="00964457">
        <w:rPr>
          <w:rFonts w:ascii="Arial" w:hAnsi="Arial" w:cs="Arial"/>
          <w:szCs w:val="24"/>
        </w:rPr>
        <w:t xml:space="preserve"> </w:t>
      </w:r>
      <w:r w:rsidR="00356A30" w:rsidRPr="00964457">
        <w:rPr>
          <w:rFonts w:ascii="Arial" w:hAnsi="Arial" w:cs="Arial"/>
          <w:szCs w:val="24"/>
        </w:rPr>
        <w:t xml:space="preserve">are conducted </w:t>
      </w:r>
      <w:r w:rsidRPr="00964457">
        <w:rPr>
          <w:rFonts w:ascii="Arial" w:hAnsi="Arial" w:cs="Arial"/>
          <w:szCs w:val="24"/>
        </w:rPr>
        <w:t>that eliminate or reduce the possibility of a disaster occurring. For healthcare operations</w:t>
      </w:r>
      <w:r w:rsidR="00356A30" w:rsidRPr="00964457">
        <w:rPr>
          <w:rFonts w:ascii="Arial" w:hAnsi="Arial" w:cs="Arial"/>
          <w:szCs w:val="24"/>
        </w:rPr>
        <w:t>,</w:t>
      </w:r>
      <w:r w:rsidRPr="00964457">
        <w:rPr>
          <w:rFonts w:ascii="Arial" w:hAnsi="Arial" w:cs="Arial"/>
          <w:szCs w:val="24"/>
        </w:rPr>
        <w:t xml:space="preserve"> this might include the installation of generators for backup power, the installation of hurricane shutters</w:t>
      </w:r>
      <w:r w:rsidR="009B498D">
        <w:rPr>
          <w:rFonts w:ascii="Arial" w:hAnsi="Arial" w:cs="Arial"/>
          <w:szCs w:val="24"/>
        </w:rPr>
        <w:t>,</w:t>
      </w:r>
      <w:r w:rsidR="00356A30" w:rsidRPr="00964457">
        <w:rPr>
          <w:rFonts w:ascii="Arial" w:hAnsi="Arial" w:cs="Arial"/>
          <w:szCs w:val="24"/>
        </w:rPr>
        <w:t xml:space="preserve"> or</w:t>
      </w:r>
      <w:r w:rsidRPr="00964457">
        <w:rPr>
          <w:rFonts w:ascii="Arial" w:hAnsi="Arial" w:cs="Arial"/>
          <w:szCs w:val="24"/>
        </w:rPr>
        <w:t xml:space="preserve"> the raising of electrical panels to protect from possible flood damage. </w:t>
      </w:r>
    </w:p>
    <w:p w:rsidR="00B0254B" w:rsidRPr="00964457" w:rsidRDefault="00B0254B" w:rsidP="00B0254B">
      <w:pPr>
        <w:pStyle w:val="BodyText"/>
        <w:spacing w:before="0"/>
        <w:jc w:val="left"/>
        <w:rPr>
          <w:rFonts w:ascii="Arial" w:hAnsi="Arial" w:cs="Arial"/>
          <w:szCs w:val="24"/>
        </w:rPr>
      </w:pPr>
    </w:p>
    <w:p w:rsidR="000262A1" w:rsidRDefault="008D1560">
      <w:pPr>
        <w:rPr>
          <w:rFonts w:ascii="Arial" w:hAnsi="Arial" w:cs="Arial"/>
          <w:szCs w:val="24"/>
        </w:rPr>
      </w:pPr>
      <w:r w:rsidRPr="00964457">
        <w:rPr>
          <w:rFonts w:ascii="Arial" w:hAnsi="Arial" w:cs="Arial"/>
          <w:b/>
          <w:szCs w:val="24"/>
        </w:rPr>
        <w:t>Mutual Aid Agreements (</w:t>
      </w:r>
      <w:r w:rsidR="008A494B" w:rsidRPr="00964457">
        <w:rPr>
          <w:rFonts w:ascii="Arial" w:hAnsi="Arial" w:cs="Arial"/>
          <w:b/>
          <w:szCs w:val="24"/>
        </w:rPr>
        <w:t xml:space="preserve">aka </w:t>
      </w:r>
      <w:r w:rsidRPr="00964457">
        <w:rPr>
          <w:rFonts w:ascii="Arial" w:hAnsi="Arial" w:cs="Arial"/>
          <w:b/>
          <w:szCs w:val="24"/>
        </w:rPr>
        <w:t>M</w:t>
      </w:r>
      <w:r w:rsidR="00411A9E">
        <w:rPr>
          <w:rFonts w:ascii="Arial" w:hAnsi="Arial" w:cs="Arial"/>
          <w:b/>
          <w:szCs w:val="24"/>
        </w:rPr>
        <w:t>A</w:t>
      </w:r>
      <w:r w:rsidRPr="00964457">
        <w:rPr>
          <w:rFonts w:ascii="Arial" w:hAnsi="Arial" w:cs="Arial"/>
          <w:b/>
          <w:szCs w:val="24"/>
        </w:rPr>
        <w:t>A)</w:t>
      </w:r>
      <w:r w:rsidRPr="00964457">
        <w:rPr>
          <w:rFonts w:ascii="Arial" w:hAnsi="Arial" w:cs="Arial"/>
          <w:szCs w:val="24"/>
        </w:rPr>
        <w:t xml:space="preserve"> - Arrangements made between governments or organizations, either public or private, for reciprocal aid and assistance during emergency situations where the resources of a single jurisdiction or organization are insufficient or inappropriate for the tasks that must be performed to control the situation. </w:t>
      </w:r>
      <w:r w:rsidR="000601F2" w:rsidRPr="00964457">
        <w:rPr>
          <w:rFonts w:ascii="Arial" w:hAnsi="Arial" w:cs="Arial"/>
          <w:szCs w:val="24"/>
        </w:rPr>
        <w:t>These are a</w:t>
      </w:r>
      <w:r w:rsidR="00B650A6" w:rsidRPr="00964457">
        <w:rPr>
          <w:rFonts w:ascii="Arial" w:hAnsi="Arial" w:cs="Arial"/>
          <w:szCs w:val="24"/>
        </w:rPr>
        <w:t>lso</w:t>
      </w:r>
      <w:r w:rsidRPr="00964457">
        <w:rPr>
          <w:rFonts w:ascii="Arial" w:hAnsi="Arial" w:cs="Arial"/>
          <w:szCs w:val="24"/>
        </w:rPr>
        <w:t xml:space="preserve"> referred to as inter-local agreements</w:t>
      </w:r>
      <w:r w:rsidR="008A494B" w:rsidRPr="00964457">
        <w:rPr>
          <w:rFonts w:ascii="Arial" w:hAnsi="Arial" w:cs="Arial"/>
          <w:szCs w:val="24"/>
        </w:rPr>
        <w:t xml:space="preserve"> or </w:t>
      </w:r>
      <w:r w:rsidR="009B498D">
        <w:rPr>
          <w:rFonts w:ascii="Arial" w:hAnsi="Arial" w:cs="Arial"/>
          <w:szCs w:val="24"/>
        </w:rPr>
        <w:t>m</w:t>
      </w:r>
      <w:r w:rsidR="008A494B" w:rsidRPr="00964457">
        <w:rPr>
          <w:rFonts w:ascii="Arial" w:hAnsi="Arial" w:cs="Arial"/>
          <w:szCs w:val="24"/>
        </w:rPr>
        <w:t>emorandums of</w:t>
      </w:r>
      <w:r w:rsidR="009B498D">
        <w:rPr>
          <w:rFonts w:ascii="Arial" w:hAnsi="Arial" w:cs="Arial"/>
          <w:szCs w:val="24"/>
        </w:rPr>
        <w:t xml:space="preserve"> u</w:t>
      </w:r>
      <w:r w:rsidR="00411A9E">
        <w:rPr>
          <w:rFonts w:ascii="Arial" w:hAnsi="Arial" w:cs="Arial"/>
          <w:szCs w:val="24"/>
        </w:rPr>
        <w:t>nderstanding</w:t>
      </w:r>
      <w:r w:rsidR="008A494B" w:rsidRPr="00964457">
        <w:rPr>
          <w:rFonts w:ascii="Arial" w:hAnsi="Arial" w:cs="Arial"/>
          <w:szCs w:val="24"/>
        </w:rPr>
        <w:t xml:space="preserve"> (MO</w:t>
      </w:r>
      <w:r w:rsidR="00411A9E">
        <w:rPr>
          <w:rFonts w:ascii="Arial" w:hAnsi="Arial" w:cs="Arial"/>
          <w:szCs w:val="24"/>
        </w:rPr>
        <w:t>U</w:t>
      </w:r>
      <w:r w:rsidR="008A494B" w:rsidRPr="00964457">
        <w:rPr>
          <w:rFonts w:ascii="Arial" w:hAnsi="Arial" w:cs="Arial"/>
          <w:szCs w:val="24"/>
        </w:rPr>
        <w:t>)</w:t>
      </w:r>
      <w:r w:rsidRPr="00964457">
        <w:rPr>
          <w:rFonts w:ascii="Arial" w:hAnsi="Arial" w:cs="Arial"/>
          <w:szCs w:val="24"/>
        </w:rPr>
        <w:t xml:space="preserve">. </w:t>
      </w:r>
      <w:r w:rsidR="000262A1">
        <w:rPr>
          <w:rFonts w:ascii="Arial" w:hAnsi="Arial" w:cs="Arial"/>
          <w:szCs w:val="24"/>
        </w:rPr>
        <w:br w:type="page"/>
      </w: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lastRenderedPageBreak/>
        <w:t>National Incident Management System (NIMS)</w:t>
      </w:r>
      <w:r w:rsidRPr="00964457">
        <w:rPr>
          <w:rFonts w:ascii="Arial" w:hAnsi="Arial" w:cs="Arial"/>
          <w:szCs w:val="24"/>
        </w:rPr>
        <w:t xml:space="preserve"> - A systematic, proactive approach to guide departments and agencies at all levels of government, nongovernmental organizations</w:t>
      </w:r>
      <w:r w:rsidR="00C527A4">
        <w:rPr>
          <w:rFonts w:ascii="Arial" w:hAnsi="Arial" w:cs="Arial"/>
          <w:szCs w:val="24"/>
        </w:rPr>
        <w:t>,</w:t>
      </w:r>
      <w:r w:rsidRPr="00964457">
        <w:rPr>
          <w:rFonts w:ascii="Arial" w:hAnsi="Arial" w:cs="Arial"/>
          <w:szCs w:val="24"/>
        </w:rPr>
        <w:t xml:space="preserve"> and the private sector to work seamlessly to prevent, protect against, respond to, recover from</w:t>
      </w:r>
      <w:r w:rsidR="00C527A4">
        <w:rPr>
          <w:rFonts w:ascii="Arial" w:hAnsi="Arial" w:cs="Arial"/>
          <w:szCs w:val="24"/>
        </w:rPr>
        <w:t>,</w:t>
      </w:r>
      <w:r w:rsidRPr="00964457">
        <w:rPr>
          <w:rFonts w:ascii="Arial" w:hAnsi="Arial" w:cs="Arial"/>
          <w:szCs w:val="24"/>
        </w:rPr>
        <w:t xml:space="preserve"> and mitigate the effects of incidents, regardless of cause, size, location</w:t>
      </w:r>
      <w:r w:rsidR="009B498D">
        <w:rPr>
          <w:rFonts w:ascii="Arial" w:hAnsi="Arial" w:cs="Arial"/>
          <w:szCs w:val="24"/>
        </w:rPr>
        <w:t>,</w:t>
      </w:r>
      <w:r w:rsidRPr="00964457">
        <w:rPr>
          <w:rFonts w:ascii="Arial" w:hAnsi="Arial" w:cs="Arial"/>
          <w:szCs w:val="24"/>
        </w:rPr>
        <w:t xml:space="preserve"> or complexity, in order to reduce the loss of life</w:t>
      </w:r>
      <w:r w:rsidR="00806E0C">
        <w:rPr>
          <w:rFonts w:ascii="Arial" w:hAnsi="Arial" w:cs="Arial"/>
          <w:szCs w:val="24"/>
        </w:rPr>
        <w:t>,</w:t>
      </w:r>
      <w:r w:rsidRPr="00964457">
        <w:rPr>
          <w:rFonts w:ascii="Arial" w:hAnsi="Arial" w:cs="Arial"/>
          <w:szCs w:val="24"/>
        </w:rPr>
        <w:t xml:space="preserve"> property</w:t>
      </w:r>
      <w:r w:rsidR="00806E0C">
        <w:rPr>
          <w:rFonts w:ascii="Arial" w:hAnsi="Arial" w:cs="Arial"/>
          <w:szCs w:val="24"/>
        </w:rPr>
        <w:t>,</w:t>
      </w:r>
      <w:r w:rsidRPr="00964457">
        <w:rPr>
          <w:rFonts w:ascii="Arial" w:hAnsi="Arial" w:cs="Arial"/>
          <w:szCs w:val="24"/>
        </w:rPr>
        <w:t xml:space="preserve"> and harm to the environment.</w:t>
      </w:r>
    </w:p>
    <w:p w:rsidR="00B0254B" w:rsidRPr="00964457" w:rsidRDefault="00B0254B" w:rsidP="00B0254B">
      <w:pPr>
        <w:pStyle w:val="BodyText"/>
        <w:spacing w:before="0"/>
        <w:jc w:val="left"/>
        <w:rPr>
          <w:rFonts w:ascii="Arial" w:hAnsi="Arial" w:cs="Arial"/>
          <w:szCs w:val="24"/>
        </w:rPr>
      </w:pPr>
    </w:p>
    <w:p w:rsidR="008D1560" w:rsidRDefault="008D1560" w:rsidP="00B0254B">
      <w:pPr>
        <w:pStyle w:val="BodyText"/>
        <w:spacing w:before="0"/>
        <w:jc w:val="left"/>
        <w:rPr>
          <w:rFonts w:ascii="Arial" w:hAnsi="Arial" w:cs="Arial"/>
          <w:szCs w:val="24"/>
        </w:rPr>
      </w:pPr>
      <w:r w:rsidRPr="00964457">
        <w:rPr>
          <w:rFonts w:ascii="Arial" w:hAnsi="Arial" w:cs="Arial"/>
          <w:b/>
          <w:szCs w:val="24"/>
        </w:rPr>
        <w:t>Natural Disasters</w:t>
      </w:r>
      <w:r w:rsidRPr="00964457">
        <w:rPr>
          <w:rFonts w:ascii="Arial" w:hAnsi="Arial" w:cs="Arial"/>
          <w:szCs w:val="24"/>
        </w:rPr>
        <w:t xml:space="preserve"> </w:t>
      </w:r>
      <w:r w:rsidR="008A494B" w:rsidRPr="00964457">
        <w:rPr>
          <w:rFonts w:ascii="Arial" w:hAnsi="Arial" w:cs="Arial"/>
          <w:szCs w:val="24"/>
        </w:rPr>
        <w:t>-</w:t>
      </w:r>
      <w:r w:rsidRPr="00964457">
        <w:rPr>
          <w:rFonts w:ascii="Arial" w:hAnsi="Arial" w:cs="Arial"/>
          <w:szCs w:val="24"/>
        </w:rPr>
        <w:t xml:space="preserve"> </w:t>
      </w:r>
      <w:r w:rsidR="008A494B" w:rsidRPr="00964457">
        <w:rPr>
          <w:rFonts w:ascii="Arial" w:hAnsi="Arial" w:cs="Arial"/>
          <w:szCs w:val="24"/>
        </w:rPr>
        <w:t>The effect of a natural hazard that affects the environment and leads to financial, environmental</w:t>
      </w:r>
      <w:r w:rsidR="00F53EB9">
        <w:rPr>
          <w:rFonts w:ascii="Arial" w:hAnsi="Arial" w:cs="Arial"/>
          <w:szCs w:val="24"/>
        </w:rPr>
        <w:t>,</w:t>
      </w:r>
      <w:r w:rsidR="008A494B" w:rsidRPr="00964457">
        <w:rPr>
          <w:rFonts w:ascii="Arial" w:hAnsi="Arial" w:cs="Arial"/>
          <w:szCs w:val="24"/>
        </w:rPr>
        <w:t xml:space="preserve"> and/or human losses.</w:t>
      </w:r>
      <w:r w:rsidR="008A494B" w:rsidRPr="00964457">
        <w:rPr>
          <w:rFonts w:ascii="Arial" w:hAnsi="Arial" w:cs="Arial"/>
          <w:b/>
          <w:szCs w:val="24"/>
        </w:rPr>
        <w:t xml:space="preserve"> </w:t>
      </w:r>
      <w:r w:rsidR="006B6BB6" w:rsidRPr="00CD0CCD">
        <w:rPr>
          <w:rFonts w:ascii="Arial" w:hAnsi="Arial" w:cs="Arial"/>
          <w:szCs w:val="24"/>
        </w:rPr>
        <w:t>These</w:t>
      </w:r>
      <w:r w:rsidR="006B6BB6">
        <w:rPr>
          <w:rFonts w:ascii="Arial" w:hAnsi="Arial" w:cs="Arial"/>
          <w:b/>
          <w:szCs w:val="24"/>
        </w:rPr>
        <w:t xml:space="preserve"> </w:t>
      </w:r>
      <w:r w:rsidR="00CD0CCD">
        <w:rPr>
          <w:rFonts w:ascii="Arial" w:hAnsi="Arial" w:cs="Arial"/>
          <w:szCs w:val="24"/>
        </w:rPr>
        <w:t>i</w:t>
      </w:r>
      <w:r w:rsidR="00B650A6" w:rsidRPr="00964457">
        <w:rPr>
          <w:rFonts w:ascii="Arial" w:hAnsi="Arial" w:cs="Arial"/>
          <w:szCs w:val="24"/>
        </w:rPr>
        <w:t>nclude</w:t>
      </w:r>
      <w:r w:rsidRPr="00964457">
        <w:rPr>
          <w:rFonts w:ascii="Arial" w:hAnsi="Arial" w:cs="Arial"/>
          <w:szCs w:val="24"/>
        </w:rPr>
        <w:t xml:space="preserve"> severe weather events such as hurricanes, tropical storms, thunderstorms, snow and ice storms, mudslides, </w:t>
      </w:r>
      <w:r w:rsidR="00B650A6" w:rsidRPr="00964457">
        <w:rPr>
          <w:rFonts w:ascii="Arial" w:hAnsi="Arial" w:cs="Arial"/>
          <w:szCs w:val="24"/>
        </w:rPr>
        <w:t>floods</w:t>
      </w:r>
      <w:r w:rsidR="00411A9E">
        <w:rPr>
          <w:rFonts w:ascii="Arial" w:hAnsi="Arial" w:cs="Arial"/>
          <w:szCs w:val="24"/>
        </w:rPr>
        <w:t>,</w:t>
      </w:r>
      <w:r w:rsidR="00B650A6" w:rsidRPr="00964457">
        <w:rPr>
          <w:rFonts w:ascii="Arial" w:hAnsi="Arial" w:cs="Arial"/>
          <w:szCs w:val="24"/>
        </w:rPr>
        <w:t xml:space="preserve"> </w:t>
      </w:r>
      <w:r w:rsidRPr="00964457">
        <w:rPr>
          <w:rFonts w:ascii="Arial" w:hAnsi="Arial" w:cs="Arial"/>
          <w:szCs w:val="24"/>
        </w:rPr>
        <w:t>and wildfire events</w:t>
      </w:r>
      <w:r w:rsidR="00B0254B" w:rsidRPr="00964457">
        <w:rPr>
          <w:rFonts w:ascii="Arial" w:hAnsi="Arial" w:cs="Arial"/>
          <w:szCs w:val="24"/>
        </w:rPr>
        <w:t>.</w:t>
      </w:r>
    </w:p>
    <w:p w:rsidR="006B6BB6" w:rsidRPr="00964457" w:rsidRDefault="006B6BB6"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Orders of Succession</w:t>
      </w:r>
      <w:r w:rsidRPr="00964457">
        <w:rPr>
          <w:rFonts w:ascii="Arial" w:hAnsi="Arial" w:cs="Arial"/>
          <w:szCs w:val="24"/>
        </w:rPr>
        <w:t xml:space="preserve"> -</w:t>
      </w:r>
      <w:r w:rsidRPr="00964457">
        <w:rPr>
          <w:rFonts w:ascii="Arial" w:hAnsi="Arial" w:cs="Arial"/>
          <w:b/>
          <w:szCs w:val="24"/>
        </w:rPr>
        <w:t xml:space="preserve"> </w:t>
      </w:r>
      <w:r w:rsidR="00356A30" w:rsidRPr="00964457">
        <w:rPr>
          <w:rFonts w:ascii="Arial" w:hAnsi="Arial" w:cs="Arial"/>
          <w:szCs w:val="24"/>
        </w:rPr>
        <w:t>Ensures</w:t>
      </w:r>
      <w:r w:rsidRPr="00964457">
        <w:rPr>
          <w:rFonts w:ascii="Arial" w:hAnsi="Arial" w:cs="Arial"/>
          <w:szCs w:val="24"/>
        </w:rPr>
        <w:t xml:space="preserve"> leadership is maintained throughout the facility during an event when key personnel are unavailable.  </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Personal Protective Equipment (PPE)</w:t>
      </w:r>
      <w:r w:rsidRPr="00964457">
        <w:rPr>
          <w:rFonts w:ascii="Arial" w:hAnsi="Arial" w:cs="Arial"/>
          <w:szCs w:val="24"/>
        </w:rPr>
        <w:t xml:space="preserve"> - Specialized clothing or equipment worn by an employee for protection against infectious materials.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Preparedness</w:t>
      </w:r>
      <w:r w:rsidRPr="00964457">
        <w:rPr>
          <w:rFonts w:ascii="Arial" w:hAnsi="Arial" w:cs="Arial"/>
          <w:szCs w:val="24"/>
        </w:rPr>
        <w:t xml:space="preserve"> -</w:t>
      </w:r>
      <w:r w:rsidRPr="00964457">
        <w:rPr>
          <w:rFonts w:ascii="Arial" w:hAnsi="Arial" w:cs="Arial"/>
          <w:b/>
          <w:szCs w:val="24"/>
        </w:rPr>
        <w:t xml:space="preserve"> </w:t>
      </w:r>
      <w:r w:rsidR="00356A30" w:rsidRPr="00964457">
        <w:rPr>
          <w:rFonts w:ascii="Arial" w:hAnsi="Arial" w:cs="Arial"/>
          <w:szCs w:val="24"/>
        </w:rPr>
        <w:t xml:space="preserve">The stage of </w:t>
      </w:r>
      <w:r w:rsidR="00806E0C">
        <w:rPr>
          <w:rFonts w:ascii="Arial" w:hAnsi="Arial" w:cs="Arial"/>
          <w:szCs w:val="24"/>
        </w:rPr>
        <w:t>incident</w:t>
      </w:r>
      <w:r w:rsidR="00806E0C" w:rsidRPr="00964457">
        <w:rPr>
          <w:rFonts w:ascii="Arial" w:hAnsi="Arial" w:cs="Arial"/>
          <w:szCs w:val="24"/>
        </w:rPr>
        <w:t xml:space="preserve"> </w:t>
      </w:r>
      <w:r w:rsidR="00356A30" w:rsidRPr="00964457">
        <w:rPr>
          <w:rFonts w:ascii="Arial" w:hAnsi="Arial" w:cs="Arial"/>
          <w:szCs w:val="24"/>
        </w:rPr>
        <w:t xml:space="preserve">management where </w:t>
      </w:r>
      <w:r w:rsidRPr="00964457">
        <w:rPr>
          <w:rFonts w:ascii="Arial" w:hAnsi="Arial" w:cs="Arial"/>
          <w:szCs w:val="24"/>
        </w:rPr>
        <w:t xml:space="preserve">activities </w:t>
      </w:r>
      <w:r w:rsidR="00356A30" w:rsidRPr="00964457">
        <w:rPr>
          <w:rFonts w:ascii="Arial" w:hAnsi="Arial" w:cs="Arial"/>
          <w:szCs w:val="24"/>
        </w:rPr>
        <w:t xml:space="preserve">are conducted to </w:t>
      </w:r>
      <w:r w:rsidRPr="00964457">
        <w:rPr>
          <w:rFonts w:ascii="Arial" w:hAnsi="Arial" w:cs="Arial"/>
          <w:szCs w:val="24"/>
        </w:rPr>
        <w:t>develop the response capabilities needed in the event an emergency occurs. These activities may include</w:t>
      </w:r>
      <w:r w:rsidR="009B498D">
        <w:rPr>
          <w:rFonts w:ascii="Arial" w:hAnsi="Arial" w:cs="Arial"/>
          <w:szCs w:val="24"/>
        </w:rPr>
        <w:t>:</w:t>
      </w:r>
      <w:r w:rsidRPr="00964457">
        <w:rPr>
          <w:rFonts w:ascii="Arial" w:hAnsi="Arial" w:cs="Arial"/>
          <w:szCs w:val="24"/>
        </w:rPr>
        <w:t xml:space="preserve"> developing emergency operations plans and procedures, conducting training for personnel in those procedures</w:t>
      </w:r>
      <w:r w:rsidR="00F53EB9">
        <w:rPr>
          <w:rFonts w:ascii="Arial" w:hAnsi="Arial" w:cs="Arial"/>
          <w:szCs w:val="24"/>
        </w:rPr>
        <w:t>,</w:t>
      </w:r>
      <w:r w:rsidRPr="00964457">
        <w:rPr>
          <w:rFonts w:ascii="Arial" w:hAnsi="Arial" w:cs="Arial"/>
          <w:szCs w:val="24"/>
        </w:rPr>
        <w:t xml:space="preserve"> and conducting exercises with staff to ensure they are capable of implementing response procedures when necessary.</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Public Health</w:t>
      </w:r>
      <w:r w:rsidRPr="00964457">
        <w:rPr>
          <w:rFonts w:ascii="Arial" w:hAnsi="Arial" w:cs="Arial"/>
          <w:szCs w:val="24"/>
        </w:rPr>
        <w:t xml:space="preserve"> - The science and practice of protecting and improving the health of a community, as by preventive medicine, health education, control of communicable diseases, application of sanitary measures</w:t>
      </w:r>
      <w:r w:rsidR="009B498D">
        <w:rPr>
          <w:rFonts w:ascii="Arial" w:hAnsi="Arial" w:cs="Arial"/>
          <w:szCs w:val="24"/>
        </w:rPr>
        <w:t>,</w:t>
      </w:r>
      <w:r w:rsidRPr="00964457">
        <w:rPr>
          <w:rFonts w:ascii="Arial" w:hAnsi="Arial" w:cs="Arial"/>
          <w:szCs w:val="24"/>
        </w:rPr>
        <w:t xml:space="preserve"> and monitoring of environmental hazards.</w:t>
      </w:r>
    </w:p>
    <w:p w:rsidR="00B0254B" w:rsidRPr="00964457" w:rsidRDefault="00B0254B" w:rsidP="00B0254B">
      <w:pPr>
        <w:pStyle w:val="BodyText"/>
        <w:spacing w:before="0"/>
        <w:jc w:val="left"/>
        <w:rPr>
          <w:rFonts w:ascii="Arial" w:hAnsi="Arial" w:cs="Arial"/>
          <w:szCs w:val="24"/>
        </w:rPr>
      </w:pPr>
    </w:p>
    <w:p w:rsidR="008D1560" w:rsidRDefault="008D1560" w:rsidP="00B0254B">
      <w:pPr>
        <w:pStyle w:val="BodyText"/>
        <w:spacing w:before="0"/>
        <w:jc w:val="left"/>
        <w:rPr>
          <w:rFonts w:ascii="Arial" w:hAnsi="Arial" w:cs="Arial"/>
          <w:szCs w:val="24"/>
        </w:rPr>
      </w:pPr>
      <w:r w:rsidRPr="00964457">
        <w:rPr>
          <w:rFonts w:ascii="Arial" w:hAnsi="Arial" w:cs="Arial"/>
          <w:b/>
          <w:szCs w:val="24"/>
        </w:rPr>
        <w:t>Public Information</w:t>
      </w:r>
      <w:r w:rsidRPr="00964457">
        <w:rPr>
          <w:rFonts w:ascii="Arial" w:hAnsi="Arial" w:cs="Arial"/>
          <w:szCs w:val="24"/>
        </w:rPr>
        <w:t xml:space="preserve"> - </w:t>
      </w:r>
      <w:r w:rsidR="00356A30" w:rsidRPr="00964457">
        <w:rPr>
          <w:rFonts w:ascii="Arial" w:hAnsi="Arial" w:cs="Arial"/>
          <w:szCs w:val="24"/>
        </w:rPr>
        <w:t>Information</w:t>
      </w:r>
      <w:r w:rsidRPr="00964457">
        <w:rPr>
          <w:rFonts w:ascii="Arial" w:hAnsi="Arial" w:cs="Arial"/>
          <w:szCs w:val="24"/>
        </w:rPr>
        <w:t xml:space="preserve"> that is disseminated to the public via the news media before, during</w:t>
      </w:r>
      <w:r w:rsidR="00D67675">
        <w:rPr>
          <w:rFonts w:ascii="Arial" w:hAnsi="Arial" w:cs="Arial"/>
          <w:szCs w:val="24"/>
        </w:rPr>
        <w:t>,</w:t>
      </w:r>
      <w:r w:rsidRPr="00964457">
        <w:rPr>
          <w:rFonts w:ascii="Arial" w:hAnsi="Arial" w:cs="Arial"/>
          <w:szCs w:val="24"/>
        </w:rPr>
        <w:t xml:space="preserve"> and/or after an emergency or disaster.</w:t>
      </w:r>
    </w:p>
    <w:p w:rsidR="000262A1" w:rsidRPr="00964457" w:rsidRDefault="000262A1"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Recovery</w:t>
      </w:r>
      <w:r w:rsidRPr="00964457">
        <w:rPr>
          <w:rFonts w:ascii="Arial" w:hAnsi="Arial" w:cs="Arial"/>
          <w:szCs w:val="24"/>
        </w:rPr>
        <w:t xml:space="preserve"> - </w:t>
      </w:r>
      <w:r w:rsidR="00356A30" w:rsidRPr="00964457">
        <w:rPr>
          <w:rFonts w:ascii="Arial" w:hAnsi="Arial" w:cs="Arial"/>
          <w:szCs w:val="24"/>
        </w:rPr>
        <w:t xml:space="preserve">The stage of </w:t>
      </w:r>
      <w:r w:rsidR="009B498D">
        <w:rPr>
          <w:rFonts w:ascii="Arial" w:hAnsi="Arial" w:cs="Arial"/>
          <w:szCs w:val="24"/>
        </w:rPr>
        <w:t>incident</w:t>
      </w:r>
      <w:r w:rsidR="009B498D" w:rsidRPr="00964457">
        <w:rPr>
          <w:rFonts w:ascii="Arial" w:hAnsi="Arial" w:cs="Arial"/>
          <w:szCs w:val="24"/>
        </w:rPr>
        <w:t xml:space="preserve"> </w:t>
      </w:r>
      <w:r w:rsidR="00356A30" w:rsidRPr="00964457">
        <w:rPr>
          <w:rFonts w:ascii="Arial" w:hAnsi="Arial" w:cs="Arial"/>
          <w:szCs w:val="24"/>
        </w:rPr>
        <w:t xml:space="preserve">management that </w:t>
      </w:r>
      <w:r w:rsidRPr="00964457">
        <w:rPr>
          <w:rFonts w:ascii="Arial" w:hAnsi="Arial" w:cs="Arial"/>
          <w:szCs w:val="24"/>
        </w:rPr>
        <w:t xml:space="preserve">focuses on restoring operations to </w:t>
      </w:r>
      <w:r w:rsidR="00785675" w:rsidRPr="00964457">
        <w:rPr>
          <w:rFonts w:ascii="Arial" w:hAnsi="Arial" w:cs="Arial"/>
          <w:szCs w:val="24"/>
        </w:rPr>
        <w:t xml:space="preserve">a </w:t>
      </w:r>
      <w:r w:rsidRPr="00964457">
        <w:rPr>
          <w:rFonts w:ascii="Arial" w:hAnsi="Arial" w:cs="Arial"/>
          <w:szCs w:val="24"/>
        </w:rPr>
        <w:t xml:space="preserve">normal or improved state of affairs. </w:t>
      </w:r>
      <w:r w:rsidR="00785675" w:rsidRPr="00964457">
        <w:rPr>
          <w:rFonts w:ascii="Arial" w:hAnsi="Arial" w:cs="Arial"/>
          <w:szCs w:val="24"/>
        </w:rPr>
        <w:t xml:space="preserve">This stage </w:t>
      </w:r>
      <w:r w:rsidRPr="00964457">
        <w:rPr>
          <w:rFonts w:ascii="Arial" w:hAnsi="Arial" w:cs="Arial"/>
          <w:szCs w:val="24"/>
        </w:rPr>
        <w:t>occurs after the stabilization and recovery of essential functions. Examples of recovery activities might include</w:t>
      </w:r>
      <w:r w:rsidR="009B498D">
        <w:rPr>
          <w:rFonts w:ascii="Arial" w:hAnsi="Arial" w:cs="Arial"/>
          <w:szCs w:val="24"/>
        </w:rPr>
        <w:t>:</w:t>
      </w:r>
      <w:r w:rsidRPr="00964457">
        <w:rPr>
          <w:rFonts w:ascii="Arial" w:hAnsi="Arial" w:cs="Arial"/>
          <w:szCs w:val="24"/>
        </w:rPr>
        <w:t xml:space="preserve"> the restoration of non-vital functions, replacement of damaged equipment</w:t>
      </w:r>
      <w:r w:rsidR="00D67675">
        <w:rPr>
          <w:rFonts w:ascii="Arial" w:hAnsi="Arial" w:cs="Arial"/>
          <w:szCs w:val="24"/>
        </w:rPr>
        <w:t>,</w:t>
      </w:r>
      <w:r w:rsidRPr="00964457">
        <w:rPr>
          <w:rFonts w:ascii="Arial" w:hAnsi="Arial" w:cs="Arial"/>
          <w:szCs w:val="24"/>
        </w:rPr>
        <w:t xml:space="preserve"> and</w:t>
      </w:r>
      <w:r w:rsidR="009B498D">
        <w:rPr>
          <w:rFonts w:ascii="Arial" w:hAnsi="Arial" w:cs="Arial"/>
          <w:szCs w:val="24"/>
        </w:rPr>
        <w:t>/or</w:t>
      </w:r>
      <w:r w:rsidRPr="00964457">
        <w:rPr>
          <w:rFonts w:ascii="Arial" w:hAnsi="Arial" w:cs="Arial"/>
          <w:szCs w:val="24"/>
        </w:rPr>
        <w:t xml:space="preserve"> facility repairs.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Response</w:t>
      </w:r>
      <w:r w:rsidRPr="00964457">
        <w:rPr>
          <w:rFonts w:ascii="Arial" w:hAnsi="Arial" w:cs="Arial"/>
          <w:szCs w:val="24"/>
        </w:rPr>
        <w:t xml:space="preserve"> - </w:t>
      </w:r>
      <w:r w:rsidR="00785675" w:rsidRPr="00964457">
        <w:rPr>
          <w:rFonts w:ascii="Arial" w:hAnsi="Arial" w:cs="Arial"/>
          <w:szCs w:val="24"/>
        </w:rPr>
        <w:t xml:space="preserve">The stage of </w:t>
      </w:r>
      <w:r w:rsidR="009B498D">
        <w:rPr>
          <w:rFonts w:ascii="Arial" w:hAnsi="Arial" w:cs="Arial"/>
          <w:szCs w:val="24"/>
        </w:rPr>
        <w:t>incident</w:t>
      </w:r>
      <w:r w:rsidR="009B498D" w:rsidRPr="00964457">
        <w:rPr>
          <w:rFonts w:ascii="Arial" w:hAnsi="Arial" w:cs="Arial"/>
          <w:szCs w:val="24"/>
        </w:rPr>
        <w:t xml:space="preserve"> </w:t>
      </w:r>
      <w:r w:rsidR="00785675" w:rsidRPr="00964457">
        <w:rPr>
          <w:rFonts w:ascii="Arial" w:hAnsi="Arial" w:cs="Arial"/>
          <w:szCs w:val="24"/>
        </w:rPr>
        <w:t>management</w:t>
      </w:r>
      <w:r w:rsidRPr="00964457">
        <w:rPr>
          <w:rFonts w:ascii="Arial" w:hAnsi="Arial" w:cs="Arial"/>
          <w:szCs w:val="24"/>
        </w:rPr>
        <w:t xml:space="preserve"> </w:t>
      </w:r>
      <w:r w:rsidR="00785675" w:rsidRPr="00964457">
        <w:rPr>
          <w:rFonts w:ascii="Arial" w:hAnsi="Arial" w:cs="Arial"/>
          <w:szCs w:val="24"/>
        </w:rPr>
        <w:t xml:space="preserve">that </w:t>
      </w:r>
      <w:r w:rsidRPr="00964457">
        <w:rPr>
          <w:rFonts w:ascii="Arial" w:hAnsi="Arial" w:cs="Arial"/>
          <w:szCs w:val="24"/>
        </w:rPr>
        <w:t>includes those actions that are taken when a disruption or emergency occurs. It encompasses the activities that address the short-term, direct effects of an incident. Response activities in the healthcare setting can include activating emergency plans, triaging</w:t>
      </w:r>
      <w:r w:rsidR="00D67675">
        <w:rPr>
          <w:rFonts w:ascii="Arial" w:hAnsi="Arial" w:cs="Arial"/>
          <w:szCs w:val="24"/>
        </w:rPr>
        <w:t>,</w:t>
      </w:r>
      <w:r w:rsidRPr="00964457">
        <w:rPr>
          <w:rFonts w:ascii="Arial" w:hAnsi="Arial" w:cs="Arial"/>
          <w:szCs w:val="24"/>
        </w:rPr>
        <w:t xml:space="preserve"> and treating patients that have been affected by an incident. </w:t>
      </w:r>
    </w:p>
    <w:p w:rsidR="000262A1" w:rsidRDefault="000262A1">
      <w:pPr>
        <w:rPr>
          <w:rFonts w:ascii="Arial" w:hAnsi="Arial" w:cs="Arial"/>
          <w:szCs w:val="24"/>
        </w:rPr>
      </w:pPr>
      <w:r>
        <w:rPr>
          <w:rFonts w:ascii="Arial" w:hAnsi="Arial" w:cs="Arial"/>
          <w:szCs w:val="24"/>
        </w:rPr>
        <w:br w:type="page"/>
      </w: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lastRenderedPageBreak/>
        <w:t>Strategic National Stockpile (SNS)</w:t>
      </w:r>
      <w:r w:rsidRPr="00964457">
        <w:rPr>
          <w:rFonts w:ascii="Arial" w:hAnsi="Arial" w:cs="Arial"/>
          <w:szCs w:val="24"/>
        </w:rPr>
        <w:t xml:space="preserve"> - A federal resource to provide medicine and medical supplies to protect the public in the event of a public health emergency as a result of an act of terrorism or a large scale natural or </w:t>
      </w:r>
      <w:r w:rsidR="00032899" w:rsidRPr="00964457">
        <w:rPr>
          <w:rFonts w:ascii="Arial" w:hAnsi="Arial" w:cs="Arial"/>
          <w:szCs w:val="24"/>
        </w:rPr>
        <w:t xml:space="preserve">human-caused </w:t>
      </w:r>
      <w:r w:rsidRPr="00964457">
        <w:rPr>
          <w:rFonts w:ascii="Arial" w:hAnsi="Arial" w:cs="Arial"/>
          <w:szCs w:val="24"/>
        </w:rPr>
        <w:t>disaster that is so severe local and state resources are inadequate or become overwhelmed.</w:t>
      </w:r>
    </w:p>
    <w:p w:rsidR="00B0254B" w:rsidRPr="00964457" w:rsidRDefault="00B0254B" w:rsidP="00B0254B">
      <w:pPr>
        <w:pStyle w:val="BodyText"/>
        <w:spacing w:before="0"/>
        <w:jc w:val="left"/>
        <w:rPr>
          <w:rFonts w:ascii="Arial" w:hAnsi="Arial" w:cs="Arial"/>
          <w:szCs w:val="24"/>
        </w:rPr>
      </w:pPr>
    </w:p>
    <w:p w:rsidR="00EA603F" w:rsidRPr="00964457" w:rsidRDefault="008D1560" w:rsidP="00B0254B">
      <w:pPr>
        <w:pStyle w:val="BodyText"/>
        <w:spacing w:before="0"/>
        <w:jc w:val="left"/>
        <w:rPr>
          <w:rFonts w:ascii="Arial" w:hAnsi="Arial" w:cs="Arial"/>
          <w:szCs w:val="24"/>
        </w:rPr>
      </w:pPr>
      <w:r w:rsidRPr="00964457">
        <w:rPr>
          <w:rFonts w:ascii="Arial" w:hAnsi="Arial" w:cs="Arial"/>
          <w:b/>
          <w:szCs w:val="24"/>
        </w:rPr>
        <w:t>Vital Records, Files</w:t>
      </w:r>
      <w:r w:rsidR="009B498D">
        <w:rPr>
          <w:rFonts w:ascii="Arial" w:hAnsi="Arial" w:cs="Arial"/>
          <w:b/>
          <w:szCs w:val="24"/>
        </w:rPr>
        <w:t>,</w:t>
      </w:r>
      <w:r w:rsidRPr="00964457">
        <w:rPr>
          <w:rFonts w:ascii="Arial" w:hAnsi="Arial" w:cs="Arial"/>
          <w:b/>
          <w:szCs w:val="24"/>
        </w:rPr>
        <w:t xml:space="preserve"> and Databases</w:t>
      </w:r>
      <w:r w:rsidRPr="00964457">
        <w:rPr>
          <w:rFonts w:ascii="Arial" w:hAnsi="Arial" w:cs="Arial"/>
          <w:szCs w:val="24"/>
        </w:rPr>
        <w:t xml:space="preserve"> - Records, files, documents</w:t>
      </w:r>
      <w:r w:rsidR="00411A9E">
        <w:rPr>
          <w:rFonts w:ascii="Arial" w:hAnsi="Arial" w:cs="Arial"/>
          <w:szCs w:val="24"/>
        </w:rPr>
        <w:t>,</w:t>
      </w:r>
      <w:r w:rsidRPr="00964457">
        <w:rPr>
          <w:rFonts w:ascii="Arial" w:hAnsi="Arial" w:cs="Arial"/>
          <w:szCs w:val="24"/>
        </w:rPr>
        <w:t xml:space="preserve"> or databases</w:t>
      </w:r>
      <w:r w:rsidR="00D67675">
        <w:rPr>
          <w:rFonts w:ascii="Arial" w:hAnsi="Arial" w:cs="Arial"/>
          <w:szCs w:val="24"/>
        </w:rPr>
        <w:t>,</w:t>
      </w:r>
      <w:r w:rsidRPr="00964457">
        <w:rPr>
          <w:rFonts w:ascii="Arial" w:hAnsi="Arial" w:cs="Arial"/>
          <w:szCs w:val="24"/>
        </w:rPr>
        <w:t xml:space="preserve"> which if damaged or destroyed</w:t>
      </w:r>
      <w:r w:rsidR="00D67675">
        <w:rPr>
          <w:rFonts w:ascii="Arial" w:hAnsi="Arial" w:cs="Arial"/>
          <w:szCs w:val="24"/>
        </w:rPr>
        <w:t>,</w:t>
      </w:r>
      <w:r w:rsidRPr="00964457">
        <w:rPr>
          <w:rFonts w:ascii="Arial" w:hAnsi="Arial" w:cs="Arial"/>
          <w:szCs w:val="24"/>
        </w:rPr>
        <w:t xml:space="preserve"> would cause considerable inconvenience and/or require replacement or re-creation at considerable expense. For legal, regulatory</w:t>
      </w:r>
      <w:r w:rsidR="00D67675">
        <w:rPr>
          <w:rFonts w:ascii="Arial" w:hAnsi="Arial" w:cs="Arial"/>
          <w:szCs w:val="24"/>
        </w:rPr>
        <w:t>,</w:t>
      </w:r>
      <w:r w:rsidRPr="00964457">
        <w:rPr>
          <w:rFonts w:ascii="Arial" w:hAnsi="Arial" w:cs="Arial"/>
          <w:szCs w:val="24"/>
        </w:rPr>
        <w:t xml:space="preserve"> or operational reasons, these records cannot be irretrievably lost or damaged without materially impairing the organization's ability to conduct business.</w:t>
      </w:r>
    </w:p>
    <w:p w:rsidR="00B0254B" w:rsidRPr="00964457" w:rsidRDefault="00B0254B" w:rsidP="00B0254B">
      <w:pPr>
        <w:pStyle w:val="BodyText"/>
        <w:spacing w:before="0"/>
        <w:jc w:val="left"/>
        <w:rPr>
          <w:rFonts w:ascii="Arial" w:hAnsi="Arial" w:cs="Arial"/>
          <w:szCs w:val="24"/>
        </w:rPr>
      </w:pPr>
    </w:p>
    <w:p w:rsidR="008D1560" w:rsidRPr="00964457" w:rsidRDefault="009B498D" w:rsidP="00B0254B">
      <w:pPr>
        <w:pStyle w:val="BodyText"/>
        <w:spacing w:before="0"/>
        <w:jc w:val="left"/>
        <w:rPr>
          <w:rFonts w:ascii="Arial" w:hAnsi="Arial" w:cs="Arial"/>
          <w:szCs w:val="24"/>
        </w:rPr>
      </w:pPr>
      <w:r>
        <w:rPr>
          <w:rFonts w:ascii="Arial" w:hAnsi="Arial" w:cs="Arial"/>
          <w:b/>
          <w:szCs w:val="24"/>
        </w:rPr>
        <w:t>Functional and Access Needs</w:t>
      </w:r>
      <w:r w:rsidRPr="00964457">
        <w:rPr>
          <w:rFonts w:ascii="Arial" w:hAnsi="Arial" w:cs="Arial"/>
          <w:b/>
          <w:szCs w:val="24"/>
        </w:rPr>
        <w:t xml:space="preserve"> </w:t>
      </w:r>
      <w:r w:rsidR="008D1560" w:rsidRPr="00964457">
        <w:rPr>
          <w:rFonts w:ascii="Arial" w:hAnsi="Arial" w:cs="Arial"/>
          <w:b/>
          <w:szCs w:val="24"/>
        </w:rPr>
        <w:t>Populations</w:t>
      </w:r>
      <w:r w:rsidR="008D1560" w:rsidRPr="00964457">
        <w:rPr>
          <w:rFonts w:ascii="Arial" w:hAnsi="Arial" w:cs="Arial"/>
          <w:szCs w:val="24"/>
        </w:rPr>
        <w:t xml:space="preserve"> </w:t>
      </w:r>
      <w:r>
        <w:rPr>
          <w:rFonts w:ascii="Arial" w:hAnsi="Arial" w:cs="Arial"/>
          <w:szCs w:val="24"/>
        </w:rPr>
        <w:t>–</w:t>
      </w:r>
      <w:r w:rsidR="008D1560" w:rsidRPr="00964457">
        <w:rPr>
          <w:rFonts w:ascii="Arial" w:hAnsi="Arial" w:cs="Arial"/>
          <w:szCs w:val="24"/>
        </w:rPr>
        <w:t xml:space="preserve"> </w:t>
      </w:r>
      <w:r>
        <w:rPr>
          <w:rFonts w:ascii="Arial" w:hAnsi="Arial" w:cs="Arial"/>
          <w:szCs w:val="24"/>
        </w:rPr>
        <w:t xml:space="preserve">Access and functional needs </w:t>
      </w:r>
      <w:r w:rsidR="008D1560" w:rsidRPr="00964457">
        <w:rPr>
          <w:rFonts w:ascii="Arial" w:hAnsi="Arial" w:cs="Arial"/>
          <w:szCs w:val="24"/>
        </w:rPr>
        <w:t>populations are patients who are pediatric, geriatric, disabled</w:t>
      </w:r>
      <w:r w:rsidR="00D67675">
        <w:rPr>
          <w:rFonts w:ascii="Arial" w:hAnsi="Arial" w:cs="Arial"/>
          <w:szCs w:val="24"/>
        </w:rPr>
        <w:t>,</w:t>
      </w:r>
      <w:r w:rsidR="008D1560" w:rsidRPr="00964457">
        <w:rPr>
          <w:rFonts w:ascii="Arial" w:hAnsi="Arial" w:cs="Arial"/>
          <w:szCs w:val="24"/>
        </w:rPr>
        <w:t xml:space="preserve"> or have serious chronic conditions or addictions.</w:t>
      </w:r>
    </w:p>
    <w:p w:rsidR="00B0254B" w:rsidRPr="00964457" w:rsidRDefault="00B0254B" w:rsidP="00B0254B">
      <w:pPr>
        <w:pStyle w:val="BodyText"/>
        <w:spacing w:before="0"/>
        <w:jc w:val="left"/>
        <w:rPr>
          <w:rFonts w:ascii="Arial" w:hAnsi="Arial" w:cs="Arial"/>
          <w:szCs w:val="24"/>
        </w:rPr>
      </w:pPr>
    </w:p>
    <w:p w:rsidR="008D1560" w:rsidRPr="00964457" w:rsidRDefault="000455CD" w:rsidP="00CA22D5">
      <w:pPr>
        <w:pStyle w:val="Heading2"/>
      </w:pPr>
      <w:r>
        <w:br w:type="page"/>
      </w:r>
      <w:bookmarkStart w:id="73" w:name="_Toc477254913"/>
      <w:r w:rsidR="00964457" w:rsidRPr="00964457">
        <w:lastRenderedPageBreak/>
        <w:t>ACRONYMS</w:t>
      </w:r>
      <w:bookmarkEnd w:id="73"/>
    </w:p>
    <w:p w:rsidR="00964457" w:rsidRPr="00964457" w:rsidRDefault="00964457" w:rsidP="00964457">
      <w:pPr>
        <w:pStyle w:val="BodyText"/>
        <w:spacing w:before="0"/>
        <w:rPr>
          <w:rFonts w:ascii="Arial" w:hAnsi="Arial" w:cs="Arial"/>
          <w:szCs w:val="24"/>
        </w:rPr>
      </w:pP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AAR</w:t>
      </w:r>
      <w:r w:rsidR="001C4F45" w:rsidRPr="00964457">
        <w:rPr>
          <w:rFonts w:ascii="Arial" w:hAnsi="Arial" w:cs="Arial"/>
          <w:szCs w:val="24"/>
        </w:rPr>
        <w:tab/>
      </w:r>
      <w:r w:rsidR="001C4F45" w:rsidRPr="00964457">
        <w:rPr>
          <w:rFonts w:ascii="Arial" w:hAnsi="Arial" w:cs="Arial"/>
          <w:szCs w:val="24"/>
        </w:rPr>
        <w:tab/>
        <w:t>After-</w:t>
      </w:r>
      <w:r w:rsidRPr="00964457">
        <w:rPr>
          <w:rFonts w:ascii="Arial" w:hAnsi="Arial" w:cs="Arial"/>
          <w:szCs w:val="24"/>
        </w:rPr>
        <w:t>Action Report</w:t>
      </w:r>
    </w:p>
    <w:p w:rsidR="0075470E" w:rsidRDefault="0075470E" w:rsidP="00964457">
      <w:pPr>
        <w:pStyle w:val="BodyText"/>
        <w:spacing w:before="0"/>
        <w:jc w:val="left"/>
        <w:rPr>
          <w:rFonts w:ascii="Arial" w:hAnsi="Arial" w:cs="Arial"/>
          <w:b/>
          <w:szCs w:val="24"/>
        </w:rPr>
      </w:pPr>
      <w:r>
        <w:rPr>
          <w:rFonts w:ascii="Arial" w:hAnsi="Arial" w:cs="Arial"/>
          <w:b/>
          <w:szCs w:val="24"/>
        </w:rPr>
        <w:t>AHRQ</w:t>
      </w:r>
      <w:r>
        <w:rPr>
          <w:rFonts w:ascii="Arial" w:hAnsi="Arial" w:cs="Arial"/>
          <w:b/>
          <w:szCs w:val="24"/>
        </w:rPr>
        <w:tab/>
      </w:r>
      <w:r>
        <w:rPr>
          <w:rFonts w:ascii="Arial" w:hAnsi="Arial" w:cs="Arial"/>
          <w:b/>
          <w:szCs w:val="24"/>
        </w:rPr>
        <w:tab/>
      </w:r>
      <w:r w:rsidR="00040142" w:rsidRPr="00040142">
        <w:rPr>
          <w:rFonts w:ascii="Arial" w:hAnsi="Arial" w:cs="Arial"/>
          <w:szCs w:val="24"/>
        </w:rPr>
        <w:t>Agency for Healthcare Research and Quality</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CD</w:t>
      </w:r>
      <w:r w:rsidRPr="00964457">
        <w:rPr>
          <w:rFonts w:ascii="Arial" w:hAnsi="Arial" w:cs="Arial"/>
          <w:szCs w:val="24"/>
        </w:rPr>
        <w:tab/>
      </w:r>
      <w:r w:rsidRPr="00964457">
        <w:rPr>
          <w:rFonts w:ascii="Arial" w:hAnsi="Arial" w:cs="Arial"/>
          <w:szCs w:val="24"/>
        </w:rPr>
        <w:tab/>
        <w:t>Compact Disc</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CDC</w:t>
      </w:r>
      <w:r w:rsidRPr="00964457">
        <w:rPr>
          <w:rFonts w:ascii="Arial" w:hAnsi="Arial" w:cs="Arial"/>
          <w:szCs w:val="24"/>
        </w:rPr>
        <w:tab/>
      </w:r>
      <w:r w:rsidRPr="00964457">
        <w:rPr>
          <w:rFonts w:ascii="Arial" w:hAnsi="Arial" w:cs="Arial"/>
          <w:szCs w:val="24"/>
        </w:rPr>
        <w:tab/>
        <w:t>Centers for Disease Control and Prevention</w:t>
      </w:r>
    </w:p>
    <w:p w:rsidR="0075470E" w:rsidRPr="0075470E" w:rsidRDefault="008D1560" w:rsidP="00964457">
      <w:pPr>
        <w:pStyle w:val="BodyText"/>
        <w:spacing w:before="0"/>
        <w:jc w:val="left"/>
        <w:rPr>
          <w:rFonts w:ascii="Arial" w:hAnsi="Arial" w:cs="Arial"/>
          <w:szCs w:val="24"/>
        </w:rPr>
      </w:pPr>
      <w:r w:rsidRPr="00964457">
        <w:rPr>
          <w:rFonts w:ascii="Arial" w:hAnsi="Arial" w:cs="Arial"/>
          <w:b/>
          <w:szCs w:val="24"/>
        </w:rPr>
        <w:t>COOP</w:t>
      </w:r>
      <w:r w:rsidRPr="00964457">
        <w:rPr>
          <w:rFonts w:ascii="Arial" w:hAnsi="Arial" w:cs="Arial"/>
          <w:szCs w:val="24"/>
        </w:rPr>
        <w:tab/>
      </w:r>
      <w:r w:rsidRPr="00964457">
        <w:rPr>
          <w:rFonts w:ascii="Arial" w:hAnsi="Arial" w:cs="Arial"/>
          <w:szCs w:val="24"/>
        </w:rPr>
        <w:tab/>
        <w:t>Continuity of Operations Plan</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DHS</w:t>
      </w:r>
      <w:r w:rsidRPr="00964457">
        <w:rPr>
          <w:rFonts w:ascii="Arial" w:hAnsi="Arial" w:cs="Arial"/>
          <w:szCs w:val="24"/>
        </w:rPr>
        <w:tab/>
      </w:r>
      <w:r w:rsidRPr="00964457">
        <w:rPr>
          <w:rFonts w:ascii="Arial" w:hAnsi="Arial" w:cs="Arial"/>
          <w:szCs w:val="24"/>
        </w:rPr>
        <w:tab/>
        <w:t>Department of Homeland Security</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EOC</w:t>
      </w:r>
      <w:r w:rsidRPr="00964457">
        <w:rPr>
          <w:rFonts w:ascii="Arial" w:hAnsi="Arial" w:cs="Arial"/>
          <w:szCs w:val="24"/>
        </w:rPr>
        <w:tab/>
      </w:r>
      <w:r w:rsidRPr="00964457">
        <w:rPr>
          <w:rFonts w:ascii="Arial" w:hAnsi="Arial" w:cs="Arial"/>
          <w:szCs w:val="24"/>
        </w:rPr>
        <w:tab/>
        <w:t>Emergency Operations Center</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EOP</w:t>
      </w:r>
      <w:r w:rsidRPr="00964457">
        <w:rPr>
          <w:rFonts w:ascii="Arial" w:hAnsi="Arial" w:cs="Arial"/>
          <w:szCs w:val="24"/>
        </w:rPr>
        <w:tab/>
      </w:r>
      <w:r w:rsidRPr="00964457">
        <w:rPr>
          <w:rFonts w:ascii="Arial" w:hAnsi="Arial" w:cs="Arial"/>
          <w:szCs w:val="24"/>
        </w:rPr>
        <w:tab/>
        <w:t>Emergency Operations Plan</w:t>
      </w:r>
    </w:p>
    <w:p w:rsidR="0075470E" w:rsidRDefault="0075470E" w:rsidP="00964457">
      <w:pPr>
        <w:pStyle w:val="BodyText"/>
        <w:spacing w:before="0"/>
        <w:jc w:val="left"/>
        <w:rPr>
          <w:rFonts w:ascii="Arial" w:hAnsi="Arial" w:cs="Arial"/>
          <w:b/>
          <w:szCs w:val="24"/>
        </w:rPr>
      </w:pPr>
      <w:r>
        <w:rPr>
          <w:rFonts w:ascii="Arial" w:hAnsi="Arial" w:cs="Arial"/>
          <w:b/>
          <w:szCs w:val="24"/>
        </w:rPr>
        <w:t>ERC</w:t>
      </w:r>
      <w:r w:rsidR="00040142">
        <w:rPr>
          <w:rFonts w:ascii="Arial" w:hAnsi="Arial" w:cs="Arial"/>
          <w:b/>
          <w:szCs w:val="24"/>
        </w:rPr>
        <w:tab/>
      </w:r>
      <w:r w:rsidR="00040142">
        <w:rPr>
          <w:rFonts w:ascii="Arial" w:hAnsi="Arial" w:cs="Arial"/>
          <w:b/>
          <w:szCs w:val="24"/>
        </w:rPr>
        <w:tab/>
      </w:r>
      <w:r w:rsidR="00040142" w:rsidRPr="00040142">
        <w:rPr>
          <w:rFonts w:ascii="Arial" w:hAnsi="Arial" w:cs="Arial"/>
          <w:szCs w:val="24"/>
        </w:rPr>
        <w:t>Emergency Response Coordinator</w:t>
      </w:r>
    </w:p>
    <w:p w:rsidR="0075470E" w:rsidRDefault="0075470E" w:rsidP="0075470E">
      <w:pPr>
        <w:pStyle w:val="BodyText"/>
        <w:spacing w:before="0"/>
        <w:ind w:left="1440" w:hanging="1440"/>
        <w:jc w:val="left"/>
        <w:rPr>
          <w:rFonts w:ascii="Arial" w:hAnsi="Arial" w:cs="Arial"/>
          <w:b/>
          <w:szCs w:val="24"/>
        </w:rPr>
      </w:pPr>
      <w:r>
        <w:rPr>
          <w:rFonts w:ascii="Arial" w:hAnsi="Arial" w:cs="Arial"/>
          <w:b/>
          <w:szCs w:val="24"/>
        </w:rPr>
        <w:t>ESAR-VHP</w:t>
      </w:r>
      <w:r>
        <w:rPr>
          <w:rFonts w:ascii="Arial" w:hAnsi="Arial" w:cs="Arial"/>
          <w:b/>
          <w:szCs w:val="24"/>
        </w:rPr>
        <w:tab/>
      </w:r>
      <w:r w:rsidRPr="0075470E">
        <w:rPr>
          <w:rFonts w:ascii="Arial" w:hAnsi="Arial" w:cs="Arial"/>
          <w:szCs w:val="24"/>
        </w:rPr>
        <w:t>Emergency System for Advance Registration of Volunteer Health Professionals</w:t>
      </w:r>
    </w:p>
    <w:p w:rsidR="00F759BE" w:rsidRDefault="00F759BE" w:rsidP="00964457">
      <w:pPr>
        <w:pStyle w:val="BodyText"/>
        <w:spacing w:before="0"/>
        <w:jc w:val="left"/>
        <w:rPr>
          <w:rFonts w:ascii="Arial" w:hAnsi="Arial" w:cs="Arial"/>
          <w:b/>
          <w:szCs w:val="24"/>
        </w:rPr>
      </w:pPr>
      <w:r>
        <w:rPr>
          <w:rFonts w:ascii="Arial" w:hAnsi="Arial" w:cs="Arial"/>
          <w:b/>
          <w:szCs w:val="24"/>
        </w:rPr>
        <w:t>FQHC</w:t>
      </w:r>
      <w:r>
        <w:rPr>
          <w:rFonts w:ascii="Arial" w:hAnsi="Arial" w:cs="Arial"/>
          <w:b/>
          <w:szCs w:val="24"/>
        </w:rPr>
        <w:tab/>
      </w:r>
      <w:r>
        <w:rPr>
          <w:rFonts w:ascii="Arial" w:hAnsi="Arial" w:cs="Arial"/>
          <w:b/>
          <w:szCs w:val="24"/>
        </w:rPr>
        <w:tab/>
      </w:r>
      <w:r w:rsidR="00787BAF" w:rsidRPr="00787BAF">
        <w:rPr>
          <w:rFonts w:ascii="Arial" w:hAnsi="Arial" w:cs="Arial"/>
          <w:szCs w:val="24"/>
        </w:rPr>
        <w:t xml:space="preserve">Federally Qualified Health </w:t>
      </w:r>
      <w:r w:rsidR="000B11C6" w:rsidRPr="00787BAF">
        <w:rPr>
          <w:rFonts w:ascii="Arial" w:hAnsi="Arial" w:cs="Arial"/>
          <w:szCs w:val="24"/>
        </w:rPr>
        <w:t>C</w:t>
      </w:r>
      <w:r w:rsidR="005C40C1">
        <w:rPr>
          <w:rFonts w:ascii="Arial" w:hAnsi="Arial" w:cs="Arial"/>
          <w:szCs w:val="24"/>
        </w:rPr>
        <w:t>enter</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HAN</w:t>
      </w:r>
      <w:r w:rsidRPr="00964457">
        <w:rPr>
          <w:rFonts w:ascii="Arial" w:hAnsi="Arial" w:cs="Arial"/>
          <w:szCs w:val="24"/>
        </w:rPr>
        <w:tab/>
      </w:r>
      <w:r w:rsidRPr="00964457">
        <w:rPr>
          <w:rFonts w:ascii="Arial" w:hAnsi="Arial" w:cs="Arial"/>
          <w:szCs w:val="24"/>
        </w:rPr>
        <w:tab/>
        <w:t>Health Alert Network</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HICS</w:t>
      </w:r>
      <w:r w:rsidRPr="00964457">
        <w:rPr>
          <w:rFonts w:ascii="Arial" w:hAnsi="Arial" w:cs="Arial"/>
          <w:szCs w:val="24"/>
        </w:rPr>
        <w:tab/>
      </w:r>
      <w:r w:rsidRPr="00964457">
        <w:rPr>
          <w:rFonts w:ascii="Arial" w:hAnsi="Arial" w:cs="Arial"/>
          <w:szCs w:val="24"/>
        </w:rPr>
        <w:tab/>
        <w:t>Hospital Incident Command System</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HSEEP</w:t>
      </w:r>
      <w:r w:rsidR="00234665" w:rsidRPr="00964457">
        <w:rPr>
          <w:rFonts w:ascii="Arial" w:hAnsi="Arial" w:cs="Arial"/>
          <w:szCs w:val="24"/>
        </w:rPr>
        <w:tab/>
      </w:r>
      <w:r w:rsidRPr="00964457">
        <w:rPr>
          <w:rFonts w:ascii="Arial" w:hAnsi="Arial" w:cs="Arial"/>
          <w:szCs w:val="24"/>
        </w:rPr>
        <w:t>Homeland Security Exercise and Evaluation Program</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HVA</w:t>
      </w:r>
      <w:r w:rsidRPr="00964457">
        <w:rPr>
          <w:rFonts w:ascii="Arial" w:hAnsi="Arial" w:cs="Arial"/>
          <w:szCs w:val="24"/>
        </w:rPr>
        <w:tab/>
      </w:r>
      <w:r w:rsidRPr="00964457">
        <w:rPr>
          <w:rFonts w:ascii="Arial" w:hAnsi="Arial" w:cs="Arial"/>
          <w:szCs w:val="24"/>
        </w:rPr>
        <w:tab/>
        <w:t>Hazard and Vulnerability Analysis</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HVAC</w:t>
      </w:r>
      <w:r w:rsidRPr="00964457">
        <w:rPr>
          <w:rFonts w:ascii="Arial" w:hAnsi="Arial" w:cs="Arial"/>
          <w:szCs w:val="24"/>
        </w:rPr>
        <w:tab/>
      </w:r>
      <w:r w:rsidRPr="00964457">
        <w:rPr>
          <w:rFonts w:ascii="Arial" w:hAnsi="Arial" w:cs="Arial"/>
          <w:szCs w:val="24"/>
        </w:rPr>
        <w:tab/>
        <w:t>Heating, Ventilation and Air Conditioning</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IC</w:t>
      </w:r>
      <w:r w:rsidRPr="00964457">
        <w:rPr>
          <w:rFonts w:ascii="Arial" w:hAnsi="Arial" w:cs="Arial"/>
          <w:szCs w:val="24"/>
        </w:rPr>
        <w:tab/>
      </w:r>
      <w:r w:rsidRPr="00964457">
        <w:rPr>
          <w:rFonts w:ascii="Arial" w:hAnsi="Arial" w:cs="Arial"/>
          <w:szCs w:val="24"/>
        </w:rPr>
        <w:tab/>
        <w:t>Incident Command</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ICS</w:t>
      </w:r>
      <w:r w:rsidRPr="00964457">
        <w:rPr>
          <w:rFonts w:ascii="Arial" w:hAnsi="Arial" w:cs="Arial"/>
          <w:szCs w:val="24"/>
        </w:rPr>
        <w:tab/>
      </w:r>
      <w:r w:rsidRPr="00964457">
        <w:rPr>
          <w:rFonts w:ascii="Arial" w:hAnsi="Arial" w:cs="Arial"/>
          <w:szCs w:val="24"/>
        </w:rPr>
        <w:tab/>
        <w:t>Incident Command System</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IP</w:t>
      </w:r>
      <w:r w:rsidRPr="00964457">
        <w:rPr>
          <w:rFonts w:ascii="Arial" w:hAnsi="Arial" w:cs="Arial"/>
          <w:szCs w:val="24"/>
        </w:rPr>
        <w:tab/>
      </w:r>
      <w:r w:rsidRPr="00964457">
        <w:rPr>
          <w:rFonts w:ascii="Arial" w:hAnsi="Arial" w:cs="Arial"/>
          <w:szCs w:val="24"/>
        </w:rPr>
        <w:tab/>
        <w:t>Improvement Plan</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IS</w:t>
      </w:r>
      <w:r w:rsidRPr="00964457">
        <w:rPr>
          <w:rFonts w:ascii="Arial" w:hAnsi="Arial" w:cs="Arial"/>
          <w:szCs w:val="24"/>
        </w:rPr>
        <w:tab/>
      </w:r>
      <w:r w:rsidRPr="00964457">
        <w:rPr>
          <w:rFonts w:ascii="Arial" w:hAnsi="Arial" w:cs="Arial"/>
          <w:szCs w:val="24"/>
        </w:rPr>
        <w:tab/>
        <w:t>Independent Study</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JIC</w:t>
      </w:r>
      <w:r w:rsidRPr="00964457">
        <w:rPr>
          <w:rFonts w:ascii="Arial" w:hAnsi="Arial" w:cs="Arial"/>
          <w:szCs w:val="24"/>
        </w:rPr>
        <w:tab/>
      </w:r>
      <w:r w:rsidRPr="00964457">
        <w:rPr>
          <w:rFonts w:ascii="Arial" w:hAnsi="Arial" w:cs="Arial"/>
          <w:szCs w:val="24"/>
        </w:rPr>
        <w:tab/>
        <w:t>Joint Information Center</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MAA</w:t>
      </w:r>
      <w:r w:rsidRPr="00964457">
        <w:rPr>
          <w:rFonts w:ascii="Arial" w:hAnsi="Arial" w:cs="Arial"/>
          <w:szCs w:val="24"/>
        </w:rPr>
        <w:tab/>
      </w:r>
      <w:r w:rsidRPr="00964457">
        <w:rPr>
          <w:rFonts w:ascii="Arial" w:hAnsi="Arial" w:cs="Arial"/>
          <w:szCs w:val="24"/>
        </w:rPr>
        <w:tab/>
        <w:t>Mutual Aid Agreement</w:t>
      </w:r>
    </w:p>
    <w:p w:rsidR="00EC6E2E" w:rsidRPr="00964457" w:rsidRDefault="00EC6E2E" w:rsidP="00964457">
      <w:pPr>
        <w:pStyle w:val="BodyText"/>
        <w:spacing w:before="0"/>
        <w:jc w:val="left"/>
        <w:rPr>
          <w:rFonts w:ascii="Arial" w:hAnsi="Arial" w:cs="Arial"/>
          <w:szCs w:val="24"/>
        </w:rPr>
      </w:pPr>
      <w:r w:rsidRPr="00964457">
        <w:rPr>
          <w:rFonts w:ascii="Arial" w:hAnsi="Arial" w:cs="Arial"/>
          <w:b/>
          <w:szCs w:val="24"/>
        </w:rPr>
        <w:t>MEAP</w:t>
      </w:r>
      <w:r w:rsidR="00964457" w:rsidRPr="00964457">
        <w:rPr>
          <w:rFonts w:ascii="Arial" w:hAnsi="Arial" w:cs="Arial"/>
          <w:b/>
          <w:szCs w:val="24"/>
        </w:rPr>
        <w:tab/>
      </w:r>
      <w:r w:rsidR="00964457" w:rsidRPr="00964457">
        <w:rPr>
          <w:rFonts w:ascii="Arial" w:hAnsi="Arial" w:cs="Arial"/>
          <w:b/>
          <w:szCs w:val="24"/>
        </w:rPr>
        <w:tab/>
      </w:r>
      <w:r w:rsidRPr="00964457">
        <w:rPr>
          <w:rFonts w:ascii="Arial" w:hAnsi="Arial" w:cs="Arial"/>
          <w:szCs w:val="24"/>
        </w:rPr>
        <w:t>Mississippi Emergency Access Program</w:t>
      </w:r>
    </w:p>
    <w:p w:rsidR="00EC6E2E" w:rsidRPr="00964457" w:rsidRDefault="008D1560" w:rsidP="00964457">
      <w:pPr>
        <w:pStyle w:val="BodyText"/>
        <w:spacing w:before="0"/>
        <w:jc w:val="left"/>
        <w:rPr>
          <w:rFonts w:ascii="Arial" w:hAnsi="Arial" w:cs="Arial"/>
          <w:szCs w:val="24"/>
        </w:rPr>
      </w:pPr>
      <w:r w:rsidRPr="00964457">
        <w:rPr>
          <w:rFonts w:ascii="Arial" w:hAnsi="Arial" w:cs="Arial"/>
          <w:b/>
          <w:szCs w:val="24"/>
        </w:rPr>
        <w:t>MEMA</w:t>
      </w:r>
      <w:r w:rsidRPr="00964457">
        <w:rPr>
          <w:rFonts w:ascii="Arial" w:hAnsi="Arial" w:cs="Arial"/>
          <w:szCs w:val="24"/>
        </w:rPr>
        <w:tab/>
        <w:t>Mississippi Emergency Management Agency</w:t>
      </w:r>
    </w:p>
    <w:p w:rsidR="008D1560" w:rsidRDefault="008D1560" w:rsidP="00964457">
      <w:pPr>
        <w:pStyle w:val="BodyText"/>
        <w:spacing w:before="0"/>
        <w:jc w:val="left"/>
        <w:rPr>
          <w:rFonts w:ascii="Arial" w:hAnsi="Arial" w:cs="Arial"/>
          <w:szCs w:val="24"/>
        </w:rPr>
      </w:pPr>
      <w:r w:rsidRPr="00964457">
        <w:rPr>
          <w:rFonts w:ascii="Arial" w:hAnsi="Arial" w:cs="Arial"/>
          <w:b/>
          <w:szCs w:val="24"/>
        </w:rPr>
        <w:t>MOU</w:t>
      </w:r>
      <w:r w:rsidRPr="00964457">
        <w:rPr>
          <w:rFonts w:ascii="Arial" w:hAnsi="Arial" w:cs="Arial"/>
          <w:szCs w:val="24"/>
        </w:rPr>
        <w:tab/>
      </w:r>
      <w:r w:rsidRPr="00964457">
        <w:rPr>
          <w:rFonts w:ascii="Arial" w:hAnsi="Arial" w:cs="Arial"/>
          <w:szCs w:val="24"/>
        </w:rPr>
        <w:tab/>
        <w:t>Memorandum of Understanding</w:t>
      </w:r>
    </w:p>
    <w:p w:rsidR="00EA603F" w:rsidRPr="00964457" w:rsidRDefault="00EA603F" w:rsidP="00964457">
      <w:pPr>
        <w:pStyle w:val="BodyText"/>
        <w:spacing w:before="0"/>
        <w:jc w:val="left"/>
        <w:rPr>
          <w:rFonts w:ascii="Arial" w:hAnsi="Arial" w:cs="Arial"/>
          <w:szCs w:val="24"/>
        </w:rPr>
      </w:pPr>
      <w:r w:rsidRPr="00964457">
        <w:rPr>
          <w:rFonts w:ascii="Arial" w:hAnsi="Arial" w:cs="Arial"/>
          <w:b/>
          <w:szCs w:val="24"/>
        </w:rPr>
        <w:t>MRMS</w:t>
      </w:r>
      <w:r w:rsidRPr="00964457">
        <w:rPr>
          <w:rFonts w:ascii="Arial" w:hAnsi="Arial" w:cs="Arial"/>
          <w:b/>
          <w:szCs w:val="24"/>
        </w:rPr>
        <w:tab/>
      </w:r>
      <w:r w:rsidRPr="00964457">
        <w:rPr>
          <w:rFonts w:ascii="Arial" w:hAnsi="Arial" w:cs="Arial"/>
          <w:szCs w:val="24"/>
        </w:rPr>
        <w:t>Mississippi Responder Management System</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MSDH</w:t>
      </w:r>
      <w:r w:rsidRPr="00964457">
        <w:rPr>
          <w:rFonts w:ascii="Arial" w:hAnsi="Arial" w:cs="Arial"/>
          <w:szCs w:val="24"/>
        </w:rPr>
        <w:tab/>
      </w:r>
      <w:r w:rsidRPr="00964457">
        <w:rPr>
          <w:rFonts w:ascii="Arial" w:hAnsi="Arial" w:cs="Arial"/>
          <w:szCs w:val="24"/>
        </w:rPr>
        <w:tab/>
        <w:t>Mississippi State Department of Health</w:t>
      </w:r>
    </w:p>
    <w:p w:rsidR="0075470E" w:rsidRDefault="0075470E" w:rsidP="00964457">
      <w:pPr>
        <w:pStyle w:val="BodyText"/>
        <w:spacing w:before="0"/>
        <w:jc w:val="left"/>
        <w:rPr>
          <w:rFonts w:ascii="Arial" w:hAnsi="Arial" w:cs="Arial"/>
          <w:b/>
          <w:szCs w:val="24"/>
        </w:rPr>
      </w:pPr>
      <w:r>
        <w:rPr>
          <w:rFonts w:ascii="Arial" w:hAnsi="Arial" w:cs="Arial"/>
          <w:b/>
          <w:szCs w:val="24"/>
        </w:rPr>
        <w:t>NFPA</w:t>
      </w:r>
      <w:r w:rsidR="00372F7D">
        <w:rPr>
          <w:rFonts w:ascii="Arial" w:hAnsi="Arial" w:cs="Arial"/>
          <w:b/>
          <w:szCs w:val="24"/>
        </w:rPr>
        <w:tab/>
      </w:r>
      <w:r w:rsidR="00372F7D">
        <w:rPr>
          <w:rFonts w:ascii="Arial" w:hAnsi="Arial" w:cs="Arial"/>
          <w:b/>
          <w:szCs w:val="24"/>
        </w:rPr>
        <w:tab/>
      </w:r>
      <w:r w:rsidR="00372F7D" w:rsidRPr="00372F7D">
        <w:rPr>
          <w:rFonts w:ascii="Arial" w:hAnsi="Arial" w:cs="Arial"/>
          <w:szCs w:val="24"/>
        </w:rPr>
        <w:t>National Fire Protection Association</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NIMS</w:t>
      </w:r>
      <w:r w:rsidRPr="00964457">
        <w:rPr>
          <w:rFonts w:ascii="Arial" w:hAnsi="Arial" w:cs="Arial"/>
          <w:szCs w:val="24"/>
        </w:rPr>
        <w:tab/>
      </w:r>
      <w:r w:rsidRPr="00964457">
        <w:rPr>
          <w:rFonts w:ascii="Arial" w:hAnsi="Arial" w:cs="Arial"/>
          <w:szCs w:val="24"/>
        </w:rPr>
        <w:tab/>
        <w:t>National Incident Management System</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OEPR</w:t>
      </w:r>
      <w:r w:rsidRPr="00964457">
        <w:rPr>
          <w:rFonts w:ascii="Arial" w:hAnsi="Arial" w:cs="Arial"/>
          <w:szCs w:val="24"/>
        </w:rPr>
        <w:tab/>
      </w:r>
      <w:r w:rsidRPr="00964457">
        <w:rPr>
          <w:rFonts w:ascii="Arial" w:hAnsi="Arial" w:cs="Arial"/>
          <w:szCs w:val="24"/>
        </w:rPr>
        <w:tab/>
        <w:t>Office of Emergency Planning and Response</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POC</w:t>
      </w:r>
      <w:r w:rsidRPr="00964457">
        <w:rPr>
          <w:rFonts w:ascii="Arial" w:hAnsi="Arial" w:cs="Arial"/>
          <w:szCs w:val="24"/>
        </w:rPr>
        <w:tab/>
      </w:r>
      <w:r w:rsidRPr="00964457">
        <w:rPr>
          <w:rFonts w:ascii="Arial" w:hAnsi="Arial" w:cs="Arial"/>
          <w:szCs w:val="24"/>
        </w:rPr>
        <w:tab/>
        <w:t>Point of Contact</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PPE</w:t>
      </w:r>
      <w:r w:rsidRPr="00964457">
        <w:rPr>
          <w:rFonts w:ascii="Arial" w:hAnsi="Arial" w:cs="Arial"/>
          <w:szCs w:val="24"/>
        </w:rPr>
        <w:tab/>
      </w:r>
      <w:r w:rsidRPr="00964457">
        <w:rPr>
          <w:rFonts w:ascii="Arial" w:hAnsi="Arial" w:cs="Arial"/>
          <w:szCs w:val="24"/>
        </w:rPr>
        <w:tab/>
        <w:t>Personal Protective Equipment</w:t>
      </w:r>
    </w:p>
    <w:p w:rsidR="00787BAF" w:rsidRDefault="00787BAF" w:rsidP="00964457">
      <w:pPr>
        <w:pStyle w:val="BodyText"/>
        <w:spacing w:before="0"/>
        <w:jc w:val="left"/>
        <w:rPr>
          <w:rFonts w:ascii="Arial" w:hAnsi="Arial" w:cs="Arial"/>
          <w:b/>
          <w:szCs w:val="24"/>
        </w:rPr>
      </w:pPr>
      <w:r>
        <w:rPr>
          <w:rFonts w:ascii="Arial" w:hAnsi="Arial" w:cs="Arial"/>
          <w:b/>
          <w:szCs w:val="24"/>
        </w:rPr>
        <w:t>RHC</w:t>
      </w:r>
      <w:r>
        <w:rPr>
          <w:rFonts w:ascii="Arial" w:hAnsi="Arial" w:cs="Arial"/>
          <w:b/>
          <w:szCs w:val="24"/>
        </w:rPr>
        <w:tab/>
      </w:r>
      <w:r>
        <w:rPr>
          <w:rFonts w:ascii="Arial" w:hAnsi="Arial" w:cs="Arial"/>
          <w:b/>
          <w:szCs w:val="24"/>
        </w:rPr>
        <w:tab/>
      </w:r>
      <w:r w:rsidRPr="00787BAF">
        <w:rPr>
          <w:rFonts w:ascii="Arial" w:hAnsi="Arial" w:cs="Arial"/>
          <w:szCs w:val="24"/>
        </w:rPr>
        <w:t>Rural Health Clinic</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SNS</w:t>
      </w:r>
      <w:r w:rsidRPr="00964457">
        <w:rPr>
          <w:rFonts w:ascii="Arial" w:hAnsi="Arial" w:cs="Arial"/>
          <w:szCs w:val="24"/>
        </w:rPr>
        <w:tab/>
      </w:r>
      <w:r w:rsidRPr="00964457">
        <w:rPr>
          <w:rFonts w:ascii="Arial" w:hAnsi="Arial" w:cs="Arial"/>
          <w:szCs w:val="24"/>
        </w:rPr>
        <w:tab/>
        <w:t>Strategic National Stockpile</w:t>
      </w:r>
    </w:p>
    <w:p w:rsidR="00964457" w:rsidRPr="003B0401" w:rsidRDefault="00964457" w:rsidP="00964457">
      <w:pPr>
        <w:pStyle w:val="BodyText"/>
        <w:spacing w:before="0"/>
        <w:jc w:val="left"/>
        <w:rPr>
          <w:rFonts w:ascii="Arial" w:hAnsi="Arial" w:cs="Arial"/>
          <w:szCs w:val="24"/>
        </w:rPr>
      </w:pPr>
    </w:p>
    <w:p w:rsidR="008D1560" w:rsidRPr="00165F2B" w:rsidRDefault="000455CD" w:rsidP="00CA22D5">
      <w:pPr>
        <w:pStyle w:val="Heading2"/>
      </w:pPr>
      <w:r>
        <w:br w:type="page"/>
      </w:r>
      <w:bookmarkStart w:id="74" w:name="_Toc477254914"/>
      <w:r w:rsidR="00165F2B" w:rsidRPr="00165F2B">
        <w:lastRenderedPageBreak/>
        <w:t>ATTACHMENTS</w:t>
      </w:r>
      <w:bookmarkEnd w:id="74"/>
    </w:p>
    <w:p w:rsidR="00165F2B" w:rsidRPr="00165F2B" w:rsidRDefault="00165F2B" w:rsidP="00165F2B">
      <w:pPr>
        <w:pStyle w:val="BodyText"/>
        <w:spacing w:before="0"/>
        <w:jc w:val="left"/>
        <w:rPr>
          <w:rFonts w:ascii="Arial" w:hAnsi="Arial" w:cs="Arial"/>
          <w:szCs w:val="24"/>
        </w:rPr>
      </w:pPr>
    </w:p>
    <w:p w:rsidR="008D1560" w:rsidRDefault="008D1560" w:rsidP="00165F2B">
      <w:pPr>
        <w:pStyle w:val="BodyText"/>
        <w:spacing w:before="0"/>
        <w:jc w:val="left"/>
        <w:rPr>
          <w:rFonts w:ascii="Arial" w:hAnsi="Arial" w:cs="Arial"/>
          <w:szCs w:val="24"/>
        </w:rPr>
      </w:pPr>
      <w:r w:rsidRPr="00165F2B">
        <w:rPr>
          <w:rFonts w:ascii="Arial" w:hAnsi="Arial" w:cs="Arial"/>
          <w:szCs w:val="24"/>
        </w:rPr>
        <w:t xml:space="preserve">Attachment A: </w:t>
      </w:r>
      <w:r w:rsidR="009758CA" w:rsidRPr="00165F2B">
        <w:rPr>
          <w:rFonts w:ascii="Arial" w:hAnsi="Arial" w:cs="Arial"/>
          <w:szCs w:val="24"/>
        </w:rPr>
        <w:t>Training Plan</w:t>
      </w:r>
    </w:p>
    <w:p w:rsidR="00411A9E" w:rsidRPr="00165F2B" w:rsidRDefault="00411A9E" w:rsidP="00165F2B">
      <w:pPr>
        <w:pStyle w:val="BodyText"/>
        <w:spacing w:before="0"/>
        <w:jc w:val="left"/>
        <w:rPr>
          <w:rFonts w:ascii="Arial" w:hAnsi="Arial" w:cs="Arial"/>
          <w:szCs w:val="24"/>
        </w:rPr>
      </w:pPr>
    </w:p>
    <w:p w:rsidR="0063061C" w:rsidRDefault="008D1560" w:rsidP="00165F2B">
      <w:pPr>
        <w:pStyle w:val="BodyText"/>
        <w:spacing w:before="0"/>
        <w:jc w:val="left"/>
        <w:rPr>
          <w:rFonts w:ascii="Arial" w:hAnsi="Arial" w:cs="Arial"/>
          <w:szCs w:val="24"/>
        </w:rPr>
      </w:pPr>
      <w:r w:rsidRPr="00165F2B">
        <w:rPr>
          <w:rFonts w:ascii="Arial" w:hAnsi="Arial" w:cs="Arial"/>
          <w:szCs w:val="24"/>
        </w:rPr>
        <w:t xml:space="preserve">Attachment </w:t>
      </w:r>
      <w:r w:rsidR="00376567">
        <w:rPr>
          <w:rFonts w:ascii="Arial" w:hAnsi="Arial" w:cs="Arial"/>
          <w:szCs w:val="24"/>
        </w:rPr>
        <w:t>B</w:t>
      </w:r>
      <w:r w:rsidRPr="00165F2B">
        <w:rPr>
          <w:rFonts w:ascii="Arial" w:hAnsi="Arial" w:cs="Arial"/>
          <w:szCs w:val="24"/>
        </w:rPr>
        <w:t xml:space="preserve">: </w:t>
      </w:r>
      <w:r w:rsidR="0063061C">
        <w:rPr>
          <w:rFonts w:ascii="Arial" w:hAnsi="Arial" w:cs="Arial"/>
          <w:szCs w:val="24"/>
        </w:rPr>
        <w:t>Mutual Aid Agreements/Memorandum of Understanding</w:t>
      </w:r>
    </w:p>
    <w:p w:rsidR="0063061C" w:rsidRDefault="0063061C" w:rsidP="00165F2B">
      <w:pPr>
        <w:pStyle w:val="BodyText"/>
        <w:spacing w:before="0"/>
        <w:jc w:val="left"/>
        <w:rPr>
          <w:rFonts w:ascii="Arial" w:hAnsi="Arial" w:cs="Arial"/>
          <w:szCs w:val="24"/>
        </w:rPr>
      </w:pPr>
    </w:p>
    <w:p w:rsidR="008D1560" w:rsidRDefault="0063061C" w:rsidP="00165F2B">
      <w:pPr>
        <w:pStyle w:val="BodyText"/>
        <w:spacing w:before="0"/>
        <w:jc w:val="left"/>
        <w:rPr>
          <w:rFonts w:ascii="Arial" w:hAnsi="Arial" w:cs="Arial"/>
          <w:szCs w:val="24"/>
        </w:rPr>
      </w:pPr>
      <w:r>
        <w:rPr>
          <w:rFonts w:ascii="Arial" w:hAnsi="Arial" w:cs="Arial"/>
          <w:szCs w:val="24"/>
        </w:rPr>
        <w:t xml:space="preserve">Attachment C: </w:t>
      </w:r>
      <w:r w:rsidR="001C689C" w:rsidRPr="00165F2B">
        <w:rPr>
          <w:rFonts w:ascii="Arial" w:hAnsi="Arial" w:cs="Arial"/>
          <w:szCs w:val="24"/>
        </w:rPr>
        <w:t xml:space="preserve">Facility </w:t>
      </w:r>
      <w:r w:rsidR="00D964C8" w:rsidRPr="00165F2B">
        <w:rPr>
          <w:rFonts w:ascii="Arial" w:hAnsi="Arial" w:cs="Arial"/>
          <w:szCs w:val="24"/>
        </w:rPr>
        <w:t>Floor Plans</w:t>
      </w:r>
    </w:p>
    <w:p w:rsidR="00411A9E" w:rsidRDefault="00411A9E" w:rsidP="00165F2B">
      <w:pPr>
        <w:pStyle w:val="BodyText"/>
        <w:spacing w:before="0"/>
        <w:jc w:val="left"/>
        <w:rPr>
          <w:rFonts w:ascii="Arial" w:hAnsi="Arial" w:cs="Arial"/>
          <w:szCs w:val="24"/>
        </w:rPr>
      </w:pPr>
    </w:p>
    <w:p w:rsidR="00CB0248" w:rsidRPr="00165F2B" w:rsidRDefault="00CB0248" w:rsidP="00165F2B">
      <w:pPr>
        <w:pStyle w:val="BodyText"/>
        <w:spacing w:before="0"/>
        <w:jc w:val="left"/>
        <w:rPr>
          <w:rFonts w:ascii="Arial" w:hAnsi="Arial" w:cs="Arial"/>
          <w:szCs w:val="24"/>
        </w:rPr>
      </w:pPr>
      <w:r>
        <w:rPr>
          <w:rFonts w:ascii="Arial" w:hAnsi="Arial" w:cs="Arial"/>
          <w:szCs w:val="24"/>
        </w:rPr>
        <w:t xml:space="preserve">Attachment </w:t>
      </w:r>
      <w:r w:rsidR="0063061C">
        <w:rPr>
          <w:rFonts w:ascii="Arial" w:hAnsi="Arial" w:cs="Arial"/>
          <w:szCs w:val="24"/>
        </w:rPr>
        <w:t>D</w:t>
      </w:r>
      <w:r>
        <w:rPr>
          <w:rFonts w:ascii="Arial" w:hAnsi="Arial" w:cs="Arial"/>
          <w:szCs w:val="24"/>
        </w:rPr>
        <w:t xml:space="preserve">: Sample </w:t>
      </w:r>
      <w:r w:rsidR="00411A9E">
        <w:rPr>
          <w:rFonts w:ascii="Arial" w:hAnsi="Arial" w:cs="Arial"/>
          <w:szCs w:val="24"/>
        </w:rPr>
        <w:t xml:space="preserve">Hospital Incident Command System </w:t>
      </w:r>
      <w:r>
        <w:rPr>
          <w:rFonts w:ascii="Arial" w:hAnsi="Arial" w:cs="Arial"/>
          <w:szCs w:val="24"/>
        </w:rPr>
        <w:t>Forms</w:t>
      </w:r>
    </w:p>
    <w:p w:rsidR="008D1560" w:rsidRDefault="008D1560" w:rsidP="00165F2B">
      <w:pPr>
        <w:pStyle w:val="BodyText"/>
        <w:spacing w:before="0"/>
        <w:jc w:val="left"/>
        <w:rPr>
          <w:rFonts w:ascii="Arial" w:hAnsi="Arial" w:cs="Arial"/>
          <w:i/>
          <w:szCs w:val="24"/>
        </w:rPr>
      </w:pPr>
    </w:p>
    <w:p w:rsidR="00D6758F" w:rsidRPr="00D6758F" w:rsidRDefault="00D6758F" w:rsidP="00165F2B">
      <w:pPr>
        <w:pStyle w:val="BodyText"/>
        <w:spacing w:before="0"/>
        <w:jc w:val="left"/>
        <w:rPr>
          <w:rFonts w:ascii="Arial" w:hAnsi="Arial" w:cs="Arial"/>
          <w:szCs w:val="24"/>
        </w:rPr>
      </w:pPr>
      <w:r w:rsidRPr="00D6758F">
        <w:rPr>
          <w:rFonts w:ascii="Arial" w:hAnsi="Arial" w:cs="Arial"/>
          <w:szCs w:val="24"/>
        </w:rPr>
        <w:t>Attachment E: Affiliated Facilities Specific Information</w:t>
      </w:r>
    </w:p>
    <w:p w:rsidR="00071807" w:rsidRPr="00165F2B" w:rsidRDefault="000455CD" w:rsidP="0063061C">
      <w:pPr>
        <w:pStyle w:val="Heading3"/>
        <w:numPr>
          <w:ilvl w:val="0"/>
          <w:numId w:val="0"/>
        </w:numPr>
      </w:pPr>
      <w:r>
        <w:br w:type="page"/>
      </w:r>
      <w:bookmarkStart w:id="75" w:name="_Toc477254915"/>
      <w:r w:rsidR="0063061C">
        <w:lastRenderedPageBreak/>
        <w:t xml:space="preserve">Attachment A: </w:t>
      </w:r>
      <w:r w:rsidR="009758CA" w:rsidRPr="00165F2B">
        <w:t>Training Plan</w:t>
      </w:r>
      <w:bookmarkEnd w:id="75"/>
    </w:p>
    <w:p w:rsidR="00165F2B" w:rsidRPr="00165F2B" w:rsidRDefault="00165F2B" w:rsidP="00165F2B">
      <w:pPr>
        <w:pStyle w:val="BodyText"/>
        <w:spacing w:before="0"/>
        <w:jc w:val="left"/>
        <w:rPr>
          <w:rFonts w:ascii="Arial" w:hAnsi="Arial" w:cs="Arial"/>
          <w:szCs w:val="24"/>
        </w:rPr>
      </w:pPr>
    </w:p>
    <w:p w:rsidR="00071807" w:rsidRPr="00165F2B" w:rsidRDefault="00F805C0" w:rsidP="00165F2B">
      <w:pPr>
        <w:pStyle w:val="BodyText"/>
        <w:spacing w:before="0"/>
        <w:jc w:val="left"/>
        <w:rPr>
          <w:rFonts w:ascii="Arial" w:hAnsi="Arial" w:cs="Arial"/>
          <w:szCs w:val="24"/>
        </w:rPr>
      </w:pPr>
      <w:r w:rsidRPr="00165F2B">
        <w:rPr>
          <w:rFonts w:ascii="Arial" w:hAnsi="Arial" w:cs="Arial"/>
          <w:b/>
          <w:szCs w:val="24"/>
        </w:rPr>
        <w:t xml:space="preserve">&lt;Insert </w:t>
      </w:r>
      <w:r w:rsidR="00B53335">
        <w:rPr>
          <w:rFonts w:ascii="Arial" w:hAnsi="Arial" w:cs="Arial"/>
          <w:b/>
          <w:szCs w:val="24"/>
        </w:rPr>
        <w:t>f</w:t>
      </w:r>
      <w:r w:rsidR="00E45EB1" w:rsidRPr="00165F2B">
        <w:rPr>
          <w:rFonts w:ascii="Arial" w:hAnsi="Arial" w:cs="Arial"/>
          <w:b/>
          <w:szCs w:val="24"/>
        </w:rPr>
        <w:t xml:space="preserve">acility </w:t>
      </w:r>
      <w:r w:rsidR="00B53335">
        <w:rPr>
          <w:rFonts w:ascii="Arial" w:hAnsi="Arial" w:cs="Arial"/>
          <w:b/>
          <w:szCs w:val="24"/>
        </w:rPr>
        <w:t>staff training r</w:t>
      </w:r>
      <w:r w:rsidR="00071807" w:rsidRPr="00165F2B">
        <w:rPr>
          <w:rFonts w:ascii="Arial" w:hAnsi="Arial" w:cs="Arial"/>
          <w:b/>
          <w:szCs w:val="24"/>
        </w:rPr>
        <w:t>equi</w:t>
      </w:r>
      <w:r w:rsidR="00B53335">
        <w:rPr>
          <w:rFonts w:ascii="Arial" w:hAnsi="Arial" w:cs="Arial"/>
          <w:b/>
          <w:szCs w:val="24"/>
        </w:rPr>
        <w:t>rements and t</w:t>
      </w:r>
      <w:r w:rsidR="00071807" w:rsidRPr="00165F2B">
        <w:rPr>
          <w:rFonts w:ascii="Arial" w:hAnsi="Arial" w:cs="Arial"/>
          <w:b/>
          <w:szCs w:val="24"/>
        </w:rPr>
        <w:t>racking</w:t>
      </w:r>
      <w:r w:rsidRPr="00165F2B">
        <w:rPr>
          <w:rFonts w:ascii="Arial" w:hAnsi="Arial" w:cs="Arial"/>
          <w:b/>
          <w:szCs w:val="24"/>
        </w:rPr>
        <w:t>&gt;</w:t>
      </w:r>
      <w:r w:rsidRPr="00165F2B">
        <w:rPr>
          <w:rFonts w:ascii="Arial" w:hAnsi="Arial" w:cs="Arial"/>
          <w:szCs w:val="24"/>
        </w:rPr>
        <w:t xml:space="preserve"> and include the following:</w:t>
      </w:r>
    </w:p>
    <w:p w:rsidR="00165F2B" w:rsidRPr="00165F2B" w:rsidRDefault="00165F2B" w:rsidP="00165F2B">
      <w:pPr>
        <w:rPr>
          <w:rFonts w:ascii="Arial" w:hAnsi="Arial" w:cs="Arial"/>
          <w:szCs w:val="24"/>
        </w:rPr>
      </w:pPr>
    </w:p>
    <w:p w:rsidR="00071807" w:rsidRPr="00165F2B" w:rsidRDefault="00071807" w:rsidP="00165F2B">
      <w:pPr>
        <w:rPr>
          <w:rFonts w:ascii="Arial" w:hAnsi="Arial" w:cs="Arial"/>
          <w:szCs w:val="24"/>
        </w:rPr>
      </w:pPr>
      <w:r w:rsidRPr="00165F2B">
        <w:rPr>
          <w:rFonts w:ascii="Arial" w:hAnsi="Arial" w:cs="Arial"/>
          <w:szCs w:val="24"/>
        </w:rPr>
        <w:t>All employees will receive specific training during new employee orientation and at least annually on:</w:t>
      </w:r>
      <w:r w:rsidR="0063061C">
        <w:rPr>
          <w:rFonts w:ascii="Arial" w:hAnsi="Arial" w:cs="Arial"/>
          <w:szCs w:val="24"/>
        </w:rPr>
        <w:t xml:space="preserve"> </w:t>
      </w:r>
      <w:r w:rsidR="0063061C" w:rsidRPr="0063061C">
        <w:rPr>
          <w:rFonts w:ascii="Arial" w:hAnsi="Arial" w:cs="Arial"/>
          <w:b/>
          <w:szCs w:val="24"/>
        </w:rPr>
        <w:t>&lt;Insert date&gt;</w:t>
      </w:r>
      <w:r w:rsidR="0063061C">
        <w:rPr>
          <w:rFonts w:ascii="Arial" w:hAnsi="Arial" w:cs="Arial"/>
          <w:b/>
          <w:szCs w:val="24"/>
        </w:rPr>
        <w:t>.</w:t>
      </w:r>
    </w:p>
    <w:p w:rsidR="00165F2B" w:rsidRPr="00165F2B" w:rsidRDefault="00165F2B" w:rsidP="00165F2B">
      <w:pPr>
        <w:rPr>
          <w:rFonts w:ascii="Arial" w:hAnsi="Arial" w:cs="Arial"/>
          <w:szCs w:val="24"/>
        </w:rPr>
      </w:pPr>
    </w:p>
    <w:p w:rsidR="00E123D9" w:rsidRPr="00B8477E" w:rsidRDefault="00071807" w:rsidP="00DA46C9">
      <w:pPr>
        <w:pStyle w:val="ListParagraph"/>
        <w:numPr>
          <w:ilvl w:val="0"/>
          <w:numId w:val="20"/>
        </w:numPr>
        <w:rPr>
          <w:rFonts w:ascii="Arial" w:hAnsi="Arial" w:cs="Arial"/>
          <w:szCs w:val="24"/>
        </w:rPr>
      </w:pPr>
      <w:r w:rsidRPr="00165F2B">
        <w:rPr>
          <w:rFonts w:ascii="Arial" w:hAnsi="Arial" w:cs="Arial"/>
          <w:szCs w:val="24"/>
        </w:rPr>
        <w:t>Emergency Preparedness Policies and Procedures</w:t>
      </w:r>
    </w:p>
    <w:p w:rsidR="006B7B44" w:rsidRDefault="006B7B44" w:rsidP="006B7B44">
      <w:pPr>
        <w:rPr>
          <w:rFonts w:ascii="Arial" w:hAnsi="Arial" w:cs="Arial"/>
          <w:b/>
          <w:szCs w:val="24"/>
        </w:rPr>
      </w:pPr>
    </w:p>
    <w:p w:rsidR="006B7B44" w:rsidRPr="006B7B44" w:rsidRDefault="006B7B44" w:rsidP="006B7B44">
      <w:pPr>
        <w:rPr>
          <w:rFonts w:ascii="Arial" w:hAnsi="Arial" w:cs="Arial"/>
          <w:szCs w:val="24"/>
        </w:rPr>
      </w:pPr>
      <w:r>
        <w:rPr>
          <w:rFonts w:ascii="Arial" w:hAnsi="Arial" w:cs="Arial"/>
          <w:szCs w:val="24"/>
        </w:rPr>
        <w:t>Suggested Training:</w:t>
      </w:r>
    </w:p>
    <w:p w:rsidR="00B8477E" w:rsidRPr="00165F2B" w:rsidRDefault="0063061C" w:rsidP="00DA46C9">
      <w:pPr>
        <w:pStyle w:val="ListParagraph"/>
        <w:numPr>
          <w:ilvl w:val="0"/>
          <w:numId w:val="20"/>
        </w:numPr>
        <w:rPr>
          <w:rFonts w:ascii="Arial" w:hAnsi="Arial" w:cs="Arial"/>
          <w:szCs w:val="24"/>
        </w:rPr>
      </w:pPr>
      <w:r>
        <w:rPr>
          <w:rFonts w:ascii="Arial" w:hAnsi="Arial" w:cs="Arial"/>
          <w:szCs w:val="24"/>
        </w:rPr>
        <w:t>Independent Study (</w:t>
      </w:r>
      <w:r w:rsidR="00B8477E" w:rsidRPr="00165F2B">
        <w:rPr>
          <w:rFonts w:ascii="Arial" w:hAnsi="Arial" w:cs="Arial"/>
          <w:szCs w:val="24"/>
        </w:rPr>
        <w:t>IS</w:t>
      </w:r>
      <w:r>
        <w:rPr>
          <w:rFonts w:ascii="Arial" w:hAnsi="Arial" w:cs="Arial"/>
          <w:szCs w:val="24"/>
        </w:rPr>
        <w:t>)</w:t>
      </w:r>
      <w:r w:rsidR="00B8477E" w:rsidRPr="00165F2B">
        <w:rPr>
          <w:rFonts w:ascii="Arial" w:hAnsi="Arial" w:cs="Arial"/>
          <w:szCs w:val="24"/>
        </w:rPr>
        <w:t>-100.HC</w:t>
      </w:r>
      <w:r>
        <w:rPr>
          <w:rFonts w:ascii="Arial" w:hAnsi="Arial" w:cs="Arial"/>
          <w:szCs w:val="24"/>
        </w:rPr>
        <w:t>b</w:t>
      </w:r>
      <w:r w:rsidR="00B8477E" w:rsidRPr="00165F2B">
        <w:rPr>
          <w:rFonts w:ascii="Arial" w:hAnsi="Arial" w:cs="Arial"/>
          <w:szCs w:val="24"/>
        </w:rPr>
        <w:t>, IS-200.HC</w:t>
      </w:r>
      <w:r>
        <w:rPr>
          <w:rFonts w:ascii="Arial" w:hAnsi="Arial" w:cs="Arial"/>
          <w:szCs w:val="24"/>
        </w:rPr>
        <w:t>a</w:t>
      </w:r>
      <w:r w:rsidR="00B8477E" w:rsidRPr="00165F2B">
        <w:rPr>
          <w:rFonts w:ascii="Arial" w:hAnsi="Arial" w:cs="Arial"/>
          <w:szCs w:val="24"/>
        </w:rPr>
        <w:t>, IS-700 and IS-800:</w:t>
      </w:r>
    </w:p>
    <w:p w:rsidR="00B8477E" w:rsidRPr="00165F2B" w:rsidRDefault="00B8477E" w:rsidP="00DA46C9">
      <w:pPr>
        <w:pStyle w:val="ListParagraph"/>
        <w:numPr>
          <w:ilvl w:val="1"/>
          <w:numId w:val="20"/>
        </w:numPr>
        <w:rPr>
          <w:rFonts w:ascii="Arial" w:hAnsi="Arial" w:cs="Arial"/>
          <w:szCs w:val="24"/>
        </w:rPr>
      </w:pPr>
      <w:r w:rsidRPr="00165F2B">
        <w:rPr>
          <w:rFonts w:ascii="Arial" w:hAnsi="Arial" w:cs="Arial"/>
          <w:szCs w:val="24"/>
        </w:rPr>
        <w:t>Personnel who will have a direct role in response to an incident will be trained in</w:t>
      </w:r>
      <w:r w:rsidR="0063061C">
        <w:rPr>
          <w:rFonts w:ascii="Arial" w:hAnsi="Arial" w:cs="Arial"/>
          <w:szCs w:val="24"/>
        </w:rPr>
        <w:t xml:space="preserve"> Incident Command System</w:t>
      </w:r>
      <w:r w:rsidRPr="00165F2B">
        <w:rPr>
          <w:rFonts w:ascii="Arial" w:hAnsi="Arial" w:cs="Arial"/>
          <w:szCs w:val="24"/>
        </w:rPr>
        <w:t xml:space="preserve"> </w:t>
      </w:r>
      <w:r w:rsidR="0063061C">
        <w:rPr>
          <w:rFonts w:ascii="Arial" w:hAnsi="Arial" w:cs="Arial"/>
          <w:szCs w:val="24"/>
        </w:rPr>
        <w:t>(</w:t>
      </w:r>
      <w:r w:rsidRPr="00165F2B">
        <w:rPr>
          <w:rFonts w:ascii="Arial" w:hAnsi="Arial" w:cs="Arial"/>
          <w:szCs w:val="24"/>
        </w:rPr>
        <w:t>ICS</w:t>
      </w:r>
      <w:r w:rsidR="0063061C">
        <w:rPr>
          <w:rFonts w:ascii="Arial" w:hAnsi="Arial" w:cs="Arial"/>
          <w:szCs w:val="24"/>
        </w:rPr>
        <w:t>)</w:t>
      </w:r>
      <w:r w:rsidRPr="00165F2B">
        <w:rPr>
          <w:rFonts w:ascii="Arial" w:hAnsi="Arial" w:cs="Arial"/>
          <w:szCs w:val="24"/>
        </w:rPr>
        <w:t>-100 (Incident Command System, An I</w:t>
      </w:r>
      <w:r>
        <w:rPr>
          <w:rFonts w:ascii="Arial" w:hAnsi="Arial" w:cs="Arial"/>
          <w:szCs w:val="24"/>
        </w:rPr>
        <w:t>ntroduction) and ICS-200 (</w:t>
      </w:r>
      <w:r w:rsidRPr="00165F2B">
        <w:rPr>
          <w:rFonts w:ascii="Arial" w:hAnsi="Arial" w:cs="Arial"/>
          <w:szCs w:val="24"/>
        </w:rPr>
        <w:t>Incident Command System)</w:t>
      </w:r>
    </w:p>
    <w:p w:rsidR="00B8477E" w:rsidRPr="00165F2B" w:rsidRDefault="00B8477E" w:rsidP="00DA46C9">
      <w:pPr>
        <w:pStyle w:val="ListParagraph"/>
        <w:numPr>
          <w:ilvl w:val="0"/>
          <w:numId w:val="20"/>
        </w:numPr>
        <w:rPr>
          <w:rFonts w:ascii="Arial" w:hAnsi="Arial" w:cs="Arial"/>
          <w:szCs w:val="24"/>
        </w:rPr>
      </w:pPr>
      <w:r w:rsidRPr="00165F2B">
        <w:rPr>
          <w:rFonts w:ascii="Arial" w:hAnsi="Arial" w:cs="Arial"/>
          <w:szCs w:val="24"/>
        </w:rPr>
        <w:t>I</w:t>
      </w:r>
      <w:r w:rsidR="0063061C">
        <w:rPr>
          <w:rFonts w:ascii="Arial" w:hAnsi="Arial" w:cs="Arial"/>
          <w:szCs w:val="24"/>
        </w:rPr>
        <w:t>C</w:t>
      </w:r>
      <w:r w:rsidRPr="00165F2B">
        <w:rPr>
          <w:rFonts w:ascii="Arial" w:hAnsi="Arial" w:cs="Arial"/>
          <w:szCs w:val="24"/>
        </w:rPr>
        <w:t>S-300 and I</w:t>
      </w:r>
      <w:r w:rsidR="0063061C">
        <w:rPr>
          <w:rFonts w:ascii="Arial" w:hAnsi="Arial" w:cs="Arial"/>
          <w:szCs w:val="24"/>
        </w:rPr>
        <w:t>C</w:t>
      </w:r>
      <w:r w:rsidRPr="00165F2B">
        <w:rPr>
          <w:rFonts w:ascii="Arial" w:hAnsi="Arial" w:cs="Arial"/>
          <w:szCs w:val="24"/>
        </w:rPr>
        <w:t>S-400:</w:t>
      </w:r>
    </w:p>
    <w:p w:rsidR="00B8477E" w:rsidRPr="00165F2B" w:rsidRDefault="00B8477E" w:rsidP="00DA46C9">
      <w:pPr>
        <w:pStyle w:val="ListParagraph"/>
        <w:numPr>
          <w:ilvl w:val="1"/>
          <w:numId w:val="20"/>
        </w:numPr>
        <w:rPr>
          <w:rFonts w:ascii="Arial" w:hAnsi="Arial" w:cs="Arial"/>
          <w:szCs w:val="24"/>
        </w:rPr>
      </w:pPr>
      <w:r w:rsidRPr="00165F2B">
        <w:rPr>
          <w:rFonts w:ascii="Arial" w:hAnsi="Arial" w:cs="Arial"/>
          <w:szCs w:val="24"/>
        </w:rPr>
        <w:t>Personnel who will assume Incident Command positions and/or supervisory roles will be trained in I</w:t>
      </w:r>
      <w:r w:rsidR="0063061C">
        <w:rPr>
          <w:rFonts w:ascii="Arial" w:hAnsi="Arial" w:cs="Arial"/>
          <w:szCs w:val="24"/>
        </w:rPr>
        <w:t>C</w:t>
      </w:r>
      <w:r w:rsidRPr="00165F2B">
        <w:rPr>
          <w:rFonts w:ascii="Arial" w:hAnsi="Arial" w:cs="Arial"/>
          <w:szCs w:val="24"/>
        </w:rPr>
        <w:t xml:space="preserve">S-300 </w:t>
      </w:r>
      <w:r w:rsidR="0063061C">
        <w:rPr>
          <w:rFonts w:ascii="Arial" w:hAnsi="Arial" w:cs="Arial"/>
          <w:szCs w:val="24"/>
        </w:rPr>
        <w:t>(</w:t>
      </w:r>
      <w:r w:rsidRPr="00165F2B">
        <w:rPr>
          <w:rFonts w:ascii="Arial" w:hAnsi="Arial" w:cs="Arial"/>
          <w:szCs w:val="24"/>
        </w:rPr>
        <w:t>Intermediate ICS for Expanding Incidents</w:t>
      </w:r>
      <w:r w:rsidR="0063061C">
        <w:rPr>
          <w:rFonts w:ascii="Arial" w:hAnsi="Arial" w:cs="Arial"/>
          <w:szCs w:val="24"/>
        </w:rPr>
        <w:t>)</w:t>
      </w:r>
      <w:r w:rsidRPr="00165F2B">
        <w:rPr>
          <w:rFonts w:ascii="Arial" w:hAnsi="Arial" w:cs="Arial"/>
          <w:szCs w:val="24"/>
        </w:rPr>
        <w:t xml:space="preserve"> and I</w:t>
      </w:r>
      <w:r w:rsidR="0063061C">
        <w:rPr>
          <w:rFonts w:ascii="Arial" w:hAnsi="Arial" w:cs="Arial"/>
          <w:szCs w:val="24"/>
        </w:rPr>
        <w:t>C</w:t>
      </w:r>
      <w:r w:rsidRPr="00165F2B">
        <w:rPr>
          <w:rFonts w:ascii="Arial" w:hAnsi="Arial" w:cs="Arial"/>
          <w:szCs w:val="24"/>
        </w:rPr>
        <w:t xml:space="preserve">S-400 </w:t>
      </w:r>
      <w:r w:rsidR="0063061C">
        <w:rPr>
          <w:rFonts w:ascii="Arial" w:hAnsi="Arial" w:cs="Arial"/>
          <w:szCs w:val="24"/>
        </w:rPr>
        <w:t>(</w:t>
      </w:r>
      <w:r w:rsidRPr="00165F2B">
        <w:rPr>
          <w:rFonts w:ascii="Arial" w:hAnsi="Arial" w:cs="Arial"/>
          <w:szCs w:val="24"/>
        </w:rPr>
        <w:t>Advanced ICS</w:t>
      </w:r>
      <w:r w:rsidR="0063061C">
        <w:rPr>
          <w:rFonts w:ascii="Arial" w:hAnsi="Arial" w:cs="Arial"/>
          <w:szCs w:val="24"/>
        </w:rPr>
        <w:t>)</w:t>
      </w:r>
    </w:p>
    <w:p w:rsidR="006B7B44" w:rsidRPr="006718D2" w:rsidRDefault="006B7B44" w:rsidP="00DA46C9">
      <w:pPr>
        <w:pStyle w:val="ListParagraph"/>
        <w:numPr>
          <w:ilvl w:val="0"/>
          <w:numId w:val="20"/>
        </w:numPr>
        <w:rPr>
          <w:rFonts w:ascii="Arial" w:hAnsi="Arial" w:cs="Arial"/>
          <w:b/>
          <w:szCs w:val="24"/>
        </w:rPr>
      </w:pPr>
      <w:r>
        <w:rPr>
          <w:rFonts w:ascii="Arial" w:hAnsi="Arial" w:cs="Arial"/>
          <w:szCs w:val="24"/>
        </w:rPr>
        <w:t>Psychological First Aid Training</w:t>
      </w:r>
    </w:p>
    <w:p w:rsidR="006718D2" w:rsidRPr="006718D2" w:rsidRDefault="006718D2" w:rsidP="00DA46C9">
      <w:pPr>
        <w:pStyle w:val="ListParagraph"/>
        <w:numPr>
          <w:ilvl w:val="0"/>
          <w:numId w:val="20"/>
        </w:numPr>
        <w:rPr>
          <w:rFonts w:ascii="Arial" w:hAnsi="Arial" w:cs="Arial"/>
          <w:szCs w:val="24"/>
        </w:rPr>
      </w:pPr>
      <w:r w:rsidRPr="006718D2">
        <w:rPr>
          <w:rFonts w:ascii="Arial" w:hAnsi="Arial" w:cs="Arial"/>
          <w:szCs w:val="24"/>
        </w:rPr>
        <w:t>Public Information Officer Training</w:t>
      </w:r>
    </w:p>
    <w:p w:rsidR="006B7B44" w:rsidRDefault="006B7B44" w:rsidP="006B7B44">
      <w:pPr>
        <w:rPr>
          <w:rFonts w:ascii="Arial" w:hAnsi="Arial" w:cs="Arial"/>
          <w:szCs w:val="24"/>
        </w:rPr>
      </w:pPr>
    </w:p>
    <w:p w:rsidR="00E123D9" w:rsidRPr="00E123D9" w:rsidRDefault="00E123D9" w:rsidP="00E123D9">
      <w:pPr>
        <w:rPr>
          <w:rFonts w:ascii="Arial" w:hAnsi="Arial" w:cs="Arial"/>
          <w:b/>
          <w:szCs w:val="24"/>
        </w:rPr>
      </w:pPr>
      <w:r w:rsidRPr="00E123D9">
        <w:rPr>
          <w:rFonts w:ascii="Arial" w:hAnsi="Arial" w:cs="Arial"/>
          <w:b/>
          <w:szCs w:val="24"/>
        </w:rPr>
        <w:t xml:space="preserve">The </w:t>
      </w:r>
      <w:r w:rsidR="00B53335">
        <w:rPr>
          <w:rFonts w:ascii="Arial" w:hAnsi="Arial" w:cs="Arial"/>
          <w:b/>
          <w:szCs w:val="24"/>
        </w:rPr>
        <w:t>f</w:t>
      </w:r>
      <w:r w:rsidR="00412B6A">
        <w:rPr>
          <w:rFonts w:ascii="Arial" w:hAnsi="Arial" w:cs="Arial"/>
          <w:b/>
          <w:szCs w:val="24"/>
        </w:rPr>
        <w:t>acility</w:t>
      </w:r>
      <w:r w:rsidRPr="00E123D9">
        <w:rPr>
          <w:rFonts w:ascii="Arial" w:hAnsi="Arial" w:cs="Arial"/>
          <w:b/>
          <w:szCs w:val="24"/>
        </w:rPr>
        <w:t xml:space="preserve"> should be able to provide documentation of completion of all trainings.</w:t>
      </w:r>
    </w:p>
    <w:p w:rsidR="005B0639" w:rsidRDefault="005B0639" w:rsidP="00E02BC7">
      <w:pPr>
        <w:rPr>
          <w:rFonts w:ascii="Arial" w:hAnsi="Arial" w:cs="Arial"/>
          <w:szCs w:val="24"/>
        </w:rPr>
      </w:pPr>
    </w:p>
    <w:p w:rsidR="006E74E4" w:rsidRPr="00165F2B" w:rsidRDefault="006E74E4" w:rsidP="00E02BC7">
      <w:pPr>
        <w:tabs>
          <w:tab w:val="num" w:pos="432"/>
        </w:tabs>
        <w:rPr>
          <w:rFonts w:ascii="Arial" w:hAnsi="Arial" w:cs="Arial"/>
          <w:b/>
          <w:szCs w:val="24"/>
        </w:rPr>
      </w:pPr>
      <w:r w:rsidRPr="00165F2B">
        <w:rPr>
          <w:rFonts w:ascii="Arial" w:hAnsi="Arial" w:cs="Arial"/>
          <w:b/>
          <w:szCs w:val="24"/>
        </w:rPr>
        <w:t>National Incident Management System (NIMS)</w:t>
      </w:r>
    </w:p>
    <w:p w:rsidR="006E74E4" w:rsidRPr="00165F2B" w:rsidRDefault="006E74E4" w:rsidP="00165F2B">
      <w:pPr>
        <w:ind w:firstLine="432"/>
        <w:rPr>
          <w:rFonts w:ascii="Arial" w:hAnsi="Arial" w:cs="Arial"/>
          <w:szCs w:val="24"/>
        </w:rPr>
      </w:pPr>
      <w:r w:rsidRPr="00165F2B">
        <w:rPr>
          <w:rFonts w:ascii="Arial" w:hAnsi="Arial" w:cs="Arial"/>
          <w:szCs w:val="24"/>
        </w:rPr>
        <w:t xml:space="preserve">Federal Emergency Management Agency (FEMA) </w:t>
      </w:r>
    </w:p>
    <w:p w:rsidR="006E74E4" w:rsidRDefault="00434BE2" w:rsidP="00165F2B">
      <w:pPr>
        <w:ind w:firstLine="432"/>
        <w:rPr>
          <w:rFonts w:ascii="Arial" w:hAnsi="Arial" w:cs="Arial"/>
          <w:color w:val="0000FF"/>
          <w:szCs w:val="24"/>
          <w:u w:val="single"/>
        </w:rPr>
      </w:pPr>
      <w:hyperlink r:id="rId25" w:history="1">
        <w:r w:rsidR="0029026A" w:rsidRPr="002329A4">
          <w:rPr>
            <w:rStyle w:val="Hyperlink"/>
            <w:rFonts w:ascii="Arial" w:hAnsi="Arial" w:cs="Arial"/>
            <w:szCs w:val="24"/>
          </w:rPr>
          <w:t>http://www.training.fema.gov/is/</w:t>
        </w:r>
      </w:hyperlink>
    </w:p>
    <w:p w:rsidR="00165F2B" w:rsidRPr="00165F2B" w:rsidRDefault="00165F2B" w:rsidP="00165F2B">
      <w:pPr>
        <w:ind w:firstLine="432"/>
        <w:rPr>
          <w:rFonts w:ascii="Arial" w:hAnsi="Arial" w:cs="Arial"/>
          <w:szCs w:val="24"/>
        </w:rPr>
      </w:pPr>
    </w:p>
    <w:p w:rsidR="007C1DA0" w:rsidRPr="00165F2B" w:rsidRDefault="007C1DA0" w:rsidP="00165F2B">
      <w:pPr>
        <w:tabs>
          <w:tab w:val="num" w:pos="432"/>
        </w:tabs>
        <w:ind w:left="432" w:hanging="432"/>
        <w:rPr>
          <w:rFonts w:ascii="Arial" w:hAnsi="Arial" w:cs="Arial"/>
          <w:b/>
          <w:szCs w:val="24"/>
        </w:rPr>
      </w:pPr>
      <w:r w:rsidRPr="00165F2B">
        <w:rPr>
          <w:rFonts w:ascii="Arial" w:hAnsi="Arial" w:cs="Arial"/>
          <w:b/>
          <w:szCs w:val="24"/>
        </w:rPr>
        <w:t>National Incident Management System (NIMS)</w:t>
      </w:r>
    </w:p>
    <w:p w:rsidR="007C1DA0" w:rsidRPr="00165F2B" w:rsidRDefault="007C1DA0" w:rsidP="00165F2B">
      <w:pPr>
        <w:ind w:firstLine="432"/>
        <w:rPr>
          <w:rFonts w:ascii="Arial" w:hAnsi="Arial" w:cs="Arial"/>
          <w:szCs w:val="24"/>
        </w:rPr>
      </w:pPr>
      <w:r w:rsidRPr="00165F2B">
        <w:rPr>
          <w:rFonts w:ascii="Arial" w:hAnsi="Arial" w:cs="Arial"/>
          <w:szCs w:val="24"/>
        </w:rPr>
        <w:t xml:space="preserve">Federal Emergency Management Agency (FEMA) </w:t>
      </w:r>
    </w:p>
    <w:p w:rsidR="007C1DA0" w:rsidRDefault="007C1DA0" w:rsidP="00165F2B">
      <w:pPr>
        <w:ind w:firstLine="432"/>
        <w:rPr>
          <w:rFonts w:ascii="Arial" w:hAnsi="Arial" w:cs="Arial"/>
          <w:szCs w:val="24"/>
        </w:rPr>
      </w:pPr>
      <w:r w:rsidRPr="0029026A">
        <w:rPr>
          <w:rFonts w:ascii="Arial" w:hAnsi="Arial" w:cs="Arial"/>
          <w:szCs w:val="24"/>
        </w:rPr>
        <w:t>Implementation for Healthcare Organizations Guidance</w:t>
      </w:r>
    </w:p>
    <w:p w:rsidR="0029026A" w:rsidRDefault="00434BE2" w:rsidP="0029026A">
      <w:pPr>
        <w:ind w:left="432"/>
        <w:rPr>
          <w:rFonts w:ascii="Arial" w:hAnsi="Arial" w:cs="Arial"/>
          <w:szCs w:val="24"/>
        </w:rPr>
      </w:pPr>
      <w:hyperlink r:id="rId26" w:history="1">
        <w:r w:rsidR="0029026A" w:rsidRPr="002329A4">
          <w:rPr>
            <w:rStyle w:val="Hyperlink"/>
            <w:rFonts w:ascii="Arial" w:hAnsi="Arial" w:cs="Arial"/>
            <w:szCs w:val="24"/>
          </w:rPr>
          <w:t>http://www.phe.gov/Preparedness/planning/hpp/reports/Documents/nims-implementation-guide-jan2015.pdf</w:t>
        </w:r>
      </w:hyperlink>
    </w:p>
    <w:p w:rsidR="007C1DA0" w:rsidRPr="00165F2B" w:rsidRDefault="007C1DA0" w:rsidP="00165F2B">
      <w:pPr>
        <w:rPr>
          <w:rFonts w:ascii="Arial" w:hAnsi="Arial" w:cs="Arial"/>
          <w:szCs w:val="24"/>
        </w:rPr>
      </w:pPr>
    </w:p>
    <w:p w:rsidR="001309E7" w:rsidRDefault="009758CA" w:rsidP="00626CBC">
      <w:pPr>
        <w:pStyle w:val="Heading3"/>
      </w:pPr>
      <w:r w:rsidRPr="007C1DA0">
        <w:br w:type="page"/>
      </w:r>
    </w:p>
    <w:p w:rsidR="0063061C" w:rsidRPr="009C7C01" w:rsidRDefault="0063061C" w:rsidP="0063061C">
      <w:pPr>
        <w:pStyle w:val="Heading3"/>
        <w:numPr>
          <w:ilvl w:val="0"/>
          <w:numId w:val="0"/>
        </w:numPr>
      </w:pPr>
      <w:bookmarkStart w:id="76" w:name="_Toc464480933"/>
      <w:bookmarkStart w:id="77" w:name="_Toc477254916"/>
      <w:r>
        <w:lastRenderedPageBreak/>
        <w:t xml:space="preserve">Attachment B: </w:t>
      </w:r>
      <w:r w:rsidRPr="009C7C01">
        <w:t>Mutual Aid Agreements/Memorandum of Understanding</w:t>
      </w:r>
      <w:bookmarkEnd w:id="76"/>
      <w:bookmarkEnd w:id="77"/>
    </w:p>
    <w:p w:rsidR="0063061C" w:rsidRPr="00165F2B" w:rsidRDefault="0063061C" w:rsidP="0063061C">
      <w:pPr>
        <w:pStyle w:val="BodyText"/>
      </w:pPr>
    </w:p>
    <w:p w:rsidR="0063061C" w:rsidRPr="00165F2B" w:rsidRDefault="0063061C" w:rsidP="0063061C">
      <w:pPr>
        <w:pStyle w:val="BodyText"/>
        <w:spacing w:before="0"/>
        <w:jc w:val="left"/>
        <w:rPr>
          <w:rFonts w:ascii="Arial" w:hAnsi="Arial" w:cs="Arial"/>
          <w:b/>
          <w:szCs w:val="24"/>
        </w:rPr>
      </w:pPr>
      <w:r w:rsidRPr="009C7C01">
        <w:rPr>
          <w:rFonts w:ascii="Arial" w:hAnsi="Arial" w:cs="Arial"/>
          <w:szCs w:val="24"/>
        </w:rPr>
        <w:t xml:space="preserve">List existing </w:t>
      </w:r>
      <w:r>
        <w:rPr>
          <w:rFonts w:ascii="Arial" w:hAnsi="Arial" w:cs="Arial"/>
          <w:szCs w:val="24"/>
        </w:rPr>
        <w:t>m</w:t>
      </w:r>
      <w:r w:rsidRPr="009C7C01">
        <w:rPr>
          <w:rFonts w:ascii="Arial" w:hAnsi="Arial" w:cs="Arial"/>
          <w:szCs w:val="24"/>
        </w:rPr>
        <w:t xml:space="preserve">utual </w:t>
      </w:r>
      <w:r>
        <w:rPr>
          <w:rFonts w:ascii="Arial" w:hAnsi="Arial" w:cs="Arial"/>
          <w:szCs w:val="24"/>
        </w:rPr>
        <w:t>a</w:t>
      </w:r>
      <w:r w:rsidRPr="009C7C01">
        <w:rPr>
          <w:rFonts w:ascii="Arial" w:hAnsi="Arial" w:cs="Arial"/>
          <w:szCs w:val="24"/>
        </w:rPr>
        <w:t xml:space="preserve">id </w:t>
      </w:r>
      <w:r>
        <w:rPr>
          <w:rFonts w:ascii="Arial" w:hAnsi="Arial" w:cs="Arial"/>
          <w:szCs w:val="24"/>
        </w:rPr>
        <w:t>a</w:t>
      </w:r>
      <w:r w:rsidRPr="009C7C01">
        <w:rPr>
          <w:rFonts w:ascii="Arial" w:hAnsi="Arial" w:cs="Arial"/>
          <w:szCs w:val="24"/>
        </w:rPr>
        <w:t>greements</w:t>
      </w:r>
      <w:r>
        <w:rPr>
          <w:rFonts w:ascii="Arial" w:hAnsi="Arial" w:cs="Arial"/>
          <w:szCs w:val="24"/>
        </w:rPr>
        <w:t xml:space="preserve"> (MAA)</w:t>
      </w:r>
      <w:r w:rsidRPr="009C7C01">
        <w:rPr>
          <w:rFonts w:ascii="Arial" w:hAnsi="Arial" w:cs="Arial"/>
          <w:szCs w:val="24"/>
        </w:rPr>
        <w:t xml:space="preserve"> and/or </w:t>
      </w:r>
      <w:r>
        <w:rPr>
          <w:rFonts w:ascii="Arial" w:hAnsi="Arial" w:cs="Arial"/>
          <w:szCs w:val="24"/>
        </w:rPr>
        <w:t>m</w:t>
      </w:r>
      <w:r w:rsidRPr="009C7C01">
        <w:rPr>
          <w:rFonts w:ascii="Arial" w:hAnsi="Arial" w:cs="Arial"/>
          <w:szCs w:val="24"/>
        </w:rPr>
        <w:t xml:space="preserve">emorandum of </w:t>
      </w:r>
      <w:r>
        <w:rPr>
          <w:rFonts w:ascii="Arial" w:hAnsi="Arial" w:cs="Arial"/>
          <w:szCs w:val="24"/>
        </w:rPr>
        <w:t>u</w:t>
      </w:r>
      <w:r w:rsidRPr="009C7C01">
        <w:rPr>
          <w:rFonts w:ascii="Arial" w:hAnsi="Arial" w:cs="Arial"/>
          <w:szCs w:val="24"/>
        </w:rPr>
        <w:t xml:space="preserve">nderstanding (MOU). </w:t>
      </w:r>
      <w:r>
        <w:rPr>
          <w:rFonts w:ascii="Arial" w:hAnsi="Arial" w:cs="Arial"/>
          <w:szCs w:val="24"/>
        </w:rPr>
        <w:t>MAAs/</w:t>
      </w:r>
      <w:r w:rsidRPr="009C7C01">
        <w:rPr>
          <w:rFonts w:ascii="Arial" w:hAnsi="Arial" w:cs="Arial"/>
          <w:szCs w:val="24"/>
        </w:rPr>
        <w:t>MOUs are stored</w:t>
      </w:r>
      <w:r w:rsidRPr="00165F2B">
        <w:rPr>
          <w:rFonts w:ascii="Arial" w:hAnsi="Arial" w:cs="Arial"/>
          <w:b/>
          <w:szCs w:val="24"/>
        </w:rPr>
        <w:t xml:space="preserve"> &lt;Insert </w:t>
      </w:r>
      <w:r>
        <w:rPr>
          <w:rFonts w:ascii="Arial" w:hAnsi="Arial" w:cs="Arial"/>
          <w:b/>
          <w:szCs w:val="24"/>
        </w:rPr>
        <w:t>l</w:t>
      </w:r>
      <w:r w:rsidRPr="00165F2B">
        <w:rPr>
          <w:rFonts w:ascii="Arial" w:hAnsi="Arial" w:cs="Arial"/>
          <w:b/>
          <w:szCs w:val="24"/>
        </w:rPr>
        <w:t>ocation&gt;</w:t>
      </w:r>
      <w:r w:rsidRPr="009C7C01">
        <w:rPr>
          <w:rFonts w:ascii="Arial" w:hAnsi="Arial" w:cs="Arial"/>
          <w:szCs w:val="24"/>
        </w:rPr>
        <w:t>.</w:t>
      </w:r>
    </w:p>
    <w:p w:rsidR="0063061C" w:rsidRDefault="0063061C" w:rsidP="0063061C">
      <w:pPr>
        <w:rPr>
          <w:rFonts w:ascii="Arial" w:hAnsi="Arial" w:cs="Arial"/>
          <w:szCs w:val="24"/>
        </w:rPr>
      </w:pPr>
    </w:p>
    <w:p w:rsidR="0063061C" w:rsidRDefault="0063061C" w:rsidP="0063061C">
      <w:pPr>
        <w:pStyle w:val="Caption"/>
        <w:keepNext/>
      </w:pPr>
      <w:bookmarkStart w:id="78" w:name="_Toc468274422"/>
      <w:bookmarkStart w:id="79" w:name="_Toc476551987"/>
      <w:r>
        <w:t xml:space="preserve">Table </w:t>
      </w:r>
      <w:fldSimple w:instr=" SEQ Table \* ARABIC ">
        <w:r w:rsidR="00D6758F">
          <w:rPr>
            <w:noProof/>
          </w:rPr>
          <w:t>11</w:t>
        </w:r>
      </w:fldSimple>
      <w:r>
        <w:t>: Mutual Aid Agreements/Memorandum of Understanding</w:t>
      </w:r>
      <w:bookmarkEnd w:id="78"/>
      <w:bookmarkEnd w:id="79"/>
    </w:p>
    <w:tbl>
      <w:tblPr>
        <w:tblW w:w="8730"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430"/>
        <w:gridCol w:w="1800"/>
        <w:gridCol w:w="2070"/>
        <w:gridCol w:w="2430"/>
      </w:tblGrid>
      <w:tr w:rsidR="0063061C" w:rsidRPr="00165F2B" w:rsidTr="00934FAE">
        <w:trPr>
          <w:trHeight w:val="288"/>
        </w:trPr>
        <w:tc>
          <w:tcPr>
            <w:tcW w:w="2430" w:type="dxa"/>
            <w:tcBorders>
              <w:bottom w:val="single" w:sz="6" w:space="0" w:color="000000"/>
            </w:tcBorders>
            <w:shd w:val="clear" w:color="auto" w:fill="244061" w:themeFill="accent1" w:themeFillShade="80"/>
            <w:vAlign w:val="center"/>
          </w:tcPr>
          <w:p w:rsidR="0063061C" w:rsidRPr="00165F2B" w:rsidRDefault="0063061C" w:rsidP="00440AAB">
            <w:pPr>
              <w:jc w:val="center"/>
              <w:rPr>
                <w:rFonts w:ascii="Arial" w:hAnsi="Arial" w:cs="Arial"/>
                <w:b/>
                <w:color w:val="FFFFFF"/>
                <w:szCs w:val="24"/>
              </w:rPr>
            </w:pPr>
            <w:r>
              <w:rPr>
                <w:rFonts w:ascii="Arial" w:hAnsi="Arial" w:cs="Arial"/>
                <w:b/>
                <w:color w:val="FFFFFF"/>
                <w:szCs w:val="24"/>
              </w:rPr>
              <w:t>Facilities/Agencies in Agreement</w:t>
            </w:r>
          </w:p>
        </w:tc>
        <w:tc>
          <w:tcPr>
            <w:tcW w:w="1800" w:type="dxa"/>
            <w:shd w:val="clear" w:color="auto" w:fill="244061" w:themeFill="accent1" w:themeFillShade="80"/>
            <w:vAlign w:val="center"/>
          </w:tcPr>
          <w:p w:rsidR="0063061C" w:rsidRPr="00165F2B" w:rsidRDefault="0063061C" w:rsidP="00440AAB">
            <w:pPr>
              <w:rPr>
                <w:rFonts w:ascii="Arial" w:hAnsi="Arial" w:cs="Arial"/>
                <w:b/>
                <w:color w:val="FFFFFF"/>
                <w:szCs w:val="24"/>
              </w:rPr>
            </w:pPr>
            <w:r>
              <w:rPr>
                <w:rFonts w:ascii="Arial" w:hAnsi="Arial" w:cs="Arial"/>
                <w:b/>
                <w:color w:val="FFFFFF"/>
                <w:szCs w:val="24"/>
              </w:rPr>
              <w:t xml:space="preserve">Nature of </w:t>
            </w:r>
            <w:r w:rsidRPr="00165F2B">
              <w:rPr>
                <w:rFonts w:ascii="Arial" w:hAnsi="Arial" w:cs="Arial"/>
                <w:b/>
                <w:color w:val="FFFFFF"/>
                <w:szCs w:val="24"/>
              </w:rPr>
              <w:t>Agreement</w:t>
            </w:r>
          </w:p>
        </w:tc>
        <w:tc>
          <w:tcPr>
            <w:tcW w:w="2070" w:type="dxa"/>
            <w:shd w:val="clear" w:color="auto" w:fill="244061" w:themeFill="accent1" w:themeFillShade="80"/>
            <w:vAlign w:val="center"/>
          </w:tcPr>
          <w:p w:rsidR="0063061C" w:rsidRPr="00165F2B" w:rsidRDefault="0063061C" w:rsidP="00440AAB">
            <w:pPr>
              <w:jc w:val="center"/>
              <w:rPr>
                <w:rFonts w:ascii="Arial" w:hAnsi="Arial" w:cs="Arial"/>
                <w:b/>
                <w:iCs/>
                <w:color w:val="FFFFFF"/>
                <w:szCs w:val="24"/>
              </w:rPr>
            </w:pPr>
            <w:r>
              <w:rPr>
                <w:rFonts w:ascii="Arial" w:hAnsi="Arial" w:cs="Arial"/>
                <w:b/>
                <w:iCs/>
                <w:color w:val="FFFFFF"/>
                <w:szCs w:val="24"/>
              </w:rPr>
              <w:t>Expiration Date (if applicable)</w:t>
            </w:r>
          </w:p>
        </w:tc>
        <w:tc>
          <w:tcPr>
            <w:tcW w:w="2430" w:type="dxa"/>
            <w:shd w:val="clear" w:color="auto" w:fill="244061" w:themeFill="accent1" w:themeFillShade="80"/>
            <w:vAlign w:val="center"/>
          </w:tcPr>
          <w:p w:rsidR="0063061C" w:rsidRPr="00165F2B" w:rsidRDefault="0063061C" w:rsidP="00440AAB">
            <w:pPr>
              <w:jc w:val="center"/>
              <w:rPr>
                <w:rFonts w:ascii="Arial" w:hAnsi="Arial" w:cs="Arial"/>
                <w:b/>
                <w:iCs/>
                <w:color w:val="FFFFFF"/>
                <w:szCs w:val="24"/>
              </w:rPr>
            </w:pPr>
            <w:r>
              <w:rPr>
                <w:rFonts w:ascii="Arial" w:hAnsi="Arial" w:cs="Arial"/>
                <w:b/>
                <w:iCs/>
                <w:color w:val="FFFFFF"/>
                <w:szCs w:val="24"/>
              </w:rPr>
              <w:t>Date Verified/P</w:t>
            </w:r>
            <w:r w:rsidR="00806E0C">
              <w:rPr>
                <w:rFonts w:ascii="Arial" w:hAnsi="Arial" w:cs="Arial"/>
                <w:b/>
                <w:iCs/>
                <w:color w:val="FFFFFF"/>
                <w:szCs w:val="24"/>
              </w:rPr>
              <w:t>oint of Contact</w:t>
            </w:r>
          </w:p>
        </w:tc>
      </w:tr>
      <w:tr w:rsidR="0063061C" w:rsidRPr="00165F2B" w:rsidTr="00440AAB">
        <w:trPr>
          <w:trHeight w:val="288"/>
        </w:trPr>
        <w:tc>
          <w:tcPr>
            <w:tcW w:w="2430" w:type="dxa"/>
          </w:tcPr>
          <w:p w:rsidR="0063061C" w:rsidRPr="003B0401" w:rsidRDefault="0063061C" w:rsidP="00440AAB">
            <w:pPr>
              <w:rPr>
                <w:rFonts w:ascii="Arial" w:hAnsi="Arial" w:cs="Arial"/>
                <w:iCs/>
                <w:szCs w:val="24"/>
              </w:rPr>
            </w:pPr>
            <w:r>
              <w:rPr>
                <w:rFonts w:ascii="Arial" w:hAnsi="Arial" w:cs="Arial"/>
                <w:iCs/>
                <w:szCs w:val="24"/>
              </w:rPr>
              <w:t>Hospital*</w:t>
            </w:r>
          </w:p>
        </w:tc>
        <w:tc>
          <w:tcPr>
            <w:tcW w:w="1800" w:type="dxa"/>
          </w:tcPr>
          <w:p w:rsidR="0063061C" w:rsidRPr="003B0401" w:rsidRDefault="0063061C" w:rsidP="00440AAB">
            <w:pPr>
              <w:rPr>
                <w:rFonts w:ascii="Arial" w:hAnsi="Arial" w:cs="Arial"/>
                <w:iCs/>
                <w:szCs w:val="24"/>
              </w:rPr>
            </w:pPr>
            <w:r>
              <w:rPr>
                <w:rFonts w:ascii="Arial" w:hAnsi="Arial" w:cs="Arial"/>
                <w:iCs/>
                <w:szCs w:val="24"/>
              </w:rPr>
              <w:t>Transfer*</w:t>
            </w:r>
          </w:p>
        </w:tc>
        <w:tc>
          <w:tcPr>
            <w:tcW w:w="2070" w:type="dxa"/>
          </w:tcPr>
          <w:p w:rsidR="0063061C" w:rsidRPr="003B0401" w:rsidRDefault="0063061C" w:rsidP="00440AAB">
            <w:pPr>
              <w:keepNext/>
              <w:rPr>
                <w:rFonts w:ascii="Arial" w:hAnsi="Arial" w:cs="Arial"/>
                <w:iCs/>
                <w:szCs w:val="24"/>
              </w:rPr>
            </w:pPr>
            <w:r>
              <w:rPr>
                <w:rFonts w:ascii="Arial" w:hAnsi="Arial" w:cs="Arial"/>
                <w:iCs/>
                <w:szCs w:val="24"/>
              </w:rPr>
              <w:t>None</w:t>
            </w:r>
          </w:p>
        </w:tc>
        <w:tc>
          <w:tcPr>
            <w:tcW w:w="2430" w:type="dxa"/>
          </w:tcPr>
          <w:p w:rsidR="0063061C" w:rsidRPr="003B0401" w:rsidRDefault="0063061C" w:rsidP="00440AAB">
            <w:pPr>
              <w:keepNext/>
              <w:rPr>
                <w:rFonts w:ascii="Arial" w:hAnsi="Arial" w:cs="Arial"/>
                <w:iCs/>
                <w:szCs w:val="24"/>
              </w:rPr>
            </w:pPr>
          </w:p>
        </w:tc>
      </w:tr>
      <w:tr w:rsidR="0063061C" w:rsidRPr="00165F2B" w:rsidTr="00440AAB">
        <w:trPr>
          <w:trHeight w:val="288"/>
        </w:trPr>
        <w:tc>
          <w:tcPr>
            <w:tcW w:w="2430" w:type="dxa"/>
          </w:tcPr>
          <w:p w:rsidR="0063061C" w:rsidRPr="003B0401" w:rsidRDefault="0063061C" w:rsidP="00440AAB">
            <w:pPr>
              <w:rPr>
                <w:rFonts w:ascii="Arial" w:hAnsi="Arial" w:cs="Arial"/>
                <w:iCs/>
                <w:szCs w:val="24"/>
              </w:rPr>
            </w:pPr>
            <w:r>
              <w:rPr>
                <w:rFonts w:ascii="Arial" w:hAnsi="Arial" w:cs="Arial"/>
                <w:iCs/>
                <w:szCs w:val="24"/>
              </w:rPr>
              <w:t>Supplier*</w:t>
            </w:r>
          </w:p>
        </w:tc>
        <w:tc>
          <w:tcPr>
            <w:tcW w:w="1800" w:type="dxa"/>
          </w:tcPr>
          <w:p w:rsidR="0063061C" w:rsidRPr="003B0401" w:rsidRDefault="0063061C" w:rsidP="00440AAB">
            <w:pPr>
              <w:rPr>
                <w:rFonts w:ascii="Arial" w:hAnsi="Arial" w:cs="Arial"/>
                <w:iCs/>
                <w:szCs w:val="24"/>
              </w:rPr>
            </w:pPr>
            <w:r>
              <w:rPr>
                <w:rFonts w:ascii="Arial" w:hAnsi="Arial" w:cs="Arial"/>
                <w:iCs/>
                <w:szCs w:val="24"/>
              </w:rPr>
              <w:t>Medications*</w:t>
            </w:r>
          </w:p>
        </w:tc>
        <w:tc>
          <w:tcPr>
            <w:tcW w:w="2070" w:type="dxa"/>
          </w:tcPr>
          <w:p w:rsidR="0063061C" w:rsidRPr="003B0401" w:rsidRDefault="0063061C" w:rsidP="00440AAB">
            <w:pPr>
              <w:keepNext/>
              <w:rPr>
                <w:rFonts w:ascii="Arial" w:hAnsi="Arial" w:cs="Arial"/>
                <w:iCs/>
                <w:szCs w:val="24"/>
              </w:rPr>
            </w:pPr>
          </w:p>
        </w:tc>
        <w:tc>
          <w:tcPr>
            <w:tcW w:w="2430" w:type="dxa"/>
          </w:tcPr>
          <w:p w:rsidR="0063061C" w:rsidRPr="003B0401" w:rsidRDefault="0063061C" w:rsidP="00440AAB">
            <w:pPr>
              <w:keepNext/>
              <w:rPr>
                <w:rFonts w:ascii="Arial" w:hAnsi="Arial" w:cs="Arial"/>
                <w:iCs/>
                <w:szCs w:val="24"/>
              </w:rPr>
            </w:pPr>
          </w:p>
        </w:tc>
      </w:tr>
      <w:tr w:rsidR="0063061C" w:rsidRPr="00165F2B" w:rsidTr="00440AAB">
        <w:trPr>
          <w:trHeight w:val="288"/>
        </w:trPr>
        <w:tc>
          <w:tcPr>
            <w:tcW w:w="2430" w:type="dxa"/>
          </w:tcPr>
          <w:p w:rsidR="0063061C" w:rsidRPr="003B0401" w:rsidRDefault="0063061C" w:rsidP="00440AAB">
            <w:pPr>
              <w:rPr>
                <w:rFonts w:ascii="Arial" w:hAnsi="Arial" w:cs="Arial"/>
                <w:iCs/>
                <w:szCs w:val="24"/>
              </w:rPr>
            </w:pPr>
            <w:r>
              <w:rPr>
                <w:rFonts w:ascii="Arial" w:hAnsi="Arial" w:cs="Arial"/>
                <w:iCs/>
                <w:szCs w:val="24"/>
              </w:rPr>
              <w:t>Transportation service*</w:t>
            </w:r>
          </w:p>
        </w:tc>
        <w:tc>
          <w:tcPr>
            <w:tcW w:w="1800" w:type="dxa"/>
          </w:tcPr>
          <w:p w:rsidR="0063061C" w:rsidRPr="003B0401" w:rsidRDefault="0063061C" w:rsidP="00440AAB">
            <w:pPr>
              <w:rPr>
                <w:rFonts w:ascii="Arial" w:hAnsi="Arial" w:cs="Arial"/>
                <w:iCs/>
                <w:szCs w:val="24"/>
              </w:rPr>
            </w:pPr>
            <w:r>
              <w:rPr>
                <w:rFonts w:ascii="Arial" w:hAnsi="Arial" w:cs="Arial"/>
                <w:iCs/>
                <w:szCs w:val="24"/>
              </w:rPr>
              <w:t>911*</w:t>
            </w:r>
          </w:p>
        </w:tc>
        <w:tc>
          <w:tcPr>
            <w:tcW w:w="2070" w:type="dxa"/>
          </w:tcPr>
          <w:p w:rsidR="0063061C" w:rsidRPr="003B0401" w:rsidRDefault="0063061C" w:rsidP="00440AAB">
            <w:pPr>
              <w:keepNext/>
              <w:rPr>
                <w:rFonts w:ascii="Arial" w:hAnsi="Arial" w:cs="Arial"/>
                <w:iCs/>
                <w:szCs w:val="24"/>
              </w:rPr>
            </w:pPr>
          </w:p>
        </w:tc>
        <w:tc>
          <w:tcPr>
            <w:tcW w:w="2430" w:type="dxa"/>
          </w:tcPr>
          <w:p w:rsidR="0063061C" w:rsidRPr="003B0401" w:rsidRDefault="0063061C" w:rsidP="00440AAB">
            <w:pPr>
              <w:keepNext/>
              <w:rPr>
                <w:rFonts w:ascii="Arial" w:hAnsi="Arial" w:cs="Arial"/>
                <w:iCs/>
                <w:szCs w:val="24"/>
              </w:rPr>
            </w:pPr>
          </w:p>
        </w:tc>
      </w:tr>
      <w:tr w:rsidR="0063061C" w:rsidRPr="00165F2B" w:rsidTr="00440AAB">
        <w:trPr>
          <w:trHeight w:val="288"/>
        </w:trPr>
        <w:tc>
          <w:tcPr>
            <w:tcW w:w="2430" w:type="dxa"/>
          </w:tcPr>
          <w:p w:rsidR="0063061C" w:rsidRPr="003B0401" w:rsidRDefault="0063061C" w:rsidP="00440AAB">
            <w:pPr>
              <w:rPr>
                <w:rFonts w:ascii="Arial" w:hAnsi="Arial" w:cs="Arial"/>
                <w:iCs/>
                <w:szCs w:val="24"/>
              </w:rPr>
            </w:pPr>
            <w:r>
              <w:rPr>
                <w:rFonts w:ascii="Arial" w:hAnsi="Arial" w:cs="Arial"/>
                <w:iCs/>
                <w:szCs w:val="24"/>
              </w:rPr>
              <w:t>Supplier*</w:t>
            </w:r>
          </w:p>
        </w:tc>
        <w:tc>
          <w:tcPr>
            <w:tcW w:w="1800" w:type="dxa"/>
          </w:tcPr>
          <w:p w:rsidR="0063061C" w:rsidRPr="003B0401" w:rsidRDefault="0063061C" w:rsidP="00440AAB">
            <w:pPr>
              <w:rPr>
                <w:rFonts w:ascii="Arial" w:hAnsi="Arial" w:cs="Arial"/>
                <w:iCs/>
                <w:szCs w:val="24"/>
              </w:rPr>
            </w:pPr>
            <w:r>
              <w:rPr>
                <w:rFonts w:ascii="Arial" w:hAnsi="Arial" w:cs="Arial"/>
                <w:iCs/>
                <w:szCs w:val="24"/>
              </w:rPr>
              <w:t>Oxygen*</w:t>
            </w:r>
          </w:p>
        </w:tc>
        <w:tc>
          <w:tcPr>
            <w:tcW w:w="2070" w:type="dxa"/>
          </w:tcPr>
          <w:p w:rsidR="0063061C" w:rsidRPr="003B0401" w:rsidRDefault="0063061C" w:rsidP="00440AAB">
            <w:pPr>
              <w:keepNext/>
              <w:rPr>
                <w:rFonts w:ascii="Arial" w:hAnsi="Arial" w:cs="Arial"/>
                <w:iCs/>
                <w:szCs w:val="24"/>
              </w:rPr>
            </w:pPr>
          </w:p>
        </w:tc>
        <w:tc>
          <w:tcPr>
            <w:tcW w:w="2430" w:type="dxa"/>
          </w:tcPr>
          <w:p w:rsidR="0063061C" w:rsidRPr="003B0401" w:rsidRDefault="0063061C" w:rsidP="00440AAB">
            <w:pPr>
              <w:keepNext/>
              <w:rPr>
                <w:rFonts w:ascii="Arial" w:hAnsi="Arial" w:cs="Arial"/>
                <w:iCs/>
                <w:szCs w:val="24"/>
              </w:rPr>
            </w:pPr>
          </w:p>
        </w:tc>
      </w:tr>
      <w:tr w:rsidR="0063061C" w:rsidRPr="00165F2B" w:rsidTr="00440AAB">
        <w:trPr>
          <w:trHeight w:val="288"/>
        </w:trPr>
        <w:tc>
          <w:tcPr>
            <w:tcW w:w="2430" w:type="dxa"/>
            <w:tcBorders>
              <w:bottom w:val="single" w:sz="6" w:space="0" w:color="000000"/>
            </w:tcBorders>
          </w:tcPr>
          <w:p w:rsidR="0063061C" w:rsidRPr="003B0401" w:rsidRDefault="0063061C" w:rsidP="00440AAB">
            <w:pPr>
              <w:rPr>
                <w:rFonts w:ascii="Arial" w:hAnsi="Arial" w:cs="Arial"/>
                <w:iCs/>
                <w:szCs w:val="24"/>
              </w:rPr>
            </w:pPr>
            <w:r>
              <w:rPr>
                <w:rFonts w:ascii="Arial" w:hAnsi="Arial" w:cs="Arial"/>
                <w:iCs/>
                <w:szCs w:val="24"/>
              </w:rPr>
              <w:t xml:space="preserve">Additional MAAs/MOUs </w:t>
            </w:r>
          </w:p>
        </w:tc>
        <w:tc>
          <w:tcPr>
            <w:tcW w:w="1800" w:type="dxa"/>
          </w:tcPr>
          <w:p w:rsidR="0063061C" w:rsidRPr="003B0401" w:rsidRDefault="0063061C" w:rsidP="00440AAB">
            <w:pPr>
              <w:rPr>
                <w:rFonts w:ascii="Arial" w:hAnsi="Arial" w:cs="Arial"/>
                <w:iCs/>
                <w:szCs w:val="24"/>
              </w:rPr>
            </w:pPr>
          </w:p>
        </w:tc>
        <w:tc>
          <w:tcPr>
            <w:tcW w:w="2070" w:type="dxa"/>
          </w:tcPr>
          <w:p w:rsidR="0063061C" w:rsidRPr="003B0401" w:rsidRDefault="0063061C" w:rsidP="00440AAB">
            <w:pPr>
              <w:keepNext/>
              <w:rPr>
                <w:rFonts w:ascii="Arial" w:hAnsi="Arial" w:cs="Arial"/>
                <w:iCs/>
                <w:szCs w:val="24"/>
              </w:rPr>
            </w:pPr>
          </w:p>
        </w:tc>
        <w:tc>
          <w:tcPr>
            <w:tcW w:w="2430" w:type="dxa"/>
          </w:tcPr>
          <w:p w:rsidR="0063061C" w:rsidRPr="003B0401" w:rsidRDefault="0063061C" w:rsidP="00440AAB">
            <w:pPr>
              <w:keepNext/>
              <w:rPr>
                <w:rFonts w:ascii="Arial" w:hAnsi="Arial" w:cs="Arial"/>
                <w:iCs/>
                <w:szCs w:val="24"/>
              </w:rPr>
            </w:pPr>
          </w:p>
        </w:tc>
      </w:tr>
    </w:tbl>
    <w:p w:rsidR="0063061C" w:rsidRPr="00165F2B" w:rsidRDefault="0063061C" w:rsidP="0063061C">
      <w:pPr>
        <w:rPr>
          <w:rStyle w:val="CommentReference"/>
          <w:rFonts w:ascii="Arial" w:hAnsi="Arial" w:cs="Arial"/>
          <w:kern w:val="0"/>
          <w:sz w:val="24"/>
          <w:szCs w:val="24"/>
        </w:rPr>
      </w:pPr>
    </w:p>
    <w:p w:rsidR="0063061C" w:rsidRDefault="0063061C" w:rsidP="0063061C">
      <w:pPr>
        <w:pStyle w:val="BodyText"/>
      </w:pPr>
      <w:r>
        <w:rPr>
          <w:rFonts w:ascii="Arial" w:hAnsi="Arial" w:cs="Arial"/>
          <w:szCs w:val="24"/>
        </w:rPr>
        <w:t>*Examples</w:t>
      </w:r>
    </w:p>
    <w:p w:rsidR="0063061C" w:rsidRDefault="0063061C">
      <w:pPr>
        <w:rPr>
          <w:rFonts w:ascii="Arial Narrow" w:hAnsi="Arial Narrow"/>
        </w:rPr>
      </w:pPr>
      <w:r>
        <w:br w:type="page"/>
      </w:r>
    </w:p>
    <w:p w:rsidR="0063061C" w:rsidRPr="009C7C01" w:rsidRDefault="0063061C" w:rsidP="0063061C">
      <w:pPr>
        <w:pStyle w:val="Heading3"/>
        <w:numPr>
          <w:ilvl w:val="0"/>
          <w:numId w:val="0"/>
        </w:numPr>
      </w:pPr>
      <w:bookmarkStart w:id="80" w:name="_Toc464480934"/>
      <w:bookmarkStart w:id="81" w:name="_Toc477254917"/>
      <w:r>
        <w:lastRenderedPageBreak/>
        <w:t>Attachment C: Alternate Care Site</w:t>
      </w:r>
      <w:r w:rsidRPr="009C7C01">
        <w:t xml:space="preserve"> Evacuation </w:t>
      </w:r>
      <w:r>
        <w:t>Routes</w:t>
      </w:r>
      <w:r w:rsidRPr="009C7C01">
        <w:t xml:space="preserve"> and Center Floor Plans</w:t>
      </w:r>
      <w:bookmarkEnd w:id="80"/>
      <w:bookmarkEnd w:id="81"/>
    </w:p>
    <w:p w:rsidR="0063061C" w:rsidRPr="003B0401" w:rsidRDefault="0063061C" w:rsidP="0063061C">
      <w:pPr>
        <w:pStyle w:val="BodyText"/>
        <w:spacing w:before="0"/>
        <w:jc w:val="left"/>
        <w:rPr>
          <w:rFonts w:ascii="Arial" w:hAnsi="Arial" w:cs="Arial"/>
          <w:szCs w:val="24"/>
        </w:rPr>
      </w:pPr>
    </w:p>
    <w:p w:rsidR="0063061C" w:rsidRPr="00B93A8B" w:rsidRDefault="0063061C" w:rsidP="0063061C">
      <w:pPr>
        <w:pStyle w:val="BodyText"/>
        <w:spacing w:before="0"/>
        <w:jc w:val="left"/>
        <w:rPr>
          <w:rFonts w:ascii="Arial" w:hAnsi="Arial" w:cs="Arial"/>
          <w:b/>
          <w:szCs w:val="24"/>
        </w:rPr>
      </w:pPr>
      <w:r>
        <w:rPr>
          <w:rFonts w:ascii="Arial" w:hAnsi="Arial" w:cs="Arial"/>
          <w:b/>
          <w:szCs w:val="24"/>
        </w:rPr>
        <w:t>&lt;</w:t>
      </w:r>
      <w:r w:rsidRPr="00B93A8B">
        <w:rPr>
          <w:rFonts w:ascii="Arial" w:hAnsi="Arial" w:cs="Arial"/>
          <w:b/>
          <w:szCs w:val="24"/>
        </w:rPr>
        <w:t>Insert evacuation routes, floor plans, maps, and written directions to evacuation sites&gt;</w:t>
      </w:r>
    </w:p>
    <w:p w:rsidR="003B0401" w:rsidRPr="003B0401" w:rsidRDefault="003B0401" w:rsidP="00165F2B">
      <w:pPr>
        <w:pStyle w:val="BodyText"/>
        <w:spacing w:before="0"/>
        <w:jc w:val="left"/>
        <w:rPr>
          <w:rFonts w:ascii="Arial" w:hAnsi="Arial" w:cs="Arial"/>
          <w:szCs w:val="24"/>
        </w:rPr>
      </w:pPr>
    </w:p>
    <w:p w:rsidR="00B655B3" w:rsidRDefault="000455CD" w:rsidP="0063061C">
      <w:pPr>
        <w:pStyle w:val="Heading3"/>
        <w:numPr>
          <w:ilvl w:val="0"/>
          <w:numId w:val="0"/>
        </w:numPr>
      </w:pPr>
      <w:r w:rsidRPr="00165F2B">
        <w:br w:type="page"/>
      </w:r>
      <w:bookmarkStart w:id="82" w:name="_Toc477254918"/>
      <w:r w:rsidR="0063061C">
        <w:lastRenderedPageBreak/>
        <w:t xml:space="preserve">Attachment D. </w:t>
      </w:r>
      <w:r w:rsidR="00B655B3">
        <w:t>Sample H</w:t>
      </w:r>
      <w:r w:rsidR="0063061C">
        <w:t xml:space="preserve">ospital </w:t>
      </w:r>
      <w:r w:rsidR="00B655B3">
        <w:t>I</w:t>
      </w:r>
      <w:r w:rsidR="0063061C">
        <w:t xml:space="preserve">ncident </w:t>
      </w:r>
      <w:r w:rsidR="00B655B3">
        <w:t>C</w:t>
      </w:r>
      <w:r w:rsidR="0063061C">
        <w:t xml:space="preserve">ommand </w:t>
      </w:r>
      <w:r w:rsidR="00B655B3">
        <w:t>S</w:t>
      </w:r>
      <w:r w:rsidR="0063061C">
        <w:t>ystem</w:t>
      </w:r>
      <w:r w:rsidR="00B655B3">
        <w:t xml:space="preserve"> Forms</w:t>
      </w:r>
      <w:bookmarkEnd w:id="82"/>
    </w:p>
    <w:p w:rsidR="00D578D9" w:rsidRDefault="00E76906" w:rsidP="00E76906">
      <w:pPr>
        <w:pStyle w:val="BodyText"/>
        <w:tabs>
          <w:tab w:val="left" w:pos="1494"/>
        </w:tabs>
      </w:pPr>
      <w:r>
        <w:tab/>
      </w:r>
    </w:p>
    <w:p w:rsidR="0063061C" w:rsidRPr="00AA2C00" w:rsidRDefault="0063061C" w:rsidP="0063061C">
      <w:pPr>
        <w:pStyle w:val="BodyText"/>
        <w:tabs>
          <w:tab w:val="left" w:pos="1494"/>
        </w:tabs>
        <w:spacing w:before="0"/>
        <w:jc w:val="left"/>
        <w:rPr>
          <w:rFonts w:ascii="Arial" w:hAnsi="Arial" w:cs="Arial"/>
          <w:szCs w:val="24"/>
        </w:rPr>
      </w:pPr>
      <w:r w:rsidRPr="00AA2C00">
        <w:rPr>
          <w:rFonts w:ascii="Arial" w:hAnsi="Arial" w:cs="Arial"/>
          <w:szCs w:val="24"/>
        </w:rPr>
        <w:t>Hospital Incident Command System (HICS) forms are provided by the District Planner.</w:t>
      </w:r>
    </w:p>
    <w:p w:rsidR="0063061C" w:rsidRDefault="0063061C" w:rsidP="00D578D9">
      <w:pPr>
        <w:pStyle w:val="BodyText"/>
        <w:rPr>
          <w:rFonts w:ascii="Arial" w:hAnsi="Arial" w:cs="Arial"/>
        </w:rPr>
      </w:pPr>
    </w:p>
    <w:p w:rsidR="00D578D9" w:rsidRPr="006B7B44" w:rsidRDefault="00D578D9" w:rsidP="00D578D9">
      <w:pPr>
        <w:pStyle w:val="BodyText"/>
        <w:rPr>
          <w:rFonts w:ascii="Arial" w:hAnsi="Arial" w:cs="Arial"/>
        </w:rPr>
      </w:pPr>
      <w:r w:rsidRPr="006B7B44">
        <w:rPr>
          <w:rFonts w:ascii="Arial" w:hAnsi="Arial" w:cs="Arial"/>
        </w:rPr>
        <w:t>HICS 203 – Organization Assignment List</w:t>
      </w:r>
    </w:p>
    <w:p w:rsidR="00D578D9" w:rsidRPr="006B7B44" w:rsidRDefault="00722DAD" w:rsidP="00D578D9">
      <w:pPr>
        <w:pStyle w:val="BodyText"/>
        <w:rPr>
          <w:rFonts w:ascii="Arial" w:hAnsi="Arial" w:cs="Arial"/>
        </w:rPr>
      </w:pPr>
      <w:r w:rsidRPr="006B7B44">
        <w:rPr>
          <w:rFonts w:ascii="Arial" w:hAnsi="Arial" w:cs="Arial"/>
        </w:rPr>
        <w:t>HICS 207 – Hospital Incident Management Team Chart</w:t>
      </w:r>
    </w:p>
    <w:p w:rsidR="00722DAD" w:rsidRPr="006B7B44" w:rsidRDefault="00722DAD" w:rsidP="00D578D9">
      <w:pPr>
        <w:pStyle w:val="BodyText"/>
        <w:rPr>
          <w:rFonts w:ascii="Arial" w:hAnsi="Arial" w:cs="Arial"/>
        </w:rPr>
      </w:pPr>
      <w:r w:rsidRPr="006B7B44">
        <w:rPr>
          <w:rFonts w:ascii="Arial" w:hAnsi="Arial" w:cs="Arial"/>
        </w:rPr>
        <w:t>HICS 254 – Disaster Victim / Patient Tracking</w:t>
      </w:r>
    </w:p>
    <w:p w:rsidR="00722DAD" w:rsidRPr="006B7B44" w:rsidRDefault="00722DAD" w:rsidP="00D578D9">
      <w:pPr>
        <w:pStyle w:val="BodyText"/>
        <w:rPr>
          <w:rFonts w:ascii="Arial" w:hAnsi="Arial" w:cs="Arial"/>
        </w:rPr>
      </w:pPr>
      <w:r w:rsidRPr="006B7B44">
        <w:rPr>
          <w:rFonts w:ascii="Arial" w:hAnsi="Arial" w:cs="Arial"/>
        </w:rPr>
        <w:t>HICS 255 – Master Patient Evacuation Tracking</w:t>
      </w:r>
    </w:p>
    <w:p w:rsidR="00723F6F" w:rsidRPr="006B7B44" w:rsidRDefault="00723F6F" w:rsidP="00D578D9">
      <w:pPr>
        <w:pStyle w:val="BodyText"/>
        <w:rPr>
          <w:rFonts w:ascii="Arial" w:hAnsi="Arial" w:cs="Arial"/>
        </w:rPr>
      </w:pPr>
      <w:r w:rsidRPr="006B7B44">
        <w:rPr>
          <w:rFonts w:ascii="Arial" w:hAnsi="Arial" w:cs="Arial"/>
        </w:rPr>
        <w:t>HICS 257 – Resource Accounting Record</w:t>
      </w:r>
    </w:p>
    <w:p w:rsidR="00722DAD" w:rsidRPr="006B7B44" w:rsidRDefault="00722DAD" w:rsidP="00D578D9">
      <w:pPr>
        <w:pStyle w:val="BodyText"/>
        <w:rPr>
          <w:rFonts w:ascii="Arial" w:hAnsi="Arial" w:cs="Arial"/>
        </w:rPr>
      </w:pPr>
      <w:r w:rsidRPr="006B7B44">
        <w:rPr>
          <w:rFonts w:ascii="Arial" w:hAnsi="Arial" w:cs="Arial"/>
        </w:rPr>
        <w:t>HICS 260 – Patient Evacuation Tracking Form</w:t>
      </w:r>
    </w:p>
    <w:p w:rsidR="00D6758F" w:rsidRDefault="00D6758F">
      <w:pPr>
        <w:rPr>
          <w:rFonts w:ascii="Arial Narrow" w:hAnsi="Arial Narrow"/>
        </w:rPr>
      </w:pPr>
      <w:r>
        <w:br w:type="page"/>
      </w:r>
    </w:p>
    <w:p w:rsidR="00D6758F" w:rsidRPr="00D6758F" w:rsidRDefault="00D6758F" w:rsidP="00D6758F">
      <w:pPr>
        <w:pStyle w:val="Heading3"/>
        <w:numPr>
          <w:ilvl w:val="0"/>
          <w:numId w:val="0"/>
        </w:numPr>
      </w:pPr>
      <w:bookmarkStart w:id="83" w:name="_Toc477254919"/>
      <w:r w:rsidRPr="00D6758F">
        <w:lastRenderedPageBreak/>
        <w:t>Attachment E: Affiliated Facilities Specific Information</w:t>
      </w:r>
      <w:bookmarkEnd w:id="83"/>
    </w:p>
    <w:p w:rsidR="00D6758F" w:rsidRPr="00D6758F" w:rsidRDefault="00D6758F" w:rsidP="00D6758F">
      <w:pPr>
        <w:rPr>
          <w:rFonts w:ascii="Arial" w:hAnsi="Arial" w:cs="Arial"/>
        </w:rPr>
      </w:pPr>
    </w:p>
    <w:p w:rsidR="00D6758F" w:rsidRPr="00E17157" w:rsidRDefault="00D6758F" w:rsidP="00D6758F">
      <w:pPr>
        <w:rPr>
          <w:rFonts w:ascii="Arial" w:hAnsi="Arial" w:cs="Arial"/>
        </w:rPr>
      </w:pPr>
      <w:r w:rsidRPr="00E17157">
        <w:rPr>
          <w:rFonts w:ascii="Arial" w:hAnsi="Arial" w:cs="Arial"/>
        </w:rPr>
        <w:t xml:space="preserve">This </w:t>
      </w:r>
      <w:r>
        <w:rPr>
          <w:rFonts w:ascii="Arial" w:hAnsi="Arial" w:cs="Arial"/>
        </w:rPr>
        <w:t>attachment should</w:t>
      </w:r>
      <w:r w:rsidRPr="00E17157">
        <w:rPr>
          <w:rFonts w:ascii="Arial" w:hAnsi="Arial" w:cs="Arial"/>
        </w:rPr>
        <w:t xml:space="preserve"> include the following location specific information:</w:t>
      </w:r>
    </w:p>
    <w:p w:rsidR="00D6758F" w:rsidRDefault="00D6758F" w:rsidP="00D6758F">
      <w:pPr>
        <w:rPr>
          <w:rFonts w:ascii="Arial" w:hAnsi="Arial" w:cs="Arial"/>
          <w:b/>
        </w:rPr>
      </w:pPr>
    </w:p>
    <w:p w:rsidR="00D6758F" w:rsidRPr="00C721A2" w:rsidRDefault="00D6758F" w:rsidP="00D6758F">
      <w:pPr>
        <w:pStyle w:val="ListParagraph"/>
        <w:numPr>
          <w:ilvl w:val="0"/>
          <w:numId w:val="51"/>
        </w:numPr>
        <w:rPr>
          <w:rFonts w:ascii="Arial" w:hAnsi="Arial" w:cs="Arial"/>
        </w:rPr>
      </w:pPr>
      <w:r w:rsidRPr="00C721A2">
        <w:rPr>
          <w:rFonts w:ascii="Arial" w:hAnsi="Arial" w:cs="Arial"/>
        </w:rPr>
        <w:t>Table 2: Exercises Conducted</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Table 3: Individuals Responsible for Emergency Operations Plan Activation</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Table 4: Roles and Responsibilities</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Table 6: Delegations of Authority</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 xml:space="preserve">List of </w:t>
      </w:r>
      <w:r>
        <w:rPr>
          <w:rFonts w:ascii="Arial" w:hAnsi="Arial" w:cs="Arial"/>
        </w:rPr>
        <w:t>T</w:t>
      </w:r>
      <w:r w:rsidRPr="00C721A2">
        <w:rPr>
          <w:rFonts w:ascii="Arial" w:hAnsi="Arial" w:cs="Arial"/>
        </w:rPr>
        <w:t xml:space="preserve">op </w:t>
      </w:r>
      <w:r>
        <w:rPr>
          <w:rFonts w:ascii="Arial" w:hAnsi="Arial" w:cs="Arial"/>
        </w:rPr>
        <w:t>F</w:t>
      </w:r>
      <w:r w:rsidRPr="00C721A2">
        <w:rPr>
          <w:rFonts w:ascii="Arial" w:hAnsi="Arial" w:cs="Arial"/>
        </w:rPr>
        <w:t xml:space="preserve">ive </w:t>
      </w:r>
      <w:r>
        <w:rPr>
          <w:rFonts w:ascii="Arial" w:hAnsi="Arial" w:cs="Arial"/>
        </w:rPr>
        <w:t>H</w:t>
      </w:r>
      <w:r w:rsidRPr="00C721A2">
        <w:rPr>
          <w:rFonts w:ascii="Arial" w:hAnsi="Arial" w:cs="Arial"/>
        </w:rPr>
        <w:t xml:space="preserve">azards from </w:t>
      </w:r>
      <w:r>
        <w:rPr>
          <w:rFonts w:ascii="Arial" w:hAnsi="Arial" w:cs="Arial"/>
        </w:rPr>
        <w:t>F</w:t>
      </w:r>
      <w:r w:rsidRPr="00C721A2">
        <w:rPr>
          <w:rFonts w:ascii="Arial" w:hAnsi="Arial" w:cs="Arial"/>
        </w:rPr>
        <w:t xml:space="preserve">acility </w:t>
      </w:r>
      <w:r>
        <w:rPr>
          <w:rFonts w:ascii="Arial" w:hAnsi="Arial" w:cs="Arial"/>
        </w:rPr>
        <w:t>H</w:t>
      </w:r>
      <w:r w:rsidRPr="00C721A2">
        <w:rPr>
          <w:rFonts w:ascii="Arial" w:hAnsi="Arial" w:cs="Arial"/>
        </w:rPr>
        <w:t xml:space="preserve">azard </w:t>
      </w:r>
      <w:r>
        <w:rPr>
          <w:rFonts w:ascii="Arial" w:hAnsi="Arial" w:cs="Arial"/>
        </w:rPr>
        <w:t>V</w:t>
      </w:r>
      <w:r w:rsidRPr="00C721A2">
        <w:rPr>
          <w:rFonts w:ascii="Arial" w:hAnsi="Arial" w:cs="Arial"/>
        </w:rPr>
        <w:t xml:space="preserve">ulnerability </w:t>
      </w:r>
      <w:r>
        <w:rPr>
          <w:rFonts w:ascii="Arial" w:hAnsi="Arial" w:cs="Arial"/>
        </w:rPr>
        <w:t>A</w:t>
      </w:r>
      <w:r w:rsidRPr="00C721A2">
        <w:rPr>
          <w:rFonts w:ascii="Arial" w:hAnsi="Arial" w:cs="Arial"/>
        </w:rPr>
        <w:t>nalysis</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Facility Floor Plan</w:t>
      </w:r>
    </w:p>
    <w:p w:rsidR="00D6758F" w:rsidRPr="00C721A2" w:rsidRDefault="009A626A" w:rsidP="00D6758F">
      <w:pPr>
        <w:pStyle w:val="ListParagraph"/>
        <w:numPr>
          <w:ilvl w:val="0"/>
          <w:numId w:val="50"/>
        </w:numPr>
        <w:rPr>
          <w:rFonts w:ascii="Arial" w:hAnsi="Arial" w:cs="Arial"/>
        </w:rPr>
      </w:pPr>
      <w:r>
        <w:rPr>
          <w:rFonts w:ascii="Arial" w:hAnsi="Arial" w:cs="Arial"/>
        </w:rPr>
        <w:t>Table 12</w:t>
      </w:r>
      <w:r w:rsidR="00D6758F" w:rsidRPr="00C721A2">
        <w:rPr>
          <w:rFonts w:ascii="Arial" w:hAnsi="Arial" w:cs="Arial"/>
        </w:rPr>
        <w:t>: External Contacts</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Attachment 2: Table 1: Employee Emergency Call Back Roster</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Attachment 2: Table 6: Critical Infrastructure Contact Information</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Facility Hazard Vulnerability Analysis</w:t>
      </w:r>
    </w:p>
    <w:p w:rsidR="00D6758F" w:rsidRPr="00C721A2" w:rsidRDefault="00D6758F" w:rsidP="00D6758F">
      <w:pPr>
        <w:pStyle w:val="ListParagraph"/>
        <w:numPr>
          <w:ilvl w:val="0"/>
          <w:numId w:val="50"/>
        </w:numPr>
        <w:rPr>
          <w:rFonts w:ascii="Arial" w:hAnsi="Arial" w:cs="Arial"/>
        </w:rPr>
      </w:pPr>
      <w:r>
        <w:rPr>
          <w:rFonts w:ascii="Arial" w:hAnsi="Arial" w:cs="Arial"/>
        </w:rPr>
        <w:t xml:space="preserve">The </w:t>
      </w:r>
      <w:r w:rsidRPr="00C721A2">
        <w:rPr>
          <w:rFonts w:ascii="Arial" w:hAnsi="Arial" w:cs="Arial"/>
        </w:rPr>
        <w:t>M</w:t>
      </w:r>
      <w:r>
        <w:rPr>
          <w:rFonts w:ascii="Arial" w:hAnsi="Arial" w:cs="Arial"/>
        </w:rPr>
        <w:t xml:space="preserve">ississippi </w:t>
      </w:r>
      <w:r w:rsidRPr="00C721A2">
        <w:rPr>
          <w:rFonts w:ascii="Arial" w:hAnsi="Arial" w:cs="Arial"/>
        </w:rPr>
        <w:t>S</w:t>
      </w:r>
      <w:r>
        <w:rPr>
          <w:rFonts w:ascii="Arial" w:hAnsi="Arial" w:cs="Arial"/>
        </w:rPr>
        <w:t xml:space="preserve">tate </w:t>
      </w:r>
      <w:r w:rsidRPr="00C721A2">
        <w:rPr>
          <w:rFonts w:ascii="Arial" w:hAnsi="Arial" w:cs="Arial"/>
        </w:rPr>
        <w:t>D</w:t>
      </w:r>
      <w:r>
        <w:rPr>
          <w:rFonts w:ascii="Arial" w:hAnsi="Arial" w:cs="Arial"/>
        </w:rPr>
        <w:t xml:space="preserve">epartment of </w:t>
      </w:r>
      <w:r w:rsidRPr="00C721A2">
        <w:rPr>
          <w:rFonts w:ascii="Arial" w:hAnsi="Arial" w:cs="Arial"/>
        </w:rPr>
        <w:t>H</w:t>
      </w:r>
      <w:r>
        <w:rPr>
          <w:rFonts w:ascii="Arial" w:hAnsi="Arial" w:cs="Arial"/>
        </w:rPr>
        <w:t>ealth</w:t>
      </w:r>
      <w:r w:rsidRPr="00C721A2">
        <w:rPr>
          <w:rFonts w:ascii="Arial" w:hAnsi="Arial" w:cs="Arial"/>
        </w:rPr>
        <w:t xml:space="preserve"> County Medical </w:t>
      </w:r>
      <w:r>
        <w:rPr>
          <w:rFonts w:ascii="Arial" w:hAnsi="Arial" w:cs="Arial"/>
        </w:rPr>
        <w:t>Hazard Vulnerability Analysis</w:t>
      </w:r>
    </w:p>
    <w:p w:rsidR="00722DAD" w:rsidRDefault="00722DAD">
      <w:pPr>
        <w:rPr>
          <w:rFonts w:ascii="Arial Narrow" w:hAnsi="Arial Narrow"/>
        </w:rPr>
      </w:pPr>
      <w:r>
        <w:br w:type="page"/>
      </w:r>
    </w:p>
    <w:p w:rsidR="00576308" w:rsidRPr="00165F2B" w:rsidRDefault="003B0401" w:rsidP="00CA22D5">
      <w:pPr>
        <w:pStyle w:val="Heading2"/>
      </w:pPr>
      <w:bookmarkStart w:id="84" w:name="_Toc477254920"/>
      <w:r w:rsidRPr="00165F2B">
        <w:lastRenderedPageBreak/>
        <w:t>ANNEXES</w:t>
      </w:r>
      <w:bookmarkEnd w:id="84"/>
    </w:p>
    <w:p w:rsidR="0082656D" w:rsidRDefault="0082656D" w:rsidP="00165F2B">
      <w:pPr>
        <w:pStyle w:val="BodyText"/>
        <w:spacing w:before="0"/>
        <w:jc w:val="left"/>
        <w:rPr>
          <w:rFonts w:ascii="Arial" w:hAnsi="Arial" w:cs="Arial"/>
          <w:szCs w:val="24"/>
        </w:rPr>
      </w:pPr>
    </w:p>
    <w:p w:rsidR="00576707" w:rsidRDefault="00576308" w:rsidP="00165F2B">
      <w:pPr>
        <w:pStyle w:val="BodyText"/>
        <w:spacing w:before="0"/>
        <w:jc w:val="left"/>
        <w:rPr>
          <w:rFonts w:ascii="Arial" w:hAnsi="Arial" w:cs="Arial"/>
          <w:szCs w:val="24"/>
        </w:rPr>
      </w:pPr>
      <w:r w:rsidRPr="00165F2B">
        <w:rPr>
          <w:rFonts w:ascii="Arial" w:hAnsi="Arial" w:cs="Arial"/>
          <w:szCs w:val="24"/>
        </w:rPr>
        <w:t xml:space="preserve">Annex A: </w:t>
      </w:r>
      <w:r w:rsidR="00B35DDA">
        <w:rPr>
          <w:rFonts w:ascii="Arial" w:hAnsi="Arial" w:cs="Arial"/>
          <w:szCs w:val="24"/>
        </w:rPr>
        <w:t>Communications</w:t>
      </w:r>
      <w:r w:rsidR="0063061C">
        <w:rPr>
          <w:rFonts w:ascii="Arial" w:hAnsi="Arial" w:cs="Arial"/>
          <w:szCs w:val="24"/>
        </w:rPr>
        <w:t xml:space="preserve"> Plan</w:t>
      </w:r>
    </w:p>
    <w:p w:rsidR="00BF7711" w:rsidRPr="00165F2B" w:rsidRDefault="00BF7711" w:rsidP="00165F2B">
      <w:pPr>
        <w:pStyle w:val="BodyText"/>
        <w:spacing w:before="0"/>
        <w:jc w:val="left"/>
        <w:rPr>
          <w:rFonts w:ascii="Arial" w:hAnsi="Arial" w:cs="Arial"/>
          <w:szCs w:val="24"/>
        </w:rPr>
      </w:pPr>
    </w:p>
    <w:p w:rsidR="00075E1E" w:rsidRDefault="00576707" w:rsidP="00165F2B">
      <w:pPr>
        <w:pStyle w:val="BodyText"/>
        <w:spacing w:before="0"/>
        <w:jc w:val="left"/>
        <w:rPr>
          <w:rFonts w:ascii="Arial" w:hAnsi="Arial" w:cs="Arial"/>
          <w:szCs w:val="24"/>
        </w:rPr>
      </w:pPr>
      <w:r w:rsidRPr="00165F2B">
        <w:rPr>
          <w:rFonts w:ascii="Arial" w:hAnsi="Arial" w:cs="Arial"/>
          <w:szCs w:val="24"/>
        </w:rPr>
        <w:t xml:space="preserve">Annex B: </w:t>
      </w:r>
      <w:r w:rsidR="00075E1E" w:rsidRPr="00165F2B">
        <w:rPr>
          <w:rFonts w:ascii="Arial" w:hAnsi="Arial" w:cs="Arial"/>
          <w:szCs w:val="24"/>
        </w:rPr>
        <w:t>Safety and Security</w:t>
      </w:r>
    </w:p>
    <w:p w:rsidR="00BF7711" w:rsidRPr="00165F2B" w:rsidRDefault="00BF7711" w:rsidP="00165F2B">
      <w:pPr>
        <w:pStyle w:val="BodyText"/>
        <w:spacing w:before="0"/>
        <w:jc w:val="left"/>
        <w:rPr>
          <w:rFonts w:ascii="Arial" w:hAnsi="Arial" w:cs="Arial"/>
          <w:szCs w:val="24"/>
        </w:rPr>
      </w:pPr>
    </w:p>
    <w:p w:rsidR="00576308" w:rsidRDefault="00075E1E" w:rsidP="00165F2B">
      <w:pPr>
        <w:pStyle w:val="BodyText"/>
        <w:spacing w:before="0"/>
        <w:jc w:val="left"/>
        <w:rPr>
          <w:rFonts w:ascii="Arial" w:hAnsi="Arial" w:cs="Arial"/>
          <w:szCs w:val="24"/>
        </w:rPr>
      </w:pPr>
      <w:r w:rsidRPr="00165F2B">
        <w:rPr>
          <w:rFonts w:ascii="Arial" w:hAnsi="Arial" w:cs="Arial"/>
          <w:szCs w:val="24"/>
        </w:rPr>
        <w:t xml:space="preserve">Annex C: </w:t>
      </w:r>
      <w:r w:rsidR="00576308" w:rsidRPr="00165F2B">
        <w:rPr>
          <w:rFonts w:ascii="Arial" w:hAnsi="Arial" w:cs="Arial"/>
          <w:szCs w:val="24"/>
        </w:rPr>
        <w:t>Strategic National Stockpile</w:t>
      </w:r>
    </w:p>
    <w:p w:rsidR="00BF7711" w:rsidRPr="00165F2B" w:rsidRDefault="00BF7711" w:rsidP="00165F2B">
      <w:pPr>
        <w:pStyle w:val="BodyText"/>
        <w:spacing w:before="0"/>
        <w:jc w:val="left"/>
        <w:rPr>
          <w:rFonts w:ascii="Arial" w:hAnsi="Arial" w:cs="Arial"/>
          <w:szCs w:val="24"/>
        </w:rPr>
      </w:pPr>
    </w:p>
    <w:p w:rsidR="00576308" w:rsidRDefault="00075E1E" w:rsidP="00165F2B">
      <w:pPr>
        <w:pStyle w:val="BodyText"/>
        <w:spacing w:before="0"/>
        <w:jc w:val="left"/>
        <w:rPr>
          <w:rFonts w:ascii="Arial" w:hAnsi="Arial" w:cs="Arial"/>
          <w:szCs w:val="24"/>
        </w:rPr>
      </w:pPr>
      <w:r w:rsidRPr="00165F2B">
        <w:rPr>
          <w:rFonts w:ascii="Arial" w:hAnsi="Arial" w:cs="Arial"/>
          <w:szCs w:val="24"/>
        </w:rPr>
        <w:t>Annex D</w:t>
      </w:r>
      <w:r w:rsidR="00B35DDA">
        <w:rPr>
          <w:rFonts w:ascii="Arial" w:hAnsi="Arial" w:cs="Arial"/>
          <w:szCs w:val="24"/>
        </w:rPr>
        <w:t>: Continuity of Operations</w:t>
      </w:r>
    </w:p>
    <w:p w:rsidR="00BF7711" w:rsidRPr="00165F2B" w:rsidRDefault="00BF7711" w:rsidP="00165F2B">
      <w:pPr>
        <w:pStyle w:val="BodyText"/>
        <w:spacing w:before="0"/>
        <w:jc w:val="left"/>
        <w:rPr>
          <w:rFonts w:ascii="Arial" w:hAnsi="Arial" w:cs="Arial"/>
          <w:szCs w:val="24"/>
        </w:rPr>
      </w:pPr>
    </w:p>
    <w:p w:rsidR="00576308" w:rsidRPr="00165F2B" w:rsidRDefault="00576308" w:rsidP="00165F2B">
      <w:pPr>
        <w:pStyle w:val="BodyText"/>
        <w:spacing w:before="0"/>
        <w:jc w:val="left"/>
        <w:rPr>
          <w:rFonts w:ascii="Arial" w:hAnsi="Arial" w:cs="Arial"/>
          <w:szCs w:val="24"/>
        </w:rPr>
      </w:pPr>
      <w:r w:rsidRPr="00165F2B">
        <w:rPr>
          <w:rFonts w:ascii="Arial" w:hAnsi="Arial" w:cs="Arial"/>
          <w:szCs w:val="24"/>
        </w:rPr>
        <w:t xml:space="preserve">Annex </w:t>
      </w:r>
      <w:r w:rsidR="00BF36FA">
        <w:rPr>
          <w:rFonts w:ascii="Arial" w:hAnsi="Arial" w:cs="Arial"/>
          <w:szCs w:val="24"/>
        </w:rPr>
        <w:t>E</w:t>
      </w:r>
      <w:r w:rsidRPr="00165F2B">
        <w:rPr>
          <w:rFonts w:ascii="Arial" w:hAnsi="Arial" w:cs="Arial"/>
          <w:szCs w:val="24"/>
        </w:rPr>
        <w:t xml:space="preserve">: </w:t>
      </w:r>
      <w:r w:rsidR="00EA603F" w:rsidRPr="00165F2B">
        <w:rPr>
          <w:rFonts w:ascii="Arial" w:hAnsi="Arial" w:cs="Arial"/>
          <w:szCs w:val="24"/>
        </w:rPr>
        <w:t xml:space="preserve">Mississippi Responder Management System </w:t>
      </w:r>
    </w:p>
    <w:p w:rsidR="006C6140" w:rsidRPr="00165F2B" w:rsidRDefault="006C6140" w:rsidP="00165F2B">
      <w:pPr>
        <w:pStyle w:val="BodyText"/>
        <w:spacing w:before="0"/>
        <w:jc w:val="left"/>
        <w:rPr>
          <w:rFonts w:ascii="Arial" w:hAnsi="Arial" w:cs="Arial"/>
          <w:szCs w:val="24"/>
        </w:rPr>
      </w:pPr>
    </w:p>
    <w:p w:rsidR="008002E8" w:rsidRDefault="008002E8">
      <w:pPr>
        <w:rPr>
          <w:rFonts w:ascii="Arial" w:hAnsi="Arial" w:cs="Arial"/>
        </w:rPr>
      </w:pPr>
      <w:r>
        <w:rPr>
          <w:rFonts w:ascii="Arial" w:hAnsi="Arial" w:cs="Arial"/>
        </w:rPr>
        <w:br w:type="page"/>
      </w:r>
    </w:p>
    <w:p w:rsidR="00BF7711" w:rsidRDefault="0063061C" w:rsidP="0063061C">
      <w:pPr>
        <w:pStyle w:val="Heading3"/>
        <w:numPr>
          <w:ilvl w:val="0"/>
          <w:numId w:val="0"/>
        </w:numPr>
      </w:pPr>
      <w:bookmarkStart w:id="85" w:name="_Toc477254921"/>
      <w:r>
        <w:lastRenderedPageBreak/>
        <w:t xml:space="preserve">Annex A: </w:t>
      </w:r>
      <w:r w:rsidR="00576707" w:rsidRPr="00E25659">
        <w:t>Communications</w:t>
      </w:r>
      <w:r>
        <w:t xml:space="preserve"> Plan</w:t>
      </w:r>
      <w:bookmarkEnd w:id="85"/>
      <w:r w:rsidR="00576707" w:rsidRPr="00E25659">
        <w:t xml:space="preserve"> </w:t>
      </w:r>
    </w:p>
    <w:p w:rsidR="00BF7711" w:rsidRDefault="00BF7711" w:rsidP="00BF7711">
      <w:pPr>
        <w:pStyle w:val="Heading3"/>
        <w:numPr>
          <w:ilvl w:val="0"/>
          <w:numId w:val="0"/>
        </w:numPr>
        <w:ind w:left="450"/>
      </w:pPr>
    </w:p>
    <w:p w:rsidR="00576707" w:rsidRPr="00BF7711" w:rsidRDefault="00BF7711" w:rsidP="00BF7711">
      <w:pPr>
        <w:rPr>
          <w:rFonts w:ascii="Arial" w:hAnsi="Arial" w:cs="Arial"/>
          <w:b/>
        </w:rPr>
      </w:pPr>
      <w:r>
        <w:rPr>
          <w:rFonts w:ascii="Arial" w:hAnsi="Arial" w:cs="Arial"/>
          <w:b/>
        </w:rPr>
        <w:t>&lt;</w:t>
      </w:r>
      <w:r w:rsidR="00960A3F" w:rsidRPr="00BF7711">
        <w:rPr>
          <w:rFonts w:ascii="Arial" w:hAnsi="Arial" w:cs="Arial"/>
          <w:b/>
        </w:rPr>
        <w:t>Reference/</w:t>
      </w:r>
      <w:r w:rsidR="00806E0C">
        <w:rPr>
          <w:rFonts w:ascii="Arial" w:hAnsi="Arial" w:cs="Arial"/>
          <w:b/>
        </w:rPr>
        <w:t>i</w:t>
      </w:r>
      <w:r w:rsidR="00960A3F" w:rsidRPr="00BF7711">
        <w:rPr>
          <w:rFonts w:ascii="Arial" w:hAnsi="Arial" w:cs="Arial"/>
          <w:b/>
        </w:rPr>
        <w:t xml:space="preserve">nsert </w:t>
      </w:r>
      <w:r w:rsidR="00806E0C">
        <w:rPr>
          <w:rFonts w:ascii="Arial" w:hAnsi="Arial" w:cs="Arial"/>
          <w:b/>
        </w:rPr>
        <w:t>c</w:t>
      </w:r>
      <w:r w:rsidR="00960A3F" w:rsidRPr="00BF7711">
        <w:rPr>
          <w:rFonts w:ascii="Arial" w:hAnsi="Arial" w:cs="Arial"/>
          <w:b/>
        </w:rPr>
        <w:t xml:space="preserve">ommunications </w:t>
      </w:r>
      <w:r w:rsidR="00806E0C">
        <w:rPr>
          <w:rFonts w:ascii="Arial" w:hAnsi="Arial" w:cs="Arial"/>
          <w:b/>
        </w:rPr>
        <w:t>p</w:t>
      </w:r>
      <w:r w:rsidR="00960A3F" w:rsidRPr="00BF7711">
        <w:rPr>
          <w:rFonts w:ascii="Arial" w:hAnsi="Arial" w:cs="Arial"/>
          <w:b/>
        </w:rPr>
        <w:t>olicy</w:t>
      </w:r>
      <w:r>
        <w:rPr>
          <w:rFonts w:ascii="Arial" w:hAnsi="Arial" w:cs="Arial"/>
          <w:b/>
        </w:rPr>
        <w:t>&gt;</w:t>
      </w:r>
    </w:p>
    <w:p w:rsidR="00E25659" w:rsidRPr="00E25659" w:rsidRDefault="00E25659" w:rsidP="00E25659">
      <w:pPr>
        <w:pStyle w:val="BodyText"/>
        <w:spacing w:before="0"/>
        <w:jc w:val="left"/>
        <w:rPr>
          <w:rFonts w:ascii="Arial" w:hAnsi="Arial" w:cs="Arial"/>
          <w:szCs w:val="24"/>
        </w:rPr>
      </w:pPr>
    </w:p>
    <w:p w:rsidR="00576707" w:rsidRPr="0063061C" w:rsidRDefault="00576707" w:rsidP="0063061C">
      <w:pPr>
        <w:jc w:val="center"/>
        <w:rPr>
          <w:rFonts w:ascii="Arial" w:hAnsi="Arial" w:cs="Arial"/>
          <w:b/>
        </w:rPr>
      </w:pPr>
      <w:r w:rsidRPr="0063061C">
        <w:rPr>
          <w:rFonts w:ascii="Arial" w:hAnsi="Arial" w:cs="Arial"/>
          <w:b/>
        </w:rPr>
        <w:t>Internal Communication</w:t>
      </w:r>
    </w:p>
    <w:p w:rsidR="00E25659" w:rsidRPr="00E25659" w:rsidRDefault="00E25659" w:rsidP="00E25659">
      <w:pPr>
        <w:pStyle w:val="BodyText"/>
        <w:spacing w:before="0"/>
        <w:jc w:val="left"/>
        <w:rPr>
          <w:rFonts w:ascii="Arial" w:hAnsi="Arial" w:cs="Arial"/>
          <w:szCs w:val="24"/>
        </w:rPr>
      </w:pPr>
    </w:p>
    <w:p w:rsidR="00576707" w:rsidRPr="00E25659" w:rsidRDefault="00576707" w:rsidP="00E25659">
      <w:pPr>
        <w:pStyle w:val="BodyText"/>
        <w:spacing w:before="0"/>
        <w:jc w:val="left"/>
        <w:rPr>
          <w:rFonts w:ascii="Arial" w:hAnsi="Arial" w:cs="Arial"/>
          <w:szCs w:val="24"/>
        </w:rPr>
      </w:pPr>
      <w:r w:rsidRPr="00E25659">
        <w:rPr>
          <w:rFonts w:ascii="Arial" w:hAnsi="Arial" w:cs="Arial"/>
          <w:szCs w:val="24"/>
        </w:rPr>
        <w:t>To ensure personnel are adequately informed throughout the course of emergency response activities, the facility will provide updates and general information to staff through regularly scheduled briefings, facility internal website, e-mail, etc. This flow of information regarding the incident will continue throughout the emergency until the all-clear signal is given.</w:t>
      </w:r>
    </w:p>
    <w:p w:rsidR="00E25659" w:rsidRPr="00E25659" w:rsidRDefault="00E25659" w:rsidP="00E25659">
      <w:pPr>
        <w:pStyle w:val="BodyText"/>
        <w:spacing w:before="0"/>
        <w:jc w:val="left"/>
        <w:rPr>
          <w:rFonts w:ascii="Arial" w:hAnsi="Arial" w:cs="Arial"/>
          <w:szCs w:val="24"/>
        </w:rPr>
      </w:pPr>
    </w:p>
    <w:p w:rsidR="00576707" w:rsidRPr="0063061C" w:rsidRDefault="00576707" w:rsidP="0063061C">
      <w:pPr>
        <w:jc w:val="center"/>
        <w:rPr>
          <w:rFonts w:ascii="Arial" w:hAnsi="Arial" w:cs="Arial"/>
          <w:b/>
        </w:rPr>
      </w:pPr>
      <w:r w:rsidRPr="0063061C">
        <w:rPr>
          <w:rFonts w:ascii="Arial" w:hAnsi="Arial" w:cs="Arial"/>
          <w:b/>
        </w:rPr>
        <w:t xml:space="preserve">Communication with </w:t>
      </w:r>
      <w:r w:rsidR="0063061C">
        <w:rPr>
          <w:rFonts w:ascii="Arial" w:hAnsi="Arial" w:cs="Arial"/>
          <w:b/>
        </w:rPr>
        <w:t xml:space="preserve">External </w:t>
      </w:r>
      <w:r w:rsidR="00B941F7" w:rsidRPr="0063061C">
        <w:rPr>
          <w:rFonts w:ascii="Arial" w:hAnsi="Arial" w:cs="Arial"/>
          <w:b/>
        </w:rPr>
        <w:t>Response Partners</w:t>
      </w:r>
    </w:p>
    <w:p w:rsidR="00E25659" w:rsidRPr="00E25659" w:rsidRDefault="00E25659" w:rsidP="00E25659">
      <w:pPr>
        <w:pStyle w:val="BodyText"/>
        <w:spacing w:before="0"/>
        <w:jc w:val="left"/>
        <w:rPr>
          <w:rFonts w:ascii="Arial" w:hAnsi="Arial" w:cs="Arial"/>
          <w:szCs w:val="24"/>
        </w:rPr>
      </w:pPr>
    </w:p>
    <w:p w:rsidR="00576707" w:rsidRDefault="00576707" w:rsidP="00E25659">
      <w:pPr>
        <w:pStyle w:val="BodyText"/>
        <w:spacing w:before="0"/>
        <w:jc w:val="left"/>
        <w:rPr>
          <w:rFonts w:ascii="Arial" w:hAnsi="Arial" w:cs="Arial"/>
          <w:szCs w:val="24"/>
        </w:rPr>
      </w:pPr>
      <w:r w:rsidRPr="00E25659">
        <w:rPr>
          <w:rFonts w:ascii="Arial" w:hAnsi="Arial" w:cs="Arial"/>
          <w:szCs w:val="24"/>
        </w:rPr>
        <w:t xml:space="preserve">The </w:t>
      </w:r>
      <w:r w:rsidR="0063061C" w:rsidRPr="0063061C">
        <w:rPr>
          <w:rFonts w:ascii="Arial" w:hAnsi="Arial" w:cs="Arial"/>
          <w:szCs w:val="24"/>
        </w:rPr>
        <w:t>center’s</w:t>
      </w:r>
      <w:r w:rsidR="00B941F7" w:rsidRPr="0063061C">
        <w:rPr>
          <w:rFonts w:ascii="Arial" w:hAnsi="Arial" w:cs="Arial"/>
          <w:szCs w:val="24"/>
        </w:rPr>
        <w:t xml:space="preserve"> </w:t>
      </w:r>
      <w:r w:rsidR="0063061C" w:rsidRPr="0063061C">
        <w:rPr>
          <w:rFonts w:ascii="Arial" w:hAnsi="Arial" w:cs="Arial"/>
          <w:szCs w:val="24"/>
        </w:rPr>
        <w:t>l</w:t>
      </w:r>
      <w:r w:rsidR="00B941F7" w:rsidRPr="0063061C">
        <w:rPr>
          <w:rFonts w:ascii="Arial" w:hAnsi="Arial" w:cs="Arial"/>
          <w:szCs w:val="24"/>
        </w:rPr>
        <w:t>iaison</w:t>
      </w:r>
      <w:r w:rsidRPr="00E25659">
        <w:rPr>
          <w:rFonts w:ascii="Arial" w:hAnsi="Arial" w:cs="Arial"/>
          <w:szCs w:val="24"/>
        </w:rPr>
        <w:t xml:space="preserve"> </w:t>
      </w:r>
      <w:r w:rsidR="0063061C" w:rsidRPr="0063061C">
        <w:rPr>
          <w:rFonts w:ascii="Arial" w:hAnsi="Arial" w:cs="Arial"/>
          <w:b/>
          <w:szCs w:val="24"/>
        </w:rPr>
        <w:t>&lt;Insert name&gt;</w:t>
      </w:r>
      <w:r w:rsidR="0063061C">
        <w:rPr>
          <w:rFonts w:ascii="Arial" w:hAnsi="Arial" w:cs="Arial"/>
          <w:szCs w:val="24"/>
        </w:rPr>
        <w:t xml:space="preserve"> </w:t>
      </w:r>
      <w:r w:rsidRPr="00E25659">
        <w:rPr>
          <w:rFonts w:ascii="Arial" w:hAnsi="Arial" w:cs="Arial"/>
          <w:szCs w:val="24"/>
        </w:rPr>
        <w:t xml:space="preserve">will provide updates to external organizations within </w:t>
      </w:r>
      <w:r w:rsidRPr="00E25659">
        <w:rPr>
          <w:rFonts w:ascii="Arial" w:hAnsi="Arial" w:cs="Arial"/>
          <w:b/>
          <w:szCs w:val="24"/>
        </w:rPr>
        <w:t>&lt;Indicate time interval&gt;</w:t>
      </w:r>
      <w:r w:rsidRPr="00E25659">
        <w:rPr>
          <w:rFonts w:ascii="Arial" w:hAnsi="Arial" w:cs="Arial"/>
          <w:szCs w:val="24"/>
        </w:rPr>
        <w:t xml:space="preserve">.To communicate with external agencies, the </w:t>
      </w:r>
      <w:r w:rsidR="00412B6A">
        <w:rPr>
          <w:rFonts w:ascii="Arial" w:hAnsi="Arial" w:cs="Arial"/>
          <w:szCs w:val="24"/>
        </w:rPr>
        <w:t>facility</w:t>
      </w:r>
      <w:r w:rsidRPr="00E25659">
        <w:rPr>
          <w:rFonts w:ascii="Arial" w:hAnsi="Arial" w:cs="Arial"/>
          <w:szCs w:val="24"/>
        </w:rPr>
        <w:t xml:space="preserve"> will use</w:t>
      </w:r>
      <w:r w:rsidR="008002E8">
        <w:rPr>
          <w:rFonts w:ascii="Arial" w:hAnsi="Arial" w:cs="Arial"/>
          <w:szCs w:val="24"/>
        </w:rPr>
        <w:t>:</w:t>
      </w:r>
      <w:r w:rsidRPr="00E25659">
        <w:rPr>
          <w:rFonts w:ascii="Arial" w:hAnsi="Arial" w:cs="Arial"/>
          <w:szCs w:val="24"/>
        </w:rPr>
        <w:t xml:space="preserve"> </w:t>
      </w:r>
      <w:r w:rsidR="005D24A0">
        <w:rPr>
          <w:rFonts w:ascii="Arial" w:hAnsi="Arial" w:cs="Arial"/>
          <w:szCs w:val="24"/>
        </w:rPr>
        <w:t xml:space="preserve">the </w:t>
      </w:r>
      <w:r w:rsidRPr="00E25659">
        <w:rPr>
          <w:rFonts w:ascii="Arial" w:hAnsi="Arial" w:cs="Arial"/>
          <w:b/>
          <w:szCs w:val="24"/>
        </w:rPr>
        <w:t>&lt;Insert external communication system (e.g., phone tree, radio, media)&gt;</w:t>
      </w:r>
      <w:r w:rsidRPr="00E25659">
        <w:rPr>
          <w:rFonts w:ascii="Arial" w:hAnsi="Arial" w:cs="Arial"/>
          <w:szCs w:val="24"/>
        </w:rPr>
        <w:t>.</w:t>
      </w:r>
    </w:p>
    <w:p w:rsidR="00EF1F69" w:rsidRDefault="00EF1F69" w:rsidP="00E25659">
      <w:pPr>
        <w:pStyle w:val="BodyText"/>
        <w:spacing w:before="0"/>
        <w:jc w:val="left"/>
        <w:rPr>
          <w:rFonts w:ascii="Arial" w:hAnsi="Arial" w:cs="Arial"/>
          <w:szCs w:val="24"/>
        </w:rPr>
      </w:pPr>
    </w:p>
    <w:p w:rsidR="00EF1F69" w:rsidRPr="00900E00" w:rsidRDefault="00900E00" w:rsidP="00E25659">
      <w:pPr>
        <w:pStyle w:val="BodyText"/>
        <w:spacing w:before="0"/>
        <w:jc w:val="left"/>
        <w:rPr>
          <w:rFonts w:ascii="Arial" w:hAnsi="Arial" w:cs="Arial"/>
          <w:b/>
          <w:szCs w:val="24"/>
        </w:rPr>
      </w:pPr>
      <w:r w:rsidRPr="00900E00">
        <w:rPr>
          <w:rFonts w:ascii="Arial" w:hAnsi="Arial" w:cs="Arial"/>
          <w:b/>
          <w:szCs w:val="24"/>
        </w:rPr>
        <w:t>&lt;</w:t>
      </w:r>
      <w:r w:rsidR="00EF1F69" w:rsidRPr="00900E00">
        <w:rPr>
          <w:rFonts w:ascii="Arial" w:hAnsi="Arial" w:cs="Arial"/>
          <w:b/>
          <w:szCs w:val="24"/>
        </w:rPr>
        <w:t xml:space="preserve">Insert </w:t>
      </w:r>
      <w:r w:rsidR="00806E0C">
        <w:rPr>
          <w:rFonts w:ascii="Arial" w:hAnsi="Arial" w:cs="Arial"/>
          <w:b/>
          <w:szCs w:val="24"/>
        </w:rPr>
        <w:t>a</w:t>
      </w:r>
      <w:r w:rsidR="00EF1F69" w:rsidRPr="00900E00">
        <w:rPr>
          <w:rFonts w:ascii="Arial" w:hAnsi="Arial" w:cs="Arial"/>
          <w:b/>
          <w:szCs w:val="24"/>
        </w:rPr>
        <w:t>dditional tables for delivery sites</w:t>
      </w:r>
      <w:r w:rsidRPr="00900E00">
        <w:rPr>
          <w:rFonts w:ascii="Arial" w:hAnsi="Arial" w:cs="Arial"/>
          <w:b/>
          <w:szCs w:val="24"/>
        </w:rPr>
        <w:t>&gt;</w:t>
      </w:r>
    </w:p>
    <w:p w:rsidR="00E25659" w:rsidRPr="00E25659" w:rsidRDefault="00E25659" w:rsidP="00E25659">
      <w:pPr>
        <w:pStyle w:val="BodyText"/>
        <w:spacing w:before="0"/>
        <w:jc w:val="left"/>
        <w:rPr>
          <w:rFonts w:ascii="Arial" w:hAnsi="Arial" w:cs="Arial"/>
          <w:b/>
          <w:i/>
          <w:szCs w:val="24"/>
        </w:rPr>
      </w:pPr>
    </w:p>
    <w:p w:rsidR="00613018" w:rsidRDefault="00613018" w:rsidP="00613018">
      <w:pPr>
        <w:pStyle w:val="Caption"/>
        <w:keepNext/>
      </w:pPr>
      <w:bookmarkStart w:id="86" w:name="_Toc476551988"/>
      <w:r>
        <w:t xml:space="preserve">Table </w:t>
      </w:r>
      <w:fldSimple w:instr=" SEQ Table \* ARABIC ">
        <w:r w:rsidR="00D6758F">
          <w:rPr>
            <w:noProof/>
          </w:rPr>
          <w:t>12</w:t>
        </w:r>
      </w:fldSimple>
      <w:r>
        <w:t>: External Contacts</w:t>
      </w:r>
      <w:bookmarkEnd w:id="86"/>
    </w:p>
    <w:tbl>
      <w:tblPr>
        <w:tblW w:w="94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3082"/>
        <w:gridCol w:w="1718"/>
        <w:gridCol w:w="1809"/>
        <w:gridCol w:w="988"/>
        <w:gridCol w:w="1816"/>
      </w:tblGrid>
      <w:tr w:rsidR="00576707" w:rsidRPr="00E25659" w:rsidTr="008002E8">
        <w:trPr>
          <w:trHeight w:val="340"/>
        </w:trPr>
        <w:tc>
          <w:tcPr>
            <w:tcW w:w="3082" w:type="dxa"/>
            <w:shd w:val="clear" w:color="auto" w:fill="244061" w:themeFill="accent1" w:themeFillShade="80"/>
            <w:noWrap/>
            <w:vAlign w:val="center"/>
          </w:tcPr>
          <w:p w:rsidR="00576707" w:rsidRPr="00E25659" w:rsidRDefault="00576707" w:rsidP="00E25659">
            <w:pPr>
              <w:pStyle w:val="TableHeading"/>
              <w:spacing w:before="0" w:after="0"/>
              <w:rPr>
                <w:rFonts w:ascii="Arial" w:hAnsi="Arial" w:cs="Arial"/>
                <w:sz w:val="24"/>
                <w:szCs w:val="24"/>
              </w:rPr>
            </w:pPr>
            <w:r w:rsidRPr="00E25659">
              <w:rPr>
                <w:rFonts w:ascii="Arial" w:hAnsi="Arial" w:cs="Arial"/>
                <w:sz w:val="24"/>
                <w:szCs w:val="24"/>
              </w:rPr>
              <w:t>Agency</w:t>
            </w:r>
          </w:p>
        </w:tc>
        <w:tc>
          <w:tcPr>
            <w:tcW w:w="1718" w:type="dxa"/>
            <w:shd w:val="clear" w:color="auto" w:fill="244061" w:themeFill="accent1" w:themeFillShade="80"/>
            <w:noWrap/>
            <w:vAlign w:val="center"/>
          </w:tcPr>
          <w:p w:rsidR="00576707" w:rsidRPr="00E25659" w:rsidRDefault="00576707" w:rsidP="00E25659">
            <w:pPr>
              <w:pStyle w:val="TableHeading"/>
              <w:spacing w:before="0" w:after="0"/>
              <w:rPr>
                <w:rFonts w:ascii="Arial" w:hAnsi="Arial" w:cs="Arial"/>
                <w:sz w:val="24"/>
                <w:szCs w:val="24"/>
              </w:rPr>
            </w:pPr>
            <w:r w:rsidRPr="00E25659">
              <w:rPr>
                <w:rFonts w:ascii="Arial" w:hAnsi="Arial" w:cs="Arial"/>
                <w:sz w:val="24"/>
                <w:szCs w:val="24"/>
              </w:rPr>
              <w:t>Purpose for Contact</w:t>
            </w:r>
          </w:p>
        </w:tc>
        <w:tc>
          <w:tcPr>
            <w:tcW w:w="1809" w:type="dxa"/>
            <w:shd w:val="clear" w:color="auto" w:fill="244061" w:themeFill="accent1" w:themeFillShade="80"/>
            <w:noWrap/>
            <w:vAlign w:val="center"/>
          </w:tcPr>
          <w:p w:rsidR="00576707" w:rsidRPr="00E25659" w:rsidRDefault="00576707" w:rsidP="00E25659">
            <w:pPr>
              <w:pStyle w:val="TableHeading"/>
              <w:spacing w:before="0" w:after="0"/>
              <w:rPr>
                <w:rFonts w:ascii="Arial" w:hAnsi="Arial" w:cs="Arial"/>
                <w:sz w:val="24"/>
                <w:szCs w:val="24"/>
              </w:rPr>
            </w:pPr>
            <w:r w:rsidRPr="00E25659">
              <w:rPr>
                <w:rFonts w:ascii="Arial" w:hAnsi="Arial" w:cs="Arial"/>
                <w:sz w:val="24"/>
                <w:szCs w:val="24"/>
              </w:rPr>
              <w:t>Contact Name/Title</w:t>
            </w:r>
          </w:p>
        </w:tc>
        <w:tc>
          <w:tcPr>
            <w:tcW w:w="988" w:type="dxa"/>
            <w:shd w:val="clear" w:color="auto" w:fill="244061" w:themeFill="accent1" w:themeFillShade="80"/>
            <w:noWrap/>
            <w:vAlign w:val="center"/>
          </w:tcPr>
          <w:p w:rsidR="00576707" w:rsidRPr="00E25659" w:rsidRDefault="00576707" w:rsidP="00E25659">
            <w:pPr>
              <w:pStyle w:val="TableHeading"/>
              <w:spacing w:before="0" w:after="0"/>
              <w:rPr>
                <w:rFonts w:ascii="Arial" w:hAnsi="Arial" w:cs="Arial"/>
                <w:sz w:val="24"/>
                <w:szCs w:val="24"/>
              </w:rPr>
            </w:pPr>
            <w:r w:rsidRPr="00E25659">
              <w:rPr>
                <w:rFonts w:ascii="Arial" w:hAnsi="Arial" w:cs="Arial"/>
                <w:sz w:val="24"/>
                <w:szCs w:val="24"/>
              </w:rPr>
              <w:t>Phone</w:t>
            </w:r>
          </w:p>
        </w:tc>
        <w:tc>
          <w:tcPr>
            <w:tcW w:w="1816" w:type="dxa"/>
            <w:shd w:val="clear" w:color="auto" w:fill="244061" w:themeFill="accent1" w:themeFillShade="80"/>
            <w:noWrap/>
            <w:vAlign w:val="center"/>
          </w:tcPr>
          <w:p w:rsidR="00576707" w:rsidRPr="00E25659" w:rsidRDefault="00576707" w:rsidP="00E25659">
            <w:pPr>
              <w:pStyle w:val="TableHeading"/>
              <w:spacing w:before="0" w:after="0"/>
              <w:rPr>
                <w:rFonts w:ascii="Arial" w:hAnsi="Arial" w:cs="Arial"/>
                <w:sz w:val="24"/>
                <w:szCs w:val="24"/>
              </w:rPr>
            </w:pPr>
            <w:r w:rsidRPr="00E25659">
              <w:rPr>
                <w:rFonts w:ascii="Arial" w:hAnsi="Arial" w:cs="Arial"/>
                <w:sz w:val="24"/>
                <w:szCs w:val="24"/>
              </w:rPr>
              <w:t>Alternate Contact Info</w:t>
            </w:r>
          </w:p>
        </w:tc>
      </w:tr>
      <w:tr w:rsidR="003D3D8F" w:rsidRPr="00E25659" w:rsidTr="008002E8">
        <w:trPr>
          <w:trHeight w:val="340"/>
        </w:trPr>
        <w:tc>
          <w:tcPr>
            <w:tcW w:w="3082" w:type="dxa"/>
            <w:noWrap/>
            <w:vAlign w:val="center"/>
          </w:tcPr>
          <w:p w:rsidR="003D3D8F" w:rsidRPr="00E25659" w:rsidRDefault="003D3D8F" w:rsidP="00DC1183">
            <w:pPr>
              <w:rPr>
                <w:rFonts w:ascii="Arial" w:hAnsi="Arial" w:cs="Arial"/>
                <w:szCs w:val="24"/>
              </w:rPr>
            </w:pPr>
            <w:r w:rsidRPr="00E25659">
              <w:rPr>
                <w:rFonts w:ascii="Arial" w:hAnsi="Arial" w:cs="Arial"/>
                <w:szCs w:val="24"/>
              </w:rPr>
              <w:t>Coroner</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DC1183">
            <w:pPr>
              <w:rPr>
                <w:rFonts w:ascii="Arial" w:hAnsi="Arial" w:cs="Arial"/>
                <w:szCs w:val="24"/>
              </w:rPr>
            </w:pPr>
            <w:r w:rsidRPr="00E25659">
              <w:rPr>
                <w:rFonts w:ascii="Arial" w:hAnsi="Arial" w:cs="Arial"/>
                <w:szCs w:val="24"/>
              </w:rPr>
              <w:t>E</w:t>
            </w:r>
            <w:r>
              <w:rPr>
                <w:rFonts w:ascii="Arial" w:hAnsi="Arial" w:cs="Arial"/>
                <w:szCs w:val="24"/>
              </w:rPr>
              <w:t xml:space="preserve">mergency </w:t>
            </w:r>
            <w:r w:rsidRPr="00E25659">
              <w:rPr>
                <w:rFonts w:ascii="Arial" w:hAnsi="Arial" w:cs="Arial"/>
                <w:szCs w:val="24"/>
              </w:rPr>
              <w:t>M</w:t>
            </w:r>
            <w:r>
              <w:rPr>
                <w:rFonts w:ascii="Arial" w:hAnsi="Arial" w:cs="Arial"/>
                <w:szCs w:val="24"/>
              </w:rPr>
              <w:t xml:space="preserve">anagement </w:t>
            </w:r>
            <w:r w:rsidRPr="00E25659">
              <w:rPr>
                <w:rFonts w:ascii="Arial" w:hAnsi="Arial" w:cs="Arial"/>
                <w:szCs w:val="24"/>
              </w:rPr>
              <w:t>A</w:t>
            </w:r>
            <w:r>
              <w:rPr>
                <w:rFonts w:ascii="Arial" w:hAnsi="Arial" w:cs="Arial"/>
                <w:szCs w:val="24"/>
              </w:rPr>
              <w:t>gency</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E25659">
            <w:pPr>
              <w:rPr>
                <w:rFonts w:ascii="Arial" w:hAnsi="Arial" w:cs="Arial"/>
                <w:szCs w:val="24"/>
              </w:rPr>
            </w:pPr>
            <w:r w:rsidRPr="00E25659">
              <w:rPr>
                <w:rFonts w:ascii="Arial" w:hAnsi="Arial" w:cs="Arial"/>
                <w:szCs w:val="24"/>
              </w:rPr>
              <w:t>E</w:t>
            </w:r>
            <w:r>
              <w:rPr>
                <w:rFonts w:ascii="Arial" w:hAnsi="Arial" w:cs="Arial"/>
                <w:szCs w:val="24"/>
              </w:rPr>
              <w:t xml:space="preserve">mergency </w:t>
            </w:r>
            <w:r w:rsidRPr="00E25659">
              <w:rPr>
                <w:rFonts w:ascii="Arial" w:hAnsi="Arial" w:cs="Arial"/>
                <w:szCs w:val="24"/>
              </w:rPr>
              <w:t>M</w:t>
            </w:r>
            <w:r>
              <w:rPr>
                <w:rFonts w:ascii="Arial" w:hAnsi="Arial" w:cs="Arial"/>
                <w:szCs w:val="24"/>
              </w:rPr>
              <w:t xml:space="preserve">edical </w:t>
            </w:r>
            <w:r w:rsidRPr="00E25659">
              <w:rPr>
                <w:rFonts w:ascii="Arial" w:hAnsi="Arial" w:cs="Arial"/>
                <w:szCs w:val="24"/>
              </w:rPr>
              <w:t>S</w:t>
            </w:r>
            <w:r>
              <w:rPr>
                <w:rFonts w:ascii="Arial" w:hAnsi="Arial" w:cs="Arial"/>
                <w:szCs w:val="24"/>
              </w:rPr>
              <w:t>ervices</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B53335">
            <w:pPr>
              <w:rPr>
                <w:rFonts w:ascii="Arial" w:hAnsi="Arial" w:cs="Arial"/>
                <w:szCs w:val="24"/>
              </w:rPr>
            </w:pPr>
            <w:r w:rsidRPr="00E25659">
              <w:rPr>
                <w:rFonts w:ascii="Arial" w:hAnsi="Arial" w:cs="Arial"/>
                <w:szCs w:val="24"/>
              </w:rPr>
              <w:t>E</w:t>
            </w:r>
            <w:r w:rsidR="00B53335">
              <w:rPr>
                <w:rFonts w:ascii="Arial" w:hAnsi="Arial" w:cs="Arial"/>
                <w:szCs w:val="24"/>
              </w:rPr>
              <w:t>pidemiology</w:t>
            </w:r>
            <w:r w:rsidRPr="00E25659">
              <w:rPr>
                <w:rFonts w:ascii="Arial" w:hAnsi="Arial" w:cs="Arial"/>
                <w:szCs w:val="24"/>
              </w:rPr>
              <w:t xml:space="preserve"> (hotline </w:t>
            </w:r>
            <w:r>
              <w:rPr>
                <w:rFonts w:ascii="Arial" w:hAnsi="Arial" w:cs="Arial"/>
                <w:szCs w:val="24"/>
              </w:rPr>
              <w:t>number</w:t>
            </w:r>
            <w:r w:rsidRPr="00E25659">
              <w:rPr>
                <w:rFonts w:ascii="Arial" w:hAnsi="Arial" w:cs="Arial"/>
                <w:szCs w:val="24"/>
              </w:rPr>
              <w:t>)</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E25659">
            <w:pPr>
              <w:rPr>
                <w:rFonts w:ascii="Arial" w:hAnsi="Arial" w:cs="Arial"/>
                <w:szCs w:val="24"/>
              </w:rPr>
            </w:pPr>
            <w:r w:rsidRPr="00E25659">
              <w:rPr>
                <w:rFonts w:ascii="Arial" w:hAnsi="Arial" w:cs="Arial"/>
                <w:szCs w:val="24"/>
              </w:rPr>
              <w:t>Fire</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DC1183">
            <w:pPr>
              <w:rPr>
                <w:rFonts w:ascii="Arial" w:hAnsi="Arial" w:cs="Arial"/>
                <w:szCs w:val="24"/>
              </w:rPr>
            </w:pPr>
            <w:r w:rsidRPr="00E25659">
              <w:rPr>
                <w:rFonts w:ascii="Arial" w:hAnsi="Arial" w:cs="Arial"/>
                <w:szCs w:val="24"/>
              </w:rPr>
              <w:t>Police Department</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DC1183">
            <w:pPr>
              <w:rPr>
                <w:rFonts w:ascii="Arial" w:hAnsi="Arial" w:cs="Arial"/>
                <w:szCs w:val="24"/>
              </w:rPr>
            </w:pPr>
            <w:r w:rsidRPr="00E25659">
              <w:rPr>
                <w:rFonts w:ascii="Arial" w:hAnsi="Arial" w:cs="Arial"/>
                <w:szCs w:val="24"/>
              </w:rPr>
              <w:t>Sheriff</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DC1183">
            <w:pPr>
              <w:rPr>
                <w:rFonts w:ascii="Arial" w:hAnsi="Arial" w:cs="Arial"/>
                <w:szCs w:val="24"/>
              </w:rPr>
            </w:pPr>
            <w:r w:rsidRPr="00E25659">
              <w:rPr>
                <w:rFonts w:ascii="Arial" w:hAnsi="Arial" w:cs="Arial"/>
                <w:szCs w:val="24"/>
              </w:rPr>
              <w:t>Surrounding Hospitals</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B941F7" w:rsidRPr="00E25659" w:rsidTr="008002E8">
        <w:trPr>
          <w:trHeight w:val="340"/>
        </w:trPr>
        <w:tc>
          <w:tcPr>
            <w:tcW w:w="3082" w:type="dxa"/>
            <w:noWrap/>
            <w:vAlign w:val="center"/>
          </w:tcPr>
          <w:p w:rsidR="00B941F7" w:rsidRPr="00E25659" w:rsidRDefault="00B8477E" w:rsidP="00DC1183">
            <w:pPr>
              <w:rPr>
                <w:rFonts w:ascii="Arial" w:hAnsi="Arial" w:cs="Arial"/>
                <w:szCs w:val="24"/>
              </w:rPr>
            </w:pPr>
            <w:r>
              <w:rPr>
                <w:rFonts w:ascii="Arial" w:hAnsi="Arial" w:cs="Arial"/>
                <w:szCs w:val="24"/>
              </w:rPr>
              <w:t>Other RHCs/FQHCs</w:t>
            </w:r>
          </w:p>
        </w:tc>
        <w:tc>
          <w:tcPr>
            <w:tcW w:w="1718" w:type="dxa"/>
            <w:noWrap/>
            <w:vAlign w:val="center"/>
          </w:tcPr>
          <w:p w:rsidR="00B941F7" w:rsidRPr="00E25659" w:rsidRDefault="00B941F7" w:rsidP="00E25659">
            <w:pPr>
              <w:ind w:left="720"/>
              <w:rPr>
                <w:rFonts w:ascii="Arial" w:hAnsi="Arial" w:cs="Arial"/>
                <w:szCs w:val="24"/>
              </w:rPr>
            </w:pPr>
          </w:p>
        </w:tc>
        <w:tc>
          <w:tcPr>
            <w:tcW w:w="1809" w:type="dxa"/>
            <w:noWrap/>
            <w:vAlign w:val="center"/>
          </w:tcPr>
          <w:p w:rsidR="00B941F7" w:rsidRPr="00E25659" w:rsidRDefault="00B941F7" w:rsidP="00E25659">
            <w:pPr>
              <w:ind w:left="720"/>
              <w:rPr>
                <w:rFonts w:ascii="Arial" w:hAnsi="Arial" w:cs="Arial"/>
                <w:szCs w:val="24"/>
              </w:rPr>
            </w:pPr>
          </w:p>
        </w:tc>
        <w:tc>
          <w:tcPr>
            <w:tcW w:w="988" w:type="dxa"/>
            <w:noWrap/>
            <w:vAlign w:val="center"/>
          </w:tcPr>
          <w:p w:rsidR="00B941F7" w:rsidRPr="00E25659" w:rsidRDefault="00B941F7" w:rsidP="00E25659">
            <w:pPr>
              <w:ind w:left="720"/>
              <w:rPr>
                <w:rFonts w:ascii="Arial" w:hAnsi="Arial" w:cs="Arial"/>
                <w:szCs w:val="24"/>
              </w:rPr>
            </w:pPr>
          </w:p>
        </w:tc>
        <w:tc>
          <w:tcPr>
            <w:tcW w:w="1816" w:type="dxa"/>
            <w:noWrap/>
            <w:vAlign w:val="center"/>
          </w:tcPr>
          <w:p w:rsidR="00B941F7" w:rsidRPr="00E25659" w:rsidRDefault="00B941F7"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E25659">
            <w:pPr>
              <w:rPr>
                <w:rFonts w:ascii="Arial" w:hAnsi="Arial" w:cs="Arial"/>
                <w:szCs w:val="24"/>
              </w:rPr>
            </w:pPr>
            <w:r w:rsidRPr="00E25659">
              <w:rPr>
                <w:rFonts w:ascii="Arial" w:hAnsi="Arial" w:cs="Arial"/>
                <w:szCs w:val="24"/>
              </w:rPr>
              <w:t xml:space="preserve">Other </w:t>
            </w:r>
            <w:r>
              <w:rPr>
                <w:rFonts w:ascii="Arial" w:hAnsi="Arial" w:cs="Arial"/>
                <w:szCs w:val="24"/>
              </w:rPr>
              <w:t>h</w:t>
            </w:r>
            <w:r w:rsidRPr="00E25659">
              <w:rPr>
                <w:rFonts w:ascii="Arial" w:hAnsi="Arial" w:cs="Arial"/>
                <w:szCs w:val="24"/>
              </w:rPr>
              <w:t xml:space="preserve">ealthcare facilities with </w:t>
            </w:r>
            <w:r>
              <w:rPr>
                <w:rFonts w:ascii="Arial" w:hAnsi="Arial" w:cs="Arial"/>
                <w:szCs w:val="24"/>
              </w:rPr>
              <w:t>mutual aid agreements/ memorandums of understanding</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E25659">
            <w:pPr>
              <w:rPr>
                <w:rFonts w:ascii="Arial" w:hAnsi="Arial" w:cs="Arial"/>
                <w:szCs w:val="24"/>
              </w:rPr>
            </w:pPr>
            <w:r w:rsidRPr="00E25659">
              <w:rPr>
                <w:rFonts w:ascii="Arial" w:hAnsi="Arial" w:cs="Arial"/>
                <w:szCs w:val="24"/>
              </w:rPr>
              <w:t>Other such as E</w:t>
            </w:r>
            <w:r>
              <w:rPr>
                <w:rFonts w:ascii="Arial" w:hAnsi="Arial" w:cs="Arial"/>
                <w:szCs w:val="24"/>
              </w:rPr>
              <w:t xml:space="preserve">mergency </w:t>
            </w:r>
            <w:r w:rsidRPr="00E25659">
              <w:rPr>
                <w:rFonts w:ascii="Arial" w:hAnsi="Arial" w:cs="Arial"/>
                <w:szCs w:val="24"/>
              </w:rPr>
              <w:t>P</w:t>
            </w:r>
            <w:r>
              <w:rPr>
                <w:rFonts w:ascii="Arial" w:hAnsi="Arial" w:cs="Arial"/>
                <w:szCs w:val="24"/>
              </w:rPr>
              <w:t>lanner</w:t>
            </w:r>
            <w:r w:rsidRPr="00E25659">
              <w:rPr>
                <w:rFonts w:ascii="Arial" w:hAnsi="Arial" w:cs="Arial"/>
                <w:szCs w:val="24"/>
              </w:rPr>
              <w:t>, E</w:t>
            </w:r>
            <w:r>
              <w:rPr>
                <w:rFonts w:ascii="Arial" w:hAnsi="Arial" w:cs="Arial"/>
                <w:szCs w:val="24"/>
              </w:rPr>
              <w:t xml:space="preserve">mergency </w:t>
            </w:r>
            <w:r w:rsidRPr="00E25659">
              <w:rPr>
                <w:rFonts w:ascii="Arial" w:hAnsi="Arial" w:cs="Arial"/>
                <w:szCs w:val="24"/>
              </w:rPr>
              <w:t>R</w:t>
            </w:r>
            <w:r>
              <w:rPr>
                <w:rFonts w:ascii="Arial" w:hAnsi="Arial" w:cs="Arial"/>
                <w:szCs w:val="24"/>
              </w:rPr>
              <w:t xml:space="preserve">esponse </w:t>
            </w:r>
            <w:r w:rsidRPr="00E25659">
              <w:rPr>
                <w:rFonts w:ascii="Arial" w:hAnsi="Arial" w:cs="Arial"/>
                <w:szCs w:val="24"/>
              </w:rPr>
              <w:t>C</w:t>
            </w:r>
            <w:r>
              <w:rPr>
                <w:rFonts w:ascii="Arial" w:hAnsi="Arial" w:cs="Arial"/>
                <w:szCs w:val="24"/>
              </w:rPr>
              <w:t>oordinator</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E25659">
            <w:pPr>
              <w:rPr>
                <w:rFonts w:ascii="Arial" w:hAnsi="Arial" w:cs="Arial"/>
                <w:szCs w:val="24"/>
              </w:rPr>
            </w:pP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bl>
    <w:p w:rsidR="003D3D8F" w:rsidRPr="002B4BA6" w:rsidRDefault="003D3D8F" w:rsidP="003D3D8F">
      <w:pPr>
        <w:jc w:val="center"/>
        <w:rPr>
          <w:rFonts w:ascii="Arial" w:hAnsi="Arial" w:cs="Arial"/>
          <w:b/>
          <w:szCs w:val="24"/>
        </w:rPr>
      </w:pPr>
      <w:r>
        <w:rPr>
          <w:rFonts w:ascii="Arial" w:hAnsi="Arial" w:cs="Arial"/>
          <w:b/>
        </w:rPr>
        <w:lastRenderedPageBreak/>
        <w:t xml:space="preserve">Attachment 1: </w:t>
      </w:r>
      <w:r w:rsidRPr="002B4BA6">
        <w:rPr>
          <w:rFonts w:ascii="Arial" w:hAnsi="Arial" w:cs="Arial"/>
          <w:b/>
        </w:rPr>
        <w:t>M</w:t>
      </w:r>
      <w:r>
        <w:rPr>
          <w:rFonts w:ascii="Arial" w:hAnsi="Arial" w:cs="Arial"/>
          <w:b/>
        </w:rPr>
        <w:t xml:space="preserve">ississippi </w:t>
      </w:r>
      <w:r w:rsidRPr="002B4BA6">
        <w:rPr>
          <w:rFonts w:ascii="Arial" w:hAnsi="Arial" w:cs="Arial"/>
          <w:b/>
        </w:rPr>
        <w:t>S</w:t>
      </w:r>
      <w:r>
        <w:rPr>
          <w:rFonts w:ascii="Arial" w:hAnsi="Arial" w:cs="Arial"/>
          <w:b/>
        </w:rPr>
        <w:t xml:space="preserve">tate </w:t>
      </w:r>
      <w:r w:rsidRPr="002B4BA6">
        <w:rPr>
          <w:rFonts w:ascii="Arial" w:hAnsi="Arial" w:cs="Arial"/>
          <w:b/>
        </w:rPr>
        <w:t>D</w:t>
      </w:r>
      <w:r>
        <w:rPr>
          <w:rFonts w:ascii="Arial" w:hAnsi="Arial" w:cs="Arial"/>
          <w:b/>
        </w:rPr>
        <w:t xml:space="preserve">epartment of </w:t>
      </w:r>
      <w:r w:rsidRPr="002B4BA6">
        <w:rPr>
          <w:rFonts w:ascii="Arial" w:hAnsi="Arial" w:cs="Arial"/>
          <w:b/>
        </w:rPr>
        <w:t>H</w:t>
      </w:r>
      <w:r>
        <w:rPr>
          <w:rFonts w:ascii="Arial" w:hAnsi="Arial" w:cs="Arial"/>
          <w:b/>
        </w:rPr>
        <w:t>ealth</w:t>
      </w:r>
      <w:r w:rsidRPr="002B4BA6">
        <w:rPr>
          <w:rFonts w:ascii="Arial" w:hAnsi="Arial" w:cs="Arial"/>
          <w:b/>
        </w:rPr>
        <w:t xml:space="preserve"> District Public Health Emergency Preparedness Map</w:t>
      </w:r>
    </w:p>
    <w:p w:rsidR="003D3D8F" w:rsidRPr="00E25659" w:rsidRDefault="003D3D8F" w:rsidP="003D3D8F">
      <w:pPr>
        <w:pStyle w:val="BodyText"/>
        <w:spacing w:before="0"/>
        <w:jc w:val="left"/>
        <w:rPr>
          <w:rFonts w:ascii="Arial" w:hAnsi="Arial" w:cs="Arial"/>
          <w:szCs w:val="24"/>
        </w:rPr>
      </w:pPr>
    </w:p>
    <w:p w:rsidR="003D3D8F" w:rsidRPr="00CC0D0F" w:rsidRDefault="003D3D8F" w:rsidP="003D3D8F">
      <w:pPr>
        <w:pStyle w:val="BodyText"/>
        <w:spacing w:before="0"/>
        <w:jc w:val="left"/>
        <w:rPr>
          <w:rFonts w:ascii="Arial" w:hAnsi="Arial" w:cs="Arial"/>
          <w:b/>
          <w:szCs w:val="24"/>
        </w:rPr>
      </w:pPr>
      <w:r w:rsidRPr="00CC0D0F">
        <w:rPr>
          <w:rFonts w:ascii="Arial" w:hAnsi="Arial" w:cs="Arial"/>
          <w:b/>
          <w:szCs w:val="24"/>
        </w:rPr>
        <w:t xml:space="preserve">&lt;Insert </w:t>
      </w:r>
      <w:r>
        <w:rPr>
          <w:rFonts w:ascii="Arial" w:hAnsi="Arial" w:cs="Arial"/>
          <w:b/>
          <w:szCs w:val="24"/>
        </w:rPr>
        <w:t>c</w:t>
      </w:r>
      <w:r w:rsidRPr="00CC0D0F">
        <w:rPr>
          <w:rFonts w:ascii="Arial" w:hAnsi="Arial" w:cs="Arial"/>
          <w:b/>
          <w:szCs w:val="24"/>
        </w:rPr>
        <w:t>urrent M</w:t>
      </w:r>
      <w:r>
        <w:rPr>
          <w:rFonts w:ascii="Arial" w:hAnsi="Arial" w:cs="Arial"/>
          <w:b/>
          <w:szCs w:val="24"/>
        </w:rPr>
        <w:t xml:space="preserve">ississippi </w:t>
      </w:r>
      <w:r w:rsidRPr="00CC0D0F">
        <w:rPr>
          <w:rFonts w:ascii="Arial" w:hAnsi="Arial" w:cs="Arial"/>
          <w:b/>
          <w:szCs w:val="24"/>
        </w:rPr>
        <w:t>S</w:t>
      </w:r>
      <w:r>
        <w:rPr>
          <w:rFonts w:ascii="Arial" w:hAnsi="Arial" w:cs="Arial"/>
          <w:b/>
          <w:szCs w:val="24"/>
        </w:rPr>
        <w:t xml:space="preserve">tate </w:t>
      </w:r>
      <w:r w:rsidRPr="00CC0D0F">
        <w:rPr>
          <w:rFonts w:ascii="Arial" w:hAnsi="Arial" w:cs="Arial"/>
          <w:b/>
          <w:szCs w:val="24"/>
        </w:rPr>
        <w:t>D</w:t>
      </w:r>
      <w:r>
        <w:rPr>
          <w:rFonts w:ascii="Arial" w:hAnsi="Arial" w:cs="Arial"/>
          <w:b/>
          <w:szCs w:val="24"/>
        </w:rPr>
        <w:t xml:space="preserve">epartment of </w:t>
      </w:r>
      <w:r w:rsidRPr="00CC0D0F">
        <w:rPr>
          <w:rFonts w:ascii="Arial" w:hAnsi="Arial" w:cs="Arial"/>
          <w:b/>
          <w:szCs w:val="24"/>
        </w:rPr>
        <w:t>H</w:t>
      </w:r>
      <w:r>
        <w:rPr>
          <w:rFonts w:ascii="Arial" w:hAnsi="Arial" w:cs="Arial"/>
          <w:b/>
          <w:szCs w:val="24"/>
        </w:rPr>
        <w:t>ealth</w:t>
      </w:r>
      <w:r w:rsidRPr="00CC0D0F">
        <w:rPr>
          <w:rFonts w:ascii="Arial" w:hAnsi="Arial" w:cs="Arial"/>
          <w:b/>
          <w:szCs w:val="24"/>
        </w:rPr>
        <w:t xml:space="preserve"> District Public Health Emergency Preparedness Map</w:t>
      </w:r>
      <w:r>
        <w:rPr>
          <w:rFonts w:ascii="Arial" w:hAnsi="Arial" w:cs="Arial"/>
          <w:b/>
          <w:szCs w:val="24"/>
        </w:rPr>
        <w:t xml:space="preserve"> provided by District Planner</w:t>
      </w:r>
      <w:r w:rsidRPr="00CC0D0F">
        <w:rPr>
          <w:rFonts w:ascii="Arial" w:hAnsi="Arial" w:cs="Arial"/>
          <w:b/>
          <w:szCs w:val="24"/>
        </w:rPr>
        <w:t>&gt;</w:t>
      </w:r>
    </w:p>
    <w:p w:rsidR="00D83C10" w:rsidRPr="00E25659" w:rsidRDefault="00D83C10" w:rsidP="00E25659">
      <w:pPr>
        <w:pStyle w:val="BodyText"/>
        <w:spacing w:before="0"/>
        <w:rPr>
          <w:rFonts w:ascii="Arial" w:hAnsi="Arial" w:cs="Arial"/>
          <w:szCs w:val="24"/>
        </w:rPr>
      </w:pPr>
    </w:p>
    <w:p w:rsidR="00DC1183" w:rsidRDefault="00DC1183">
      <w:pPr>
        <w:rPr>
          <w:rFonts w:ascii="Arial" w:hAnsi="Arial" w:cs="Arial"/>
          <w:szCs w:val="24"/>
        </w:rPr>
      </w:pPr>
      <w:r>
        <w:rPr>
          <w:rFonts w:ascii="Arial" w:hAnsi="Arial" w:cs="Arial"/>
          <w:szCs w:val="24"/>
        </w:rPr>
        <w:br w:type="page"/>
      </w:r>
    </w:p>
    <w:p w:rsidR="00576707" w:rsidRPr="003D3D8F" w:rsidRDefault="00576707" w:rsidP="003D3D8F">
      <w:pPr>
        <w:jc w:val="center"/>
        <w:rPr>
          <w:rFonts w:ascii="Arial" w:hAnsi="Arial" w:cs="Arial"/>
          <w:b/>
        </w:rPr>
      </w:pPr>
      <w:r w:rsidRPr="003D3D8F">
        <w:rPr>
          <w:rFonts w:ascii="Arial" w:hAnsi="Arial" w:cs="Arial"/>
          <w:b/>
        </w:rPr>
        <w:lastRenderedPageBreak/>
        <w:t>Public Information</w:t>
      </w:r>
    </w:p>
    <w:p w:rsidR="00E25659" w:rsidRPr="00E25659" w:rsidRDefault="00E25659" w:rsidP="00E25659">
      <w:pPr>
        <w:pStyle w:val="BodyText"/>
        <w:spacing w:before="0"/>
        <w:jc w:val="left"/>
        <w:rPr>
          <w:rFonts w:ascii="Arial" w:hAnsi="Arial" w:cs="Arial"/>
          <w:szCs w:val="24"/>
        </w:rPr>
      </w:pPr>
    </w:p>
    <w:p w:rsidR="006718D2" w:rsidRPr="00E25659" w:rsidRDefault="00576707" w:rsidP="00E25659">
      <w:pPr>
        <w:pStyle w:val="BodyText"/>
        <w:spacing w:before="0"/>
        <w:jc w:val="left"/>
        <w:rPr>
          <w:rFonts w:ascii="Arial" w:hAnsi="Arial" w:cs="Arial"/>
          <w:szCs w:val="24"/>
        </w:rPr>
      </w:pPr>
      <w:r w:rsidRPr="00E25659">
        <w:rPr>
          <w:rFonts w:ascii="Arial" w:hAnsi="Arial" w:cs="Arial"/>
          <w:szCs w:val="24"/>
        </w:rPr>
        <w:t xml:space="preserve">The </w:t>
      </w:r>
      <w:r w:rsidRPr="00E25659">
        <w:rPr>
          <w:rFonts w:ascii="Arial" w:hAnsi="Arial" w:cs="Arial"/>
          <w:b/>
          <w:szCs w:val="24"/>
        </w:rPr>
        <w:t>&lt;Insert position title</w:t>
      </w:r>
      <w:r w:rsidRPr="00E25659" w:rsidDel="00DD192A">
        <w:rPr>
          <w:rFonts w:ascii="Arial" w:hAnsi="Arial" w:cs="Arial"/>
          <w:b/>
          <w:szCs w:val="24"/>
        </w:rPr>
        <w:t xml:space="preserve"> </w:t>
      </w:r>
      <w:r w:rsidRPr="00E25659">
        <w:rPr>
          <w:rFonts w:ascii="Arial" w:hAnsi="Arial" w:cs="Arial"/>
          <w:b/>
          <w:szCs w:val="24"/>
        </w:rPr>
        <w:t>(e.g., Public Information Officer)&gt;</w:t>
      </w:r>
      <w:r w:rsidRPr="00E25659">
        <w:rPr>
          <w:rFonts w:ascii="Arial" w:hAnsi="Arial" w:cs="Arial"/>
          <w:i/>
          <w:szCs w:val="24"/>
        </w:rPr>
        <w:t xml:space="preserve"> </w:t>
      </w:r>
      <w:r w:rsidRPr="00E25659">
        <w:rPr>
          <w:rFonts w:ascii="Arial" w:hAnsi="Arial" w:cs="Arial"/>
          <w:szCs w:val="24"/>
        </w:rPr>
        <w:t xml:space="preserve">will have the responsibility for coordinating media and public information. All media inquiries should be directed to the </w:t>
      </w:r>
      <w:r w:rsidRPr="00E25659">
        <w:rPr>
          <w:rFonts w:ascii="Arial" w:hAnsi="Arial" w:cs="Arial"/>
          <w:b/>
          <w:szCs w:val="24"/>
        </w:rPr>
        <w:t>&lt;Insert position title</w:t>
      </w:r>
      <w:r w:rsidRPr="00E25659" w:rsidDel="00DD192A">
        <w:rPr>
          <w:rFonts w:ascii="Arial" w:hAnsi="Arial" w:cs="Arial"/>
          <w:b/>
          <w:szCs w:val="24"/>
        </w:rPr>
        <w:t xml:space="preserve"> </w:t>
      </w:r>
      <w:r w:rsidRPr="00E25659">
        <w:rPr>
          <w:rFonts w:ascii="Arial" w:hAnsi="Arial" w:cs="Arial"/>
          <w:b/>
          <w:szCs w:val="24"/>
        </w:rPr>
        <w:t>(e.g., Public Information Officer)&gt;</w:t>
      </w:r>
      <w:r w:rsidRPr="00E25659">
        <w:rPr>
          <w:rFonts w:ascii="Arial" w:hAnsi="Arial" w:cs="Arial"/>
          <w:szCs w:val="24"/>
        </w:rPr>
        <w:t>.</w:t>
      </w:r>
      <w:r w:rsidRPr="00E25659">
        <w:rPr>
          <w:rFonts w:ascii="Arial" w:hAnsi="Arial" w:cs="Arial"/>
          <w:i/>
          <w:szCs w:val="24"/>
        </w:rPr>
        <w:t xml:space="preserve"> </w:t>
      </w:r>
      <w:r w:rsidRPr="00E25659">
        <w:rPr>
          <w:rFonts w:ascii="Arial" w:hAnsi="Arial" w:cs="Arial"/>
          <w:szCs w:val="24"/>
        </w:rPr>
        <w:t xml:space="preserve">No other staff member should interact directly with the media unless they have approval from the </w:t>
      </w:r>
      <w:r w:rsidRPr="00E25659">
        <w:rPr>
          <w:rFonts w:ascii="Arial" w:hAnsi="Arial" w:cs="Arial"/>
          <w:b/>
          <w:szCs w:val="24"/>
        </w:rPr>
        <w:t>&lt;Insert position title (e.g., Public Information Officer)&gt;</w:t>
      </w:r>
      <w:r w:rsidRPr="00E25659">
        <w:rPr>
          <w:rFonts w:ascii="Arial" w:hAnsi="Arial" w:cs="Arial"/>
          <w:szCs w:val="24"/>
        </w:rPr>
        <w:t>.</w:t>
      </w:r>
      <w:r w:rsidR="007C37A2">
        <w:rPr>
          <w:rFonts w:ascii="Arial" w:hAnsi="Arial" w:cs="Arial"/>
          <w:szCs w:val="24"/>
        </w:rPr>
        <w:t xml:space="preserve"> </w:t>
      </w:r>
      <w:r w:rsidR="006718D2">
        <w:rPr>
          <w:rFonts w:ascii="Arial" w:hAnsi="Arial" w:cs="Arial"/>
          <w:szCs w:val="24"/>
        </w:rPr>
        <w:t>It is recommended that staff who may serve in this capacity have P</w:t>
      </w:r>
      <w:r w:rsidR="00934FAE">
        <w:rPr>
          <w:rFonts w:ascii="Arial" w:hAnsi="Arial" w:cs="Arial"/>
          <w:szCs w:val="24"/>
        </w:rPr>
        <w:t xml:space="preserve">ublic </w:t>
      </w:r>
      <w:r w:rsidR="006718D2">
        <w:rPr>
          <w:rFonts w:ascii="Arial" w:hAnsi="Arial" w:cs="Arial"/>
          <w:szCs w:val="24"/>
        </w:rPr>
        <w:t>I</w:t>
      </w:r>
      <w:r w:rsidR="00934FAE">
        <w:rPr>
          <w:rFonts w:ascii="Arial" w:hAnsi="Arial" w:cs="Arial"/>
          <w:szCs w:val="24"/>
        </w:rPr>
        <w:t xml:space="preserve">nformation </w:t>
      </w:r>
      <w:r w:rsidR="006718D2">
        <w:rPr>
          <w:rFonts w:ascii="Arial" w:hAnsi="Arial" w:cs="Arial"/>
          <w:szCs w:val="24"/>
        </w:rPr>
        <w:t>O</w:t>
      </w:r>
      <w:r w:rsidR="00934FAE">
        <w:rPr>
          <w:rFonts w:ascii="Arial" w:hAnsi="Arial" w:cs="Arial"/>
          <w:szCs w:val="24"/>
        </w:rPr>
        <w:t>fficer</w:t>
      </w:r>
      <w:r w:rsidR="006718D2">
        <w:rPr>
          <w:rFonts w:ascii="Arial" w:hAnsi="Arial" w:cs="Arial"/>
          <w:szCs w:val="24"/>
        </w:rPr>
        <w:t xml:space="preserve"> Training.</w:t>
      </w:r>
    </w:p>
    <w:p w:rsidR="00E25659" w:rsidRPr="00E25659" w:rsidRDefault="00E25659" w:rsidP="00E25659">
      <w:pPr>
        <w:pStyle w:val="BodyText"/>
        <w:spacing w:before="0"/>
        <w:jc w:val="left"/>
        <w:rPr>
          <w:rFonts w:ascii="Arial" w:hAnsi="Arial" w:cs="Arial"/>
          <w:szCs w:val="24"/>
        </w:rPr>
      </w:pPr>
    </w:p>
    <w:p w:rsidR="00576707" w:rsidRPr="003D3D8F" w:rsidRDefault="00576707" w:rsidP="003D3D8F">
      <w:pPr>
        <w:jc w:val="center"/>
        <w:rPr>
          <w:rFonts w:ascii="Arial" w:hAnsi="Arial" w:cs="Arial"/>
          <w:b/>
        </w:rPr>
      </w:pPr>
      <w:r w:rsidRPr="003D3D8F">
        <w:rPr>
          <w:rFonts w:ascii="Arial" w:hAnsi="Arial" w:cs="Arial"/>
          <w:b/>
        </w:rPr>
        <w:t>Coordination of Public Information with Response Partners</w:t>
      </w:r>
    </w:p>
    <w:p w:rsidR="00E25659" w:rsidRPr="00E25659" w:rsidRDefault="00E25659" w:rsidP="00E25659">
      <w:pPr>
        <w:pStyle w:val="BodyText"/>
        <w:spacing w:before="0"/>
        <w:jc w:val="left"/>
        <w:rPr>
          <w:rFonts w:ascii="Arial" w:hAnsi="Arial" w:cs="Arial"/>
          <w:szCs w:val="24"/>
        </w:rPr>
      </w:pPr>
    </w:p>
    <w:p w:rsidR="00576707" w:rsidRPr="00E25659" w:rsidRDefault="00576707" w:rsidP="00E25659">
      <w:pPr>
        <w:pStyle w:val="BodyText"/>
        <w:spacing w:before="0"/>
        <w:jc w:val="left"/>
        <w:rPr>
          <w:rFonts w:ascii="Arial" w:hAnsi="Arial" w:cs="Arial"/>
          <w:szCs w:val="24"/>
        </w:rPr>
      </w:pPr>
      <w:r w:rsidRPr="00E25659">
        <w:rPr>
          <w:rFonts w:ascii="Arial" w:hAnsi="Arial" w:cs="Arial"/>
          <w:szCs w:val="24"/>
        </w:rPr>
        <w:t xml:space="preserve">If several agencies are involved in response, the </w:t>
      </w:r>
      <w:r w:rsidRPr="00E25659">
        <w:rPr>
          <w:rFonts w:ascii="Arial" w:hAnsi="Arial" w:cs="Arial"/>
          <w:b/>
          <w:szCs w:val="24"/>
        </w:rPr>
        <w:t>&lt;Insert position title</w:t>
      </w:r>
      <w:r w:rsidRPr="00E25659" w:rsidDel="00DD192A">
        <w:rPr>
          <w:rFonts w:ascii="Arial" w:hAnsi="Arial" w:cs="Arial"/>
          <w:b/>
          <w:szCs w:val="24"/>
        </w:rPr>
        <w:t xml:space="preserve"> </w:t>
      </w:r>
      <w:r w:rsidRPr="00E25659">
        <w:rPr>
          <w:rFonts w:ascii="Arial" w:hAnsi="Arial" w:cs="Arial"/>
          <w:b/>
          <w:szCs w:val="24"/>
        </w:rPr>
        <w:t>(e.g., Public Information Officer)&gt;</w:t>
      </w:r>
      <w:r w:rsidRPr="00E25659">
        <w:rPr>
          <w:rFonts w:ascii="Arial" w:hAnsi="Arial" w:cs="Arial"/>
          <w:b/>
          <w:i/>
          <w:szCs w:val="24"/>
        </w:rPr>
        <w:t xml:space="preserve"> </w:t>
      </w:r>
      <w:r w:rsidRPr="00E25659">
        <w:rPr>
          <w:rFonts w:ascii="Arial" w:hAnsi="Arial" w:cs="Arial"/>
          <w:szCs w:val="24"/>
        </w:rPr>
        <w:t>will coordinate with them to form a Joint Information Center (JIC). The information that will go out to the community will come from the JIC as a single, consistent</w:t>
      </w:r>
      <w:r w:rsidR="008C08C6">
        <w:rPr>
          <w:rFonts w:ascii="Arial" w:hAnsi="Arial" w:cs="Arial"/>
          <w:szCs w:val="24"/>
        </w:rPr>
        <w:t>,</w:t>
      </w:r>
      <w:r w:rsidRPr="00E25659">
        <w:rPr>
          <w:rFonts w:ascii="Arial" w:hAnsi="Arial" w:cs="Arial"/>
          <w:szCs w:val="24"/>
        </w:rPr>
        <w:t xml:space="preserve"> and unified message from all of the affected agencies. </w:t>
      </w:r>
    </w:p>
    <w:p w:rsidR="00E25659" w:rsidRPr="00E25659" w:rsidRDefault="00E25659" w:rsidP="00E25659">
      <w:pPr>
        <w:pStyle w:val="BodyText"/>
        <w:spacing w:before="0"/>
        <w:jc w:val="left"/>
        <w:rPr>
          <w:rFonts w:ascii="Arial" w:hAnsi="Arial" w:cs="Arial"/>
          <w:szCs w:val="24"/>
        </w:rPr>
      </w:pPr>
    </w:p>
    <w:p w:rsidR="00576707" w:rsidRPr="003D3D8F" w:rsidRDefault="00576707" w:rsidP="003D3D8F">
      <w:pPr>
        <w:jc w:val="center"/>
        <w:rPr>
          <w:rFonts w:ascii="Arial" w:hAnsi="Arial" w:cs="Arial"/>
          <w:b/>
        </w:rPr>
      </w:pPr>
      <w:r w:rsidRPr="003D3D8F">
        <w:rPr>
          <w:rFonts w:ascii="Arial" w:hAnsi="Arial" w:cs="Arial"/>
          <w:b/>
        </w:rPr>
        <w:t>Communication with Patients and Families</w:t>
      </w:r>
    </w:p>
    <w:p w:rsidR="00E25659" w:rsidRPr="00E25659" w:rsidRDefault="00E25659" w:rsidP="00E25659">
      <w:pPr>
        <w:pStyle w:val="BodyText"/>
        <w:spacing w:before="0"/>
        <w:jc w:val="left"/>
        <w:rPr>
          <w:rFonts w:ascii="Arial" w:hAnsi="Arial" w:cs="Arial"/>
          <w:szCs w:val="24"/>
        </w:rPr>
      </w:pPr>
    </w:p>
    <w:p w:rsidR="00576707" w:rsidRPr="00E25659" w:rsidRDefault="00684660" w:rsidP="00E25659">
      <w:pPr>
        <w:pStyle w:val="BodyText"/>
        <w:spacing w:before="0"/>
        <w:jc w:val="left"/>
        <w:rPr>
          <w:rFonts w:ascii="Arial" w:hAnsi="Arial" w:cs="Arial"/>
          <w:szCs w:val="24"/>
        </w:rPr>
      </w:pPr>
      <w:r w:rsidRPr="00E25659">
        <w:rPr>
          <w:rFonts w:ascii="Arial" w:hAnsi="Arial" w:cs="Arial"/>
          <w:szCs w:val="24"/>
        </w:rPr>
        <w:t>P</w:t>
      </w:r>
      <w:r w:rsidR="00576707" w:rsidRPr="00E25659">
        <w:rPr>
          <w:rFonts w:ascii="Arial" w:hAnsi="Arial" w:cs="Arial"/>
          <w:szCs w:val="24"/>
        </w:rPr>
        <w:t>olicies and protocols have been established for communication activities prior to and during an emergency.</w:t>
      </w:r>
      <w:r w:rsidRPr="00E25659">
        <w:rPr>
          <w:rFonts w:ascii="Arial" w:hAnsi="Arial" w:cs="Arial"/>
          <w:szCs w:val="24"/>
        </w:rPr>
        <w:t xml:space="preserve"> The </w:t>
      </w:r>
      <w:r w:rsidRPr="00E25659">
        <w:rPr>
          <w:rFonts w:ascii="Arial" w:hAnsi="Arial" w:cs="Arial"/>
          <w:b/>
          <w:szCs w:val="24"/>
        </w:rPr>
        <w:t>&lt;</w:t>
      </w:r>
      <w:r w:rsidR="00E25659">
        <w:rPr>
          <w:rFonts w:ascii="Arial" w:hAnsi="Arial" w:cs="Arial"/>
          <w:b/>
          <w:szCs w:val="24"/>
        </w:rPr>
        <w:t>Insert Position Title</w:t>
      </w:r>
      <w:r w:rsidRPr="00E25659">
        <w:rPr>
          <w:rFonts w:ascii="Arial" w:hAnsi="Arial" w:cs="Arial"/>
          <w:b/>
          <w:szCs w:val="24"/>
        </w:rPr>
        <w:t>&gt;</w:t>
      </w:r>
      <w:r w:rsidRPr="00E25659">
        <w:rPr>
          <w:rFonts w:ascii="Arial" w:hAnsi="Arial" w:cs="Arial"/>
          <w:szCs w:val="24"/>
        </w:rPr>
        <w:t xml:space="preserve"> will communicate updates every </w:t>
      </w:r>
      <w:r w:rsidRPr="00E25659">
        <w:rPr>
          <w:rFonts w:ascii="Arial" w:hAnsi="Arial" w:cs="Arial"/>
          <w:b/>
          <w:szCs w:val="24"/>
        </w:rPr>
        <w:t>&lt;insert time interval&gt;</w:t>
      </w:r>
      <w:r w:rsidRPr="00E25659">
        <w:rPr>
          <w:rFonts w:ascii="Arial" w:hAnsi="Arial" w:cs="Arial"/>
          <w:szCs w:val="24"/>
        </w:rPr>
        <w:t xml:space="preserve"> in the </w:t>
      </w:r>
      <w:r w:rsidRPr="00DC1183">
        <w:rPr>
          <w:rFonts w:ascii="Arial" w:hAnsi="Arial" w:cs="Arial"/>
          <w:b/>
          <w:szCs w:val="24"/>
        </w:rPr>
        <w:t>&lt;insert location&gt;</w:t>
      </w:r>
      <w:r w:rsidRPr="00E25659">
        <w:rPr>
          <w:rFonts w:ascii="Arial" w:hAnsi="Arial" w:cs="Arial"/>
          <w:szCs w:val="24"/>
        </w:rPr>
        <w:t>.</w:t>
      </w:r>
    </w:p>
    <w:p w:rsidR="00E25659" w:rsidRPr="00E25659" w:rsidRDefault="00E25659" w:rsidP="00E25659">
      <w:pPr>
        <w:pStyle w:val="BodyText"/>
        <w:spacing w:before="0"/>
        <w:jc w:val="left"/>
        <w:rPr>
          <w:rFonts w:ascii="Arial" w:hAnsi="Arial" w:cs="Arial"/>
          <w:szCs w:val="24"/>
        </w:rPr>
      </w:pPr>
    </w:p>
    <w:p w:rsidR="00576707" w:rsidRPr="003D3D8F" w:rsidRDefault="00576707" w:rsidP="003D3D8F">
      <w:pPr>
        <w:jc w:val="center"/>
        <w:rPr>
          <w:rFonts w:ascii="Arial" w:hAnsi="Arial" w:cs="Arial"/>
          <w:b/>
        </w:rPr>
      </w:pPr>
      <w:r w:rsidRPr="003D3D8F">
        <w:rPr>
          <w:rFonts w:ascii="Arial" w:hAnsi="Arial" w:cs="Arial"/>
          <w:b/>
        </w:rPr>
        <w:t>Communication with Vendors of Essential Supplies, Services</w:t>
      </w:r>
      <w:r w:rsidR="002C3FEC" w:rsidRPr="003D3D8F">
        <w:rPr>
          <w:rFonts w:ascii="Arial" w:hAnsi="Arial" w:cs="Arial"/>
          <w:b/>
        </w:rPr>
        <w:t>,</w:t>
      </w:r>
      <w:r w:rsidRPr="003D3D8F">
        <w:rPr>
          <w:rFonts w:ascii="Arial" w:hAnsi="Arial" w:cs="Arial"/>
          <w:b/>
        </w:rPr>
        <w:t xml:space="preserve"> and Equipment</w:t>
      </w:r>
    </w:p>
    <w:p w:rsidR="00E25659" w:rsidRPr="009748FA" w:rsidRDefault="00E25659" w:rsidP="00E25659">
      <w:pPr>
        <w:rPr>
          <w:rFonts w:ascii="Arial" w:hAnsi="Arial" w:cs="Arial"/>
          <w:szCs w:val="24"/>
        </w:rPr>
      </w:pPr>
    </w:p>
    <w:p w:rsidR="0071189B" w:rsidRPr="00E25659" w:rsidRDefault="003D3D8F" w:rsidP="00E25659">
      <w:pPr>
        <w:rPr>
          <w:rFonts w:ascii="Arial" w:hAnsi="Arial" w:cs="Arial"/>
          <w:szCs w:val="24"/>
        </w:rPr>
      </w:pPr>
      <w:r w:rsidRPr="003D3D8F">
        <w:rPr>
          <w:rFonts w:ascii="Arial" w:hAnsi="Arial" w:cs="Arial"/>
          <w:szCs w:val="24"/>
        </w:rPr>
        <w:t>The</w:t>
      </w:r>
      <w:r>
        <w:rPr>
          <w:rFonts w:ascii="Arial" w:hAnsi="Arial" w:cs="Arial"/>
          <w:b/>
          <w:szCs w:val="24"/>
        </w:rPr>
        <w:t xml:space="preserve"> </w:t>
      </w:r>
      <w:r w:rsidR="00576707" w:rsidRPr="00E25659">
        <w:rPr>
          <w:rFonts w:ascii="Arial" w:hAnsi="Arial" w:cs="Arial"/>
          <w:b/>
          <w:szCs w:val="24"/>
        </w:rPr>
        <w:t xml:space="preserve">&lt;Insert name of </w:t>
      </w:r>
      <w:r w:rsidR="00412B6A">
        <w:rPr>
          <w:rFonts w:ascii="Arial" w:hAnsi="Arial" w:cs="Arial"/>
          <w:b/>
          <w:szCs w:val="24"/>
        </w:rPr>
        <w:t>facility</w:t>
      </w:r>
      <w:r w:rsidR="00576707" w:rsidRPr="00E25659">
        <w:rPr>
          <w:rFonts w:ascii="Arial" w:hAnsi="Arial" w:cs="Arial"/>
          <w:b/>
          <w:szCs w:val="24"/>
        </w:rPr>
        <w:t>&gt;</w:t>
      </w:r>
      <w:r w:rsidR="00576707" w:rsidRPr="00E25659">
        <w:rPr>
          <w:rFonts w:ascii="Arial" w:hAnsi="Arial" w:cs="Arial"/>
          <w:caps/>
          <w:szCs w:val="24"/>
        </w:rPr>
        <w:t xml:space="preserve"> </w:t>
      </w:r>
      <w:r w:rsidR="00576707" w:rsidRPr="00E25659">
        <w:rPr>
          <w:rFonts w:ascii="Arial" w:hAnsi="Arial" w:cs="Arial"/>
          <w:szCs w:val="24"/>
        </w:rPr>
        <w:t>has developed a list of vendors, contractors</w:t>
      </w:r>
      <w:r w:rsidR="002C3FEC">
        <w:rPr>
          <w:rFonts w:ascii="Arial" w:hAnsi="Arial" w:cs="Arial"/>
          <w:szCs w:val="24"/>
        </w:rPr>
        <w:t>,</w:t>
      </w:r>
      <w:r w:rsidR="00576707" w:rsidRPr="00E25659">
        <w:rPr>
          <w:rFonts w:ascii="Arial" w:hAnsi="Arial" w:cs="Arial"/>
          <w:szCs w:val="24"/>
        </w:rPr>
        <w:t xml:space="preserve"> and consultants that can provide specific services before, during</w:t>
      </w:r>
      <w:r w:rsidR="002C3FEC">
        <w:rPr>
          <w:rFonts w:ascii="Arial" w:hAnsi="Arial" w:cs="Arial"/>
          <w:szCs w:val="24"/>
        </w:rPr>
        <w:t>,</w:t>
      </w:r>
      <w:r w:rsidR="00576707" w:rsidRPr="00E25659">
        <w:rPr>
          <w:rFonts w:ascii="Arial" w:hAnsi="Arial" w:cs="Arial"/>
          <w:szCs w:val="24"/>
        </w:rPr>
        <w:t xml:space="preserve"> and after an emergency event. The </w:t>
      </w:r>
      <w:r w:rsidR="00576707" w:rsidRPr="00E25659">
        <w:rPr>
          <w:rFonts w:ascii="Arial" w:hAnsi="Arial" w:cs="Arial"/>
          <w:b/>
          <w:szCs w:val="24"/>
        </w:rPr>
        <w:t>&lt;Insert position title</w:t>
      </w:r>
      <w:r w:rsidR="00576707" w:rsidRPr="00E25659">
        <w:rPr>
          <w:rFonts w:ascii="Arial" w:hAnsi="Arial" w:cs="Arial"/>
          <w:szCs w:val="24"/>
        </w:rPr>
        <w:t>&gt; is responsible for maintaining the list. This list will be updated periodically</w:t>
      </w:r>
      <w:r w:rsidR="00934FAE">
        <w:rPr>
          <w:rFonts w:ascii="Arial" w:hAnsi="Arial" w:cs="Arial"/>
          <w:szCs w:val="24"/>
        </w:rPr>
        <w:t xml:space="preserve"> but no less than annually</w:t>
      </w:r>
      <w:r w:rsidR="00576707" w:rsidRPr="00E25659">
        <w:rPr>
          <w:rFonts w:ascii="Arial" w:hAnsi="Arial" w:cs="Arial"/>
          <w:szCs w:val="24"/>
        </w:rPr>
        <w:t>. The list includes</w:t>
      </w:r>
      <w:r w:rsidR="00934FAE">
        <w:rPr>
          <w:rFonts w:ascii="Arial" w:hAnsi="Arial" w:cs="Arial"/>
          <w:szCs w:val="24"/>
        </w:rPr>
        <w:t>:</w:t>
      </w:r>
      <w:r w:rsidR="00576707" w:rsidRPr="00E25659">
        <w:rPr>
          <w:rFonts w:ascii="Arial" w:hAnsi="Arial" w:cs="Arial"/>
          <w:szCs w:val="24"/>
        </w:rPr>
        <w:t xml:space="preserve"> the name of the vendor and the supplies, services</w:t>
      </w:r>
      <w:r w:rsidR="002C3FEC">
        <w:rPr>
          <w:rFonts w:ascii="Arial" w:hAnsi="Arial" w:cs="Arial"/>
          <w:szCs w:val="24"/>
        </w:rPr>
        <w:t>,</w:t>
      </w:r>
      <w:r w:rsidR="00576707" w:rsidRPr="00E25659">
        <w:rPr>
          <w:rFonts w:ascii="Arial" w:hAnsi="Arial" w:cs="Arial"/>
          <w:szCs w:val="24"/>
        </w:rPr>
        <w:t xml:space="preserve"> or equipment they provide to the </w:t>
      </w:r>
      <w:r w:rsidR="00412B6A">
        <w:rPr>
          <w:rFonts w:ascii="Arial" w:hAnsi="Arial" w:cs="Arial"/>
          <w:szCs w:val="24"/>
        </w:rPr>
        <w:t>facility</w:t>
      </w:r>
      <w:r w:rsidR="00576707" w:rsidRPr="00E25659">
        <w:rPr>
          <w:rFonts w:ascii="Arial" w:hAnsi="Arial" w:cs="Arial"/>
          <w:szCs w:val="24"/>
        </w:rPr>
        <w:t xml:space="preserve">, </w:t>
      </w:r>
      <w:r w:rsidR="00934FAE">
        <w:rPr>
          <w:rFonts w:ascii="Arial" w:hAnsi="Arial" w:cs="Arial"/>
          <w:szCs w:val="24"/>
        </w:rPr>
        <w:t xml:space="preserve">as well as </w:t>
      </w:r>
      <w:r w:rsidR="00576707" w:rsidRPr="00E25659">
        <w:rPr>
          <w:rFonts w:ascii="Arial" w:hAnsi="Arial" w:cs="Arial"/>
          <w:szCs w:val="24"/>
        </w:rPr>
        <w:t>a phone number and</w:t>
      </w:r>
      <w:r w:rsidR="00A439D6">
        <w:rPr>
          <w:rFonts w:ascii="Arial" w:hAnsi="Arial" w:cs="Arial"/>
          <w:szCs w:val="24"/>
        </w:rPr>
        <w:t xml:space="preserve"> alternate contact information.</w:t>
      </w:r>
    </w:p>
    <w:p w:rsidR="00576707" w:rsidRPr="00E25659" w:rsidRDefault="00576707" w:rsidP="00E25659">
      <w:pPr>
        <w:pStyle w:val="BodyText"/>
        <w:spacing w:before="0"/>
        <w:jc w:val="left"/>
        <w:rPr>
          <w:rFonts w:ascii="Arial" w:hAnsi="Arial" w:cs="Arial"/>
          <w:szCs w:val="24"/>
        </w:rPr>
      </w:pPr>
    </w:p>
    <w:p w:rsidR="00576707" w:rsidRPr="003D3D8F" w:rsidRDefault="00576707" w:rsidP="003D3D8F">
      <w:pPr>
        <w:jc w:val="center"/>
        <w:rPr>
          <w:rFonts w:ascii="Arial" w:hAnsi="Arial" w:cs="Arial"/>
          <w:b/>
        </w:rPr>
      </w:pPr>
      <w:r w:rsidRPr="003D3D8F">
        <w:rPr>
          <w:rFonts w:ascii="Arial" w:hAnsi="Arial" w:cs="Arial"/>
          <w:b/>
        </w:rPr>
        <w:t>Communication with Other Healthcare Organizations</w:t>
      </w:r>
    </w:p>
    <w:p w:rsidR="00E25659" w:rsidRPr="00E25659" w:rsidRDefault="00E25659" w:rsidP="009748FA">
      <w:pPr>
        <w:pStyle w:val="BodyText"/>
        <w:spacing w:before="0"/>
        <w:jc w:val="left"/>
        <w:rPr>
          <w:rFonts w:ascii="Arial" w:hAnsi="Arial" w:cs="Arial"/>
          <w:szCs w:val="24"/>
        </w:rPr>
      </w:pPr>
    </w:p>
    <w:p w:rsidR="001934AE" w:rsidRPr="00E25659" w:rsidRDefault="00576707" w:rsidP="009748FA">
      <w:pPr>
        <w:pStyle w:val="BodyText"/>
        <w:spacing w:before="0"/>
        <w:jc w:val="left"/>
        <w:rPr>
          <w:rFonts w:ascii="Arial" w:hAnsi="Arial" w:cs="Arial"/>
          <w:szCs w:val="24"/>
        </w:rPr>
      </w:pPr>
      <w:r w:rsidRPr="002C3FEC">
        <w:rPr>
          <w:rFonts w:ascii="Arial" w:hAnsi="Arial" w:cs="Arial"/>
          <w:szCs w:val="24"/>
        </w:rPr>
        <w:t xml:space="preserve">The </w:t>
      </w:r>
      <w:r w:rsidR="00806E0C">
        <w:rPr>
          <w:rFonts w:ascii="Arial" w:hAnsi="Arial" w:cs="Arial"/>
          <w:szCs w:val="24"/>
        </w:rPr>
        <w:t>f</w:t>
      </w:r>
      <w:r w:rsidR="00D35EBC" w:rsidRPr="002C3FEC">
        <w:rPr>
          <w:rFonts w:ascii="Arial" w:hAnsi="Arial" w:cs="Arial"/>
          <w:szCs w:val="24"/>
        </w:rPr>
        <w:t xml:space="preserve">acility </w:t>
      </w:r>
      <w:r w:rsidR="00806E0C">
        <w:rPr>
          <w:rFonts w:ascii="Arial" w:hAnsi="Arial" w:cs="Arial"/>
          <w:szCs w:val="24"/>
        </w:rPr>
        <w:t>l</w:t>
      </w:r>
      <w:r w:rsidR="00D35EBC" w:rsidRPr="002C3FEC">
        <w:rPr>
          <w:rFonts w:ascii="Arial" w:hAnsi="Arial" w:cs="Arial"/>
          <w:szCs w:val="24"/>
        </w:rPr>
        <w:t>iaison</w:t>
      </w:r>
      <w:r w:rsidRPr="00E25659">
        <w:rPr>
          <w:rFonts w:ascii="Arial" w:hAnsi="Arial" w:cs="Arial"/>
          <w:szCs w:val="24"/>
        </w:rPr>
        <w:t xml:space="preserve"> </w:t>
      </w:r>
      <w:r w:rsidR="002C3FEC" w:rsidRPr="002C3FEC">
        <w:rPr>
          <w:rFonts w:ascii="Arial" w:hAnsi="Arial" w:cs="Arial"/>
          <w:b/>
          <w:szCs w:val="24"/>
        </w:rPr>
        <w:t xml:space="preserve">&lt;Insert name&gt; </w:t>
      </w:r>
      <w:r w:rsidRPr="00E25659">
        <w:rPr>
          <w:rFonts w:ascii="Arial" w:hAnsi="Arial" w:cs="Arial"/>
          <w:szCs w:val="24"/>
        </w:rPr>
        <w:t xml:space="preserve">will be responsible for providing </w:t>
      </w:r>
      <w:r w:rsidR="001934AE" w:rsidRPr="00E25659">
        <w:rPr>
          <w:rFonts w:ascii="Arial" w:hAnsi="Arial" w:cs="Arial"/>
          <w:szCs w:val="24"/>
        </w:rPr>
        <w:t xml:space="preserve">key </w:t>
      </w:r>
      <w:r w:rsidRPr="00E25659">
        <w:rPr>
          <w:rFonts w:ascii="Arial" w:hAnsi="Arial" w:cs="Arial"/>
          <w:szCs w:val="24"/>
        </w:rPr>
        <w:t xml:space="preserve">information to other healthcare organizations. </w:t>
      </w:r>
      <w:r w:rsidR="001934AE" w:rsidRPr="00E25659">
        <w:rPr>
          <w:rFonts w:ascii="Arial" w:hAnsi="Arial" w:cs="Arial"/>
          <w:szCs w:val="24"/>
        </w:rPr>
        <w:t>Key information to be shared with other healthcare organizations in the community during a disaster includes:</w:t>
      </w:r>
    </w:p>
    <w:p w:rsidR="00E25659" w:rsidRPr="00E25659" w:rsidRDefault="00E25659" w:rsidP="009748FA">
      <w:pPr>
        <w:pStyle w:val="Bullet1"/>
        <w:spacing w:before="0"/>
        <w:jc w:val="left"/>
        <w:rPr>
          <w:rFonts w:ascii="Arial" w:hAnsi="Arial" w:cs="Arial"/>
          <w:szCs w:val="24"/>
        </w:rPr>
      </w:pPr>
    </w:p>
    <w:p w:rsidR="002C3FEC" w:rsidRDefault="001934AE" w:rsidP="00DA46C9">
      <w:pPr>
        <w:pStyle w:val="Bullet1"/>
        <w:numPr>
          <w:ilvl w:val="0"/>
          <w:numId w:val="46"/>
        </w:numPr>
        <w:spacing w:before="0"/>
        <w:contextualSpacing/>
        <w:jc w:val="left"/>
        <w:rPr>
          <w:rFonts w:ascii="Arial" w:hAnsi="Arial" w:cs="Arial"/>
          <w:szCs w:val="24"/>
        </w:rPr>
      </w:pPr>
      <w:r w:rsidRPr="00E25659">
        <w:rPr>
          <w:rFonts w:ascii="Arial" w:hAnsi="Arial" w:cs="Arial"/>
          <w:szCs w:val="24"/>
        </w:rPr>
        <w:t>Command structures, including names and contact information for the command center</w:t>
      </w:r>
    </w:p>
    <w:p w:rsidR="002C3FEC" w:rsidRDefault="001934AE" w:rsidP="00DA46C9">
      <w:pPr>
        <w:pStyle w:val="Bullet1"/>
        <w:numPr>
          <w:ilvl w:val="0"/>
          <w:numId w:val="46"/>
        </w:numPr>
        <w:spacing w:before="0"/>
        <w:contextualSpacing/>
        <w:jc w:val="left"/>
        <w:rPr>
          <w:rFonts w:ascii="Arial" w:hAnsi="Arial" w:cs="Arial"/>
          <w:szCs w:val="24"/>
        </w:rPr>
      </w:pPr>
      <w:r w:rsidRPr="002C3FEC">
        <w:rPr>
          <w:rFonts w:ascii="Arial" w:hAnsi="Arial" w:cs="Arial"/>
          <w:szCs w:val="24"/>
        </w:rPr>
        <w:t xml:space="preserve">Essential elements of the </w:t>
      </w:r>
      <w:r w:rsidR="00412B6A">
        <w:rPr>
          <w:rFonts w:ascii="Arial" w:hAnsi="Arial" w:cs="Arial"/>
          <w:szCs w:val="24"/>
        </w:rPr>
        <w:t>Facility</w:t>
      </w:r>
      <w:r w:rsidRPr="002C3FEC">
        <w:rPr>
          <w:rFonts w:ascii="Arial" w:hAnsi="Arial" w:cs="Arial"/>
          <w:szCs w:val="24"/>
        </w:rPr>
        <w:t>’s command center</w:t>
      </w:r>
    </w:p>
    <w:p w:rsidR="002C3FEC" w:rsidRDefault="001934AE" w:rsidP="00DA46C9">
      <w:pPr>
        <w:pStyle w:val="Bullet1"/>
        <w:numPr>
          <w:ilvl w:val="0"/>
          <w:numId w:val="46"/>
        </w:numPr>
        <w:spacing w:before="0"/>
        <w:contextualSpacing/>
        <w:jc w:val="left"/>
        <w:rPr>
          <w:rFonts w:ascii="Arial" w:hAnsi="Arial" w:cs="Arial"/>
          <w:szCs w:val="24"/>
        </w:rPr>
      </w:pPr>
      <w:r w:rsidRPr="002C3FEC">
        <w:rPr>
          <w:rFonts w:ascii="Arial" w:hAnsi="Arial" w:cs="Arial"/>
          <w:szCs w:val="24"/>
        </w:rPr>
        <w:t>Resources and assets that can be shared</w:t>
      </w:r>
    </w:p>
    <w:p w:rsidR="001934AE" w:rsidRPr="002C3FEC" w:rsidRDefault="001934AE" w:rsidP="00DA46C9">
      <w:pPr>
        <w:pStyle w:val="Bullet1"/>
        <w:numPr>
          <w:ilvl w:val="0"/>
          <w:numId w:val="46"/>
        </w:numPr>
        <w:spacing w:before="0"/>
        <w:contextualSpacing/>
        <w:jc w:val="left"/>
        <w:rPr>
          <w:rFonts w:ascii="Arial" w:hAnsi="Arial" w:cs="Arial"/>
          <w:szCs w:val="24"/>
        </w:rPr>
      </w:pPr>
      <w:r w:rsidRPr="002C3FEC">
        <w:rPr>
          <w:rFonts w:ascii="Arial" w:hAnsi="Arial" w:cs="Arial"/>
          <w:szCs w:val="24"/>
        </w:rPr>
        <w:t>Process for the dissemination of the names of patients and the deceased for tracking purposes</w:t>
      </w:r>
    </w:p>
    <w:p w:rsidR="008002E8" w:rsidRDefault="008002E8">
      <w:pPr>
        <w:rPr>
          <w:rFonts w:ascii="Arial" w:hAnsi="Arial" w:cs="Arial"/>
          <w:szCs w:val="24"/>
        </w:rPr>
      </w:pPr>
      <w:r>
        <w:rPr>
          <w:rFonts w:ascii="Arial" w:hAnsi="Arial" w:cs="Arial"/>
          <w:szCs w:val="24"/>
        </w:rPr>
        <w:br w:type="page"/>
      </w:r>
    </w:p>
    <w:p w:rsidR="00576707" w:rsidRPr="003D3D8F" w:rsidRDefault="00576707" w:rsidP="003D3D8F">
      <w:pPr>
        <w:jc w:val="center"/>
        <w:rPr>
          <w:rFonts w:ascii="Arial" w:hAnsi="Arial" w:cs="Arial"/>
          <w:b/>
        </w:rPr>
      </w:pPr>
      <w:r w:rsidRPr="003D3D8F">
        <w:rPr>
          <w:rFonts w:ascii="Arial" w:hAnsi="Arial" w:cs="Arial"/>
          <w:b/>
        </w:rPr>
        <w:lastRenderedPageBreak/>
        <w:t>Communication about Patients to Third Parties</w:t>
      </w:r>
    </w:p>
    <w:p w:rsidR="00E25659" w:rsidRPr="00A439D6" w:rsidRDefault="00E25659" w:rsidP="009748FA">
      <w:pPr>
        <w:pStyle w:val="BodyText"/>
        <w:spacing w:before="0"/>
        <w:jc w:val="left"/>
        <w:rPr>
          <w:rFonts w:ascii="Arial" w:hAnsi="Arial" w:cs="Arial"/>
          <w:szCs w:val="24"/>
        </w:rPr>
      </w:pPr>
    </w:p>
    <w:p w:rsidR="00A16BB9" w:rsidRDefault="00A439D6" w:rsidP="009748FA">
      <w:pPr>
        <w:pStyle w:val="BodyText"/>
        <w:spacing w:before="0"/>
        <w:jc w:val="left"/>
        <w:rPr>
          <w:rFonts w:ascii="Arial" w:hAnsi="Arial" w:cs="Arial"/>
          <w:b/>
          <w:szCs w:val="24"/>
        </w:rPr>
      </w:pPr>
      <w:r w:rsidRPr="00A439D6">
        <w:rPr>
          <w:rFonts w:ascii="Arial" w:hAnsi="Arial" w:cs="Arial"/>
          <w:b/>
          <w:szCs w:val="24"/>
        </w:rPr>
        <w:t>&lt;</w:t>
      </w:r>
      <w:r w:rsidR="00944C89">
        <w:rPr>
          <w:rFonts w:ascii="Arial" w:hAnsi="Arial" w:cs="Arial"/>
          <w:b/>
          <w:szCs w:val="24"/>
        </w:rPr>
        <w:t>Reference</w:t>
      </w:r>
      <w:r w:rsidRPr="00A439D6">
        <w:rPr>
          <w:rFonts w:ascii="Arial" w:hAnsi="Arial" w:cs="Arial"/>
          <w:b/>
          <w:szCs w:val="24"/>
        </w:rPr>
        <w:t xml:space="preserve"> </w:t>
      </w:r>
      <w:r w:rsidR="00806E0C">
        <w:rPr>
          <w:rFonts w:ascii="Arial" w:hAnsi="Arial" w:cs="Arial"/>
          <w:b/>
          <w:szCs w:val="24"/>
        </w:rPr>
        <w:t>facility’s</w:t>
      </w:r>
      <w:r w:rsidRPr="00A439D6">
        <w:rPr>
          <w:rFonts w:ascii="Arial" w:hAnsi="Arial" w:cs="Arial"/>
          <w:b/>
          <w:szCs w:val="24"/>
        </w:rPr>
        <w:t xml:space="preserve"> </w:t>
      </w:r>
      <w:r w:rsidR="0024711F">
        <w:rPr>
          <w:rFonts w:ascii="Arial" w:hAnsi="Arial" w:cs="Arial"/>
          <w:b/>
          <w:szCs w:val="24"/>
        </w:rPr>
        <w:t>H</w:t>
      </w:r>
      <w:r w:rsidR="00934FAE">
        <w:rPr>
          <w:rFonts w:ascii="Arial" w:hAnsi="Arial" w:cs="Arial"/>
          <w:b/>
          <w:szCs w:val="24"/>
        </w:rPr>
        <w:t xml:space="preserve">ealth </w:t>
      </w:r>
      <w:r w:rsidR="0024711F">
        <w:rPr>
          <w:rFonts w:ascii="Arial" w:hAnsi="Arial" w:cs="Arial"/>
          <w:b/>
          <w:szCs w:val="24"/>
        </w:rPr>
        <w:t>I</w:t>
      </w:r>
      <w:r w:rsidR="00934FAE">
        <w:rPr>
          <w:rFonts w:ascii="Arial" w:hAnsi="Arial" w:cs="Arial"/>
          <w:b/>
          <w:szCs w:val="24"/>
        </w:rPr>
        <w:t xml:space="preserve">nsurance </w:t>
      </w:r>
      <w:r w:rsidR="0024711F">
        <w:rPr>
          <w:rFonts w:ascii="Arial" w:hAnsi="Arial" w:cs="Arial"/>
          <w:b/>
          <w:szCs w:val="24"/>
        </w:rPr>
        <w:t>P</w:t>
      </w:r>
      <w:r w:rsidR="00934FAE">
        <w:rPr>
          <w:rFonts w:ascii="Arial" w:hAnsi="Arial" w:cs="Arial"/>
          <w:b/>
          <w:szCs w:val="24"/>
        </w:rPr>
        <w:t xml:space="preserve">ortability and </w:t>
      </w:r>
      <w:r w:rsidR="0024711F">
        <w:rPr>
          <w:rFonts w:ascii="Arial" w:hAnsi="Arial" w:cs="Arial"/>
          <w:b/>
          <w:szCs w:val="24"/>
        </w:rPr>
        <w:t>A</w:t>
      </w:r>
      <w:r w:rsidR="00934FAE">
        <w:rPr>
          <w:rFonts w:ascii="Arial" w:hAnsi="Arial" w:cs="Arial"/>
          <w:b/>
          <w:szCs w:val="24"/>
        </w:rPr>
        <w:t xml:space="preserve">ccountability </w:t>
      </w:r>
      <w:r w:rsidR="0024711F">
        <w:rPr>
          <w:rFonts w:ascii="Arial" w:hAnsi="Arial" w:cs="Arial"/>
          <w:b/>
          <w:szCs w:val="24"/>
        </w:rPr>
        <w:t>A</w:t>
      </w:r>
      <w:r w:rsidR="00934FAE">
        <w:rPr>
          <w:rFonts w:ascii="Arial" w:hAnsi="Arial" w:cs="Arial"/>
          <w:b/>
          <w:szCs w:val="24"/>
        </w:rPr>
        <w:t>ct</w:t>
      </w:r>
      <w:r w:rsidRPr="00A439D6">
        <w:rPr>
          <w:rFonts w:ascii="Arial" w:hAnsi="Arial" w:cs="Arial"/>
          <w:b/>
          <w:szCs w:val="24"/>
        </w:rPr>
        <w:t xml:space="preserve"> Plan</w:t>
      </w:r>
      <w:r w:rsidR="00944C89">
        <w:rPr>
          <w:rFonts w:ascii="Arial" w:hAnsi="Arial" w:cs="Arial"/>
          <w:b/>
          <w:szCs w:val="24"/>
        </w:rPr>
        <w:t>/Policy)</w:t>
      </w:r>
      <w:r w:rsidRPr="00A439D6">
        <w:rPr>
          <w:rFonts w:ascii="Arial" w:hAnsi="Arial" w:cs="Arial"/>
          <w:b/>
          <w:szCs w:val="24"/>
        </w:rPr>
        <w:t>&gt;</w:t>
      </w:r>
    </w:p>
    <w:p w:rsidR="00E25659" w:rsidRPr="009748FA" w:rsidRDefault="00E25659" w:rsidP="009748FA">
      <w:pPr>
        <w:pStyle w:val="BodyText"/>
        <w:spacing w:before="0"/>
        <w:jc w:val="left"/>
        <w:rPr>
          <w:rFonts w:ascii="Arial" w:hAnsi="Arial" w:cs="Arial"/>
          <w:szCs w:val="24"/>
        </w:rPr>
      </w:pPr>
    </w:p>
    <w:p w:rsidR="00576707" w:rsidRPr="00934FAE" w:rsidRDefault="00576707" w:rsidP="00934FAE">
      <w:pPr>
        <w:jc w:val="center"/>
        <w:rPr>
          <w:rFonts w:ascii="Arial" w:hAnsi="Arial" w:cs="Arial"/>
          <w:b/>
        </w:rPr>
      </w:pPr>
      <w:r w:rsidRPr="00934FAE">
        <w:rPr>
          <w:rFonts w:ascii="Arial" w:hAnsi="Arial" w:cs="Arial"/>
          <w:b/>
        </w:rPr>
        <w:t>Backup Communications Redundancy and Equipment</w:t>
      </w:r>
    </w:p>
    <w:p w:rsidR="00576707" w:rsidRPr="009748FA" w:rsidRDefault="00576707" w:rsidP="00E25659">
      <w:pPr>
        <w:pStyle w:val="BodyText"/>
        <w:spacing w:before="0"/>
        <w:jc w:val="left"/>
        <w:rPr>
          <w:rFonts w:ascii="Arial" w:hAnsi="Arial" w:cs="Arial"/>
          <w:szCs w:val="24"/>
        </w:rPr>
      </w:pPr>
    </w:p>
    <w:p w:rsidR="00576707" w:rsidRPr="009748FA" w:rsidRDefault="00576707" w:rsidP="00EE7BEB">
      <w:pPr>
        <w:rPr>
          <w:rFonts w:ascii="Arial" w:hAnsi="Arial" w:cs="Arial"/>
          <w:b/>
          <w:szCs w:val="24"/>
        </w:rPr>
      </w:pPr>
      <w:r w:rsidRPr="009748FA">
        <w:rPr>
          <w:rFonts w:ascii="Arial" w:hAnsi="Arial" w:cs="Arial"/>
          <w:b/>
          <w:szCs w:val="24"/>
        </w:rPr>
        <w:t>List backup communications equipment and system</w:t>
      </w:r>
      <w:r w:rsidR="007C37A2">
        <w:rPr>
          <w:rFonts w:ascii="Arial" w:hAnsi="Arial" w:cs="Arial"/>
          <w:b/>
          <w:szCs w:val="24"/>
        </w:rPr>
        <w:t>s to be used i</w:t>
      </w:r>
      <w:r w:rsidR="00186A1B" w:rsidRPr="009748FA">
        <w:rPr>
          <w:rFonts w:ascii="Arial" w:hAnsi="Arial" w:cs="Arial"/>
          <w:b/>
          <w:szCs w:val="24"/>
        </w:rPr>
        <w:t xml:space="preserve">n the event of telephone failure </w:t>
      </w:r>
      <w:r w:rsidR="007C37A2">
        <w:rPr>
          <w:rFonts w:ascii="Arial" w:hAnsi="Arial" w:cs="Arial"/>
          <w:b/>
          <w:szCs w:val="24"/>
        </w:rPr>
        <w:t>(</w:t>
      </w:r>
      <w:r w:rsidR="00186A1B" w:rsidRPr="009748FA">
        <w:rPr>
          <w:rFonts w:ascii="Arial" w:hAnsi="Arial" w:cs="Arial"/>
          <w:b/>
          <w:szCs w:val="24"/>
        </w:rPr>
        <w:t>must include communication</w:t>
      </w:r>
      <w:r w:rsidR="002C3FEC">
        <w:rPr>
          <w:rFonts w:ascii="Arial" w:hAnsi="Arial" w:cs="Arial"/>
          <w:b/>
          <w:szCs w:val="24"/>
        </w:rPr>
        <w:t xml:space="preserve"> plan </w:t>
      </w:r>
      <w:r w:rsidR="00934FAE">
        <w:rPr>
          <w:rFonts w:ascii="Arial" w:hAnsi="Arial" w:cs="Arial"/>
          <w:b/>
          <w:szCs w:val="24"/>
        </w:rPr>
        <w:t>such as</w:t>
      </w:r>
      <w:r w:rsidR="002C3FEC">
        <w:rPr>
          <w:rFonts w:ascii="Arial" w:hAnsi="Arial" w:cs="Arial"/>
          <w:b/>
          <w:szCs w:val="24"/>
        </w:rPr>
        <w:t xml:space="preserve"> radios, runners</w:t>
      </w:r>
      <w:r w:rsidR="00934FAE">
        <w:rPr>
          <w:rFonts w:ascii="Arial" w:hAnsi="Arial" w:cs="Arial"/>
          <w:b/>
          <w:szCs w:val="24"/>
        </w:rPr>
        <w:t>, or others</w:t>
      </w:r>
      <w:r w:rsidR="007C37A2">
        <w:rPr>
          <w:rFonts w:ascii="Arial" w:hAnsi="Arial" w:cs="Arial"/>
          <w:b/>
          <w:szCs w:val="24"/>
        </w:rPr>
        <w:t>).</w:t>
      </w:r>
    </w:p>
    <w:p w:rsidR="00E25659" w:rsidRPr="00EE7BEB" w:rsidRDefault="00E25659" w:rsidP="0010421E">
      <w:pPr>
        <w:ind w:left="720" w:hanging="720"/>
        <w:rPr>
          <w:rFonts w:ascii="Arial" w:hAnsi="Arial" w:cs="Arial"/>
          <w:szCs w:val="24"/>
        </w:rPr>
      </w:pPr>
    </w:p>
    <w:p w:rsidR="00613018" w:rsidRDefault="00613018" w:rsidP="00613018">
      <w:pPr>
        <w:pStyle w:val="Caption"/>
        <w:keepNext/>
      </w:pPr>
      <w:bookmarkStart w:id="87" w:name="_Toc476551989"/>
      <w:r>
        <w:t xml:space="preserve">Table </w:t>
      </w:r>
      <w:fldSimple w:instr=" SEQ Table \* ARABIC ">
        <w:r w:rsidR="00D6758F">
          <w:rPr>
            <w:noProof/>
          </w:rPr>
          <w:t>13</w:t>
        </w:r>
      </w:fldSimple>
      <w:r>
        <w:t>: Communication Methods</w:t>
      </w:r>
      <w:bookmarkEnd w:id="87"/>
    </w:p>
    <w:tbl>
      <w:tblPr>
        <w:tblW w:w="0" w:type="auto"/>
        <w:tblInd w:w="10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firstRow="1" w:lastRow="0" w:firstColumn="1" w:lastColumn="0" w:noHBand="0" w:noVBand="1"/>
      </w:tblPr>
      <w:tblGrid>
        <w:gridCol w:w="2187"/>
        <w:gridCol w:w="2293"/>
        <w:gridCol w:w="2327"/>
        <w:gridCol w:w="2553"/>
      </w:tblGrid>
      <w:tr w:rsidR="00A16BB9" w:rsidRPr="00E25659" w:rsidTr="00934FAE">
        <w:trPr>
          <w:trHeight w:val="426"/>
        </w:trPr>
        <w:tc>
          <w:tcPr>
            <w:tcW w:w="2187" w:type="dxa"/>
            <w:shd w:val="clear" w:color="auto" w:fill="244061" w:themeFill="accent1" w:themeFillShade="80"/>
            <w:vAlign w:val="center"/>
          </w:tcPr>
          <w:p w:rsidR="00A16BB9" w:rsidRPr="00E25659" w:rsidRDefault="00A16BB9" w:rsidP="009748FA">
            <w:pPr>
              <w:pStyle w:val="Bullet1"/>
              <w:spacing w:before="0"/>
              <w:jc w:val="center"/>
              <w:rPr>
                <w:rFonts w:ascii="Arial" w:hAnsi="Arial" w:cs="Arial"/>
                <w:b/>
                <w:bCs/>
                <w:color w:val="FFFFFF"/>
                <w:szCs w:val="24"/>
              </w:rPr>
            </w:pPr>
            <w:r w:rsidRPr="00E25659">
              <w:rPr>
                <w:rFonts w:ascii="Arial" w:hAnsi="Arial" w:cs="Arial"/>
                <w:b/>
                <w:bCs/>
                <w:color w:val="FFFFFF"/>
                <w:szCs w:val="24"/>
              </w:rPr>
              <w:t>Internal/External</w:t>
            </w:r>
          </w:p>
        </w:tc>
        <w:tc>
          <w:tcPr>
            <w:tcW w:w="2293" w:type="dxa"/>
            <w:shd w:val="clear" w:color="auto" w:fill="244061" w:themeFill="accent1" w:themeFillShade="80"/>
            <w:vAlign w:val="center"/>
          </w:tcPr>
          <w:p w:rsidR="00A16BB9" w:rsidRPr="00E25659" w:rsidRDefault="00A16BB9" w:rsidP="009748FA">
            <w:pPr>
              <w:pStyle w:val="Bullet1"/>
              <w:spacing w:before="0"/>
              <w:jc w:val="center"/>
              <w:rPr>
                <w:rFonts w:ascii="Arial" w:hAnsi="Arial" w:cs="Arial"/>
                <w:b/>
                <w:bCs/>
                <w:color w:val="FFFFFF"/>
                <w:szCs w:val="24"/>
              </w:rPr>
            </w:pPr>
            <w:r w:rsidRPr="00E25659">
              <w:rPr>
                <w:rFonts w:ascii="Arial" w:hAnsi="Arial" w:cs="Arial"/>
                <w:b/>
                <w:bCs/>
                <w:color w:val="FFFFFF"/>
                <w:szCs w:val="24"/>
              </w:rPr>
              <w:t>Primary</w:t>
            </w:r>
          </w:p>
        </w:tc>
        <w:tc>
          <w:tcPr>
            <w:tcW w:w="2327" w:type="dxa"/>
            <w:shd w:val="clear" w:color="auto" w:fill="244061" w:themeFill="accent1" w:themeFillShade="80"/>
            <w:vAlign w:val="center"/>
          </w:tcPr>
          <w:p w:rsidR="00A16BB9" w:rsidRPr="00E25659" w:rsidRDefault="00A16BB9" w:rsidP="009748FA">
            <w:pPr>
              <w:pStyle w:val="Bullet1"/>
              <w:spacing w:before="0"/>
              <w:jc w:val="center"/>
              <w:rPr>
                <w:rFonts w:ascii="Arial" w:hAnsi="Arial" w:cs="Arial"/>
                <w:b/>
                <w:bCs/>
                <w:color w:val="FFFFFF"/>
                <w:szCs w:val="24"/>
              </w:rPr>
            </w:pPr>
            <w:r w:rsidRPr="00E25659">
              <w:rPr>
                <w:rFonts w:ascii="Arial" w:hAnsi="Arial" w:cs="Arial"/>
                <w:b/>
                <w:bCs/>
                <w:color w:val="FFFFFF"/>
                <w:szCs w:val="24"/>
              </w:rPr>
              <w:t>Alternate</w:t>
            </w:r>
          </w:p>
        </w:tc>
        <w:tc>
          <w:tcPr>
            <w:tcW w:w="2553" w:type="dxa"/>
            <w:shd w:val="clear" w:color="auto" w:fill="244061" w:themeFill="accent1" w:themeFillShade="80"/>
            <w:vAlign w:val="center"/>
          </w:tcPr>
          <w:p w:rsidR="00A16BB9" w:rsidRPr="00E25659" w:rsidRDefault="00A16BB9" w:rsidP="009748FA">
            <w:pPr>
              <w:pStyle w:val="Bullet1"/>
              <w:spacing w:before="0"/>
              <w:jc w:val="center"/>
              <w:rPr>
                <w:rFonts w:ascii="Arial" w:hAnsi="Arial" w:cs="Arial"/>
                <w:b/>
                <w:bCs/>
                <w:color w:val="FFFFFF"/>
                <w:szCs w:val="24"/>
              </w:rPr>
            </w:pPr>
            <w:r w:rsidRPr="00E25659">
              <w:rPr>
                <w:rFonts w:ascii="Arial" w:hAnsi="Arial" w:cs="Arial"/>
                <w:b/>
                <w:bCs/>
                <w:color w:val="FFFFFF"/>
                <w:szCs w:val="24"/>
              </w:rPr>
              <w:t>Testing</w:t>
            </w:r>
          </w:p>
        </w:tc>
      </w:tr>
      <w:tr w:rsidR="00960A3F" w:rsidRPr="00E25659" w:rsidTr="00944C89">
        <w:trPr>
          <w:trHeight w:val="552"/>
        </w:trPr>
        <w:tc>
          <w:tcPr>
            <w:tcW w:w="2187" w:type="dxa"/>
            <w:shd w:val="clear" w:color="auto" w:fill="auto"/>
          </w:tcPr>
          <w:p w:rsidR="00960A3F" w:rsidRPr="00E25659" w:rsidRDefault="00960A3F" w:rsidP="009748FA">
            <w:pPr>
              <w:pStyle w:val="Bullet1"/>
              <w:spacing w:before="0"/>
              <w:jc w:val="left"/>
              <w:rPr>
                <w:rFonts w:ascii="Arial" w:hAnsi="Arial" w:cs="Arial"/>
                <w:szCs w:val="24"/>
              </w:rPr>
            </w:pPr>
            <w:r w:rsidRPr="00E25659">
              <w:rPr>
                <w:rFonts w:ascii="Arial" w:hAnsi="Arial" w:cs="Arial"/>
                <w:szCs w:val="24"/>
              </w:rPr>
              <w:t>Internal</w:t>
            </w:r>
            <w:r w:rsidR="007C37A2">
              <w:rPr>
                <w:rFonts w:ascii="Arial" w:hAnsi="Arial" w:cs="Arial"/>
                <w:szCs w:val="24"/>
              </w:rPr>
              <w:t>*</w:t>
            </w:r>
          </w:p>
        </w:tc>
        <w:tc>
          <w:tcPr>
            <w:tcW w:w="2293" w:type="dxa"/>
            <w:shd w:val="clear" w:color="auto" w:fill="auto"/>
          </w:tcPr>
          <w:p w:rsidR="00960A3F" w:rsidRPr="00E25659" w:rsidRDefault="000B11C6" w:rsidP="009748FA">
            <w:pPr>
              <w:pStyle w:val="Bullet1"/>
              <w:spacing w:before="0"/>
              <w:jc w:val="left"/>
              <w:rPr>
                <w:rFonts w:ascii="Arial" w:hAnsi="Arial" w:cs="Arial"/>
                <w:szCs w:val="24"/>
              </w:rPr>
            </w:pPr>
            <w:r>
              <w:rPr>
                <w:rFonts w:ascii="Arial" w:hAnsi="Arial" w:cs="Arial"/>
                <w:szCs w:val="24"/>
              </w:rPr>
              <w:t>Telep</w:t>
            </w:r>
            <w:r w:rsidRPr="00E25659">
              <w:rPr>
                <w:rFonts w:ascii="Arial" w:hAnsi="Arial" w:cs="Arial"/>
                <w:szCs w:val="24"/>
              </w:rPr>
              <w:t>hone</w:t>
            </w:r>
            <w:r w:rsidR="007C37A2">
              <w:rPr>
                <w:rFonts w:ascii="Arial" w:hAnsi="Arial" w:cs="Arial"/>
                <w:szCs w:val="24"/>
              </w:rPr>
              <w:t>*</w:t>
            </w:r>
          </w:p>
        </w:tc>
        <w:tc>
          <w:tcPr>
            <w:tcW w:w="2327" w:type="dxa"/>
            <w:shd w:val="clear" w:color="auto" w:fill="auto"/>
          </w:tcPr>
          <w:p w:rsidR="00960A3F" w:rsidRPr="00E25659" w:rsidRDefault="000B11C6" w:rsidP="009748FA">
            <w:pPr>
              <w:pStyle w:val="Bullet1"/>
              <w:spacing w:before="0"/>
              <w:jc w:val="left"/>
              <w:rPr>
                <w:rFonts w:ascii="Arial" w:hAnsi="Arial" w:cs="Arial"/>
                <w:szCs w:val="24"/>
              </w:rPr>
            </w:pPr>
            <w:r>
              <w:rPr>
                <w:rFonts w:ascii="Arial" w:hAnsi="Arial" w:cs="Arial"/>
                <w:szCs w:val="24"/>
              </w:rPr>
              <w:t>Runner</w:t>
            </w:r>
            <w:r w:rsidR="007C37A2">
              <w:rPr>
                <w:rFonts w:ascii="Arial" w:hAnsi="Arial" w:cs="Arial"/>
                <w:szCs w:val="24"/>
              </w:rPr>
              <w:t>*</w:t>
            </w:r>
          </w:p>
        </w:tc>
        <w:tc>
          <w:tcPr>
            <w:tcW w:w="2553" w:type="dxa"/>
            <w:shd w:val="clear" w:color="auto" w:fill="auto"/>
          </w:tcPr>
          <w:p w:rsidR="00960A3F" w:rsidRPr="00E25659" w:rsidRDefault="00960A3F" w:rsidP="009748FA">
            <w:pPr>
              <w:pStyle w:val="Bullet1"/>
              <w:spacing w:before="0"/>
              <w:jc w:val="left"/>
              <w:rPr>
                <w:rFonts w:ascii="Arial" w:hAnsi="Arial" w:cs="Arial"/>
                <w:szCs w:val="24"/>
              </w:rPr>
            </w:pPr>
          </w:p>
        </w:tc>
      </w:tr>
      <w:tr w:rsidR="00A16BB9" w:rsidRPr="00E25659" w:rsidTr="00944C89">
        <w:trPr>
          <w:trHeight w:val="552"/>
        </w:trPr>
        <w:tc>
          <w:tcPr>
            <w:tcW w:w="2187" w:type="dxa"/>
            <w:shd w:val="clear" w:color="auto" w:fill="auto"/>
          </w:tcPr>
          <w:p w:rsidR="00A16BB9" w:rsidRPr="00E25659" w:rsidRDefault="00960A3F" w:rsidP="009748FA">
            <w:pPr>
              <w:pStyle w:val="Bullet1"/>
              <w:spacing w:before="0"/>
              <w:jc w:val="left"/>
              <w:rPr>
                <w:rFonts w:ascii="Arial" w:hAnsi="Arial" w:cs="Arial"/>
                <w:szCs w:val="24"/>
              </w:rPr>
            </w:pPr>
            <w:r w:rsidRPr="00E25659">
              <w:rPr>
                <w:rFonts w:ascii="Arial" w:hAnsi="Arial" w:cs="Arial"/>
                <w:szCs w:val="24"/>
              </w:rPr>
              <w:t>External</w:t>
            </w:r>
            <w:r w:rsidR="007C37A2">
              <w:rPr>
                <w:rFonts w:ascii="Arial" w:hAnsi="Arial" w:cs="Arial"/>
                <w:szCs w:val="24"/>
              </w:rPr>
              <w:t>*</w:t>
            </w:r>
          </w:p>
        </w:tc>
        <w:tc>
          <w:tcPr>
            <w:tcW w:w="2293" w:type="dxa"/>
            <w:shd w:val="clear" w:color="auto" w:fill="auto"/>
          </w:tcPr>
          <w:p w:rsidR="00A16BB9" w:rsidRPr="00E25659" w:rsidRDefault="00960A3F" w:rsidP="009748FA">
            <w:pPr>
              <w:pStyle w:val="Bullet1"/>
              <w:spacing w:before="0"/>
              <w:jc w:val="left"/>
              <w:rPr>
                <w:rFonts w:ascii="Arial" w:hAnsi="Arial" w:cs="Arial"/>
                <w:szCs w:val="24"/>
              </w:rPr>
            </w:pPr>
            <w:r w:rsidRPr="00E25659">
              <w:rPr>
                <w:rFonts w:ascii="Arial" w:hAnsi="Arial" w:cs="Arial"/>
                <w:szCs w:val="24"/>
              </w:rPr>
              <w:t>Telephone</w:t>
            </w:r>
            <w:r w:rsidR="007C37A2">
              <w:rPr>
                <w:rFonts w:ascii="Arial" w:hAnsi="Arial" w:cs="Arial"/>
                <w:szCs w:val="24"/>
              </w:rPr>
              <w:t>*</w:t>
            </w:r>
          </w:p>
        </w:tc>
        <w:tc>
          <w:tcPr>
            <w:tcW w:w="2327" w:type="dxa"/>
            <w:shd w:val="clear" w:color="auto" w:fill="auto"/>
          </w:tcPr>
          <w:p w:rsidR="00A16BB9" w:rsidRPr="00E25659" w:rsidRDefault="000B11C6" w:rsidP="009748FA">
            <w:pPr>
              <w:pStyle w:val="Bullet1"/>
              <w:spacing w:before="0"/>
              <w:jc w:val="left"/>
              <w:rPr>
                <w:rFonts w:ascii="Arial" w:hAnsi="Arial" w:cs="Arial"/>
                <w:szCs w:val="24"/>
              </w:rPr>
            </w:pPr>
            <w:r>
              <w:rPr>
                <w:rFonts w:ascii="Arial" w:hAnsi="Arial" w:cs="Arial"/>
                <w:szCs w:val="24"/>
              </w:rPr>
              <w:t>Cell</w:t>
            </w:r>
            <w:r w:rsidR="00B53335">
              <w:rPr>
                <w:rFonts w:ascii="Arial" w:hAnsi="Arial" w:cs="Arial"/>
                <w:szCs w:val="24"/>
              </w:rPr>
              <w:t xml:space="preserve"> </w:t>
            </w:r>
            <w:r>
              <w:rPr>
                <w:rFonts w:ascii="Arial" w:hAnsi="Arial" w:cs="Arial"/>
                <w:szCs w:val="24"/>
              </w:rPr>
              <w:t>phone</w:t>
            </w:r>
            <w:r w:rsidR="007C37A2">
              <w:rPr>
                <w:rFonts w:ascii="Arial" w:hAnsi="Arial" w:cs="Arial"/>
                <w:szCs w:val="24"/>
              </w:rPr>
              <w:t>*</w:t>
            </w:r>
          </w:p>
        </w:tc>
        <w:tc>
          <w:tcPr>
            <w:tcW w:w="2553" w:type="dxa"/>
            <w:shd w:val="clear" w:color="auto" w:fill="auto"/>
          </w:tcPr>
          <w:p w:rsidR="00A16BB9" w:rsidRPr="00E25659" w:rsidRDefault="00A16BB9" w:rsidP="009748FA">
            <w:pPr>
              <w:pStyle w:val="Bullet1"/>
              <w:spacing w:before="0"/>
              <w:jc w:val="left"/>
              <w:rPr>
                <w:rFonts w:ascii="Arial" w:hAnsi="Arial" w:cs="Arial"/>
                <w:szCs w:val="24"/>
              </w:rPr>
            </w:pPr>
          </w:p>
        </w:tc>
      </w:tr>
      <w:tr w:rsidR="00A16BB9" w:rsidRPr="00E25659" w:rsidTr="00944C89">
        <w:trPr>
          <w:trHeight w:val="552"/>
        </w:trPr>
        <w:tc>
          <w:tcPr>
            <w:tcW w:w="2187" w:type="dxa"/>
            <w:shd w:val="clear" w:color="auto" w:fill="auto"/>
          </w:tcPr>
          <w:p w:rsidR="00A16BB9" w:rsidRPr="00E25659" w:rsidRDefault="00A16BB9" w:rsidP="009748FA">
            <w:pPr>
              <w:pStyle w:val="Bullet1"/>
              <w:spacing w:before="0"/>
              <w:jc w:val="left"/>
              <w:rPr>
                <w:rFonts w:ascii="Arial" w:hAnsi="Arial" w:cs="Arial"/>
                <w:szCs w:val="24"/>
              </w:rPr>
            </w:pPr>
          </w:p>
        </w:tc>
        <w:tc>
          <w:tcPr>
            <w:tcW w:w="2293" w:type="dxa"/>
            <w:shd w:val="clear" w:color="auto" w:fill="auto"/>
          </w:tcPr>
          <w:p w:rsidR="00A16BB9" w:rsidRPr="00E25659" w:rsidRDefault="00A16BB9" w:rsidP="009748FA">
            <w:pPr>
              <w:pStyle w:val="Bullet1"/>
              <w:spacing w:before="0"/>
              <w:jc w:val="left"/>
              <w:rPr>
                <w:rFonts w:ascii="Arial" w:hAnsi="Arial" w:cs="Arial"/>
                <w:szCs w:val="24"/>
              </w:rPr>
            </w:pPr>
          </w:p>
        </w:tc>
        <w:tc>
          <w:tcPr>
            <w:tcW w:w="2327" w:type="dxa"/>
            <w:shd w:val="clear" w:color="auto" w:fill="auto"/>
          </w:tcPr>
          <w:p w:rsidR="00A16BB9" w:rsidRPr="00E25659" w:rsidRDefault="00A16BB9" w:rsidP="009748FA">
            <w:pPr>
              <w:pStyle w:val="Bullet1"/>
              <w:spacing w:before="0"/>
              <w:jc w:val="left"/>
              <w:rPr>
                <w:rFonts w:ascii="Arial" w:hAnsi="Arial" w:cs="Arial"/>
                <w:szCs w:val="24"/>
              </w:rPr>
            </w:pPr>
          </w:p>
        </w:tc>
        <w:tc>
          <w:tcPr>
            <w:tcW w:w="2553" w:type="dxa"/>
            <w:shd w:val="clear" w:color="auto" w:fill="auto"/>
          </w:tcPr>
          <w:p w:rsidR="00A16BB9" w:rsidRPr="00E25659" w:rsidRDefault="00A16BB9" w:rsidP="009748FA">
            <w:pPr>
              <w:pStyle w:val="Bullet1"/>
              <w:spacing w:before="0"/>
              <w:jc w:val="left"/>
              <w:rPr>
                <w:rFonts w:ascii="Arial" w:hAnsi="Arial" w:cs="Arial"/>
                <w:szCs w:val="24"/>
              </w:rPr>
            </w:pPr>
          </w:p>
        </w:tc>
      </w:tr>
    </w:tbl>
    <w:p w:rsidR="00576707" w:rsidRDefault="00576707" w:rsidP="009748FA">
      <w:pPr>
        <w:pStyle w:val="Bullet1"/>
        <w:spacing w:before="0"/>
        <w:jc w:val="left"/>
        <w:rPr>
          <w:rFonts w:ascii="Arial" w:hAnsi="Arial" w:cs="Arial"/>
          <w:szCs w:val="24"/>
        </w:rPr>
      </w:pPr>
    </w:p>
    <w:p w:rsidR="00944C89" w:rsidRPr="00E25659" w:rsidRDefault="007C37A2" w:rsidP="009748FA">
      <w:pPr>
        <w:pStyle w:val="Bullet1"/>
        <w:spacing w:before="0"/>
        <w:jc w:val="left"/>
        <w:rPr>
          <w:rFonts w:ascii="Arial" w:hAnsi="Arial" w:cs="Arial"/>
          <w:szCs w:val="24"/>
        </w:rPr>
      </w:pPr>
      <w:r>
        <w:rPr>
          <w:rFonts w:ascii="Arial" w:hAnsi="Arial" w:cs="Arial"/>
          <w:szCs w:val="24"/>
        </w:rPr>
        <w:t>*Examples</w:t>
      </w:r>
    </w:p>
    <w:p w:rsidR="009D2607" w:rsidRDefault="009D2607">
      <w:pPr>
        <w:rPr>
          <w:rFonts w:ascii="Arial" w:hAnsi="Arial" w:cs="Arial"/>
          <w:b/>
        </w:rPr>
      </w:pPr>
    </w:p>
    <w:p w:rsidR="00576707" w:rsidRPr="00934FAE" w:rsidRDefault="00576707" w:rsidP="00934FAE">
      <w:pPr>
        <w:jc w:val="center"/>
        <w:rPr>
          <w:rFonts w:ascii="Arial" w:hAnsi="Arial" w:cs="Arial"/>
          <w:b/>
        </w:rPr>
      </w:pPr>
      <w:r w:rsidRPr="00934FAE">
        <w:rPr>
          <w:rFonts w:ascii="Arial" w:hAnsi="Arial" w:cs="Arial"/>
          <w:b/>
        </w:rPr>
        <w:t>Use of Plain Text by Staff in Emergencies</w:t>
      </w:r>
    </w:p>
    <w:p w:rsidR="00E25659" w:rsidRPr="00E25659" w:rsidRDefault="00E25659" w:rsidP="00E25659">
      <w:pPr>
        <w:pStyle w:val="BodyText"/>
        <w:spacing w:before="0"/>
        <w:jc w:val="left"/>
        <w:rPr>
          <w:rFonts w:ascii="Arial" w:hAnsi="Arial" w:cs="Arial"/>
          <w:szCs w:val="24"/>
        </w:rPr>
      </w:pPr>
    </w:p>
    <w:p w:rsidR="00576707" w:rsidRPr="00E25659" w:rsidRDefault="00576707" w:rsidP="00E25659">
      <w:pPr>
        <w:pStyle w:val="BodyText"/>
        <w:spacing w:before="0"/>
        <w:jc w:val="left"/>
        <w:rPr>
          <w:rFonts w:ascii="Arial" w:hAnsi="Arial" w:cs="Arial"/>
          <w:szCs w:val="24"/>
        </w:rPr>
      </w:pPr>
      <w:r w:rsidRPr="00E25659">
        <w:rPr>
          <w:rFonts w:ascii="Arial" w:hAnsi="Arial" w:cs="Arial"/>
          <w:szCs w:val="24"/>
        </w:rPr>
        <w:t>To launch an effective response to an emergency event, it is critical that communications between responding agencies and personnel are clear and understandable. To ensure communication is understood in an emergency, staff will use plain text and avoid the use of acronyms, radio ten codes and other terminology that may lead to confusion in the midst of emergency response activities.</w:t>
      </w:r>
    </w:p>
    <w:p w:rsidR="00E25659" w:rsidRPr="00576707" w:rsidRDefault="00E25659" w:rsidP="00EE7BEB">
      <w:pPr>
        <w:pStyle w:val="BodyText"/>
        <w:spacing w:before="0"/>
        <w:jc w:val="left"/>
        <w:rPr>
          <w:rFonts w:ascii="Arial" w:hAnsi="Arial" w:cs="Arial"/>
          <w:sz w:val="22"/>
          <w:szCs w:val="22"/>
        </w:rPr>
      </w:pPr>
    </w:p>
    <w:p w:rsidR="00613018" w:rsidRDefault="00613018" w:rsidP="00613018">
      <w:pPr>
        <w:pStyle w:val="Caption"/>
        <w:keepNext/>
      </w:pPr>
      <w:bookmarkStart w:id="88" w:name="_Toc476551990"/>
      <w:r>
        <w:t xml:space="preserve">Table </w:t>
      </w:r>
      <w:fldSimple w:instr=" SEQ Table \* ARABIC ">
        <w:r w:rsidR="00D6758F">
          <w:rPr>
            <w:noProof/>
          </w:rPr>
          <w:t>14</w:t>
        </w:r>
      </w:fldSimple>
      <w:r>
        <w:t xml:space="preserve">: Internal </w:t>
      </w:r>
      <w:r w:rsidR="00412B6A">
        <w:t>Facility</w:t>
      </w:r>
      <w:r>
        <w:t xml:space="preserve"> Emergency Intercom Codes</w:t>
      </w:r>
      <w:bookmarkEnd w:id="88"/>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7110"/>
      </w:tblGrid>
      <w:tr w:rsidR="00576707" w:rsidRPr="000455CD" w:rsidTr="00934FAE">
        <w:trPr>
          <w:trHeight w:val="432"/>
        </w:trPr>
        <w:tc>
          <w:tcPr>
            <w:tcW w:w="2250" w:type="dxa"/>
            <w:shd w:val="clear" w:color="auto" w:fill="244061" w:themeFill="accent1" w:themeFillShade="80"/>
            <w:vAlign w:val="center"/>
          </w:tcPr>
          <w:p w:rsidR="00576707" w:rsidRPr="00EE7BEB" w:rsidRDefault="00576707" w:rsidP="00F948E8">
            <w:pPr>
              <w:jc w:val="center"/>
              <w:rPr>
                <w:rFonts w:ascii="Arial" w:hAnsi="Arial" w:cs="Arial"/>
                <w:b/>
                <w:color w:val="FFFFFF"/>
                <w:szCs w:val="24"/>
              </w:rPr>
            </w:pPr>
            <w:r w:rsidRPr="00EE7BEB">
              <w:rPr>
                <w:rFonts w:ascii="Arial" w:hAnsi="Arial" w:cs="Arial"/>
                <w:b/>
                <w:color w:val="FFFFFF"/>
                <w:szCs w:val="24"/>
              </w:rPr>
              <w:t>Code</w:t>
            </w:r>
          </w:p>
        </w:tc>
        <w:tc>
          <w:tcPr>
            <w:tcW w:w="7110" w:type="dxa"/>
            <w:shd w:val="clear" w:color="auto" w:fill="244061" w:themeFill="accent1" w:themeFillShade="80"/>
            <w:vAlign w:val="center"/>
          </w:tcPr>
          <w:p w:rsidR="00576707" w:rsidRPr="00EE7BEB" w:rsidRDefault="00576707" w:rsidP="00F948E8">
            <w:pPr>
              <w:jc w:val="center"/>
              <w:rPr>
                <w:rFonts w:ascii="Arial" w:hAnsi="Arial" w:cs="Arial"/>
                <w:b/>
                <w:color w:val="FFFFFF"/>
                <w:szCs w:val="24"/>
              </w:rPr>
            </w:pPr>
            <w:r w:rsidRPr="00EE7BEB">
              <w:rPr>
                <w:rFonts w:ascii="Arial" w:hAnsi="Arial" w:cs="Arial"/>
                <w:b/>
                <w:color w:val="FFFFFF"/>
                <w:szCs w:val="24"/>
              </w:rPr>
              <w:t>Emergency/Threat</w:t>
            </w:r>
          </w:p>
        </w:tc>
      </w:tr>
      <w:tr w:rsidR="00576707" w:rsidRPr="000455CD" w:rsidTr="0010421E">
        <w:trPr>
          <w:trHeight w:val="432"/>
        </w:trPr>
        <w:tc>
          <w:tcPr>
            <w:tcW w:w="2250" w:type="dxa"/>
            <w:vAlign w:val="center"/>
          </w:tcPr>
          <w:p w:rsidR="00576707" w:rsidRPr="00EE7BEB" w:rsidRDefault="00576707" w:rsidP="00F948E8">
            <w:pPr>
              <w:rPr>
                <w:rFonts w:ascii="Arial" w:hAnsi="Arial" w:cs="Arial"/>
                <w:szCs w:val="24"/>
              </w:rPr>
            </w:pPr>
          </w:p>
        </w:tc>
        <w:tc>
          <w:tcPr>
            <w:tcW w:w="7110" w:type="dxa"/>
            <w:vAlign w:val="center"/>
          </w:tcPr>
          <w:p w:rsidR="00576707" w:rsidRPr="00EE7BEB" w:rsidRDefault="00576707" w:rsidP="00F948E8">
            <w:pPr>
              <w:rPr>
                <w:rFonts w:ascii="Arial" w:hAnsi="Arial" w:cs="Arial"/>
                <w:szCs w:val="24"/>
              </w:rPr>
            </w:pPr>
          </w:p>
        </w:tc>
      </w:tr>
      <w:tr w:rsidR="00576707" w:rsidRPr="000455CD" w:rsidTr="0010421E">
        <w:trPr>
          <w:trHeight w:val="432"/>
        </w:trPr>
        <w:tc>
          <w:tcPr>
            <w:tcW w:w="2250" w:type="dxa"/>
            <w:vAlign w:val="center"/>
          </w:tcPr>
          <w:p w:rsidR="00576707" w:rsidRPr="00EE7BEB" w:rsidRDefault="00576707" w:rsidP="00F948E8">
            <w:pPr>
              <w:rPr>
                <w:rFonts w:ascii="Arial" w:hAnsi="Arial" w:cs="Arial"/>
                <w:szCs w:val="24"/>
              </w:rPr>
            </w:pPr>
          </w:p>
        </w:tc>
        <w:tc>
          <w:tcPr>
            <w:tcW w:w="7110" w:type="dxa"/>
            <w:vAlign w:val="center"/>
          </w:tcPr>
          <w:p w:rsidR="00576707" w:rsidRPr="00EE7BEB" w:rsidRDefault="00576707" w:rsidP="00F948E8">
            <w:pPr>
              <w:rPr>
                <w:rFonts w:ascii="Arial" w:hAnsi="Arial" w:cs="Arial"/>
                <w:szCs w:val="24"/>
              </w:rPr>
            </w:pPr>
          </w:p>
        </w:tc>
      </w:tr>
      <w:tr w:rsidR="00576707" w:rsidRPr="000455CD" w:rsidTr="0010421E">
        <w:trPr>
          <w:trHeight w:val="432"/>
        </w:trPr>
        <w:tc>
          <w:tcPr>
            <w:tcW w:w="2250" w:type="dxa"/>
            <w:vAlign w:val="center"/>
          </w:tcPr>
          <w:p w:rsidR="00576707" w:rsidRPr="00EE7BEB" w:rsidRDefault="00576707" w:rsidP="00F948E8">
            <w:pPr>
              <w:rPr>
                <w:rFonts w:ascii="Arial" w:hAnsi="Arial" w:cs="Arial"/>
                <w:szCs w:val="24"/>
              </w:rPr>
            </w:pPr>
          </w:p>
        </w:tc>
        <w:tc>
          <w:tcPr>
            <w:tcW w:w="7110" w:type="dxa"/>
            <w:vAlign w:val="center"/>
          </w:tcPr>
          <w:p w:rsidR="00576707" w:rsidRPr="00EE7BEB" w:rsidRDefault="00576707" w:rsidP="00F948E8">
            <w:pPr>
              <w:rPr>
                <w:rFonts w:ascii="Arial" w:hAnsi="Arial" w:cs="Arial"/>
                <w:szCs w:val="24"/>
              </w:rPr>
            </w:pPr>
          </w:p>
        </w:tc>
      </w:tr>
      <w:tr w:rsidR="00576707" w:rsidRPr="000455CD" w:rsidTr="0010421E">
        <w:trPr>
          <w:trHeight w:val="432"/>
        </w:trPr>
        <w:tc>
          <w:tcPr>
            <w:tcW w:w="2250" w:type="dxa"/>
            <w:vAlign w:val="center"/>
          </w:tcPr>
          <w:p w:rsidR="00576707" w:rsidRPr="00EE7BEB" w:rsidRDefault="00576707" w:rsidP="00F948E8">
            <w:pPr>
              <w:rPr>
                <w:rFonts w:ascii="Arial" w:hAnsi="Arial" w:cs="Arial"/>
                <w:szCs w:val="24"/>
              </w:rPr>
            </w:pPr>
          </w:p>
        </w:tc>
        <w:tc>
          <w:tcPr>
            <w:tcW w:w="7110" w:type="dxa"/>
            <w:vAlign w:val="center"/>
          </w:tcPr>
          <w:p w:rsidR="00576707" w:rsidRPr="00EE7BEB" w:rsidRDefault="00576707" w:rsidP="00F948E8">
            <w:pPr>
              <w:rPr>
                <w:rFonts w:ascii="Arial" w:hAnsi="Arial" w:cs="Arial"/>
                <w:szCs w:val="24"/>
              </w:rPr>
            </w:pPr>
          </w:p>
        </w:tc>
      </w:tr>
      <w:tr w:rsidR="00576707" w:rsidRPr="000455CD" w:rsidTr="0010421E">
        <w:trPr>
          <w:trHeight w:val="432"/>
        </w:trPr>
        <w:tc>
          <w:tcPr>
            <w:tcW w:w="2250" w:type="dxa"/>
            <w:vAlign w:val="center"/>
          </w:tcPr>
          <w:p w:rsidR="00576707" w:rsidRPr="00EE7BEB" w:rsidRDefault="00576707" w:rsidP="00F948E8">
            <w:pPr>
              <w:rPr>
                <w:rFonts w:ascii="Arial" w:hAnsi="Arial" w:cs="Arial"/>
                <w:szCs w:val="24"/>
              </w:rPr>
            </w:pPr>
          </w:p>
        </w:tc>
        <w:tc>
          <w:tcPr>
            <w:tcW w:w="7110" w:type="dxa"/>
            <w:vAlign w:val="center"/>
          </w:tcPr>
          <w:p w:rsidR="00576707" w:rsidRPr="00EE7BEB" w:rsidRDefault="00576707" w:rsidP="00F948E8">
            <w:pPr>
              <w:rPr>
                <w:rFonts w:ascii="Arial" w:hAnsi="Arial" w:cs="Arial"/>
                <w:szCs w:val="24"/>
              </w:rPr>
            </w:pPr>
          </w:p>
        </w:tc>
      </w:tr>
      <w:tr w:rsidR="00576707" w:rsidRPr="000455CD" w:rsidTr="0010421E">
        <w:trPr>
          <w:trHeight w:val="432"/>
        </w:trPr>
        <w:tc>
          <w:tcPr>
            <w:tcW w:w="2250" w:type="dxa"/>
            <w:vAlign w:val="center"/>
          </w:tcPr>
          <w:p w:rsidR="00576707" w:rsidRPr="00EE7BEB" w:rsidRDefault="00576707" w:rsidP="00F948E8">
            <w:pPr>
              <w:rPr>
                <w:rFonts w:ascii="Arial" w:hAnsi="Arial" w:cs="Arial"/>
                <w:szCs w:val="24"/>
              </w:rPr>
            </w:pPr>
          </w:p>
        </w:tc>
        <w:tc>
          <w:tcPr>
            <w:tcW w:w="7110" w:type="dxa"/>
            <w:vAlign w:val="center"/>
          </w:tcPr>
          <w:p w:rsidR="00576707" w:rsidRPr="00EE7BEB" w:rsidRDefault="00576707" w:rsidP="00F948E8">
            <w:pPr>
              <w:rPr>
                <w:rFonts w:ascii="Arial" w:hAnsi="Arial" w:cs="Arial"/>
                <w:szCs w:val="24"/>
              </w:rPr>
            </w:pPr>
          </w:p>
        </w:tc>
      </w:tr>
      <w:tr w:rsidR="00576707" w:rsidRPr="000455CD" w:rsidTr="0010421E">
        <w:trPr>
          <w:trHeight w:val="432"/>
        </w:trPr>
        <w:tc>
          <w:tcPr>
            <w:tcW w:w="2250" w:type="dxa"/>
            <w:vAlign w:val="center"/>
          </w:tcPr>
          <w:p w:rsidR="00576707" w:rsidRPr="00EE7BEB" w:rsidRDefault="00576707" w:rsidP="00F948E8">
            <w:pPr>
              <w:rPr>
                <w:rFonts w:ascii="Arial" w:hAnsi="Arial" w:cs="Arial"/>
                <w:szCs w:val="24"/>
              </w:rPr>
            </w:pPr>
          </w:p>
        </w:tc>
        <w:tc>
          <w:tcPr>
            <w:tcW w:w="7110" w:type="dxa"/>
            <w:vAlign w:val="center"/>
          </w:tcPr>
          <w:p w:rsidR="00576707" w:rsidRPr="00EE7BEB" w:rsidRDefault="00576707" w:rsidP="00F948E8">
            <w:pPr>
              <w:rPr>
                <w:rFonts w:ascii="Arial" w:hAnsi="Arial" w:cs="Arial"/>
                <w:szCs w:val="24"/>
              </w:rPr>
            </w:pPr>
          </w:p>
        </w:tc>
      </w:tr>
    </w:tbl>
    <w:p w:rsidR="00613018" w:rsidRDefault="00613018">
      <w:pPr>
        <w:rPr>
          <w:rFonts w:ascii="Arial" w:hAnsi="Arial" w:cs="Arial"/>
          <w:b/>
        </w:rPr>
      </w:pPr>
      <w:bookmarkStart w:id="89" w:name="_Toc422121351"/>
      <w:r>
        <w:rPr>
          <w:rFonts w:ascii="Arial" w:hAnsi="Arial" w:cs="Arial"/>
          <w:b/>
        </w:rPr>
        <w:br w:type="page"/>
      </w:r>
    </w:p>
    <w:p w:rsidR="00581356" w:rsidRPr="008002E8" w:rsidRDefault="00581356" w:rsidP="008002E8">
      <w:pPr>
        <w:jc w:val="center"/>
        <w:rPr>
          <w:rFonts w:ascii="Arial" w:hAnsi="Arial" w:cs="Arial"/>
          <w:b/>
        </w:rPr>
      </w:pPr>
      <w:r w:rsidRPr="008002E8">
        <w:rPr>
          <w:rFonts w:ascii="Arial" w:hAnsi="Arial" w:cs="Arial"/>
          <w:b/>
        </w:rPr>
        <w:lastRenderedPageBreak/>
        <w:t xml:space="preserve">Attachment </w:t>
      </w:r>
      <w:r w:rsidR="00CA58E7" w:rsidRPr="008002E8">
        <w:rPr>
          <w:rFonts w:ascii="Arial" w:hAnsi="Arial" w:cs="Arial"/>
          <w:b/>
        </w:rPr>
        <w:t>2</w:t>
      </w:r>
      <w:r w:rsidRPr="008002E8">
        <w:rPr>
          <w:rFonts w:ascii="Arial" w:hAnsi="Arial" w:cs="Arial"/>
          <w:b/>
        </w:rPr>
        <w:t>: Emergency Call Lists</w:t>
      </w:r>
    </w:p>
    <w:p w:rsidR="00F76002" w:rsidRDefault="00F76002" w:rsidP="00EE7BEB">
      <w:pPr>
        <w:pStyle w:val="BodyText"/>
        <w:spacing w:before="0"/>
        <w:jc w:val="left"/>
        <w:rPr>
          <w:rFonts w:ascii="Arial" w:hAnsi="Arial" w:cs="Arial"/>
          <w:szCs w:val="24"/>
        </w:rPr>
      </w:pPr>
    </w:p>
    <w:p w:rsidR="00EE7BEB" w:rsidRDefault="00F76002" w:rsidP="00EE7BEB">
      <w:pPr>
        <w:pStyle w:val="BodyText"/>
        <w:spacing w:before="0"/>
        <w:jc w:val="left"/>
        <w:rPr>
          <w:rFonts w:ascii="Arial" w:hAnsi="Arial" w:cs="Arial"/>
          <w:szCs w:val="24"/>
        </w:rPr>
      </w:pPr>
      <w:r>
        <w:rPr>
          <w:rFonts w:ascii="Arial" w:hAnsi="Arial" w:cs="Arial"/>
          <w:szCs w:val="24"/>
        </w:rPr>
        <w:t>Table 1: Employee Emergency Call Back Roster</w:t>
      </w:r>
    </w:p>
    <w:p w:rsidR="002C3FEC" w:rsidRDefault="002C3FEC" w:rsidP="00EE7BEB">
      <w:pPr>
        <w:pStyle w:val="BodyText"/>
        <w:spacing w:before="0"/>
        <w:jc w:val="left"/>
        <w:rPr>
          <w:rFonts w:ascii="Arial" w:hAnsi="Arial" w:cs="Arial"/>
          <w:szCs w:val="24"/>
        </w:rPr>
      </w:pPr>
    </w:p>
    <w:p w:rsidR="00F76002" w:rsidRDefault="00F76002" w:rsidP="00EE7BEB">
      <w:pPr>
        <w:pStyle w:val="BodyText"/>
        <w:spacing w:before="0"/>
        <w:jc w:val="left"/>
        <w:rPr>
          <w:rFonts w:ascii="Arial" w:hAnsi="Arial" w:cs="Arial"/>
          <w:szCs w:val="24"/>
        </w:rPr>
      </w:pPr>
      <w:r>
        <w:rPr>
          <w:rFonts w:ascii="Arial" w:hAnsi="Arial" w:cs="Arial"/>
          <w:szCs w:val="24"/>
        </w:rPr>
        <w:t>Table 2: Patient Physicians Emergency Call Back Roster</w:t>
      </w:r>
    </w:p>
    <w:p w:rsidR="002C3FEC" w:rsidRDefault="002C3FEC" w:rsidP="00EE7BEB">
      <w:pPr>
        <w:pStyle w:val="BodyText"/>
        <w:spacing w:before="0"/>
        <w:jc w:val="left"/>
        <w:rPr>
          <w:rFonts w:ascii="Arial" w:hAnsi="Arial" w:cs="Arial"/>
          <w:szCs w:val="24"/>
        </w:rPr>
      </w:pPr>
    </w:p>
    <w:p w:rsidR="00F76002" w:rsidRDefault="00F76002" w:rsidP="00EE7BEB">
      <w:pPr>
        <w:pStyle w:val="BodyText"/>
        <w:spacing w:before="0"/>
        <w:jc w:val="left"/>
        <w:rPr>
          <w:rFonts w:ascii="Arial" w:hAnsi="Arial" w:cs="Arial"/>
          <w:szCs w:val="24"/>
        </w:rPr>
      </w:pPr>
      <w:r>
        <w:rPr>
          <w:rFonts w:ascii="Arial" w:hAnsi="Arial" w:cs="Arial"/>
          <w:szCs w:val="24"/>
        </w:rPr>
        <w:t>Table 3: Volunteers Emergency Call Back Roster</w:t>
      </w:r>
    </w:p>
    <w:p w:rsidR="002C3FEC" w:rsidRDefault="002C3FEC" w:rsidP="00EE7BEB">
      <w:pPr>
        <w:pStyle w:val="BodyText"/>
        <w:spacing w:before="0"/>
        <w:jc w:val="left"/>
        <w:rPr>
          <w:rFonts w:ascii="Arial" w:hAnsi="Arial" w:cs="Arial"/>
          <w:szCs w:val="24"/>
        </w:rPr>
      </w:pPr>
    </w:p>
    <w:p w:rsidR="00F76002" w:rsidRDefault="00F76002" w:rsidP="00EE7BEB">
      <w:pPr>
        <w:pStyle w:val="BodyText"/>
        <w:spacing w:before="0"/>
        <w:jc w:val="left"/>
        <w:rPr>
          <w:rFonts w:ascii="Arial" w:hAnsi="Arial" w:cs="Arial"/>
          <w:szCs w:val="24"/>
        </w:rPr>
      </w:pPr>
      <w:r>
        <w:rPr>
          <w:rFonts w:ascii="Arial" w:hAnsi="Arial" w:cs="Arial"/>
          <w:szCs w:val="24"/>
        </w:rPr>
        <w:t>Table 4: Contractors Emergency Call Back Roster</w:t>
      </w:r>
    </w:p>
    <w:p w:rsidR="002C3FEC" w:rsidRDefault="002C3FEC" w:rsidP="00EE7BEB">
      <w:pPr>
        <w:pStyle w:val="BodyText"/>
        <w:spacing w:before="0"/>
        <w:jc w:val="left"/>
        <w:rPr>
          <w:rFonts w:ascii="Arial" w:hAnsi="Arial" w:cs="Arial"/>
          <w:szCs w:val="24"/>
        </w:rPr>
      </w:pPr>
    </w:p>
    <w:p w:rsidR="00F76002" w:rsidRDefault="00F76002" w:rsidP="00EE7BEB">
      <w:pPr>
        <w:pStyle w:val="BodyText"/>
        <w:spacing w:before="0"/>
        <w:jc w:val="left"/>
        <w:rPr>
          <w:rFonts w:ascii="Arial" w:hAnsi="Arial" w:cs="Arial"/>
          <w:szCs w:val="24"/>
        </w:rPr>
      </w:pPr>
      <w:r>
        <w:rPr>
          <w:rFonts w:ascii="Arial" w:hAnsi="Arial" w:cs="Arial"/>
          <w:szCs w:val="24"/>
        </w:rPr>
        <w:t>Table 5: Vendor Contact Information</w:t>
      </w:r>
    </w:p>
    <w:p w:rsidR="002C3FEC" w:rsidRDefault="002C3FEC" w:rsidP="00EE7BEB">
      <w:pPr>
        <w:pStyle w:val="BodyText"/>
        <w:spacing w:before="0"/>
        <w:jc w:val="left"/>
        <w:rPr>
          <w:rFonts w:ascii="Arial" w:hAnsi="Arial" w:cs="Arial"/>
          <w:szCs w:val="24"/>
        </w:rPr>
      </w:pPr>
    </w:p>
    <w:p w:rsidR="00F76002" w:rsidRPr="0010421E" w:rsidRDefault="00F76002" w:rsidP="00EE7BEB">
      <w:pPr>
        <w:pStyle w:val="BodyText"/>
        <w:spacing w:before="0"/>
        <w:jc w:val="left"/>
        <w:rPr>
          <w:rFonts w:ascii="Arial" w:hAnsi="Arial" w:cs="Arial"/>
          <w:szCs w:val="24"/>
        </w:rPr>
      </w:pPr>
      <w:r>
        <w:rPr>
          <w:rFonts w:ascii="Arial" w:hAnsi="Arial" w:cs="Arial"/>
          <w:szCs w:val="24"/>
        </w:rPr>
        <w:t>Table 6: Critical Infrastructure Contact Information</w:t>
      </w:r>
    </w:p>
    <w:p w:rsidR="00B36DAD" w:rsidRDefault="00B36DAD">
      <w:pPr>
        <w:rPr>
          <w:rFonts w:ascii="Arial" w:hAnsi="Arial" w:cs="Arial"/>
          <w:b/>
          <w:szCs w:val="24"/>
        </w:rPr>
      </w:pPr>
      <w:r>
        <w:br w:type="page"/>
      </w:r>
    </w:p>
    <w:p w:rsidR="00111B26" w:rsidRDefault="00111B26" w:rsidP="00111B26">
      <w:pPr>
        <w:pStyle w:val="Caption"/>
        <w:keepNext/>
      </w:pPr>
      <w:bookmarkStart w:id="90" w:name="_Toc476551993"/>
      <w:bookmarkEnd w:id="89"/>
      <w:r>
        <w:lastRenderedPageBreak/>
        <w:t xml:space="preserve">Attachment 2: Table </w:t>
      </w:r>
      <w:fldSimple w:instr=" SEQ Attachment_2:_Table \* ARABIC ">
        <w:r w:rsidR="00D6758F">
          <w:rPr>
            <w:noProof/>
          </w:rPr>
          <w:t>1</w:t>
        </w:r>
      </w:fldSimple>
      <w:r>
        <w:t>: Employee Emergency Call Back Roster</w:t>
      </w:r>
      <w:bookmarkEnd w:id="90"/>
    </w:p>
    <w:p w:rsidR="00111B26" w:rsidRPr="00111B26" w:rsidRDefault="00111B26" w:rsidP="00111B26">
      <w:pPr>
        <w:jc w:val="center"/>
        <w:rPr>
          <w:rFonts w:ascii="Arial" w:hAnsi="Arial" w:cs="Arial"/>
          <w:b/>
        </w:rPr>
      </w:pPr>
      <w:r w:rsidRPr="00111B26">
        <w:rPr>
          <w:rFonts w:ascii="Arial" w:hAnsi="Arial" w:cs="Arial"/>
          <w:b/>
        </w:rPr>
        <w:t>&lt;Insert Date&gt; (Indicate Location)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6"/>
        <w:gridCol w:w="1602"/>
        <w:gridCol w:w="1501"/>
        <w:gridCol w:w="2610"/>
        <w:gridCol w:w="2331"/>
      </w:tblGrid>
      <w:tr w:rsidR="00581356" w:rsidRPr="00EE7BEB" w:rsidTr="00CA58E7">
        <w:trPr>
          <w:trHeight w:val="432"/>
        </w:trPr>
        <w:tc>
          <w:tcPr>
            <w:tcW w:w="1316" w:type="dxa"/>
            <w:shd w:val="clear" w:color="auto" w:fill="244061" w:themeFill="accent1" w:themeFillShade="80"/>
            <w:vAlign w:val="center"/>
          </w:tcPr>
          <w:p w:rsidR="00581356" w:rsidRPr="00EE7BEB" w:rsidRDefault="00581356" w:rsidP="00D02B27">
            <w:pPr>
              <w:jc w:val="center"/>
              <w:rPr>
                <w:rFonts w:ascii="Arial" w:hAnsi="Arial" w:cs="Arial"/>
                <w:b/>
                <w:color w:val="FFFFFF"/>
                <w:szCs w:val="24"/>
              </w:rPr>
            </w:pPr>
            <w:r w:rsidRPr="00EE7BEB">
              <w:rPr>
                <w:rFonts w:ascii="Arial" w:hAnsi="Arial" w:cs="Arial"/>
                <w:b/>
                <w:color w:val="FFFFFF"/>
                <w:szCs w:val="24"/>
              </w:rPr>
              <w:t>Name</w:t>
            </w:r>
          </w:p>
        </w:tc>
        <w:tc>
          <w:tcPr>
            <w:tcW w:w="1602" w:type="dxa"/>
            <w:shd w:val="clear" w:color="auto" w:fill="244061" w:themeFill="accent1" w:themeFillShade="80"/>
            <w:vAlign w:val="center"/>
          </w:tcPr>
          <w:p w:rsidR="00581356" w:rsidRPr="00EE7BEB" w:rsidRDefault="00581356" w:rsidP="00D02B27">
            <w:pPr>
              <w:jc w:val="center"/>
              <w:rPr>
                <w:rFonts w:ascii="Arial" w:hAnsi="Arial" w:cs="Arial"/>
                <w:b/>
                <w:color w:val="FFFFFF"/>
                <w:szCs w:val="24"/>
              </w:rPr>
            </w:pPr>
            <w:r w:rsidRPr="00EE7BEB">
              <w:rPr>
                <w:rFonts w:ascii="Arial" w:hAnsi="Arial" w:cs="Arial"/>
                <w:b/>
                <w:color w:val="FFFFFF"/>
                <w:szCs w:val="24"/>
              </w:rPr>
              <w:t>Department</w:t>
            </w:r>
          </w:p>
        </w:tc>
        <w:tc>
          <w:tcPr>
            <w:tcW w:w="1501" w:type="dxa"/>
            <w:shd w:val="clear" w:color="auto" w:fill="244061" w:themeFill="accent1" w:themeFillShade="80"/>
            <w:vAlign w:val="center"/>
          </w:tcPr>
          <w:p w:rsidR="00581356" w:rsidRPr="00EE7BEB" w:rsidRDefault="00581356" w:rsidP="00D02B27">
            <w:pPr>
              <w:jc w:val="center"/>
              <w:rPr>
                <w:rFonts w:ascii="Arial" w:hAnsi="Arial" w:cs="Arial"/>
                <w:b/>
                <w:color w:val="FFFFFF"/>
                <w:szCs w:val="24"/>
              </w:rPr>
            </w:pPr>
            <w:r w:rsidRPr="00EE7BEB">
              <w:rPr>
                <w:rFonts w:ascii="Arial" w:hAnsi="Arial" w:cs="Arial"/>
                <w:b/>
                <w:color w:val="FFFFFF"/>
                <w:szCs w:val="24"/>
              </w:rPr>
              <w:t>Phone</w:t>
            </w:r>
          </w:p>
        </w:tc>
        <w:tc>
          <w:tcPr>
            <w:tcW w:w="2610" w:type="dxa"/>
            <w:shd w:val="clear" w:color="auto" w:fill="244061" w:themeFill="accent1" w:themeFillShade="80"/>
            <w:vAlign w:val="center"/>
          </w:tcPr>
          <w:p w:rsidR="00581356" w:rsidRPr="00EE7BEB" w:rsidRDefault="00581356" w:rsidP="00D02B27">
            <w:pPr>
              <w:jc w:val="center"/>
              <w:rPr>
                <w:rFonts w:ascii="Arial" w:hAnsi="Arial" w:cs="Arial"/>
                <w:b/>
                <w:color w:val="FFFFFF"/>
                <w:szCs w:val="24"/>
              </w:rPr>
            </w:pPr>
            <w:r w:rsidRPr="00EE7BEB">
              <w:rPr>
                <w:rFonts w:ascii="Arial" w:hAnsi="Arial" w:cs="Arial"/>
                <w:b/>
                <w:color w:val="FFFFFF"/>
                <w:szCs w:val="24"/>
              </w:rPr>
              <w:t>E-mail Address</w:t>
            </w:r>
          </w:p>
        </w:tc>
        <w:tc>
          <w:tcPr>
            <w:tcW w:w="2331" w:type="dxa"/>
            <w:shd w:val="clear" w:color="auto" w:fill="244061" w:themeFill="accent1" w:themeFillShade="80"/>
            <w:vAlign w:val="center"/>
          </w:tcPr>
          <w:p w:rsidR="00581356" w:rsidRPr="00EE7BEB" w:rsidRDefault="00581356" w:rsidP="00D02B27">
            <w:pPr>
              <w:jc w:val="center"/>
              <w:rPr>
                <w:rFonts w:ascii="Arial" w:hAnsi="Arial" w:cs="Arial"/>
                <w:b/>
                <w:color w:val="FFFFFF"/>
                <w:szCs w:val="24"/>
              </w:rPr>
            </w:pPr>
            <w:r w:rsidRPr="00EE7BEB">
              <w:rPr>
                <w:rFonts w:ascii="Arial" w:hAnsi="Arial" w:cs="Arial"/>
                <w:b/>
                <w:color w:val="FFFFFF"/>
                <w:szCs w:val="24"/>
              </w:rPr>
              <w:t>Emergency Staffing Role</w:t>
            </w: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bl>
    <w:p w:rsidR="00581356" w:rsidRPr="00EE7BEB" w:rsidRDefault="00581356">
      <w:pPr>
        <w:rPr>
          <w:rFonts w:ascii="Arial" w:hAnsi="Arial" w:cs="Arial"/>
          <w:szCs w:val="24"/>
        </w:rPr>
      </w:pPr>
    </w:p>
    <w:p w:rsidR="00581356" w:rsidRDefault="00581356">
      <w:pPr>
        <w:spacing w:after="200" w:line="276" w:lineRule="auto"/>
      </w:pPr>
      <w:r>
        <w:br w:type="page"/>
      </w:r>
    </w:p>
    <w:p w:rsidR="00111B26" w:rsidRDefault="00111B26" w:rsidP="00111B26">
      <w:pPr>
        <w:pStyle w:val="Caption"/>
        <w:keepNext/>
      </w:pPr>
      <w:bookmarkStart w:id="91" w:name="_Toc476551994"/>
      <w:r>
        <w:lastRenderedPageBreak/>
        <w:t xml:space="preserve">Attachment 2: Table </w:t>
      </w:r>
      <w:fldSimple w:instr=" SEQ Attachment_2:_Table \* ARABIC ">
        <w:r w:rsidR="00D6758F">
          <w:rPr>
            <w:noProof/>
          </w:rPr>
          <w:t>2</w:t>
        </w:r>
      </w:fldSimple>
      <w:r>
        <w:t>: Patient Physicians Emergency Call Back Roster</w:t>
      </w:r>
      <w:bookmarkEnd w:id="91"/>
    </w:p>
    <w:p w:rsidR="00111B26" w:rsidRPr="00111B26" w:rsidRDefault="00111B26" w:rsidP="00111B26">
      <w:pPr>
        <w:jc w:val="center"/>
        <w:rPr>
          <w:rFonts w:ascii="Arial" w:hAnsi="Arial" w:cs="Arial"/>
          <w:b/>
        </w:rPr>
      </w:pPr>
      <w:r w:rsidRPr="00111B26">
        <w:rPr>
          <w:rFonts w:ascii="Arial" w:hAnsi="Arial" w:cs="Arial"/>
          <w:b/>
        </w:rPr>
        <w:t>&lt;Insert Date&gt; (Indicate Location)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6"/>
        <w:gridCol w:w="1602"/>
        <w:gridCol w:w="1501"/>
        <w:gridCol w:w="2610"/>
        <w:gridCol w:w="2331"/>
      </w:tblGrid>
      <w:tr w:rsidR="00581356" w:rsidRPr="0010421E" w:rsidTr="00CA58E7">
        <w:trPr>
          <w:trHeight w:val="432"/>
        </w:trPr>
        <w:tc>
          <w:tcPr>
            <w:tcW w:w="1316"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Name</w:t>
            </w:r>
          </w:p>
        </w:tc>
        <w:tc>
          <w:tcPr>
            <w:tcW w:w="1602"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Department</w:t>
            </w:r>
          </w:p>
        </w:tc>
        <w:tc>
          <w:tcPr>
            <w:tcW w:w="1501"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Phone</w:t>
            </w:r>
          </w:p>
        </w:tc>
        <w:tc>
          <w:tcPr>
            <w:tcW w:w="2610"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Alternate Phone</w:t>
            </w:r>
          </w:p>
        </w:tc>
        <w:tc>
          <w:tcPr>
            <w:tcW w:w="2331"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E-mail Address</w:t>
            </w: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bl>
    <w:p w:rsidR="00581356" w:rsidRPr="0010421E" w:rsidRDefault="00581356">
      <w:pPr>
        <w:rPr>
          <w:rFonts w:ascii="Arial" w:hAnsi="Arial" w:cs="Arial"/>
          <w:szCs w:val="24"/>
        </w:rPr>
      </w:pPr>
    </w:p>
    <w:p w:rsidR="00581356" w:rsidRPr="0010421E" w:rsidRDefault="00581356">
      <w:pPr>
        <w:spacing w:after="200" w:line="276" w:lineRule="auto"/>
        <w:rPr>
          <w:rFonts w:ascii="Arial" w:hAnsi="Arial" w:cs="Arial"/>
          <w:szCs w:val="24"/>
        </w:rPr>
      </w:pPr>
      <w:r w:rsidRPr="0010421E">
        <w:rPr>
          <w:rFonts w:ascii="Arial" w:hAnsi="Arial" w:cs="Arial"/>
          <w:szCs w:val="24"/>
        </w:rPr>
        <w:br w:type="page"/>
      </w:r>
    </w:p>
    <w:p w:rsidR="00111B26" w:rsidRDefault="00111B26" w:rsidP="00111B26">
      <w:pPr>
        <w:pStyle w:val="Caption"/>
        <w:keepNext/>
      </w:pPr>
      <w:bookmarkStart w:id="92" w:name="_Toc476551995"/>
      <w:r>
        <w:lastRenderedPageBreak/>
        <w:t xml:space="preserve">Attachment 2: Table </w:t>
      </w:r>
      <w:fldSimple w:instr=" SEQ Attachment_2:_Table \* ARABIC ">
        <w:r w:rsidR="00D6758F">
          <w:rPr>
            <w:noProof/>
          </w:rPr>
          <w:t>3</w:t>
        </w:r>
      </w:fldSimple>
      <w:r>
        <w:t>: Volunteers Emergency Call Back Roster</w:t>
      </w:r>
      <w:bookmarkEnd w:id="92"/>
    </w:p>
    <w:p w:rsidR="00111B26" w:rsidRPr="00111B26" w:rsidRDefault="00111B26" w:rsidP="00111B26">
      <w:pPr>
        <w:jc w:val="center"/>
        <w:rPr>
          <w:rFonts w:ascii="Arial" w:hAnsi="Arial" w:cs="Arial"/>
          <w:b/>
        </w:rPr>
      </w:pPr>
      <w:r w:rsidRPr="00111B26">
        <w:rPr>
          <w:rFonts w:ascii="Arial" w:hAnsi="Arial" w:cs="Arial"/>
          <w:b/>
        </w:rPr>
        <w:t>&lt;Insert Date&gt; (Indicate Location)</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4"/>
        <w:gridCol w:w="1602"/>
        <w:gridCol w:w="1501"/>
        <w:gridCol w:w="2610"/>
        <w:gridCol w:w="1971"/>
      </w:tblGrid>
      <w:tr w:rsidR="00581356" w:rsidRPr="0010421E" w:rsidTr="00CA58E7">
        <w:trPr>
          <w:trHeight w:val="432"/>
        </w:trPr>
        <w:tc>
          <w:tcPr>
            <w:tcW w:w="1424"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Name</w:t>
            </w:r>
          </w:p>
        </w:tc>
        <w:tc>
          <w:tcPr>
            <w:tcW w:w="1602"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Department</w:t>
            </w:r>
          </w:p>
        </w:tc>
        <w:tc>
          <w:tcPr>
            <w:tcW w:w="1501"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Phone</w:t>
            </w:r>
          </w:p>
        </w:tc>
        <w:tc>
          <w:tcPr>
            <w:tcW w:w="2610"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E-mail Address</w:t>
            </w:r>
          </w:p>
        </w:tc>
        <w:tc>
          <w:tcPr>
            <w:tcW w:w="1971"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Emergency Staffing Role</w:t>
            </w: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bl>
    <w:p w:rsidR="00581356" w:rsidRPr="0010421E" w:rsidRDefault="00581356">
      <w:pPr>
        <w:rPr>
          <w:rFonts w:ascii="Arial" w:hAnsi="Arial" w:cs="Arial"/>
          <w:szCs w:val="24"/>
        </w:rPr>
      </w:pPr>
    </w:p>
    <w:p w:rsidR="00581356" w:rsidRPr="0010421E" w:rsidRDefault="00581356">
      <w:pPr>
        <w:spacing w:after="200" w:line="276" w:lineRule="auto"/>
        <w:rPr>
          <w:rFonts w:ascii="Arial" w:hAnsi="Arial" w:cs="Arial"/>
          <w:szCs w:val="24"/>
        </w:rPr>
      </w:pPr>
      <w:r w:rsidRPr="0010421E">
        <w:rPr>
          <w:rFonts w:ascii="Arial" w:hAnsi="Arial" w:cs="Arial"/>
          <w:szCs w:val="24"/>
        </w:rPr>
        <w:br w:type="page"/>
      </w:r>
    </w:p>
    <w:p w:rsidR="00111B26" w:rsidRDefault="00111B26" w:rsidP="00111B26">
      <w:pPr>
        <w:pStyle w:val="Caption"/>
        <w:keepNext/>
      </w:pPr>
      <w:bookmarkStart w:id="93" w:name="_Toc476551996"/>
      <w:r>
        <w:lastRenderedPageBreak/>
        <w:t xml:space="preserve">Attachment 2: Table </w:t>
      </w:r>
      <w:fldSimple w:instr=" SEQ Attachment_2:_Table \* ARABIC ">
        <w:r w:rsidR="00D6758F">
          <w:rPr>
            <w:noProof/>
          </w:rPr>
          <w:t>4</w:t>
        </w:r>
      </w:fldSimple>
      <w:r>
        <w:t>: Contractors Emergency Call Back Roster</w:t>
      </w:r>
      <w:bookmarkEnd w:id="93"/>
    </w:p>
    <w:p w:rsidR="00111B26" w:rsidRPr="00111B26" w:rsidRDefault="00111B26" w:rsidP="00111B26">
      <w:pPr>
        <w:jc w:val="center"/>
        <w:rPr>
          <w:rFonts w:ascii="Arial" w:hAnsi="Arial" w:cs="Arial"/>
          <w:b/>
        </w:rPr>
      </w:pPr>
      <w:r w:rsidRPr="00111B26">
        <w:rPr>
          <w:rFonts w:ascii="Arial" w:hAnsi="Arial" w:cs="Arial"/>
          <w:b/>
        </w:rPr>
        <w:t>&lt;Insert Date&gt; (Indicate Location)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6"/>
        <w:gridCol w:w="1602"/>
        <w:gridCol w:w="1501"/>
        <w:gridCol w:w="1611"/>
        <w:gridCol w:w="3330"/>
      </w:tblGrid>
      <w:tr w:rsidR="00581356" w:rsidRPr="0010421E" w:rsidTr="00CA58E7">
        <w:trPr>
          <w:trHeight w:val="432"/>
        </w:trPr>
        <w:tc>
          <w:tcPr>
            <w:tcW w:w="1316"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Company Name</w:t>
            </w:r>
          </w:p>
        </w:tc>
        <w:tc>
          <w:tcPr>
            <w:tcW w:w="1602"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Contact Name</w:t>
            </w:r>
          </w:p>
        </w:tc>
        <w:tc>
          <w:tcPr>
            <w:tcW w:w="1501"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Phone</w:t>
            </w:r>
          </w:p>
        </w:tc>
        <w:tc>
          <w:tcPr>
            <w:tcW w:w="1611"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Alternate Phone</w:t>
            </w:r>
          </w:p>
        </w:tc>
        <w:tc>
          <w:tcPr>
            <w:tcW w:w="3330"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E-mail Address</w:t>
            </w: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bl>
    <w:p w:rsidR="00581356" w:rsidRPr="0010421E" w:rsidRDefault="00581356" w:rsidP="00D02B27">
      <w:pPr>
        <w:rPr>
          <w:rFonts w:ascii="Arial" w:hAnsi="Arial" w:cs="Arial"/>
          <w:szCs w:val="24"/>
        </w:rPr>
      </w:pPr>
    </w:p>
    <w:p w:rsidR="00581356" w:rsidRPr="0010421E" w:rsidRDefault="00581356" w:rsidP="00D02B27">
      <w:pPr>
        <w:spacing w:after="200" w:line="276" w:lineRule="auto"/>
        <w:rPr>
          <w:rFonts w:ascii="Arial" w:hAnsi="Arial" w:cs="Arial"/>
          <w:szCs w:val="24"/>
        </w:rPr>
      </w:pPr>
      <w:r w:rsidRPr="0010421E">
        <w:rPr>
          <w:rFonts w:ascii="Arial" w:hAnsi="Arial" w:cs="Arial"/>
          <w:szCs w:val="24"/>
        </w:rPr>
        <w:br w:type="page"/>
      </w:r>
    </w:p>
    <w:p w:rsidR="00111B26" w:rsidRDefault="00111B26" w:rsidP="00111B26">
      <w:pPr>
        <w:pStyle w:val="Caption"/>
        <w:keepNext/>
      </w:pPr>
      <w:bookmarkStart w:id="94" w:name="_Toc476551997"/>
      <w:r>
        <w:lastRenderedPageBreak/>
        <w:t xml:space="preserve">Attachment 2: Table </w:t>
      </w:r>
      <w:fldSimple w:instr=" SEQ Attachment_2:_Table \* ARABIC ">
        <w:r w:rsidR="00D6758F">
          <w:rPr>
            <w:noProof/>
          </w:rPr>
          <w:t>5</w:t>
        </w:r>
      </w:fldSimple>
      <w:r>
        <w:t>: Vendor Contact Information</w:t>
      </w:r>
      <w:bookmarkEnd w:id="94"/>
    </w:p>
    <w:p w:rsidR="00111B26" w:rsidRPr="00111B26" w:rsidRDefault="00111B26" w:rsidP="00111B26">
      <w:pPr>
        <w:jc w:val="center"/>
        <w:rPr>
          <w:rFonts w:ascii="Arial" w:hAnsi="Arial" w:cs="Arial"/>
          <w:b/>
        </w:rPr>
      </w:pPr>
      <w:r w:rsidRPr="00111B26">
        <w:rPr>
          <w:rFonts w:ascii="Arial" w:hAnsi="Arial" w:cs="Arial"/>
          <w:b/>
        </w:rPr>
        <w:t>&lt;Insert Date&gt; (Indicate Location)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86"/>
        <w:gridCol w:w="1549"/>
        <w:gridCol w:w="1442"/>
        <w:gridCol w:w="2456"/>
        <w:gridCol w:w="2627"/>
      </w:tblGrid>
      <w:tr w:rsidR="00581356" w:rsidRPr="0010421E" w:rsidTr="00CA58E7">
        <w:trPr>
          <w:trHeight w:val="432"/>
        </w:trPr>
        <w:tc>
          <w:tcPr>
            <w:tcW w:w="1286" w:type="dxa"/>
            <w:shd w:val="clear" w:color="auto" w:fill="244061" w:themeFill="accent1" w:themeFillShade="80"/>
            <w:vAlign w:val="center"/>
          </w:tcPr>
          <w:p w:rsidR="00581356" w:rsidRPr="0010421E" w:rsidRDefault="00581356" w:rsidP="00D02B27">
            <w:pPr>
              <w:jc w:val="center"/>
              <w:rPr>
                <w:rFonts w:ascii="Arial" w:hAnsi="Arial" w:cs="Arial"/>
                <w:b/>
                <w:color w:val="FFFFFF" w:themeColor="background1"/>
                <w:szCs w:val="24"/>
              </w:rPr>
            </w:pPr>
            <w:r w:rsidRPr="0010421E">
              <w:rPr>
                <w:rFonts w:ascii="Arial" w:hAnsi="Arial" w:cs="Arial"/>
                <w:b/>
                <w:color w:val="FFFFFF" w:themeColor="background1"/>
                <w:szCs w:val="24"/>
              </w:rPr>
              <w:t>Vendor</w:t>
            </w:r>
          </w:p>
        </w:tc>
        <w:tc>
          <w:tcPr>
            <w:tcW w:w="1549" w:type="dxa"/>
            <w:shd w:val="clear" w:color="auto" w:fill="244061" w:themeFill="accent1" w:themeFillShade="80"/>
            <w:vAlign w:val="center"/>
          </w:tcPr>
          <w:p w:rsidR="00581356" w:rsidRPr="0010421E" w:rsidRDefault="00581356" w:rsidP="00D02B27">
            <w:pPr>
              <w:jc w:val="center"/>
              <w:rPr>
                <w:rFonts w:ascii="Arial" w:hAnsi="Arial" w:cs="Arial"/>
                <w:b/>
                <w:color w:val="FFFFFF" w:themeColor="background1"/>
                <w:szCs w:val="24"/>
              </w:rPr>
            </w:pPr>
            <w:r w:rsidRPr="0010421E">
              <w:rPr>
                <w:rFonts w:ascii="Arial" w:hAnsi="Arial" w:cs="Arial"/>
                <w:b/>
                <w:color w:val="FFFFFF" w:themeColor="background1"/>
                <w:szCs w:val="24"/>
              </w:rPr>
              <w:t xml:space="preserve">Contact </w:t>
            </w:r>
          </w:p>
        </w:tc>
        <w:tc>
          <w:tcPr>
            <w:tcW w:w="1442" w:type="dxa"/>
            <w:shd w:val="clear" w:color="auto" w:fill="244061" w:themeFill="accent1" w:themeFillShade="80"/>
            <w:vAlign w:val="center"/>
          </w:tcPr>
          <w:p w:rsidR="00581356" w:rsidRPr="0010421E" w:rsidRDefault="00581356" w:rsidP="00D02B27">
            <w:pPr>
              <w:jc w:val="center"/>
              <w:rPr>
                <w:rFonts w:ascii="Arial" w:hAnsi="Arial" w:cs="Arial"/>
                <w:b/>
                <w:color w:val="FFFFFF" w:themeColor="background1"/>
                <w:szCs w:val="24"/>
              </w:rPr>
            </w:pPr>
            <w:r w:rsidRPr="0010421E">
              <w:rPr>
                <w:rFonts w:ascii="Arial" w:hAnsi="Arial" w:cs="Arial"/>
                <w:b/>
                <w:color w:val="FFFFFF" w:themeColor="background1"/>
                <w:szCs w:val="24"/>
              </w:rPr>
              <w:t>Phone</w:t>
            </w:r>
          </w:p>
        </w:tc>
        <w:tc>
          <w:tcPr>
            <w:tcW w:w="2456" w:type="dxa"/>
            <w:shd w:val="clear" w:color="auto" w:fill="244061" w:themeFill="accent1" w:themeFillShade="80"/>
            <w:vAlign w:val="center"/>
          </w:tcPr>
          <w:p w:rsidR="00581356" w:rsidRPr="0010421E" w:rsidRDefault="00944C89" w:rsidP="00D02B27">
            <w:pPr>
              <w:jc w:val="center"/>
              <w:rPr>
                <w:rFonts w:ascii="Arial" w:hAnsi="Arial" w:cs="Arial"/>
                <w:b/>
                <w:color w:val="FFFFFF" w:themeColor="background1"/>
                <w:szCs w:val="24"/>
              </w:rPr>
            </w:pPr>
            <w:r>
              <w:rPr>
                <w:rFonts w:ascii="Arial" w:hAnsi="Arial" w:cs="Arial"/>
                <w:b/>
                <w:color w:val="FFFFFF" w:themeColor="background1"/>
                <w:szCs w:val="24"/>
              </w:rPr>
              <w:t>Supply/Resource</w:t>
            </w:r>
          </w:p>
        </w:tc>
        <w:tc>
          <w:tcPr>
            <w:tcW w:w="2627" w:type="dxa"/>
            <w:shd w:val="clear" w:color="auto" w:fill="244061" w:themeFill="accent1" w:themeFillShade="80"/>
            <w:vAlign w:val="center"/>
          </w:tcPr>
          <w:p w:rsidR="00581356" w:rsidRPr="0010421E" w:rsidRDefault="00944C89" w:rsidP="00D02B27">
            <w:pPr>
              <w:jc w:val="center"/>
              <w:rPr>
                <w:rFonts w:ascii="Arial" w:hAnsi="Arial" w:cs="Arial"/>
                <w:b/>
                <w:color w:val="FFFFFF" w:themeColor="background1"/>
                <w:szCs w:val="24"/>
              </w:rPr>
            </w:pPr>
            <w:r>
              <w:rPr>
                <w:rFonts w:ascii="Arial" w:hAnsi="Arial" w:cs="Arial"/>
                <w:b/>
                <w:color w:val="FFFFFF" w:themeColor="background1"/>
                <w:szCs w:val="24"/>
              </w:rPr>
              <w:t>M</w:t>
            </w:r>
            <w:r w:rsidR="00CA58E7">
              <w:rPr>
                <w:rFonts w:ascii="Arial" w:hAnsi="Arial" w:cs="Arial"/>
                <w:b/>
                <w:color w:val="FFFFFF" w:themeColor="background1"/>
                <w:szCs w:val="24"/>
              </w:rPr>
              <w:t xml:space="preserve">ississippi </w:t>
            </w:r>
            <w:r>
              <w:rPr>
                <w:rFonts w:ascii="Arial" w:hAnsi="Arial" w:cs="Arial"/>
                <w:b/>
                <w:color w:val="FFFFFF" w:themeColor="background1"/>
                <w:szCs w:val="24"/>
              </w:rPr>
              <w:t>E</w:t>
            </w:r>
            <w:r w:rsidR="00CA58E7">
              <w:rPr>
                <w:rFonts w:ascii="Arial" w:hAnsi="Arial" w:cs="Arial"/>
                <w:b/>
                <w:color w:val="FFFFFF" w:themeColor="background1"/>
                <w:szCs w:val="24"/>
              </w:rPr>
              <w:t xml:space="preserve">mergency </w:t>
            </w:r>
            <w:r>
              <w:rPr>
                <w:rFonts w:ascii="Arial" w:hAnsi="Arial" w:cs="Arial"/>
                <w:b/>
                <w:color w:val="FFFFFF" w:themeColor="background1"/>
                <w:szCs w:val="24"/>
              </w:rPr>
              <w:t>A</w:t>
            </w:r>
            <w:r w:rsidR="00CA58E7">
              <w:rPr>
                <w:rFonts w:ascii="Arial" w:hAnsi="Arial" w:cs="Arial"/>
                <w:b/>
                <w:color w:val="FFFFFF" w:themeColor="background1"/>
                <w:szCs w:val="24"/>
              </w:rPr>
              <w:t xml:space="preserve">ccess </w:t>
            </w:r>
            <w:r>
              <w:rPr>
                <w:rFonts w:ascii="Arial" w:hAnsi="Arial" w:cs="Arial"/>
                <w:b/>
                <w:color w:val="FFFFFF" w:themeColor="background1"/>
                <w:szCs w:val="24"/>
              </w:rPr>
              <w:t>P</w:t>
            </w:r>
            <w:r w:rsidR="00CA58E7">
              <w:rPr>
                <w:rFonts w:ascii="Arial" w:hAnsi="Arial" w:cs="Arial"/>
                <w:b/>
                <w:color w:val="FFFFFF" w:themeColor="background1"/>
                <w:szCs w:val="24"/>
              </w:rPr>
              <w:t>rogram</w:t>
            </w:r>
            <w:r>
              <w:rPr>
                <w:rFonts w:ascii="Arial" w:hAnsi="Arial" w:cs="Arial"/>
                <w:b/>
                <w:color w:val="FFFFFF" w:themeColor="background1"/>
                <w:szCs w:val="24"/>
              </w:rPr>
              <w:t>: Yes or No</w:t>
            </w:r>
          </w:p>
        </w:tc>
      </w:tr>
      <w:tr w:rsidR="00581356" w:rsidRPr="0010421E" w:rsidTr="0010421E">
        <w:trPr>
          <w:trHeight w:val="432"/>
        </w:trPr>
        <w:tc>
          <w:tcPr>
            <w:tcW w:w="1286" w:type="dxa"/>
            <w:vAlign w:val="center"/>
          </w:tcPr>
          <w:p w:rsidR="00581356" w:rsidRPr="0010421E" w:rsidRDefault="00581356" w:rsidP="00D02B27">
            <w:pPr>
              <w:rPr>
                <w:rFonts w:ascii="Arial" w:hAnsi="Arial" w:cs="Arial"/>
                <w:caps/>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bl>
    <w:p w:rsidR="00581356" w:rsidRPr="0010421E" w:rsidRDefault="00581356">
      <w:pPr>
        <w:rPr>
          <w:rFonts w:ascii="Arial" w:hAnsi="Arial" w:cs="Arial"/>
          <w:szCs w:val="24"/>
        </w:rPr>
      </w:pPr>
    </w:p>
    <w:p w:rsidR="00581356" w:rsidRPr="0010421E" w:rsidRDefault="00581356" w:rsidP="00F948E8">
      <w:pPr>
        <w:rPr>
          <w:rFonts w:ascii="Arial" w:hAnsi="Arial" w:cs="Arial"/>
          <w:szCs w:val="24"/>
        </w:rPr>
      </w:pPr>
      <w:r w:rsidRPr="0010421E">
        <w:rPr>
          <w:rFonts w:ascii="Arial" w:hAnsi="Arial" w:cs="Arial"/>
          <w:szCs w:val="24"/>
        </w:rPr>
        <w:br w:type="page"/>
      </w:r>
    </w:p>
    <w:p w:rsidR="00111B26" w:rsidRDefault="00111B26" w:rsidP="00111B26">
      <w:pPr>
        <w:pStyle w:val="Caption"/>
        <w:keepNext/>
      </w:pPr>
      <w:bookmarkStart w:id="95" w:name="_Toc476551998"/>
      <w:r>
        <w:lastRenderedPageBreak/>
        <w:t xml:space="preserve">Attachment 2: Table </w:t>
      </w:r>
      <w:fldSimple w:instr=" SEQ Attachment_2:_Table \* ARABIC ">
        <w:r w:rsidR="00D6758F">
          <w:rPr>
            <w:noProof/>
          </w:rPr>
          <w:t>6</w:t>
        </w:r>
      </w:fldSimple>
      <w:r>
        <w:t>: Critical Infrastructure Contact Information</w:t>
      </w:r>
      <w:bookmarkEnd w:id="95"/>
    </w:p>
    <w:p w:rsidR="00111B26" w:rsidRPr="00111B26" w:rsidRDefault="00111B26" w:rsidP="00111B26">
      <w:pPr>
        <w:jc w:val="center"/>
        <w:rPr>
          <w:rFonts w:ascii="Arial" w:hAnsi="Arial" w:cs="Arial"/>
          <w:b/>
        </w:rPr>
      </w:pPr>
      <w:r w:rsidRPr="00111B26">
        <w:rPr>
          <w:rFonts w:ascii="Arial" w:hAnsi="Arial" w:cs="Arial"/>
          <w:b/>
        </w:rPr>
        <w:t>&lt;Insert Date&gt; (Indicate Location)</w:t>
      </w: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7"/>
        <w:gridCol w:w="1198"/>
        <w:gridCol w:w="1390"/>
        <w:gridCol w:w="1535"/>
        <w:gridCol w:w="2970"/>
      </w:tblGrid>
      <w:tr w:rsidR="00CA58E7" w:rsidRPr="0010421E" w:rsidTr="00CA58E7">
        <w:trPr>
          <w:trHeight w:val="432"/>
        </w:trPr>
        <w:tc>
          <w:tcPr>
            <w:tcW w:w="2177" w:type="dxa"/>
            <w:shd w:val="clear" w:color="auto" w:fill="002060"/>
            <w:vAlign w:val="center"/>
          </w:tcPr>
          <w:p w:rsidR="00CA58E7" w:rsidRPr="0010421E" w:rsidRDefault="00CA58E7" w:rsidP="00D02B27">
            <w:pPr>
              <w:jc w:val="center"/>
              <w:rPr>
                <w:rFonts w:ascii="Arial" w:hAnsi="Arial" w:cs="Arial"/>
                <w:b/>
                <w:color w:val="FFFFFF" w:themeColor="background1"/>
                <w:szCs w:val="24"/>
              </w:rPr>
            </w:pPr>
            <w:r w:rsidRPr="0010421E">
              <w:rPr>
                <w:rFonts w:ascii="Arial" w:hAnsi="Arial" w:cs="Arial"/>
                <w:b/>
                <w:color w:val="FFFFFF" w:themeColor="background1"/>
                <w:szCs w:val="24"/>
              </w:rPr>
              <w:t>Supply/Resource</w:t>
            </w:r>
          </w:p>
        </w:tc>
        <w:tc>
          <w:tcPr>
            <w:tcW w:w="1198" w:type="dxa"/>
            <w:shd w:val="clear" w:color="auto" w:fill="002060"/>
            <w:vAlign w:val="center"/>
          </w:tcPr>
          <w:p w:rsidR="00CA58E7" w:rsidRPr="0010421E" w:rsidRDefault="00CA58E7" w:rsidP="00D02B27">
            <w:pPr>
              <w:jc w:val="center"/>
              <w:rPr>
                <w:rFonts w:ascii="Arial" w:hAnsi="Arial" w:cs="Arial"/>
                <w:b/>
                <w:color w:val="FFFFFF" w:themeColor="background1"/>
                <w:szCs w:val="24"/>
              </w:rPr>
            </w:pPr>
            <w:r w:rsidRPr="0010421E">
              <w:rPr>
                <w:rFonts w:ascii="Arial" w:hAnsi="Arial" w:cs="Arial"/>
                <w:b/>
                <w:color w:val="FFFFFF" w:themeColor="background1"/>
                <w:szCs w:val="24"/>
              </w:rPr>
              <w:t>Vendor</w:t>
            </w:r>
          </w:p>
        </w:tc>
        <w:tc>
          <w:tcPr>
            <w:tcW w:w="1390" w:type="dxa"/>
            <w:shd w:val="clear" w:color="auto" w:fill="002060"/>
            <w:vAlign w:val="center"/>
          </w:tcPr>
          <w:p w:rsidR="00CA58E7" w:rsidRPr="0010421E" w:rsidRDefault="00CA58E7" w:rsidP="00D02B27">
            <w:pPr>
              <w:jc w:val="center"/>
              <w:rPr>
                <w:rFonts w:ascii="Arial" w:hAnsi="Arial" w:cs="Arial"/>
                <w:b/>
                <w:color w:val="FFFFFF" w:themeColor="background1"/>
                <w:szCs w:val="24"/>
              </w:rPr>
            </w:pPr>
            <w:r w:rsidRPr="0010421E">
              <w:rPr>
                <w:rFonts w:ascii="Arial" w:hAnsi="Arial" w:cs="Arial"/>
                <w:b/>
                <w:color w:val="FFFFFF" w:themeColor="background1"/>
                <w:szCs w:val="24"/>
              </w:rPr>
              <w:t xml:space="preserve">Contact </w:t>
            </w:r>
          </w:p>
        </w:tc>
        <w:tc>
          <w:tcPr>
            <w:tcW w:w="1535" w:type="dxa"/>
            <w:shd w:val="clear" w:color="auto" w:fill="002060"/>
            <w:vAlign w:val="center"/>
          </w:tcPr>
          <w:p w:rsidR="00CA58E7" w:rsidRPr="0010421E" w:rsidRDefault="00CA58E7" w:rsidP="00D02B27">
            <w:pPr>
              <w:jc w:val="center"/>
              <w:rPr>
                <w:rFonts w:ascii="Arial" w:hAnsi="Arial" w:cs="Arial"/>
                <w:b/>
                <w:color w:val="FFFFFF" w:themeColor="background1"/>
                <w:szCs w:val="24"/>
              </w:rPr>
            </w:pPr>
            <w:r w:rsidRPr="0010421E">
              <w:rPr>
                <w:rFonts w:ascii="Arial" w:hAnsi="Arial" w:cs="Arial"/>
                <w:b/>
                <w:color w:val="FFFFFF" w:themeColor="background1"/>
                <w:szCs w:val="24"/>
              </w:rPr>
              <w:t>Phone</w:t>
            </w:r>
          </w:p>
        </w:tc>
        <w:tc>
          <w:tcPr>
            <w:tcW w:w="2970" w:type="dxa"/>
            <w:shd w:val="clear" w:color="auto" w:fill="002060"/>
            <w:vAlign w:val="center"/>
          </w:tcPr>
          <w:p w:rsidR="00CA58E7" w:rsidRPr="0010421E" w:rsidRDefault="00CA58E7" w:rsidP="00D02B27">
            <w:pPr>
              <w:jc w:val="center"/>
              <w:rPr>
                <w:rFonts w:ascii="Arial" w:hAnsi="Arial" w:cs="Arial"/>
                <w:b/>
                <w:color w:val="FFFFFF" w:themeColor="background1"/>
                <w:szCs w:val="24"/>
              </w:rPr>
            </w:pPr>
            <w:r w:rsidRPr="0010421E">
              <w:rPr>
                <w:rFonts w:ascii="Arial" w:hAnsi="Arial" w:cs="Arial"/>
                <w:b/>
                <w:color w:val="FFFFFF" w:themeColor="background1"/>
                <w:szCs w:val="24"/>
              </w:rPr>
              <w:t>E-mail Address</w:t>
            </w: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r w:rsidRPr="0010421E">
              <w:rPr>
                <w:rFonts w:ascii="Arial" w:hAnsi="Arial" w:cs="Arial"/>
                <w:szCs w:val="24"/>
              </w:rPr>
              <w:t>Electricity</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r w:rsidRPr="0010421E">
              <w:rPr>
                <w:rFonts w:ascii="Arial" w:hAnsi="Arial" w:cs="Arial"/>
                <w:szCs w:val="24"/>
              </w:rPr>
              <w:t>Employee assistance program</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r w:rsidRPr="0010421E">
              <w:rPr>
                <w:rFonts w:ascii="Arial" w:hAnsi="Arial" w:cs="Arial"/>
                <w:szCs w:val="24"/>
              </w:rPr>
              <w:t>Gas</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r w:rsidRPr="0010421E">
              <w:rPr>
                <w:rFonts w:ascii="Arial" w:hAnsi="Arial" w:cs="Arial"/>
                <w:szCs w:val="24"/>
              </w:rPr>
              <w:t>Internet</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r w:rsidRPr="0010421E">
              <w:rPr>
                <w:rFonts w:ascii="Arial" w:hAnsi="Arial" w:cs="Arial"/>
                <w:szCs w:val="24"/>
              </w:rPr>
              <w:t>Mental Health</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r w:rsidRPr="0010421E">
              <w:rPr>
                <w:rFonts w:ascii="Arial" w:hAnsi="Arial" w:cs="Arial"/>
                <w:szCs w:val="24"/>
              </w:rPr>
              <w:t>Telephone</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r w:rsidRPr="0010421E">
              <w:rPr>
                <w:rFonts w:ascii="Arial" w:hAnsi="Arial" w:cs="Arial"/>
                <w:szCs w:val="24"/>
              </w:rPr>
              <w:t>Transportation</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r w:rsidRPr="0010421E">
              <w:rPr>
                <w:rFonts w:ascii="Arial" w:hAnsi="Arial" w:cs="Arial"/>
                <w:szCs w:val="24"/>
              </w:rPr>
              <w:t>V</w:t>
            </w:r>
            <w:r>
              <w:rPr>
                <w:rFonts w:ascii="Arial" w:hAnsi="Arial" w:cs="Arial"/>
                <w:szCs w:val="24"/>
              </w:rPr>
              <w:t xml:space="preserve">oice </w:t>
            </w:r>
            <w:r w:rsidRPr="0010421E">
              <w:rPr>
                <w:rFonts w:ascii="Arial" w:hAnsi="Arial" w:cs="Arial"/>
                <w:szCs w:val="24"/>
              </w:rPr>
              <w:t>O</w:t>
            </w:r>
            <w:r>
              <w:rPr>
                <w:rFonts w:ascii="Arial" w:hAnsi="Arial" w:cs="Arial"/>
                <w:szCs w:val="24"/>
              </w:rPr>
              <w:t xml:space="preserve">ver </w:t>
            </w:r>
            <w:r w:rsidRPr="0010421E">
              <w:rPr>
                <w:rFonts w:ascii="Arial" w:hAnsi="Arial" w:cs="Arial"/>
                <w:szCs w:val="24"/>
              </w:rPr>
              <w:t>I</w:t>
            </w:r>
            <w:r>
              <w:rPr>
                <w:rFonts w:ascii="Arial" w:hAnsi="Arial" w:cs="Arial"/>
                <w:szCs w:val="24"/>
              </w:rPr>
              <w:t xml:space="preserve">nternet </w:t>
            </w:r>
            <w:r w:rsidRPr="0010421E">
              <w:rPr>
                <w:rFonts w:ascii="Arial" w:hAnsi="Arial" w:cs="Arial"/>
                <w:szCs w:val="24"/>
              </w:rPr>
              <w:t>P</w:t>
            </w:r>
            <w:r>
              <w:rPr>
                <w:rFonts w:ascii="Arial" w:hAnsi="Arial" w:cs="Arial"/>
                <w:szCs w:val="24"/>
              </w:rPr>
              <w:t>rovider</w:t>
            </w:r>
            <w:r w:rsidRPr="0010421E">
              <w:rPr>
                <w:rFonts w:ascii="Arial" w:hAnsi="Arial" w:cs="Arial"/>
                <w:szCs w:val="24"/>
              </w:rPr>
              <w:t xml:space="preserve"> Vendor</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caps/>
                <w:szCs w:val="24"/>
              </w:rPr>
            </w:pPr>
            <w:r w:rsidRPr="0010421E">
              <w:rPr>
                <w:rFonts w:ascii="Arial" w:hAnsi="Arial" w:cs="Arial"/>
                <w:szCs w:val="24"/>
              </w:rPr>
              <w:t>Water</w:t>
            </w:r>
          </w:p>
        </w:tc>
        <w:tc>
          <w:tcPr>
            <w:tcW w:w="1198" w:type="dxa"/>
            <w:vAlign w:val="center"/>
          </w:tcPr>
          <w:p w:rsidR="00CA58E7" w:rsidRPr="0010421E" w:rsidRDefault="00CA58E7" w:rsidP="00D02B27">
            <w:pPr>
              <w:rPr>
                <w:rFonts w:ascii="Arial" w:hAnsi="Arial" w:cs="Arial"/>
                <w:caps/>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bl>
    <w:p w:rsidR="00B93077" w:rsidRPr="0010421E" w:rsidRDefault="00B93077" w:rsidP="00F948E8">
      <w:pPr>
        <w:rPr>
          <w:rFonts w:ascii="Arial" w:hAnsi="Arial" w:cs="Arial"/>
          <w:szCs w:val="24"/>
        </w:rPr>
      </w:pPr>
    </w:p>
    <w:p w:rsidR="00B93077" w:rsidRPr="0010421E" w:rsidRDefault="00B93077" w:rsidP="00F948E8">
      <w:pPr>
        <w:rPr>
          <w:rFonts w:ascii="Arial" w:hAnsi="Arial" w:cs="Arial"/>
          <w:szCs w:val="24"/>
        </w:rPr>
      </w:pPr>
      <w:r w:rsidRPr="0010421E">
        <w:rPr>
          <w:rFonts w:ascii="Arial" w:hAnsi="Arial" w:cs="Arial"/>
          <w:szCs w:val="24"/>
        </w:rPr>
        <w:br w:type="page"/>
      </w:r>
    </w:p>
    <w:p w:rsidR="00075E1E" w:rsidRPr="00772905" w:rsidRDefault="00CA58E7" w:rsidP="00CA58E7">
      <w:pPr>
        <w:pStyle w:val="Heading3"/>
        <w:numPr>
          <w:ilvl w:val="0"/>
          <w:numId w:val="0"/>
        </w:numPr>
      </w:pPr>
      <w:bookmarkStart w:id="96" w:name="_Toc477254922"/>
      <w:r>
        <w:lastRenderedPageBreak/>
        <w:t xml:space="preserve">Annex B: </w:t>
      </w:r>
      <w:r w:rsidR="00075E1E" w:rsidRPr="00772905">
        <w:t>Safety and Security</w:t>
      </w:r>
      <w:bookmarkEnd w:id="96"/>
    </w:p>
    <w:p w:rsidR="00772905" w:rsidRPr="00772905" w:rsidRDefault="00772905" w:rsidP="00772905">
      <w:pPr>
        <w:pStyle w:val="BodyText"/>
        <w:spacing w:before="0"/>
        <w:rPr>
          <w:rFonts w:ascii="Arial" w:hAnsi="Arial" w:cs="Arial"/>
          <w:szCs w:val="24"/>
        </w:rPr>
      </w:pPr>
    </w:p>
    <w:p w:rsidR="00075E1E" w:rsidRPr="008002E8" w:rsidRDefault="00075E1E" w:rsidP="008002E8">
      <w:pPr>
        <w:jc w:val="center"/>
        <w:rPr>
          <w:rFonts w:ascii="Arial" w:hAnsi="Arial" w:cs="Arial"/>
          <w:b/>
        </w:rPr>
      </w:pPr>
      <w:r w:rsidRPr="008002E8">
        <w:rPr>
          <w:rFonts w:ascii="Arial" w:hAnsi="Arial" w:cs="Arial"/>
          <w:b/>
        </w:rPr>
        <w:t>Internal Security Measures</w:t>
      </w:r>
    </w:p>
    <w:p w:rsidR="00772905" w:rsidRPr="00772905" w:rsidRDefault="00772905" w:rsidP="00772905">
      <w:pPr>
        <w:pStyle w:val="BodyText"/>
        <w:spacing w:before="0"/>
        <w:rPr>
          <w:rFonts w:ascii="Arial" w:hAnsi="Arial" w:cs="Arial"/>
          <w:szCs w:val="24"/>
        </w:rPr>
      </w:pPr>
    </w:p>
    <w:p w:rsidR="00075E1E" w:rsidRPr="00772905" w:rsidRDefault="00075E1E" w:rsidP="00772905">
      <w:pPr>
        <w:pStyle w:val="BodyText"/>
        <w:spacing w:before="0"/>
        <w:jc w:val="left"/>
        <w:rPr>
          <w:rFonts w:ascii="Arial" w:hAnsi="Arial" w:cs="Arial"/>
          <w:b/>
          <w:szCs w:val="24"/>
        </w:rPr>
      </w:pPr>
      <w:r w:rsidRPr="00772905">
        <w:rPr>
          <w:rFonts w:ascii="Arial" w:hAnsi="Arial" w:cs="Arial"/>
          <w:b/>
          <w:szCs w:val="24"/>
        </w:rPr>
        <w:t xml:space="preserve">&lt;Insert </w:t>
      </w:r>
      <w:r w:rsidR="00CA58E7">
        <w:rPr>
          <w:rFonts w:ascii="Arial" w:hAnsi="Arial" w:cs="Arial"/>
          <w:b/>
          <w:szCs w:val="24"/>
        </w:rPr>
        <w:t>l</w:t>
      </w:r>
      <w:r w:rsidRPr="00772905">
        <w:rPr>
          <w:rFonts w:ascii="Arial" w:hAnsi="Arial" w:cs="Arial"/>
          <w:b/>
          <w:szCs w:val="24"/>
        </w:rPr>
        <w:t xml:space="preserve">ockdown </w:t>
      </w:r>
      <w:r w:rsidR="00CA58E7">
        <w:rPr>
          <w:rFonts w:ascii="Arial" w:hAnsi="Arial" w:cs="Arial"/>
          <w:b/>
          <w:szCs w:val="24"/>
        </w:rPr>
        <w:t>p</w:t>
      </w:r>
      <w:r w:rsidRPr="00772905">
        <w:rPr>
          <w:rFonts w:ascii="Arial" w:hAnsi="Arial" w:cs="Arial"/>
          <w:b/>
          <w:szCs w:val="24"/>
        </w:rPr>
        <w:t>lan/</w:t>
      </w:r>
      <w:r w:rsidR="00CA58E7">
        <w:rPr>
          <w:rFonts w:ascii="Arial" w:hAnsi="Arial" w:cs="Arial"/>
          <w:b/>
          <w:szCs w:val="24"/>
        </w:rPr>
        <w:t>p</w:t>
      </w:r>
      <w:r w:rsidRPr="00772905">
        <w:rPr>
          <w:rFonts w:ascii="Arial" w:hAnsi="Arial" w:cs="Arial"/>
          <w:b/>
          <w:szCs w:val="24"/>
        </w:rPr>
        <w:t>olicy</w:t>
      </w:r>
      <w:r w:rsidR="00CA58E7" w:rsidRPr="00CA58E7">
        <w:rPr>
          <w:rFonts w:ascii="Arial" w:hAnsi="Arial" w:cs="Arial"/>
          <w:b/>
          <w:szCs w:val="24"/>
        </w:rPr>
        <w:t xml:space="preserve"> </w:t>
      </w:r>
      <w:r w:rsidR="00CA58E7" w:rsidRPr="00772905">
        <w:rPr>
          <w:rFonts w:ascii="Arial" w:hAnsi="Arial" w:cs="Arial"/>
          <w:b/>
          <w:szCs w:val="24"/>
        </w:rPr>
        <w:t xml:space="preserve">including </w:t>
      </w:r>
      <w:r w:rsidR="00CA58E7">
        <w:rPr>
          <w:rFonts w:ascii="Arial" w:hAnsi="Arial" w:cs="Arial"/>
          <w:b/>
          <w:szCs w:val="24"/>
        </w:rPr>
        <w:t>mutual aid agreements/memorandum of understanding</w:t>
      </w:r>
      <w:r w:rsidR="00CA58E7" w:rsidRPr="00772905">
        <w:rPr>
          <w:rFonts w:ascii="Arial" w:hAnsi="Arial" w:cs="Arial"/>
          <w:b/>
          <w:szCs w:val="24"/>
        </w:rPr>
        <w:t xml:space="preserve"> with external agencies</w:t>
      </w:r>
      <w:r w:rsidRPr="00772905">
        <w:rPr>
          <w:rFonts w:ascii="Arial" w:hAnsi="Arial" w:cs="Arial"/>
          <w:b/>
          <w:szCs w:val="24"/>
        </w:rPr>
        <w:t xml:space="preserve"> &gt;</w:t>
      </w:r>
    </w:p>
    <w:p w:rsidR="00075E1E" w:rsidRPr="00772905" w:rsidRDefault="00075E1E" w:rsidP="00772905">
      <w:pPr>
        <w:pStyle w:val="BodyText"/>
        <w:spacing w:before="0"/>
        <w:jc w:val="left"/>
        <w:rPr>
          <w:rFonts w:ascii="Arial" w:hAnsi="Arial" w:cs="Arial"/>
          <w:szCs w:val="24"/>
        </w:rPr>
      </w:pPr>
    </w:p>
    <w:p w:rsidR="00075E1E" w:rsidRPr="00772905" w:rsidRDefault="002C3FEC" w:rsidP="00DA46C9">
      <w:pPr>
        <w:pStyle w:val="Bullet1"/>
        <w:numPr>
          <w:ilvl w:val="0"/>
          <w:numId w:val="19"/>
        </w:numPr>
        <w:spacing w:before="0"/>
        <w:jc w:val="left"/>
        <w:rPr>
          <w:rFonts w:ascii="Arial" w:hAnsi="Arial" w:cs="Arial"/>
          <w:szCs w:val="24"/>
        </w:rPr>
      </w:pPr>
      <w:r>
        <w:rPr>
          <w:rFonts w:ascii="Arial" w:hAnsi="Arial" w:cs="Arial"/>
          <w:szCs w:val="24"/>
        </w:rPr>
        <w:t xml:space="preserve">Entrances and Exits (North, </w:t>
      </w:r>
      <w:r w:rsidR="00CA58E7">
        <w:rPr>
          <w:rFonts w:ascii="Arial" w:hAnsi="Arial" w:cs="Arial"/>
          <w:szCs w:val="24"/>
        </w:rPr>
        <w:t>E</w:t>
      </w:r>
      <w:r w:rsidR="00075E1E" w:rsidRPr="00772905">
        <w:rPr>
          <w:rFonts w:ascii="Arial" w:hAnsi="Arial" w:cs="Arial"/>
          <w:szCs w:val="24"/>
        </w:rPr>
        <w:t>ast, etc.)</w:t>
      </w:r>
    </w:p>
    <w:p w:rsidR="00075E1E" w:rsidRPr="00772905" w:rsidRDefault="00075E1E" w:rsidP="00DA46C9">
      <w:pPr>
        <w:pStyle w:val="Bullet1"/>
        <w:numPr>
          <w:ilvl w:val="0"/>
          <w:numId w:val="19"/>
        </w:numPr>
        <w:spacing w:before="0"/>
        <w:jc w:val="left"/>
        <w:rPr>
          <w:rFonts w:ascii="Arial" w:hAnsi="Arial" w:cs="Arial"/>
          <w:szCs w:val="24"/>
        </w:rPr>
      </w:pPr>
      <w:r w:rsidRPr="00772905">
        <w:rPr>
          <w:rFonts w:ascii="Arial" w:hAnsi="Arial" w:cs="Arial"/>
          <w:szCs w:val="24"/>
        </w:rPr>
        <w:t>Reception</w:t>
      </w:r>
    </w:p>
    <w:p w:rsidR="00772905" w:rsidRPr="00772905" w:rsidRDefault="00772905" w:rsidP="00772905">
      <w:pPr>
        <w:pStyle w:val="Bullet1"/>
        <w:spacing w:before="0"/>
        <w:ind w:left="720"/>
        <w:jc w:val="left"/>
        <w:rPr>
          <w:rFonts w:ascii="Arial" w:hAnsi="Arial" w:cs="Arial"/>
          <w:szCs w:val="24"/>
        </w:rPr>
      </w:pPr>
    </w:p>
    <w:p w:rsidR="002F1FC3" w:rsidRDefault="002F1FC3" w:rsidP="002F1FC3">
      <w:pPr>
        <w:pStyle w:val="Caption"/>
        <w:keepNext/>
      </w:pPr>
      <w:bookmarkStart w:id="97" w:name="_Toc476551991"/>
      <w:r>
        <w:t xml:space="preserve">Table </w:t>
      </w:r>
      <w:fldSimple w:instr=" SEQ Table \* ARABIC ">
        <w:r w:rsidR="00D6758F">
          <w:rPr>
            <w:noProof/>
          </w:rPr>
          <w:t>15</w:t>
        </w:r>
      </w:fldSimple>
      <w:r>
        <w:t>: Internal Security Assignments</w:t>
      </w:r>
      <w:bookmarkEnd w:id="97"/>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0"/>
        <w:gridCol w:w="1980"/>
        <w:gridCol w:w="1800"/>
        <w:gridCol w:w="1980"/>
      </w:tblGrid>
      <w:tr w:rsidR="00075E1E" w:rsidRPr="00772905" w:rsidTr="00CA58E7">
        <w:trPr>
          <w:trHeight w:val="432"/>
        </w:trPr>
        <w:tc>
          <w:tcPr>
            <w:tcW w:w="3600" w:type="dxa"/>
            <w:shd w:val="clear" w:color="auto" w:fill="244061" w:themeFill="accent1" w:themeFillShade="80"/>
            <w:vAlign w:val="center"/>
          </w:tcPr>
          <w:p w:rsidR="00075E1E" w:rsidRPr="00772905" w:rsidRDefault="00075E1E" w:rsidP="00772905">
            <w:pPr>
              <w:pStyle w:val="BodyText"/>
              <w:spacing w:before="0"/>
              <w:jc w:val="center"/>
              <w:rPr>
                <w:rFonts w:ascii="Arial" w:hAnsi="Arial" w:cs="Arial"/>
                <w:b/>
                <w:color w:val="FFFFFF"/>
                <w:szCs w:val="24"/>
              </w:rPr>
            </w:pPr>
            <w:r w:rsidRPr="00772905">
              <w:rPr>
                <w:rFonts w:ascii="Arial" w:hAnsi="Arial" w:cs="Arial"/>
                <w:b/>
                <w:color w:val="FFFFFF"/>
                <w:szCs w:val="24"/>
              </w:rPr>
              <w:t>Area to Secure</w:t>
            </w:r>
          </w:p>
        </w:tc>
        <w:tc>
          <w:tcPr>
            <w:tcW w:w="1980" w:type="dxa"/>
            <w:shd w:val="clear" w:color="auto" w:fill="244061" w:themeFill="accent1" w:themeFillShade="80"/>
            <w:vAlign w:val="center"/>
          </w:tcPr>
          <w:p w:rsidR="00075E1E" w:rsidRPr="00772905" w:rsidRDefault="00075E1E" w:rsidP="00772905">
            <w:pPr>
              <w:pStyle w:val="BodyText"/>
              <w:spacing w:before="0"/>
              <w:jc w:val="center"/>
              <w:rPr>
                <w:rFonts w:ascii="Arial" w:hAnsi="Arial" w:cs="Arial"/>
                <w:b/>
                <w:color w:val="FFFFFF"/>
                <w:szCs w:val="24"/>
              </w:rPr>
            </w:pPr>
            <w:r w:rsidRPr="00772905">
              <w:rPr>
                <w:rFonts w:ascii="Arial" w:hAnsi="Arial" w:cs="Arial"/>
                <w:b/>
                <w:color w:val="FFFFFF"/>
                <w:szCs w:val="24"/>
              </w:rPr>
              <w:t>Assigned Staff</w:t>
            </w:r>
          </w:p>
        </w:tc>
        <w:tc>
          <w:tcPr>
            <w:tcW w:w="1800" w:type="dxa"/>
            <w:shd w:val="clear" w:color="auto" w:fill="244061" w:themeFill="accent1" w:themeFillShade="80"/>
            <w:vAlign w:val="center"/>
          </w:tcPr>
          <w:p w:rsidR="00075E1E" w:rsidRPr="00772905" w:rsidRDefault="00075E1E" w:rsidP="00772905">
            <w:pPr>
              <w:pStyle w:val="BodyText"/>
              <w:spacing w:before="0"/>
              <w:jc w:val="center"/>
              <w:rPr>
                <w:rFonts w:ascii="Arial" w:hAnsi="Arial" w:cs="Arial"/>
                <w:b/>
                <w:color w:val="FFFFFF"/>
                <w:szCs w:val="24"/>
              </w:rPr>
            </w:pPr>
            <w:r w:rsidRPr="00772905">
              <w:rPr>
                <w:rFonts w:ascii="Arial" w:hAnsi="Arial" w:cs="Arial"/>
                <w:b/>
                <w:color w:val="FFFFFF"/>
                <w:szCs w:val="24"/>
              </w:rPr>
              <w:t>Department</w:t>
            </w:r>
          </w:p>
        </w:tc>
        <w:tc>
          <w:tcPr>
            <w:tcW w:w="1980" w:type="dxa"/>
            <w:shd w:val="clear" w:color="auto" w:fill="244061" w:themeFill="accent1" w:themeFillShade="80"/>
            <w:vAlign w:val="center"/>
          </w:tcPr>
          <w:p w:rsidR="00075E1E" w:rsidRPr="00772905" w:rsidRDefault="00075E1E" w:rsidP="00772905">
            <w:pPr>
              <w:pStyle w:val="BodyText"/>
              <w:spacing w:before="0"/>
              <w:jc w:val="center"/>
              <w:rPr>
                <w:rFonts w:ascii="Arial" w:hAnsi="Arial" w:cs="Arial"/>
                <w:b/>
                <w:color w:val="FFFFFF"/>
                <w:szCs w:val="24"/>
              </w:rPr>
            </w:pPr>
            <w:r w:rsidRPr="00772905">
              <w:rPr>
                <w:rFonts w:ascii="Arial" w:hAnsi="Arial" w:cs="Arial"/>
                <w:b/>
                <w:color w:val="FFFFFF"/>
                <w:szCs w:val="24"/>
              </w:rPr>
              <w:t>Contact Information</w:t>
            </w:r>
          </w:p>
        </w:tc>
      </w:tr>
      <w:tr w:rsidR="00075E1E" w:rsidRPr="00772905" w:rsidTr="00772905">
        <w:trPr>
          <w:trHeight w:val="432"/>
        </w:trPr>
        <w:tc>
          <w:tcPr>
            <w:tcW w:w="36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c>
          <w:tcPr>
            <w:tcW w:w="18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r>
      <w:tr w:rsidR="00075E1E" w:rsidRPr="00772905" w:rsidTr="00772905">
        <w:trPr>
          <w:trHeight w:val="432"/>
        </w:trPr>
        <w:tc>
          <w:tcPr>
            <w:tcW w:w="36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c>
          <w:tcPr>
            <w:tcW w:w="18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r>
      <w:tr w:rsidR="00075E1E" w:rsidRPr="00772905" w:rsidTr="00772905">
        <w:trPr>
          <w:trHeight w:val="432"/>
        </w:trPr>
        <w:tc>
          <w:tcPr>
            <w:tcW w:w="36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c>
          <w:tcPr>
            <w:tcW w:w="18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r>
      <w:tr w:rsidR="00075E1E" w:rsidRPr="00772905" w:rsidTr="00772905">
        <w:trPr>
          <w:trHeight w:val="432"/>
        </w:trPr>
        <w:tc>
          <w:tcPr>
            <w:tcW w:w="36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c>
          <w:tcPr>
            <w:tcW w:w="18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r>
    </w:tbl>
    <w:p w:rsidR="00772905" w:rsidRDefault="00772905" w:rsidP="00772905">
      <w:pPr>
        <w:rPr>
          <w:rFonts w:ascii="Arial" w:hAnsi="Arial" w:cs="Arial"/>
          <w:szCs w:val="24"/>
        </w:rPr>
      </w:pPr>
    </w:p>
    <w:p w:rsidR="00B35DDA" w:rsidRPr="00772905" w:rsidRDefault="00B35DDA" w:rsidP="00772905">
      <w:pPr>
        <w:rPr>
          <w:rFonts w:ascii="Arial" w:hAnsi="Arial" w:cs="Arial"/>
          <w:szCs w:val="24"/>
        </w:rPr>
      </w:pPr>
    </w:p>
    <w:p w:rsidR="00075E1E" w:rsidRPr="00806E0C" w:rsidRDefault="00075E1E" w:rsidP="00806E0C">
      <w:pPr>
        <w:jc w:val="center"/>
        <w:rPr>
          <w:rFonts w:ascii="Arial" w:hAnsi="Arial" w:cs="Arial"/>
          <w:b/>
        </w:rPr>
      </w:pPr>
      <w:r w:rsidRPr="00806E0C">
        <w:rPr>
          <w:rFonts w:ascii="Arial" w:hAnsi="Arial" w:cs="Arial"/>
          <w:b/>
        </w:rPr>
        <w:t>Controlling Access</w:t>
      </w:r>
    </w:p>
    <w:p w:rsidR="00772905" w:rsidRPr="00772905" w:rsidRDefault="00772905" w:rsidP="00772905">
      <w:pPr>
        <w:pStyle w:val="BodyText"/>
        <w:spacing w:before="0"/>
        <w:jc w:val="left"/>
        <w:rPr>
          <w:rFonts w:ascii="Arial" w:hAnsi="Arial" w:cs="Arial"/>
          <w:szCs w:val="24"/>
        </w:rPr>
      </w:pPr>
    </w:p>
    <w:p w:rsidR="00075E1E" w:rsidRPr="00772905" w:rsidRDefault="00075E1E" w:rsidP="00772905">
      <w:pPr>
        <w:pStyle w:val="BodyText"/>
        <w:spacing w:before="0"/>
        <w:jc w:val="left"/>
        <w:rPr>
          <w:rFonts w:ascii="Arial" w:hAnsi="Arial" w:cs="Arial"/>
          <w:b/>
          <w:szCs w:val="24"/>
        </w:rPr>
      </w:pPr>
      <w:r w:rsidRPr="00772905">
        <w:rPr>
          <w:rFonts w:ascii="Arial" w:hAnsi="Arial" w:cs="Arial"/>
          <w:szCs w:val="24"/>
        </w:rPr>
        <w:t xml:space="preserve">The </w:t>
      </w:r>
      <w:r w:rsidRPr="00772905">
        <w:rPr>
          <w:rFonts w:ascii="Arial" w:hAnsi="Arial" w:cs="Arial"/>
          <w:b/>
          <w:szCs w:val="24"/>
        </w:rPr>
        <w:t xml:space="preserve">&lt;Insert position title&gt; </w:t>
      </w:r>
      <w:r w:rsidRPr="00772905">
        <w:rPr>
          <w:rFonts w:ascii="Arial" w:hAnsi="Arial" w:cs="Arial"/>
          <w:szCs w:val="24"/>
        </w:rPr>
        <w:t xml:space="preserve">will be tasked with maintaining external security along with restricted movement of persons in and out of the </w:t>
      </w:r>
      <w:r w:rsidR="00412B6A">
        <w:rPr>
          <w:rFonts w:ascii="Arial" w:hAnsi="Arial" w:cs="Arial"/>
          <w:szCs w:val="24"/>
        </w:rPr>
        <w:t>facility</w:t>
      </w:r>
      <w:r w:rsidRPr="00772905">
        <w:rPr>
          <w:rFonts w:ascii="Arial" w:hAnsi="Arial" w:cs="Arial"/>
          <w:szCs w:val="24"/>
        </w:rPr>
        <w:t xml:space="preserve"> parking lot and entryways. Security will be coordinated with </w:t>
      </w:r>
      <w:r w:rsidR="00CA58E7">
        <w:rPr>
          <w:rFonts w:ascii="Arial" w:hAnsi="Arial" w:cs="Arial"/>
          <w:szCs w:val="24"/>
        </w:rPr>
        <w:t>s</w:t>
      </w:r>
      <w:r w:rsidRPr="00772905">
        <w:rPr>
          <w:rFonts w:ascii="Arial" w:hAnsi="Arial" w:cs="Arial"/>
          <w:szCs w:val="24"/>
        </w:rPr>
        <w:t xml:space="preserve">ecurity </w:t>
      </w:r>
      <w:r w:rsidR="00CA58E7">
        <w:rPr>
          <w:rFonts w:ascii="Arial" w:hAnsi="Arial" w:cs="Arial"/>
          <w:szCs w:val="24"/>
        </w:rPr>
        <w:t>o</w:t>
      </w:r>
      <w:r w:rsidRPr="00772905">
        <w:rPr>
          <w:rFonts w:ascii="Arial" w:hAnsi="Arial" w:cs="Arial"/>
          <w:szCs w:val="24"/>
        </w:rPr>
        <w:t>fficers and</w:t>
      </w:r>
      <w:r w:rsidR="00E62743">
        <w:rPr>
          <w:rFonts w:ascii="Arial" w:hAnsi="Arial" w:cs="Arial"/>
          <w:szCs w:val="24"/>
        </w:rPr>
        <w:t>/</w:t>
      </w:r>
      <w:r w:rsidRPr="00772905">
        <w:rPr>
          <w:rFonts w:ascii="Arial" w:hAnsi="Arial" w:cs="Arial"/>
          <w:szCs w:val="24"/>
        </w:rPr>
        <w:t>or staff members from</w:t>
      </w:r>
      <w:r w:rsidR="00CA58E7">
        <w:rPr>
          <w:rFonts w:ascii="Arial" w:hAnsi="Arial" w:cs="Arial"/>
          <w:szCs w:val="24"/>
        </w:rPr>
        <w:t xml:space="preserve"> the</w:t>
      </w:r>
      <w:r w:rsidRPr="00772905">
        <w:rPr>
          <w:rFonts w:ascii="Arial" w:hAnsi="Arial" w:cs="Arial"/>
          <w:szCs w:val="24"/>
        </w:rPr>
        <w:t xml:space="preserve"> </w:t>
      </w:r>
      <w:r w:rsidRPr="00772905">
        <w:rPr>
          <w:rFonts w:ascii="Arial" w:hAnsi="Arial" w:cs="Arial"/>
          <w:b/>
          <w:szCs w:val="24"/>
        </w:rPr>
        <w:t>&lt;Insert name of department(s) or available staff from the labor pool&gt;</w:t>
      </w:r>
      <w:r w:rsidRPr="00772905">
        <w:rPr>
          <w:rFonts w:ascii="Arial" w:hAnsi="Arial" w:cs="Arial"/>
          <w:szCs w:val="24"/>
        </w:rPr>
        <w:t>.</w:t>
      </w:r>
      <w:r w:rsidRPr="00772905">
        <w:rPr>
          <w:rFonts w:ascii="Arial" w:hAnsi="Arial" w:cs="Arial"/>
          <w:b/>
          <w:szCs w:val="24"/>
        </w:rPr>
        <w:t xml:space="preserve"> </w:t>
      </w:r>
    </w:p>
    <w:p w:rsidR="00772905" w:rsidRPr="00772905" w:rsidRDefault="00772905" w:rsidP="00772905">
      <w:pPr>
        <w:pStyle w:val="BodyText"/>
        <w:spacing w:before="0"/>
        <w:jc w:val="left"/>
        <w:rPr>
          <w:rFonts w:ascii="Arial" w:hAnsi="Arial" w:cs="Arial"/>
          <w:szCs w:val="24"/>
        </w:rPr>
      </w:pPr>
    </w:p>
    <w:p w:rsidR="00075E1E" w:rsidRPr="00772905" w:rsidRDefault="00075E1E" w:rsidP="00772905">
      <w:pPr>
        <w:pStyle w:val="BodyText"/>
        <w:spacing w:before="0"/>
        <w:jc w:val="left"/>
        <w:rPr>
          <w:rFonts w:ascii="Arial" w:hAnsi="Arial" w:cs="Arial"/>
          <w:szCs w:val="24"/>
        </w:rPr>
      </w:pPr>
      <w:r w:rsidRPr="00772905">
        <w:rPr>
          <w:rFonts w:ascii="Arial" w:hAnsi="Arial" w:cs="Arial"/>
          <w:szCs w:val="24"/>
        </w:rPr>
        <w:t>Only families of disaster victims, families picking up discharged patients, physicians</w:t>
      </w:r>
      <w:r w:rsidR="00CA58E7">
        <w:rPr>
          <w:rFonts w:ascii="Arial" w:hAnsi="Arial" w:cs="Arial"/>
          <w:szCs w:val="24"/>
        </w:rPr>
        <w:t>,</w:t>
      </w:r>
      <w:r w:rsidRPr="00772905">
        <w:rPr>
          <w:rFonts w:ascii="Arial" w:hAnsi="Arial" w:cs="Arial"/>
          <w:szCs w:val="24"/>
        </w:rPr>
        <w:t xml:space="preserve"> and individuals assisting in the treatment of victims will be allowed to enter </w:t>
      </w:r>
      <w:r w:rsidR="00412B6A">
        <w:rPr>
          <w:rFonts w:ascii="Arial" w:hAnsi="Arial" w:cs="Arial"/>
          <w:szCs w:val="24"/>
        </w:rPr>
        <w:t>facility</w:t>
      </w:r>
      <w:r w:rsidRPr="00772905">
        <w:rPr>
          <w:rFonts w:ascii="Arial" w:hAnsi="Arial" w:cs="Arial"/>
          <w:szCs w:val="24"/>
        </w:rPr>
        <w:t xml:space="preserve"> property. Employees will park in their regular parking spaces and must present </w:t>
      </w:r>
      <w:r w:rsidR="00412B6A">
        <w:rPr>
          <w:rFonts w:ascii="Arial" w:hAnsi="Arial" w:cs="Arial"/>
          <w:szCs w:val="24"/>
        </w:rPr>
        <w:t>facility</w:t>
      </w:r>
      <w:r w:rsidRPr="00772905">
        <w:rPr>
          <w:rFonts w:ascii="Arial" w:hAnsi="Arial" w:cs="Arial"/>
          <w:szCs w:val="24"/>
        </w:rPr>
        <w:t xml:space="preserve"> </w:t>
      </w:r>
      <w:r w:rsidR="00CA58E7">
        <w:rPr>
          <w:rFonts w:ascii="Arial" w:hAnsi="Arial" w:cs="Arial"/>
          <w:szCs w:val="24"/>
        </w:rPr>
        <w:t xml:space="preserve">identification </w:t>
      </w:r>
      <w:r w:rsidR="00397339">
        <w:rPr>
          <w:rFonts w:ascii="Arial" w:hAnsi="Arial" w:cs="Arial"/>
          <w:szCs w:val="24"/>
        </w:rPr>
        <w:t>at designated entrances</w:t>
      </w:r>
      <w:r w:rsidRPr="00772905">
        <w:rPr>
          <w:rFonts w:ascii="Arial" w:hAnsi="Arial" w:cs="Arial"/>
          <w:szCs w:val="24"/>
        </w:rPr>
        <w:t>. Physicians will enter through</w:t>
      </w:r>
      <w:r w:rsidR="00CA58E7">
        <w:rPr>
          <w:rFonts w:ascii="Arial" w:hAnsi="Arial" w:cs="Arial"/>
          <w:szCs w:val="24"/>
        </w:rPr>
        <w:t xml:space="preserve"> the</w:t>
      </w:r>
      <w:r w:rsidRPr="00772905">
        <w:rPr>
          <w:rFonts w:ascii="Arial" w:hAnsi="Arial" w:cs="Arial"/>
          <w:szCs w:val="24"/>
        </w:rPr>
        <w:t xml:space="preserve"> </w:t>
      </w:r>
      <w:r w:rsidRPr="00772905">
        <w:rPr>
          <w:rFonts w:ascii="Arial" w:hAnsi="Arial" w:cs="Arial"/>
          <w:b/>
          <w:szCs w:val="24"/>
        </w:rPr>
        <w:t xml:space="preserve">&lt;Insert location of designated entry area(s)&gt; </w:t>
      </w:r>
      <w:r w:rsidRPr="00772905">
        <w:rPr>
          <w:rFonts w:ascii="Arial" w:hAnsi="Arial" w:cs="Arial"/>
          <w:szCs w:val="24"/>
        </w:rPr>
        <w:t xml:space="preserve">and will be given identifying badges. All others seeking entrance to the </w:t>
      </w:r>
      <w:r w:rsidR="00412B6A">
        <w:rPr>
          <w:rFonts w:ascii="Arial" w:hAnsi="Arial" w:cs="Arial"/>
          <w:szCs w:val="24"/>
        </w:rPr>
        <w:t>facility</w:t>
      </w:r>
      <w:r w:rsidRPr="00772905">
        <w:rPr>
          <w:rFonts w:ascii="Arial" w:hAnsi="Arial" w:cs="Arial"/>
          <w:szCs w:val="24"/>
        </w:rPr>
        <w:t xml:space="preserve"> shall be directed to</w:t>
      </w:r>
      <w:r w:rsidR="00CA58E7">
        <w:rPr>
          <w:rFonts w:ascii="Arial" w:hAnsi="Arial" w:cs="Arial"/>
          <w:szCs w:val="24"/>
        </w:rPr>
        <w:t xml:space="preserve"> the</w:t>
      </w:r>
      <w:r w:rsidRPr="00772905">
        <w:rPr>
          <w:rFonts w:ascii="Arial" w:hAnsi="Arial" w:cs="Arial"/>
          <w:szCs w:val="24"/>
        </w:rPr>
        <w:t xml:space="preserve"> </w:t>
      </w:r>
      <w:r w:rsidRPr="00772905">
        <w:rPr>
          <w:rFonts w:ascii="Arial" w:hAnsi="Arial" w:cs="Arial"/>
          <w:b/>
          <w:szCs w:val="24"/>
        </w:rPr>
        <w:t>&lt;Insert location of designated entry area(s)&gt;</w:t>
      </w:r>
      <w:r w:rsidRPr="00772905">
        <w:rPr>
          <w:rFonts w:ascii="Arial" w:hAnsi="Arial" w:cs="Arial"/>
          <w:szCs w:val="24"/>
        </w:rPr>
        <w:t xml:space="preserve"> for directions or other information. Staff from</w:t>
      </w:r>
      <w:r w:rsidR="00CA58E7">
        <w:rPr>
          <w:rFonts w:ascii="Arial" w:hAnsi="Arial" w:cs="Arial"/>
          <w:szCs w:val="24"/>
        </w:rPr>
        <w:t xml:space="preserve"> the</w:t>
      </w:r>
      <w:r w:rsidRPr="00772905">
        <w:rPr>
          <w:rFonts w:ascii="Arial" w:hAnsi="Arial" w:cs="Arial"/>
          <w:szCs w:val="24"/>
        </w:rPr>
        <w:t xml:space="preserve"> </w:t>
      </w:r>
      <w:r w:rsidRPr="00772905">
        <w:rPr>
          <w:rFonts w:ascii="Arial" w:hAnsi="Arial" w:cs="Arial"/>
          <w:b/>
          <w:szCs w:val="24"/>
        </w:rPr>
        <w:t>&lt;Insert name of applicable departments and/or labor pool&gt;</w:t>
      </w:r>
      <w:r w:rsidRPr="00772905">
        <w:rPr>
          <w:rFonts w:ascii="Arial" w:hAnsi="Arial" w:cs="Arial"/>
          <w:szCs w:val="24"/>
        </w:rPr>
        <w:t xml:space="preserve"> may be used to escort families to appropriate areas as needed.</w:t>
      </w:r>
    </w:p>
    <w:p w:rsidR="00772905" w:rsidRPr="00772905" w:rsidRDefault="00772905" w:rsidP="00772905">
      <w:pPr>
        <w:pStyle w:val="BodyText"/>
        <w:spacing w:before="0"/>
        <w:jc w:val="left"/>
        <w:rPr>
          <w:rFonts w:ascii="Arial" w:hAnsi="Arial" w:cs="Arial"/>
          <w:szCs w:val="24"/>
        </w:rPr>
      </w:pPr>
    </w:p>
    <w:p w:rsidR="00075E1E" w:rsidRPr="00806E0C" w:rsidRDefault="002C3FEC" w:rsidP="00806E0C">
      <w:pPr>
        <w:jc w:val="center"/>
        <w:rPr>
          <w:rFonts w:ascii="Arial" w:hAnsi="Arial" w:cs="Arial"/>
          <w:b/>
        </w:rPr>
      </w:pPr>
      <w:r w:rsidRPr="00806E0C">
        <w:rPr>
          <w:rFonts w:ascii="Arial" w:hAnsi="Arial" w:cs="Arial"/>
          <w:b/>
        </w:rPr>
        <w:t>Controlling Movement within</w:t>
      </w:r>
      <w:r w:rsidR="00075E1E" w:rsidRPr="00806E0C">
        <w:rPr>
          <w:rFonts w:ascii="Arial" w:hAnsi="Arial" w:cs="Arial"/>
          <w:b/>
        </w:rPr>
        <w:t xml:space="preserve"> the Facility</w:t>
      </w:r>
    </w:p>
    <w:p w:rsidR="00772905" w:rsidRPr="00772905" w:rsidRDefault="00772905" w:rsidP="00772905">
      <w:pPr>
        <w:pStyle w:val="BodyText"/>
        <w:spacing w:before="0"/>
        <w:jc w:val="left"/>
        <w:rPr>
          <w:rFonts w:ascii="Arial" w:hAnsi="Arial" w:cs="Arial"/>
          <w:szCs w:val="24"/>
        </w:rPr>
      </w:pPr>
    </w:p>
    <w:p w:rsidR="00075E1E" w:rsidRPr="00772905" w:rsidRDefault="00075E1E" w:rsidP="00772905">
      <w:pPr>
        <w:pStyle w:val="BodyText"/>
        <w:spacing w:before="0"/>
        <w:jc w:val="left"/>
        <w:rPr>
          <w:rFonts w:ascii="Arial" w:hAnsi="Arial" w:cs="Arial"/>
          <w:szCs w:val="24"/>
        </w:rPr>
      </w:pPr>
      <w:r w:rsidRPr="00772905">
        <w:rPr>
          <w:rFonts w:ascii="Arial" w:hAnsi="Arial" w:cs="Arial"/>
          <w:szCs w:val="24"/>
        </w:rPr>
        <w:t xml:space="preserve">Movement of people will be restricted based on consultation with the </w:t>
      </w:r>
      <w:r w:rsidR="00B53335">
        <w:rPr>
          <w:rFonts w:ascii="Arial" w:hAnsi="Arial" w:cs="Arial"/>
          <w:szCs w:val="24"/>
        </w:rPr>
        <w:t>f</w:t>
      </w:r>
      <w:r w:rsidR="00412B6A">
        <w:rPr>
          <w:rFonts w:ascii="Arial" w:hAnsi="Arial" w:cs="Arial"/>
          <w:szCs w:val="24"/>
        </w:rPr>
        <w:t>acility</w:t>
      </w:r>
      <w:r w:rsidR="00B53335">
        <w:rPr>
          <w:rFonts w:ascii="Arial" w:hAnsi="Arial" w:cs="Arial"/>
          <w:szCs w:val="24"/>
        </w:rPr>
        <w:t xml:space="preserve"> command c</w:t>
      </w:r>
      <w:r w:rsidRPr="00772905">
        <w:rPr>
          <w:rFonts w:ascii="Arial" w:hAnsi="Arial" w:cs="Arial"/>
          <w:szCs w:val="24"/>
        </w:rPr>
        <w:t xml:space="preserve">enter and the exact nature of the emergency. Those individuals with </w:t>
      </w:r>
      <w:r w:rsidR="00412B6A">
        <w:rPr>
          <w:rFonts w:ascii="Arial" w:hAnsi="Arial" w:cs="Arial"/>
          <w:szCs w:val="24"/>
        </w:rPr>
        <w:t>facility</w:t>
      </w:r>
      <w:r w:rsidRPr="00772905">
        <w:rPr>
          <w:rFonts w:ascii="Arial" w:hAnsi="Arial" w:cs="Arial"/>
          <w:szCs w:val="24"/>
        </w:rPr>
        <w:t xml:space="preserve"> </w:t>
      </w:r>
      <w:r w:rsidR="00CA58E7">
        <w:rPr>
          <w:rFonts w:ascii="Arial" w:hAnsi="Arial" w:cs="Arial"/>
          <w:szCs w:val="24"/>
        </w:rPr>
        <w:t>identification</w:t>
      </w:r>
      <w:r w:rsidRPr="00772905">
        <w:rPr>
          <w:rFonts w:ascii="Arial" w:hAnsi="Arial" w:cs="Arial"/>
          <w:szCs w:val="24"/>
        </w:rPr>
        <w:t xml:space="preserve"> badges and temporary identification (volunteers, etc.) will be allowed access throughout the </w:t>
      </w:r>
      <w:r w:rsidR="00412B6A">
        <w:rPr>
          <w:rFonts w:ascii="Arial" w:hAnsi="Arial" w:cs="Arial"/>
          <w:szCs w:val="24"/>
        </w:rPr>
        <w:t>facility</w:t>
      </w:r>
      <w:r w:rsidRPr="00772905">
        <w:rPr>
          <w:rFonts w:ascii="Arial" w:hAnsi="Arial" w:cs="Arial"/>
          <w:szCs w:val="24"/>
        </w:rPr>
        <w:t xml:space="preserve"> to perform their duties. Any visitors, patients</w:t>
      </w:r>
      <w:r w:rsidR="00CA58E7">
        <w:rPr>
          <w:rFonts w:ascii="Arial" w:hAnsi="Arial" w:cs="Arial"/>
          <w:szCs w:val="24"/>
        </w:rPr>
        <w:t>,</w:t>
      </w:r>
      <w:r w:rsidRPr="00772905">
        <w:rPr>
          <w:rFonts w:ascii="Arial" w:hAnsi="Arial" w:cs="Arial"/>
          <w:szCs w:val="24"/>
        </w:rPr>
        <w:t xml:space="preserve"> and</w:t>
      </w:r>
      <w:r w:rsidR="00CA58E7">
        <w:rPr>
          <w:rFonts w:ascii="Arial" w:hAnsi="Arial" w:cs="Arial"/>
          <w:szCs w:val="24"/>
        </w:rPr>
        <w:t>/or</w:t>
      </w:r>
      <w:r w:rsidRPr="00772905">
        <w:rPr>
          <w:rFonts w:ascii="Arial" w:hAnsi="Arial" w:cs="Arial"/>
          <w:szCs w:val="24"/>
        </w:rPr>
        <w:t xml:space="preserve"> family members will be restricted to their units unless treatment is required. If this is the case, </w:t>
      </w:r>
      <w:r w:rsidRPr="00772905">
        <w:rPr>
          <w:rFonts w:ascii="Arial" w:hAnsi="Arial" w:cs="Arial"/>
          <w:szCs w:val="24"/>
        </w:rPr>
        <w:lastRenderedPageBreak/>
        <w:t xml:space="preserve">a </w:t>
      </w:r>
      <w:r w:rsidR="00412B6A">
        <w:rPr>
          <w:rFonts w:ascii="Arial" w:hAnsi="Arial" w:cs="Arial"/>
          <w:szCs w:val="24"/>
        </w:rPr>
        <w:t>facility</w:t>
      </w:r>
      <w:r w:rsidRPr="00772905">
        <w:rPr>
          <w:rFonts w:ascii="Arial" w:hAnsi="Arial" w:cs="Arial"/>
          <w:szCs w:val="24"/>
        </w:rPr>
        <w:t xml:space="preserve"> staff member will escort the patient to their destination. The Incident Commander, in conjunction with the Operations Section Chief and Security Branch Manager, can alter the flow of non-staff traffic as deemed necessary throughout the event.</w:t>
      </w:r>
    </w:p>
    <w:p w:rsidR="00772905" w:rsidRPr="00772905" w:rsidRDefault="00772905" w:rsidP="00772905">
      <w:pPr>
        <w:pStyle w:val="BodyText"/>
        <w:spacing w:before="0"/>
        <w:jc w:val="left"/>
        <w:rPr>
          <w:rFonts w:ascii="Arial" w:hAnsi="Arial" w:cs="Arial"/>
          <w:szCs w:val="24"/>
        </w:rPr>
      </w:pPr>
    </w:p>
    <w:p w:rsidR="006A20DE" w:rsidRPr="00806E0C" w:rsidRDefault="006A20DE" w:rsidP="00806E0C">
      <w:pPr>
        <w:jc w:val="center"/>
        <w:rPr>
          <w:rFonts w:ascii="Arial" w:hAnsi="Arial" w:cs="Arial"/>
          <w:b/>
        </w:rPr>
      </w:pPr>
      <w:r w:rsidRPr="00806E0C">
        <w:rPr>
          <w:rFonts w:ascii="Arial" w:hAnsi="Arial" w:cs="Arial"/>
          <w:b/>
        </w:rPr>
        <w:t>Coordination with Local Law Enforcement Agencies</w:t>
      </w:r>
    </w:p>
    <w:p w:rsidR="006A20DE" w:rsidRPr="00772905" w:rsidRDefault="006A20DE" w:rsidP="006A20DE">
      <w:pPr>
        <w:pStyle w:val="BodyText"/>
        <w:spacing w:before="0"/>
        <w:jc w:val="left"/>
        <w:rPr>
          <w:rFonts w:ascii="Arial" w:hAnsi="Arial" w:cs="Arial"/>
          <w:szCs w:val="24"/>
        </w:rPr>
      </w:pPr>
    </w:p>
    <w:p w:rsidR="00075E1E" w:rsidRPr="00772905" w:rsidRDefault="006A20DE" w:rsidP="00772905">
      <w:pPr>
        <w:pStyle w:val="BodyText"/>
        <w:spacing w:before="0"/>
        <w:jc w:val="left"/>
        <w:rPr>
          <w:rFonts w:ascii="Arial" w:hAnsi="Arial" w:cs="Arial"/>
          <w:szCs w:val="24"/>
        </w:rPr>
      </w:pPr>
      <w:r w:rsidRPr="00772905">
        <w:rPr>
          <w:rFonts w:ascii="Arial" w:hAnsi="Arial" w:cs="Arial"/>
          <w:szCs w:val="24"/>
        </w:rPr>
        <w:t>In the event of an internal or external incident</w:t>
      </w:r>
      <w:r w:rsidR="00CA58E7">
        <w:rPr>
          <w:rFonts w:ascii="Arial" w:hAnsi="Arial" w:cs="Arial"/>
          <w:szCs w:val="24"/>
        </w:rPr>
        <w:t xml:space="preserve"> the</w:t>
      </w:r>
      <w:r w:rsidRPr="00772905">
        <w:rPr>
          <w:rFonts w:ascii="Arial" w:hAnsi="Arial" w:cs="Arial"/>
          <w:szCs w:val="24"/>
        </w:rPr>
        <w:t xml:space="preserve"> </w:t>
      </w:r>
      <w:r w:rsidRPr="00772905">
        <w:rPr>
          <w:rFonts w:ascii="Arial" w:hAnsi="Arial" w:cs="Arial"/>
          <w:b/>
          <w:szCs w:val="24"/>
        </w:rPr>
        <w:t xml:space="preserve">&lt;Insert name of </w:t>
      </w:r>
      <w:r>
        <w:rPr>
          <w:rFonts w:ascii="Arial" w:hAnsi="Arial" w:cs="Arial"/>
          <w:b/>
          <w:szCs w:val="24"/>
        </w:rPr>
        <w:t>local law enforcement agency</w:t>
      </w:r>
      <w:r w:rsidRPr="00772905">
        <w:rPr>
          <w:rFonts w:ascii="Arial" w:hAnsi="Arial" w:cs="Arial"/>
          <w:b/>
          <w:szCs w:val="24"/>
        </w:rPr>
        <w:t>&gt;</w:t>
      </w:r>
      <w:r w:rsidRPr="00772905">
        <w:rPr>
          <w:rFonts w:ascii="Arial" w:hAnsi="Arial" w:cs="Arial"/>
          <w:szCs w:val="24"/>
        </w:rPr>
        <w:t xml:space="preserve"> can be called to assist. They </w:t>
      </w:r>
      <w:r w:rsidR="00CA58E7">
        <w:rPr>
          <w:rFonts w:ascii="Arial" w:hAnsi="Arial" w:cs="Arial"/>
          <w:szCs w:val="24"/>
        </w:rPr>
        <w:t>may</w:t>
      </w:r>
      <w:r w:rsidR="00CA58E7" w:rsidRPr="00772905">
        <w:rPr>
          <w:rFonts w:ascii="Arial" w:hAnsi="Arial" w:cs="Arial"/>
          <w:szCs w:val="24"/>
        </w:rPr>
        <w:t xml:space="preserve"> </w:t>
      </w:r>
      <w:r w:rsidRPr="00772905">
        <w:rPr>
          <w:rFonts w:ascii="Arial" w:hAnsi="Arial" w:cs="Arial"/>
          <w:szCs w:val="24"/>
        </w:rPr>
        <w:t xml:space="preserve">assist with security </w:t>
      </w:r>
      <w:r>
        <w:rPr>
          <w:rFonts w:ascii="Arial" w:hAnsi="Arial" w:cs="Arial"/>
          <w:szCs w:val="24"/>
        </w:rPr>
        <w:t>of the perimeter and manage traffic flow in the event of patient relocation</w:t>
      </w:r>
      <w:r w:rsidRPr="00772905">
        <w:rPr>
          <w:rFonts w:ascii="Arial" w:hAnsi="Arial" w:cs="Arial"/>
          <w:szCs w:val="24"/>
        </w:rPr>
        <w:t xml:space="preserve">. Any request for additional </w:t>
      </w:r>
      <w:r>
        <w:rPr>
          <w:rFonts w:ascii="Arial" w:hAnsi="Arial" w:cs="Arial"/>
          <w:szCs w:val="24"/>
        </w:rPr>
        <w:t>resources</w:t>
      </w:r>
      <w:r w:rsidRPr="00772905">
        <w:rPr>
          <w:rFonts w:ascii="Arial" w:hAnsi="Arial" w:cs="Arial"/>
          <w:szCs w:val="24"/>
        </w:rPr>
        <w:t xml:space="preserve"> must be coordinated through the </w:t>
      </w:r>
      <w:r w:rsidRPr="00772905">
        <w:rPr>
          <w:rFonts w:ascii="Arial" w:hAnsi="Arial" w:cs="Arial"/>
          <w:b/>
          <w:szCs w:val="24"/>
        </w:rPr>
        <w:t xml:space="preserve">&lt;Insert name of local </w:t>
      </w:r>
      <w:r w:rsidR="00CA58E7">
        <w:rPr>
          <w:rFonts w:ascii="Arial" w:hAnsi="Arial" w:cs="Arial"/>
          <w:b/>
          <w:szCs w:val="24"/>
        </w:rPr>
        <w:t>e</w:t>
      </w:r>
      <w:r w:rsidRPr="00772905">
        <w:rPr>
          <w:rFonts w:ascii="Arial" w:hAnsi="Arial" w:cs="Arial"/>
          <w:b/>
          <w:szCs w:val="24"/>
        </w:rPr>
        <w:t xml:space="preserve">mergency </w:t>
      </w:r>
      <w:r w:rsidR="00CA58E7">
        <w:rPr>
          <w:rFonts w:ascii="Arial" w:hAnsi="Arial" w:cs="Arial"/>
          <w:b/>
          <w:szCs w:val="24"/>
        </w:rPr>
        <w:t>m</w:t>
      </w:r>
      <w:r w:rsidRPr="00772905">
        <w:rPr>
          <w:rFonts w:ascii="Arial" w:hAnsi="Arial" w:cs="Arial"/>
          <w:b/>
          <w:szCs w:val="24"/>
        </w:rPr>
        <w:t xml:space="preserve">anagement </w:t>
      </w:r>
      <w:r w:rsidR="00CA58E7">
        <w:rPr>
          <w:rFonts w:ascii="Arial" w:hAnsi="Arial" w:cs="Arial"/>
          <w:b/>
          <w:szCs w:val="24"/>
        </w:rPr>
        <w:t>a</w:t>
      </w:r>
      <w:r w:rsidRPr="00772905">
        <w:rPr>
          <w:rFonts w:ascii="Arial" w:hAnsi="Arial" w:cs="Arial"/>
          <w:b/>
          <w:szCs w:val="24"/>
        </w:rPr>
        <w:t>gency&gt;</w:t>
      </w:r>
      <w:r w:rsidRPr="00772905">
        <w:rPr>
          <w:rFonts w:ascii="Arial" w:hAnsi="Arial" w:cs="Arial"/>
          <w:szCs w:val="24"/>
        </w:rPr>
        <w:t>.</w:t>
      </w:r>
    </w:p>
    <w:p w:rsidR="00C2359D" w:rsidRDefault="00C2359D">
      <w:pPr>
        <w:rPr>
          <w:rFonts w:ascii="Arial" w:hAnsi="Arial" w:cs="Arial"/>
          <w:szCs w:val="24"/>
        </w:rPr>
      </w:pPr>
      <w:r>
        <w:rPr>
          <w:rFonts w:ascii="Arial" w:hAnsi="Arial" w:cs="Arial"/>
          <w:szCs w:val="24"/>
        </w:rPr>
        <w:br w:type="page"/>
      </w:r>
    </w:p>
    <w:p w:rsidR="00856139" w:rsidRPr="00772905" w:rsidRDefault="00CA58E7" w:rsidP="00CA58E7">
      <w:pPr>
        <w:pStyle w:val="Heading3"/>
        <w:numPr>
          <w:ilvl w:val="0"/>
          <w:numId w:val="0"/>
        </w:numPr>
      </w:pPr>
      <w:bookmarkStart w:id="98" w:name="_Toc477254923"/>
      <w:r>
        <w:lastRenderedPageBreak/>
        <w:t xml:space="preserve">Annex C: </w:t>
      </w:r>
      <w:r w:rsidR="00856139" w:rsidRPr="00772905">
        <w:t>Strategic National Stockpile</w:t>
      </w:r>
      <w:bookmarkEnd w:id="98"/>
    </w:p>
    <w:p w:rsidR="00772905" w:rsidRPr="00772905" w:rsidRDefault="00772905" w:rsidP="00772905">
      <w:pPr>
        <w:pStyle w:val="BodyText"/>
        <w:spacing w:before="0"/>
        <w:rPr>
          <w:rFonts w:ascii="Arial" w:hAnsi="Arial" w:cs="Arial"/>
          <w:szCs w:val="24"/>
        </w:rPr>
      </w:pPr>
    </w:p>
    <w:p w:rsidR="001E3F73" w:rsidRPr="00806E0C" w:rsidRDefault="001E3F73" w:rsidP="00806E0C">
      <w:pPr>
        <w:jc w:val="center"/>
        <w:rPr>
          <w:rFonts w:ascii="Arial" w:hAnsi="Arial" w:cs="Arial"/>
          <w:b/>
        </w:rPr>
      </w:pPr>
      <w:r w:rsidRPr="00806E0C">
        <w:rPr>
          <w:rFonts w:ascii="Arial" w:hAnsi="Arial" w:cs="Arial"/>
          <w:b/>
        </w:rPr>
        <w:t>Purpose</w:t>
      </w:r>
    </w:p>
    <w:p w:rsidR="00772905" w:rsidRPr="00772905" w:rsidRDefault="00772905" w:rsidP="00772905">
      <w:pPr>
        <w:pStyle w:val="BodyText"/>
        <w:spacing w:before="0"/>
        <w:jc w:val="left"/>
        <w:rPr>
          <w:rFonts w:ascii="Arial" w:hAnsi="Arial" w:cs="Arial"/>
          <w:szCs w:val="24"/>
        </w:rPr>
      </w:pPr>
    </w:p>
    <w:p w:rsidR="001E3F73" w:rsidRPr="00772905" w:rsidRDefault="001E3F73" w:rsidP="00772905">
      <w:pPr>
        <w:pStyle w:val="BodyText"/>
        <w:spacing w:before="0"/>
        <w:jc w:val="left"/>
        <w:rPr>
          <w:rFonts w:ascii="Arial" w:hAnsi="Arial" w:cs="Arial"/>
          <w:szCs w:val="24"/>
        </w:rPr>
      </w:pPr>
      <w:r w:rsidRPr="00772905">
        <w:rPr>
          <w:rFonts w:ascii="Arial" w:hAnsi="Arial" w:cs="Arial"/>
          <w:szCs w:val="24"/>
        </w:rPr>
        <w:t xml:space="preserve">The Strategic National Stockpile (SNS) is a federal resource used to provide </w:t>
      </w:r>
      <w:r w:rsidR="00CA58E7" w:rsidRPr="00772905">
        <w:rPr>
          <w:rFonts w:ascii="Arial" w:hAnsi="Arial" w:cs="Arial"/>
          <w:szCs w:val="24"/>
        </w:rPr>
        <w:t>medic</w:t>
      </w:r>
      <w:r w:rsidR="00CA58E7">
        <w:rPr>
          <w:rFonts w:ascii="Arial" w:hAnsi="Arial" w:cs="Arial"/>
          <w:szCs w:val="24"/>
        </w:rPr>
        <w:t>ation</w:t>
      </w:r>
      <w:r w:rsidR="00CA58E7" w:rsidRPr="00772905">
        <w:rPr>
          <w:rFonts w:ascii="Arial" w:hAnsi="Arial" w:cs="Arial"/>
          <w:szCs w:val="24"/>
        </w:rPr>
        <w:t xml:space="preserve"> </w:t>
      </w:r>
      <w:r w:rsidRPr="00772905">
        <w:rPr>
          <w:rFonts w:ascii="Arial" w:hAnsi="Arial" w:cs="Arial"/>
          <w:szCs w:val="24"/>
        </w:rPr>
        <w:t xml:space="preserve">and medical supplies to protect the public in the event of a public health emergency as a result of an act of terrorism or a large-scale natural or </w:t>
      </w:r>
      <w:r w:rsidR="00175AB9" w:rsidRPr="00772905">
        <w:rPr>
          <w:rFonts w:ascii="Arial" w:hAnsi="Arial" w:cs="Arial"/>
          <w:szCs w:val="24"/>
        </w:rPr>
        <w:t xml:space="preserve">human-caused </w:t>
      </w:r>
      <w:r w:rsidRPr="00772905">
        <w:rPr>
          <w:rFonts w:ascii="Arial" w:hAnsi="Arial" w:cs="Arial"/>
          <w:szCs w:val="24"/>
        </w:rPr>
        <w:t>disaster that is so severe that local and state resources are inadequate or become overwhelmed. If such an event should affect this community,</w:t>
      </w:r>
      <w:r w:rsidR="00CA58E7">
        <w:rPr>
          <w:rFonts w:ascii="Arial" w:hAnsi="Arial" w:cs="Arial"/>
          <w:szCs w:val="24"/>
        </w:rPr>
        <w:t xml:space="preserve"> the</w:t>
      </w:r>
      <w:r w:rsidRPr="00772905">
        <w:rPr>
          <w:rFonts w:ascii="Arial" w:hAnsi="Arial" w:cs="Arial"/>
          <w:szCs w:val="24"/>
        </w:rPr>
        <w:t xml:space="preserve"> </w:t>
      </w:r>
      <w:r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facility&gt;</w:t>
      </w:r>
      <w:r w:rsidRPr="00772905">
        <w:rPr>
          <w:rFonts w:ascii="Arial" w:hAnsi="Arial" w:cs="Arial"/>
          <w:szCs w:val="24"/>
        </w:rPr>
        <w:t xml:space="preserve"> may need to utilize SNS resources to treat patients and/or to provide prophylaxis to both patients and facility staff. The purpose of this annex is to outline procedures for coordinating with public health to obtain medications and needed medical supplies from the SNS during a public health emergency. </w:t>
      </w:r>
    </w:p>
    <w:p w:rsidR="00772905" w:rsidRPr="00772905" w:rsidRDefault="00772905" w:rsidP="00772905">
      <w:pPr>
        <w:pStyle w:val="BodyText"/>
        <w:spacing w:before="0"/>
        <w:ind w:left="360" w:hanging="360"/>
        <w:jc w:val="left"/>
        <w:rPr>
          <w:rFonts w:ascii="Arial" w:hAnsi="Arial" w:cs="Arial"/>
          <w:szCs w:val="24"/>
        </w:rPr>
      </w:pPr>
    </w:p>
    <w:p w:rsidR="001E3F73" w:rsidRPr="00806E0C" w:rsidRDefault="002C3FEC" w:rsidP="00806E0C">
      <w:pPr>
        <w:jc w:val="center"/>
        <w:rPr>
          <w:rFonts w:ascii="Arial" w:hAnsi="Arial" w:cs="Arial"/>
          <w:b/>
        </w:rPr>
      </w:pPr>
      <w:r w:rsidRPr="00806E0C">
        <w:rPr>
          <w:rFonts w:ascii="Arial" w:hAnsi="Arial" w:cs="Arial"/>
          <w:b/>
        </w:rPr>
        <w:t>Definition of the Strategic National Stockpile</w:t>
      </w:r>
    </w:p>
    <w:p w:rsidR="00772905" w:rsidRPr="00772905" w:rsidRDefault="00772905" w:rsidP="00772905">
      <w:pPr>
        <w:pStyle w:val="BodyText"/>
        <w:spacing w:before="0"/>
        <w:jc w:val="left"/>
        <w:rPr>
          <w:rFonts w:ascii="Arial" w:hAnsi="Arial" w:cs="Arial"/>
          <w:szCs w:val="24"/>
        </w:rPr>
      </w:pPr>
    </w:p>
    <w:p w:rsidR="001E3F73" w:rsidRPr="00772905" w:rsidRDefault="001E3F73" w:rsidP="00772905">
      <w:pPr>
        <w:pStyle w:val="BodyText"/>
        <w:spacing w:before="0"/>
        <w:jc w:val="left"/>
        <w:rPr>
          <w:rFonts w:ascii="Arial" w:hAnsi="Arial" w:cs="Arial"/>
          <w:szCs w:val="24"/>
        </w:rPr>
      </w:pPr>
      <w:r w:rsidRPr="00772905">
        <w:rPr>
          <w:rFonts w:ascii="Arial" w:hAnsi="Arial" w:cs="Arial"/>
          <w:szCs w:val="24"/>
        </w:rPr>
        <w:t>The SNS consists of antibiotics, chemical antidotes, anti</w:t>
      </w:r>
      <w:r w:rsidR="00175AB9" w:rsidRPr="00772905">
        <w:rPr>
          <w:rFonts w:ascii="Arial" w:hAnsi="Arial" w:cs="Arial"/>
          <w:szCs w:val="24"/>
        </w:rPr>
        <w:t>-</w:t>
      </w:r>
      <w:r w:rsidRPr="00772905">
        <w:rPr>
          <w:rFonts w:ascii="Arial" w:hAnsi="Arial" w:cs="Arial"/>
          <w:szCs w:val="24"/>
        </w:rPr>
        <w:t>toxins, life-support medications, IV administration, airway maintenance supplies</w:t>
      </w:r>
      <w:r w:rsidR="00E62743">
        <w:rPr>
          <w:rFonts w:ascii="Arial" w:hAnsi="Arial" w:cs="Arial"/>
          <w:szCs w:val="24"/>
        </w:rPr>
        <w:t>,</w:t>
      </w:r>
      <w:r w:rsidRPr="00772905">
        <w:rPr>
          <w:rFonts w:ascii="Arial" w:hAnsi="Arial" w:cs="Arial"/>
          <w:szCs w:val="24"/>
        </w:rPr>
        <w:t xml:space="preserve"> and medical/surgical items. Medication and medical supplies are intended to support treatment of ill patients and mass prophylaxis for those exposed but not yet symptomatic. Once </w:t>
      </w:r>
      <w:r w:rsidR="00CA58E7">
        <w:rPr>
          <w:rFonts w:ascii="Arial" w:hAnsi="Arial" w:cs="Arial"/>
          <w:szCs w:val="24"/>
        </w:rPr>
        <w:t xml:space="preserve">local, state, and </w:t>
      </w:r>
      <w:r w:rsidRPr="00772905">
        <w:rPr>
          <w:rFonts w:ascii="Arial" w:hAnsi="Arial" w:cs="Arial"/>
          <w:szCs w:val="24"/>
        </w:rPr>
        <w:t>federal</w:t>
      </w:r>
      <w:r w:rsidR="00CA58E7">
        <w:rPr>
          <w:rFonts w:ascii="Arial" w:hAnsi="Arial" w:cs="Arial"/>
          <w:szCs w:val="24"/>
        </w:rPr>
        <w:t xml:space="preserve"> </w:t>
      </w:r>
      <w:r w:rsidRPr="00772905">
        <w:rPr>
          <w:rFonts w:ascii="Arial" w:hAnsi="Arial" w:cs="Arial"/>
          <w:szCs w:val="24"/>
        </w:rPr>
        <w:t xml:space="preserve">authorities agree that </w:t>
      </w:r>
      <w:r w:rsidR="00CA58E7" w:rsidRPr="00772905">
        <w:rPr>
          <w:rFonts w:ascii="Arial" w:hAnsi="Arial" w:cs="Arial"/>
          <w:szCs w:val="24"/>
        </w:rPr>
        <w:t xml:space="preserve">local </w:t>
      </w:r>
      <w:r w:rsidRPr="00772905">
        <w:rPr>
          <w:rFonts w:ascii="Arial" w:hAnsi="Arial" w:cs="Arial"/>
          <w:szCs w:val="24"/>
        </w:rPr>
        <w:t xml:space="preserve">and </w:t>
      </w:r>
      <w:r w:rsidR="00CA58E7" w:rsidRPr="00772905">
        <w:rPr>
          <w:rFonts w:ascii="Arial" w:hAnsi="Arial" w:cs="Arial"/>
          <w:szCs w:val="24"/>
        </w:rPr>
        <w:t>state</w:t>
      </w:r>
      <w:r w:rsidR="00CA58E7" w:rsidRPr="00772905" w:rsidDel="00CA58E7">
        <w:rPr>
          <w:rFonts w:ascii="Arial" w:hAnsi="Arial" w:cs="Arial"/>
          <w:szCs w:val="24"/>
        </w:rPr>
        <w:t xml:space="preserve"> </w:t>
      </w:r>
      <w:r w:rsidRPr="00772905">
        <w:rPr>
          <w:rFonts w:ascii="Arial" w:hAnsi="Arial" w:cs="Arial"/>
          <w:szCs w:val="24"/>
        </w:rPr>
        <w:t>resources have or will soon become overwhelmed, SNS supplies can be delivered to the state. Once the SNS supplies arrive in</w:t>
      </w:r>
      <w:r w:rsidR="001E2E50">
        <w:rPr>
          <w:rFonts w:ascii="Arial" w:hAnsi="Arial" w:cs="Arial"/>
          <w:szCs w:val="24"/>
        </w:rPr>
        <w:t xml:space="preserve"> the state</w:t>
      </w:r>
      <w:r w:rsidRPr="00772905">
        <w:rPr>
          <w:rFonts w:ascii="Arial" w:hAnsi="Arial" w:cs="Arial"/>
          <w:szCs w:val="24"/>
        </w:rPr>
        <w:t>, the Mississippi State Department of Health (MSDH) is responsible for managing the supplies and distributing them to affected communities and facilities across the state. Local governments will play a vital role in providing support to state SNS operations such as the use of facilities, resources, staff</w:t>
      </w:r>
      <w:r w:rsidR="00E62743">
        <w:rPr>
          <w:rFonts w:ascii="Arial" w:hAnsi="Arial" w:cs="Arial"/>
          <w:szCs w:val="24"/>
        </w:rPr>
        <w:t>,</w:t>
      </w:r>
      <w:r w:rsidRPr="00772905">
        <w:rPr>
          <w:rFonts w:ascii="Arial" w:hAnsi="Arial" w:cs="Arial"/>
          <w:szCs w:val="24"/>
        </w:rPr>
        <w:t xml:space="preserve"> and volunteers to help with the distribution of medication and/or medical supplies to target populations. Healthcare facilities play a major role by treating those who are ill and providing medication to medical staff and their families to prevent them from becoming ill.</w:t>
      </w:r>
    </w:p>
    <w:p w:rsidR="00772905" w:rsidRPr="00772905" w:rsidRDefault="00772905" w:rsidP="00772905">
      <w:pPr>
        <w:pStyle w:val="BodyText"/>
        <w:spacing w:before="0"/>
        <w:jc w:val="left"/>
        <w:rPr>
          <w:rFonts w:ascii="Arial" w:hAnsi="Arial" w:cs="Arial"/>
          <w:szCs w:val="24"/>
        </w:rPr>
      </w:pPr>
    </w:p>
    <w:p w:rsidR="001E3F73" w:rsidRPr="00806E0C" w:rsidRDefault="001E3F73" w:rsidP="00806E0C">
      <w:pPr>
        <w:jc w:val="center"/>
        <w:rPr>
          <w:rFonts w:ascii="Arial" w:hAnsi="Arial" w:cs="Arial"/>
          <w:b/>
        </w:rPr>
      </w:pPr>
      <w:r w:rsidRPr="00806E0C">
        <w:rPr>
          <w:rFonts w:ascii="Arial" w:hAnsi="Arial" w:cs="Arial"/>
          <w:b/>
        </w:rPr>
        <w:t>Coordination of Planning with Public Health</w:t>
      </w:r>
    </w:p>
    <w:p w:rsidR="00772905" w:rsidRPr="00772905" w:rsidRDefault="00772905" w:rsidP="00772905">
      <w:pPr>
        <w:pStyle w:val="BodyText"/>
        <w:spacing w:before="0"/>
        <w:jc w:val="left"/>
        <w:rPr>
          <w:rFonts w:ascii="Arial" w:hAnsi="Arial" w:cs="Arial"/>
          <w:szCs w:val="24"/>
        </w:rPr>
      </w:pPr>
    </w:p>
    <w:p w:rsidR="001E3F73" w:rsidRPr="00772905" w:rsidRDefault="001E3F73" w:rsidP="00772905">
      <w:pPr>
        <w:pStyle w:val="BodyText"/>
        <w:spacing w:before="0"/>
        <w:jc w:val="left"/>
        <w:rPr>
          <w:rFonts w:ascii="Arial" w:hAnsi="Arial" w:cs="Arial"/>
          <w:szCs w:val="24"/>
        </w:rPr>
      </w:pPr>
      <w:r w:rsidRPr="00772905">
        <w:rPr>
          <w:rFonts w:ascii="Arial" w:hAnsi="Arial" w:cs="Arial"/>
          <w:szCs w:val="24"/>
        </w:rPr>
        <w:t xml:space="preserve">Planning for the SNS must be coordinated with </w:t>
      </w:r>
      <w:r w:rsidR="001E2E50">
        <w:rPr>
          <w:rFonts w:ascii="Arial" w:hAnsi="Arial" w:cs="Arial"/>
          <w:szCs w:val="24"/>
        </w:rPr>
        <w:t xml:space="preserve">the </w:t>
      </w:r>
      <w:r w:rsidRPr="00772905">
        <w:rPr>
          <w:rFonts w:ascii="Arial" w:hAnsi="Arial" w:cs="Arial"/>
          <w:szCs w:val="24"/>
        </w:rPr>
        <w:t xml:space="preserve">MSDH. </w:t>
      </w:r>
    </w:p>
    <w:p w:rsidR="00772905" w:rsidRPr="00772905" w:rsidRDefault="00772905" w:rsidP="00772905">
      <w:pPr>
        <w:pStyle w:val="BodyText"/>
        <w:spacing w:before="0"/>
        <w:jc w:val="left"/>
        <w:rPr>
          <w:rFonts w:ascii="Arial" w:hAnsi="Arial" w:cs="Arial"/>
          <w:szCs w:val="24"/>
        </w:rPr>
      </w:pPr>
    </w:p>
    <w:p w:rsidR="001E3F73" w:rsidRPr="002C3FEC" w:rsidRDefault="001E3F73" w:rsidP="00772905">
      <w:pPr>
        <w:pStyle w:val="BodyText"/>
        <w:spacing w:before="0"/>
        <w:jc w:val="left"/>
        <w:rPr>
          <w:rFonts w:ascii="Arial" w:hAnsi="Arial" w:cs="Arial"/>
          <w:b/>
          <w:szCs w:val="24"/>
        </w:rPr>
      </w:pPr>
      <w:r w:rsidRPr="002C3FEC">
        <w:rPr>
          <w:rFonts w:ascii="Arial" w:hAnsi="Arial" w:cs="Arial"/>
          <w:b/>
          <w:szCs w:val="24"/>
        </w:rPr>
        <w:t xml:space="preserve">Planning for mass prophylaxis of </w:t>
      </w:r>
      <w:r w:rsidR="005D24A0">
        <w:rPr>
          <w:rFonts w:ascii="Arial" w:hAnsi="Arial" w:cs="Arial"/>
          <w:b/>
          <w:szCs w:val="24"/>
        </w:rPr>
        <w:t>facility</w:t>
      </w:r>
      <w:r w:rsidRPr="002C3FEC">
        <w:rPr>
          <w:rFonts w:ascii="Arial" w:hAnsi="Arial" w:cs="Arial"/>
          <w:b/>
          <w:szCs w:val="24"/>
        </w:rPr>
        <w:t xml:space="preserve"> staff: </w:t>
      </w:r>
    </w:p>
    <w:p w:rsidR="00772905" w:rsidRPr="00772905" w:rsidRDefault="00772905" w:rsidP="00772905">
      <w:pPr>
        <w:pStyle w:val="BodyText"/>
        <w:spacing w:before="0"/>
        <w:jc w:val="left"/>
        <w:rPr>
          <w:rFonts w:ascii="Arial" w:hAnsi="Arial" w:cs="Arial"/>
          <w:szCs w:val="24"/>
        </w:rPr>
      </w:pPr>
    </w:p>
    <w:p w:rsidR="001E3F73" w:rsidRPr="00B53335" w:rsidRDefault="001E3F73" w:rsidP="00772905">
      <w:pPr>
        <w:pStyle w:val="BodyText"/>
        <w:spacing w:before="0"/>
        <w:jc w:val="left"/>
        <w:rPr>
          <w:rFonts w:ascii="Arial" w:hAnsi="Arial" w:cs="Arial"/>
          <w:szCs w:val="24"/>
        </w:rPr>
      </w:pPr>
      <w:r w:rsidRPr="00772905">
        <w:rPr>
          <w:rFonts w:ascii="Arial" w:hAnsi="Arial" w:cs="Arial"/>
          <w:szCs w:val="24"/>
        </w:rPr>
        <w:t>The first step in</w:t>
      </w:r>
      <w:r w:rsidR="00295067">
        <w:rPr>
          <w:rFonts w:ascii="Arial" w:hAnsi="Arial" w:cs="Arial"/>
          <w:szCs w:val="24"/>
        </w:rPr>
        <w:t xml:space="preserve"> the</w:t>
      </w:r>
      <w:r w:rsidRPr="00772905">
        <w:rPr>
          <w:rFonts w:ascii="Arial" w:hAnsi="Arial" w:cs="Arial"/>
          <w:szCs w:val="24"/>
        </w:rPr>
        <w:t xml:space="preserve"> coordina</w:t>
      </w:r>
      <w:r w:rsidR="00295067">
        <w:rPr>
          <w:rFonts w:ascii="Arial" w:hAnsi="Arial" w:cs="Arial"/>
          <w:szCs w:val="24"/>
        </w:rPr>
        <w:t>tion of</w:t>
      </w:r>
      <w:r w:rsidRPr="00772905">
        <w:rPr>
          <w:rFonts w:ascii="Arial" w:hAnsi="Arial" w:cs="Arial"/>
          <w:szCs w:val="24"/>
        </w:rPr>
        <w:t xml:space="preserve"> this planning is to register with the state by completing the </w:t>
      </w:r>
      <w:r w:rsidR="00295067">
        <w:rPr>
          <w:rFonts w:ascii="Arial" w:hAnsi="Arial" w:cs="Arial"/>
          <w:szCs w:val="24"/>
        </w:rPr>
        <w:t xml:space="preserve">MSDH </w:t>
      </w:r>
      <w:r w:rsidRPr="00772905">
        <w:rPr>
          <w:rFonts w:ascii="Arial" w:hAnsi="Arial" w:cs="Arial"/>
          <w:szCs w:val="24"/>
        </w:rPr>
        <w:t>Strategic National Stockpile and Pandemic Influenza Programs Provider Enrollment MSDH Form</w:t>
      </w:r>
      <w:r w:rsidR="00295067">
        <w:rPr>
          <w:rFonts w:ascii="Arial" w:hAnsi="Arial" w:cs="Arial"/>
          <w:szCs w:val="24"/>
        </w:rPr>
        <w:t xml:space="preserve"> No.</w:t>
      </w:r>
      <w:r w:rsidRPr="00772905">
        <w:rPr>
          <w:rFonts w:ascii="Arial" w:hAnsi="Arial" w:cs="Arial"/>
          <w:szCs w:val="24"/>
        </w:rPr>
        <w:t>255</w:t>
      </w:r>
      <w:r w:rsidR="00295067">
        <w:rPr>
          <w:rFonts w:ascii="Arial" w:hAnsi="Arial" w:cs="Arial"/>
          <w:szCs w:val="24"/>
        </w:rPr>
        <w:t>E</w:t>
      </w:r>
      <w:r w:rsidRPr="00772905">
        <w:rPr>
          <w:rFonts w:ascii="Arial" w:hAnsi="Arial" w:cs="Arial"/>
          <w:szCs w:val="24"/>
        </w:rPr>
        <w:t xml:space="preserve">. </w:t>
      </w:r>
      <w:r w:rsidR="00295067" w:rsidRPr="00295067">
        <w:rPr>
          <w:rFonts w:ascii="Arial" w:hAnsi="Arial" w:cs="Arial"/>
          <w:szCs w:val="24"/>
        </w:rPr>
        <w:t xml:space="preserve"> </w:t>
      </w:r>
      <w:r w:rsidR="00295067">
        <w:rPr>
          <w:rFonts w:ascii="Arial" w:hAnsi="Arial" w:cs="Arial"/>
          <w:szCs w:val="24"/>
        </w:rPr>
        <w:t xml:space="preserve">This form will be submitted to the MSDH District Emergency Preparedness Nurse </w:t>
      </w:r>
      <w:r w:rsidR="00295067" w:rsidRPr="0070556B">
        <w:rPr>
          <w:rFonts w:ascii="Arial" w:hAnsi="Arial" w:cs="Arial"/>
          <w:b/>
          <w:szCs w:val="24"/>
        </w:rPr>
        <w:t>&lt;Insert the date of submission&gt;</w:t>
      </w:r>
      <w:r w:rsidR="00295067">
        <w:rPr>
          <w:rFonts w:ascii="Arial" w:hAnsi="Arial" w:cs="Arial"/>
          <w:szCs w:val="24"/>
        </w:rPr>
        <w:t>.</w:t>
      </w:r>
      <w:r w:rsidR="00295067" w:rsidRPr="00772905">
        <w:rPr>
          <w:rFonts w:ascii="Arial" w:hAnsi="Arial" w:cs="Arial"/>
          <w:szCs w:val="24"/>
        </w:rPr>
        <w:t xml:space="preserve"> </w:t>
      </w:r>
      <w:r w:rsidR="00295067">
        <w:rPr>
          <w:rFonts w:ascii="Arial" w:hAnsi="Arial" w:cs="Arial"/>
          <w:szCs w:val="24"/>
        </w:rPr>
        <w:t>If not, t</w:t>
      </w:r>
      <w:r w:rsidR="00295067" w:rsidRPr="00772905">
        <w:rPr>
          <w:rFonts w:ascii="Arial" w:hAnsi="Arial" w:cs="Arial"/>
          <w:szCs w:val="24"/>
        </w:rPr>
        <w:t xml:space="preserve">his form can be obtained </w:t>
      </w:r>
      <w:r w:rsidR="00295067">
        <w:rPr>
          <w:rFonts w:ascii="Arial" w:hAnsi="Arial" w:cs="Arial"/>
          <w:szCs w:val="24"/>
        </w:rPr>
        <w:t xml:space="preserve">by selecting Strategic National Stockpile </w:t>
      </w:r>
      <w:r w:rsidR="00295067" w:rsidRPr="00772905">
        <w:rPr>
          <w:rFonts w:ascii="Arial" w:hAnsi="Arial" w:cs="Arial"/>
          <w:szCs w:val="24"/>
        </w:rPr>
        <w:t>on the MSDH website at</w:t>
      </w:r>
      <w:r w:rsidR="00295067">
        <w:rPr>
          <w:rFonts w:ascii="Arial" w:hAnsi="Arial" w:cs="Arial"/>
          <w:szCs w:val="24"/>
        </w:rPr>
        <w:t xml:space="preserve"> </w:t>
      </w:r>
      <w:hyperlink r:id="rId27" w:history="1">
        <w:r w:rsidR="00295067" w:rsidRPr="00772905">
          <w:rPr>
            <w:rStyle w:val="Hyperlink"/>
            <w:rFonts w:ascii="Arial" w:hAnsi="Arial" w:cs="Arial"/>
            <w:szCs w:val="24"/>
          </w:rPr>
          <w:t>www.healthyMS.com</w:t>
        </w:r>
      </w:hyperlink>
      <w:r w:rsidR="00295067">
        <w:t xml:space="preserve"> </w:t>
      </w:r>
      <w:r w:rsidR="00295067" w:rsidRPr="00772905">
        <w:rPr>
          <w:rFonts w:ascii="Arial" w:hAnsi="Arial" w:cs="Arial"/>
          <w:szCs w:val="24"/>
        </w:rPr>
        <w:t xml:space="preserve">or from any district health office. </w:t>
      </w:r>
      <w:r w:rsidR="00295067">
        <w:rPr>
          <w:rFonts w:ascii="Arial" w:hAnsi="Arial" w:cs="Arial"/>
          <w:szCs w:val="24"/>
        </w:rPr>
        <w:t xml:space="preserve">The </w:t>
      </w:r>
      <w:r w:rsidRPr="00772905">
        <w:rPr>
          <w:rFonts w:ascii="Arial" w:hAnsi="Arial" w:cs="Arial"/>
          <w:szCs w:val="24"/>
        </w:rPr>
        <w:t xml:space="preserve">MSDH coordinates with registered facilities in planning for </w:t>
      </w:r>
      <w:r w:rsidR="00BB1C62" w:rsidRPr="00772905">
        <w:rPr>
          <w:rFonts w:ascii="Arial" w:hAnsi="Arial" w:cs="Arial"/>
          <w:szCs w:val="24"/>
        </w:rPr>
        <w:t>receiving</w:t>
      </w:r>
      <w:r w:rsidRPr="00772905">
        <w:rPr>
          <w:rFonts w:ascii="Arial" w:hAnsi="Arial" w:cs="Arial"/>
          <w:szCs w:val="24"/>
        </w:rPr>
        <w:t xml:space="preserve"> the SNS. </w:t>
      </w:r>
      <w:r w:rsidR="00295067">
        <w:rPr>
          <w:rFonts w:ascii="Arial" w:hAnsi="Arial" w:cs="Arial"/>
          <w:szCs w:val="24"/>
        </w:rPr>
        <w:t xml:space="preserve">The </w:t>
      </w:r>
      <w:r w:rsidRPr="00772905">
        <w:rPr>
          <w:rFonts w:ascii="Arial" w:hAnsi="Arial" w:cs="Arial"/>
          <w:szCs w:val="24"/>
        </w:rPr>
        <w:t>MSDH will also provide training</w:t>
      </w:r>
      <w:r w:rsidR="00E62743">
        <w:rPr>
          <w:rFonts w:ascii="Arial" w:hAnsi="Arial" w:cs="Arial"/>
          <w:szCs w:val="24"/>
        </w:rPr>
        <w:t>,</w:t>
      </w:r>
      <w:r w:rsidRPr="00772905">
        <w:rPr>
          <w:rFonts w:ascii="Arial" w:hAnsi="Arial" w:cs="Arial"/>
          <w:szCs w:val="24"/>
        </w:rPr>
        <w:t xml:space="preserve"> including how the treatment algorithms and standing orders contained in the MSDH SNS Plan (plan is located on the MSDH website at</w:t>
      </w:r>
      <w:r w:rsidR="00B53335">
        <w:rPr>
          <w:rFonts w:ascii="Arial" w:hAnsi="Arial" w:cs="Arial"/>
          <w:szCs w:val="24"/>
        </w:rPr>
        <w:t xml:space="preserve"> </w:t>
      </w:r>
      <w:hyperlink r:id="rId28" w:history="1">
        <w:r w:rsidR="00295067" w:rsidRPr="00772905">
          <w:rPr>
            <w:rStyle w:val="Hyperlink"/>
            <w:rFonts w:ascii="Arial" w:hAnsi="Arial" w:cs="Arial"/>
            <w:szCs w:val="24"/>
          </w:rPr>
          <w:t>www.healthyMS.com</w:t>
        </w:r>
      </w:hyperlink>
      <w:r w:rsidR="00295067">
        <w:t xml:space="preserve"> </w:t>
      </w:r>
      <w:r w:rsidRPr="00772905">
        <w:rPr>
          <w:rFonts w:ascii="Arial" w:hAnsi="Arial" w:cs="Arial"/>
          <w:szCs w:val="24"/>
        </w:rPr>
        <w:t xml:space="preserve">) are to be used by healthcare personnel in the distribution of medications from the SNS. </w:t>
      </w:r>
      <w:r w:rsidR="00B53335">
        <w:rPr>
          <w:rFonts w:ascii="Arial" w:hAnsi="Arial" w:cs="Arial"/>
          <w:szCs w:val="24"/>
        </w:rPr>
        <w:t xml:space="preserve">      </w:t>
      </w:r>
      <w:r w:rsidRPr="00772905">
        <w:rPr>
          <w:rFonts w:ascii="Arial" w:hAnsi="Arial" w:cs="Arial"/>
          <w:szCs w:val="24"/>
        </w:rPr>
        <w:lastRenderedPageBreak/>
        <w:t xml:space="preserve">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 xml:space="preserve">nsert </w:t>
      </w:r>
      <w:r w:rsidR="00A44215" w:rsidRPr="00772905">
        <w:rPr>
          <w:rFonts w:ascii="Arial" w:hAnsi="Arial" w:cs="Arial"/>
          <w:b/>
          <w:szCs w:val="24"/>
        </w:rPr>
        <w:t>position title</w:t>
      </w:r>
      <w:r w:rsidR="004F0BA9" w:rsidRPr="00772905">
        <w:rPr>
          <w:rFonts w:ascii="Arial" w:hAnsi="Arial" w:cs="Arial"/>
          <w:b/>
          <w:szCs w:val="24"/>
        </w:rPr>
        <w:t>&gt;</w:t>
      </w:r>
      <w:r w:rsidRPr="00772905">
        <w:rPr>
          <w:rFonts w:ascii="Arial" w:hAnsi="Arial" w:cs="Arial"/>
          <w:szCs w:val="24"/>
        </w:rPr>
        <w:t xml:space="preserve"> will work with </w:t>
      </w:r>
      <w:r w:rsidR="00295067">
        <w:rPr>
          <w:rFonts w:ascii="Arial" w:hAnsi="Arial" w:cs="Arial"/>
          <w:szCs w:val="24"/>
        </w:rPr>
        <w:t xml:space="preserve">the </w:t>
      </w:r>
      <w:r w:rsidR="00B53335">
        <w:rPr>
          <w:rFonts w:ascii="Arial" w:hAnsi="Arial" w:cs="Arial"/>
          <w:szCs w:val="24"/>
        </w:rPr>
        <w:t>Mississippi State Department of Health (</w:t>
      </w:r>
      <w:r w:rsidRPr="00772905">
        <w:rPr>
          <w:rFonts w:ascii="Arial" w:hAnsi="Arial" w:cs="Arial"/>
          <w:szCs w:val="24"/>
        </w:rPr>
        <w:t>MSDH</w:t>
      </w:r>
      <w:r w:rsidR="00B53335">
        <w:rPr>
          <w:rFonts w:ascii="Arial" w:hAnsi="Arial" w:cs="Arial"/>
          <w:szCs w:val="24"/>
        </w:rPr>
        <w:t>)</w:t>
      </w:r>
      <w:r w:rsidRPr="00772905">
        <w:rPr>
          <w:rFonts w:ascii="Arial" w:hAnsi="Arial" w:cs="Arial"/>
          <w:szCs w:val="24"/>
        </w:rPr>
        <w:t xml:space="preserve"> to coordinate planning and training of staff for possible </w:t>
      </w:r>
      <w:r w:rsidR="00B53335">
        <w:rPr>
          <w:rFonts w:ascii="Arial" w:hAnsi="Arial" w:cs="Arial"/>
          <w:szCs w:val="24"/>
        </w:rPr>
        <w:t>Strategic National Stockpile (</w:t>
      </w:r>
      <w:r w:rsidRPr="00772905">
        <w:rPr>
          <w:rFonts w:ascii="Arial" w:hAnsi="Arial" w:cs="Arial"/>
          <w:szCs w:val="24"/>
        </w:rPr>
        <w:t>SNS</w:t>
      </w:r>
      <w:r w:rsidR="00B53335">
        <w:rPr>
          <w:rFonts w:ascii="Arial" w:hAnsi="Arial" w:cs="Arial"/>
          <w:szCs w:val="24"/>
        </w:rPr>
        <w:t>)</w:t>
      </w:r>
      <w:r w:rsidRPr="00772905">
        <w:rPr>
          <w:rFonts w:ascii="Arial" w:hAnsi="Arial" w:cs="Arial"/>
          <w:szCs w:val="24"/>
        </w:rPr>
        <w:t xml:space="preserve"> activation. The MSDH point of contact for</w:t>
      </w:r>
      <w:r w:rsidR="00295067">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szCs w:val="24"/>
        </w:rPr>
        <w:t xml:space="preserve"> SNS planning is the MSDH District </w:t>
      </w:r>
      <w:r w:rsidR="00345B8A" w:rsidRPr="00772905">
        <w:rPr>
          <w:rFonts w:ascii="Arial" w:hAnsi="Arial" w:cs="Arial"/>
          <w:szCs w:val="24"/>
        </w:rPr>
        <w:t xml:space="preserve">Emergency Preparedness </w:t>
      </w:r>
      <w:r w:rsidRPr="00772905">
        <w:rPr>
          <w:rFonts w:ascii="Arial" w:hAnsi="Arial" w:cs="Arial"/>
          <w:szCs w:val="24"/>
        </w:rPr>
        <w:t xml:space="preserve">Nurse,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contact phone number</w:t>
      </w:r>
      <w:r w:rsidR="004F0BA9" w:rsidRPr="00772905">
        <w:rPr>
          <w:rFonts w:ascii="Arial" w:hAnsi="Arial" w:cs="Arial"/>
          <w:b/>
          <w:szCs w:val="24"/>
        </w:rPr>
        <w:t>&gt;</w:t>
      </w:r>
      <w:r w:rsidR="00C20769" w:rsidRPr="00772905">
        <w:rPr>
          <w:rFonts w:ascii="Arial" w:hAnsi="Arial" w:cs="Arial"/>
          <w:szCs w:val="24"/>
        </w:rPr>
        <w:t>.</w:t>
      </w:r>
    </w:p>
    <w:p w:rsidR="00772905" w:rsidRPr="00772905" w:rsidRDefault="00772905" w:rsidP="00772905">
      <w:pPr>
        <w:pStyle w:val="BodyText"/>
        <w:spacing w:before="0"/>
        <w:jc w:val="left"/>
        <w:rPr>
          <w:rFonts w:ascii="Arial" w:hAnsi="Arial" w:cs="Arial"/>
          <w:szCs w:val="24"/>
        </w:rPr>
      </w:pPr>
    </w:p>
    <w:p w:rsidR="001E3F73" w:rsidRPr="00772905" w:rsidRDefault="00295067" w:rsidP="00772905">
      <w:pPr>
        <w:pStyle w:val="BodyText"/>
        <w:spacing w:before="0"/>
        <w:jc w:val="left"/>
        <w:rPr>
          <w:rFonts w:ascii="Arial" w:hAnsi="Arial" w:cs="Arial"/>
          <w:b/>
          <w:szCs w:val="24"/>
        </w:rPr>
      </w:pPr>
      <w:r>
        <w:rPr>
          <w:rFonts w:ascii="Arial" w:hAnsi="Arial" w:cs="Arial"/>
          <w:szCs w:val="24"/>
        </w:rPr>
        <w:t xml:space="preserve">The </w:t>
      </w:r>
      <w:r w:rsidR="001E3F73" w:rsidRPr="00772905">
        <w:rPr>
          <w:rFonts w:ascii="Arial" w:hAnsi="Arial" w:cs="Arial"/>
          <w:szCs w:val="24"/>
        </w:rPr>
        <w:t>MSDH also requires a coordinating physician</w:t>
      </w:r>
      <w:r>
        <w:rPr>
          <w:rFonts w:ascii="Arial" w:hAnsi="Arial" w:cs="Arial"/>
          <w:szCs w:val="24"/>
        </w:rPr>
        <w:t>/pharmacist</w:t>
      </w:r>
      <w:r w:rsidR="001E3F73" w:rsidRPr="00772905">
        <w:rPr>
          <w:rFonts w:ascii="Arial" w:hAnsi="Arial" w:cs="Arial"/>
          <w:szCs w:val="24"/>
        </w:rPr>
        <w:t xml:space="preserve"> be identified from the facility to oversee the dispensing of medications and/or administration of vaccine(s). The</w:t>
      </w:r>
      <w:r>
        <w:rPr>
          <w:rFonts w:ascii="Arial" w:hAnsi="Arial" w:cs="Arial"/>
          <w:szCs w:val="24"/>
        </w:rPr>
        <w:t xml:space="preserve"> coordinating</w:t>
      </w:r>
      <w:r w:rsidR="001E3F73" w:rsidRPr="00772905">
        <w:rPr>
          <w:rFonts w:ascii="Arial" w:hAnsi="Arial" w:cs="Arial"/>
          <w:szCs w:val="24"/>
        </w:rPr>
        <w:t xml:space="preserve"> physician</w:t>
      </w:r>
      <w:r>
        <w:rPr>
          <w:rFonts w:ascii="Arial" w:hAnsi="Arial" w:cs="Arial"/>
          <w:szCs w:val="24"/>
        </w:rPr>
        <w:t>/pharmacist</w:t>
      </w:r>
      <w:r w:rsidR="001E3F73" w:rsidRPr="00772905">
        <w:rPr>
          <w:rFonts w:ascii="Arial" w:hAnsi="Arial" w:cs="Arial"/>
          <w:szCs w:val="24"/>
        </w:rPr>
        <w:t xml:space="preserve"> is not required to be on-site, but staff will be required to work under his or her direction. The </w:t>
      </w:r>
      <w:r>
        <w:rPr>
          <w:rFonts w:ascii="Arial" w:hAnsi="Arial" w:cs="Arial"/>
          <w:szCs w:val="24"/>
        </w:rPr>
        <w:t>c</w:t>
      </w:r>
      <w:r w:rsidR="001E3F73" w:rsidRPr="00772905">
        <w:rPr>
          <w:rFonts w:ascii="Arial" w:hAnsi="Arial" w:cs="Arial"/>
          <w:szCs w:val="24"/>
        </w:rPr>
        <w:t xml:space="preserve">oordinating </w:t>
      </w:r>
      <w:r>
        <w:rPr>
          <w:rFonts w:ascii="Arial" w:hAnsi="Arial" w:cs="Arial"/>
          <w:szCs w:val="24"/>
        </w:rPr>
        <w:t>p</w:t>
      </w:r>
      <w:r w:rsidR="001E3F73" w:rsidRPr="00772905">
        <w:rPr>
          <w:rFonts w:ascii="Arial" w:hAnsi="Arial" w:cs="Arial"/>
          <w:szCs w:val="24"/>
        </w:rPr>
        <w:t>hysician</w:t>
      </w:r>
      <w:r>
        <w:rPr>
          <w:rFonts w:ascii="Arial" w:hAnsi="Arial" w:cs="Arial"/>
          <w:szCs w:val="24"/>
        </w:rPr>
        <w:t>/pharmacist</w:t>
      </w:r>
      <w:r w:rsidR="001E3F73" w:rsidRPr="00772905">
        <w:rPr>
          <w:rFonts w:ascii="Arial" w:hAnsi="Arial" w:cs="Arial"/>
          <w:szCs w:val="24"/>
        </w:rPr>
        <w:t xml:space="preserve"> for </w:t>
      </w:r>
      <w:r>
        <w:rPr>
          <w:rFonts w:ascii="Arial" w:hAnsi="Arial" w:cs="Arial"/>
          <w:szCs w:val="24"/>
        </w:rPr>
        <w:t xml:space="preserve">the </w:t>
      </w:r>
      <w:r w:rsidR="004F0BA9" w:rsidRPr="00772905">
        <w:rPr>
          <w:rFonts w:ascii="Arial" w:hAnsi="Arial" w:cs="Arial"/>
          <w:b/>
          <w:szCs w:val="24"/>
        </w:rPr>
        <w:t>&lt;</w:t>
      </w:r>
      <w:r w:rsidR="00C20769" w:rsidRPr="00772905">
        <w:rPr>
          <w:rFonts w:ascii="Arial" w:hAnsi="Arial" w:cs="Arial"/>
          <w:b/>
          <w:szCs w:val="24"/>
        </w:rPr>
        <w:t>I</w:t>
      </w:r>
      <w:r w:rsidR="001E3F73" w:rsidRPr="00772905">
        <w:rPr>
          <w:rFonts w:ascii="Arial" w:hAnsi="Arial" w:cs="Arial"/>
          <w:b/>
          <w:szCs w:val="24"/>
        </w:rPr>
        <w:t>nsert name of facility</w:t>
      </w:r>
      <w:r w:rsidR="004F0BA9" w:rsidRPr="00772905">
        <w:rPr>
          <w:rFonts w:ascii="Arial" w:hAnsi="Arial" w:cs="Arial"/>
          <w:b/>
          <w:szCs w:val="24"/>
        </w:rPr>
        <w:t>&gt;</w:t>
      </w:r>
      <w:r w:rsidR="001E3F73" w:rsidRPr="00772905">
        <w:rPr>
          <w:rFonts w:ascii="Arial" w:hAnsi="Arial" w:cs="Arial"/>
          <w:szCs w:val="24"/>
        </w:rPr>
        <w:t xml:space="preserve"> is </w:t>
      </w:r>
      <w:r w:rsidR="004F0BA9" w:rsidRPr="00772905">
        <w:rPr>
          <w:rFonts w:ascii="Arial" w:hAnsi="Arial" w:cs="Arial"/>
          <w:b/>
          <w:szCs w:val="24"/>
        </w:rPr>
        <w:t>&lt;</w:t>
      </w:r>
      <w:r w:rsidR="00C20769" w:rsidRPr="00772905">
        <w:rPr>
          <w:rFonts w:ascii="Arial" w:hAnsi="Arial" w:cs="Arial"/>
          <w:b/>
          <w:szCs w:val="24"/>
        </w:rPr>
        <w:t>I</w:t>
      </w:r>
      <w:r w:rsidR="001E3F73" w:rsidRPr="00772905">
        <w:rPr>
          <w:rFonts w:ascii="Arial" w:hAnsi="Arial" w:cs="Arial"/>
          <w:b/>
          <w:szCs w:val="24"/>
        </w:rPr>
        <w:t>nsert name of coordinating physician</w:t>
      </w:r>
      <w:r>
        <w:rPr>
          <w:rFonts w:ascii="Arial" w:hAnsi="Arial" w:cs="Arial"/>
          <w:b/>
          <w:szCs w:val="24"/>
        </w:rPr>
        <w:t>/pharmacist</w:t>
      </w:r>
      <w:r w:rsidR="004F0BA9" w:rsidRPr="00772905">
        <w:rPr>
          <w:rFonts w:ascii="Arial" w:hAnsi="Arial" w:cs="Arial"/>
          <w:b/>
          <w:szCs w:val="24"/>
        </w:rPr>
        <w:t>&gt;</w:t>
      </w:r>
      <w:r w:rsidR="000F3EAB" w:rsidRPr="00772905">
        <w:rPr>
          <w:rFonts w:ascii="Arial" w:hAnsi="Arial" w:cs="Arial"/>
          <w:szCs w:val="24"/>
        </w:rPr>
        <w:t>.</w:t>
      </w:r>
      <w:r w:rsidR="001E3F73" w:rsidRPr="00772905">
        <w:rPr>
          <w:rFonts w:ascii="Arial" w:hAnsi="Arial" w:cs="Arial"/>
          <w:b/>
          <w:szCs w:val="24"/>
        </w:rPr>
        <w:t xml:space="preserve"> </w:t>
      </w:r>
    </w:p>
    <w:p w:rsidR="00772905" w:rsidRPr="00772905" w:rsidRDefault="00772905" w:rsidP="00772905">
      <w:pPr>
        <w:pStyle w:val="BodyText"/>
        <w:spacing w:before="0"/>
        <w:jc w:val="left"/>
        <w:rPr>
          <w:rFonts w:ascii="Arial" w:hAnsi="Arial" w:cs="Arial"/>
          <w:szCs w:val="24"/>
        </w:rPr>
      </w:pPr>
    </w:p>
    <w:p w:rsidR="001E3F73" w:rsidRPr="002C3FEC" w:rsidRDefault="001E3F73" w:rsidP="00772905">
      <w:pPr>
        <w:pStyle w:val="BodyText"/>
        <w:spacing w:before="0"/>
        <w:jc w:val="left"/>
        <w:rPr>
          <w:rFonts w:ascii="Arial" w:hAnsi="Arial" w:cs="Arial"/>
          <w:b/>
          <w:szCs w:val="24"/>
        </w:rPr>
      </w:pPr>
      <w:r w:rsidRPr="002C3FEC">
        <w:rPr>
          <w:rFonts w:ascii="Arial" w:hAnsi="Arial" w:cs="Arial"/>
          <w:b/>
          <w:szCs w:val="24"/>
        </w:rPr>
        <w:t xml:space="preserve">Planning for receiving assets for treatment of ill patients: </w:t>
      </w:r>
    </w:p>
    <w:p w:rsidR="00772905" w:rsidRPr="00772905" w:rsidRDefault="00772905" w:rsidP="00772905">
      <w:pPr>
        <w:pStyle w:val="BodyText"/>
        <w:spacing w:before="0"/>
        <w:jc w:val="left"/>
        <w:rPr>
          <w:rFonts w:ascii="Arial" w:hAnsi="Arial" w:cs="Arial"/>
          <w:szCs w:val="24"/>
        </w:rPr>
      </w:pPr>
    </w:p>
    <w:p w:rsidR="001E3F73" w:rsidRPr="00772905" w:rsidRDefault="00295067" w:rsidP="00772905">
      <w:pPr>
        <w:pStyle w:val="BodyText"/>
        <w:spacing w:before="0"/>
        <w:jc w:val="left"/>
        <w:rPr>
          <w:rFonts w:ascii="Arial" w:hAnsi="Arial" w:cs="Arial"/>
          <w:szCs w:val="24"/>
        </w:rPr>
      </w:pPr>
      <w:r>
        <w:rPr>
          <w:rFonts w:ascii="Arial" w:hAnsi="Arial" w:cs="Arial"/>
          <w:szCs w:val="24"/>
        </w:rPr>
        <w:t xml:space="preserve">The </w:t>
      </w:r>
      <w:r w:rsidR="001E3F73" w:rsidRPr="00772905">
        <w:rPr>
          <w:rFonts w:ascii="Arial" w:hAnsi="Arial" w:cs="Arial"/>
          <w:szCs w:val="24"/>
        </w:rPr>
        <w:t xml:space="preserve">MSDH does not require completion of the Provider Enrollment Form </w:t>
      </w:r>
      <w:r>
        <w:rPr>
          <w:rFonts w:ascii="Arial" w:hAnsi="Arial" w:cs="Arial"/>
          <w:szCs w:val="24"/>
        </w:rPr>
        <w:t xml:space="preserve">No. 255E </w:t>
      </w:r>
      <w:r w:rsidR="001E3F73" w:rsidRPr="00772905">
        <w:rPr>
          <w:rFonts w:ascii="Arial" w:hAnsi="Arial" w:cs="Arial"/>
          <w:szCs w:val="24"/>
        </w:rPr>
        <w:t xml:space="preserve">for </w:t>
      </w:r>
      <w:r w:rsidR="004B19DF" w:rsidRPr="00772905">
        <w:rPr>
          <w:rFonts w:ascii="Arial" w:hAnsi="Arial" w:cs="Arial"/>
          <w:szCs w:val="24"/>
        </w:rPr>
        <w:t>healthcare</w:t>
      </w:r>
      <w:r w:rsidR="001E3F73" w:rsidRPr="00772905">
        <w:rPr>
          <w:rFonts w:ascii="Arial" w:hAnsi="Arial" w:cs="Arial"/>
          <w:szCs w:val="24"/>
        </w:rPr>
        <w:t xml:space="preserve"> facilities to receive SNS assets for the treatment of ill persons.</w:t>
      </w:r>
    </w:p>
    <w:p w:rsidR="00772905" w:rsidRPr="00772905" w:rsidRDefault="00772905" w:rsidP="00772905">
      <w:pPr>
        <w:pStyle w:val="BodyText"/>
        <w:spacing w:before="0"/>
        <w:ind w:left="720"/>
        <w:jc w:val="left"/>
        <w:rPr>
          <w:rFonts w:ascii="Arial" w:hAnsi="Arial" w:cs="Arial"/>
          <w:szCs w:val="24"/>
        </w:rPr>
      </w:pPr>
    </w:p>
    <w:p w:rsidR="00295067" w:rsidRDefault="00295067" w:rsidP="00DA46C9">
      <w:pPr>
        <w:pStyle w:val="Bullet1"/>
        <w:numPr>
          <w:ilvl w:val="0"/>
          <w:numId w:val="12"/>
        </w:numPr>
        <w:spacing w:before="0"/>
        <w:ind w:left="720"/>
        <w:jc w:val="left"/>
        <w:rPr>
          <w:rFonts w:ascii="Arial" w:hAnsi="Arial" w:cs="Arial"/>
          <w:szCs w:val="24"/>
        </w:rPr>
      </w:pPr>
      <w:r>
        <w:rPr>
          <w:rFonts w:ascii="Arial" w:hAnsi="Arial" w:cs="Arial"/>
          <w:szCs w:val="24"/>
        </w:rPr>
        <w:t xml:space="preserve">The </w:t>
      </w:r>
      <w:r w:rsidR="001E3F73" w:rsidRPr="00772905">
        <w:rPr>
          <w:rFonts w:ascii="Arial" w:hAnsi="Arial" w:cs="Arial"/>
          <w:szCs w:val="24"/>
        </w:rPr>
        <w:t>MSDH will need case count, epidemiologic intelligence</w:t>
      </w:r>
      <w:r>
        <w:rPr>
          <w:rFonts w:ascii="Arial" w:hAnsi="Arial" w:cs="Arial"/>
          <w:szCs w:val="24"/>
        </w:rPr>
        <w:t>,</w:t>
      </w:r>
      <w:r w:rsidR="001E3F73" w:rsidRPr="00772905">
        <w:rPr>
          <w:rFonts w:ascii="Arial" w:hAnsi="Arial" w:cs="Arial"/>
          <w:szCs w:val="24"/>
        </w:rPr>
        <w:t xml:space="preserve"> and inventory information from treatment centers to support strategic decisions. </w:t>
      </w:r>
    </w:p>
    <w:p w:rsidR="001E3F73" w:rsidRPr="00772905" w:rsidRDefault="001E3F73" w:rsidP="00295067">
      <w:pPr>
        <w:pStyle w:val="Bullet1"/>
        <w:spacing w:before="0"/>
        <w:ind w:left="720"/>
        <w:jc w:val="left"/>
        <w:rPr>
          <w:rFonts w:ascii="Arial" w:hAnsi="Arial" w:cs="Arial"/>
          <w:szCs w:val="24"/>
        </w:rPr>
      </w:pPr>
    </w:p>
    <w:p w:rsidR="001E3F73" w:rsidRPr="00772905" w:rsidRDefault="00295067" w:rsidP="00DA46C9">
      <w:pPr>
        <w:pStyle w:val="Bullet1"/>
        <w:numPr>
          <w:ilvl w:val="0"/>
          <w:numId w:val="12"/>
        </w:numPr>
        <w:spacing w:before="0"/>
        <w:ind w:left="720"/>
        <w:jc w:val="left"/>
        <w:rPr>
          <w:rFonts w:ascii="Arial" w:hAnsi="Arial" w:cs="Arial"/>
          <w:szCs w:val="24"/>
        </w:rPr>
      </w:pPr>
      <w:r>
        <w:rPr>
          <w:rFonts w:ascii="Arial" w:hAnsi="Arial" w:cs="Arial"/>
          <w:szCs w:val="24"/>
        </w:rPr>
        <w:t xml:space="preserve">The </w:t>
      </w:r>
      <w:r w:rsidR="001E3F73" w:rsidRPr="00772905">
        <w:rPr>
          <w:rFonts w:ascii="Arial" w:hAnsi="Arial" w:cs="Arial"/>
          <w:szCs w:val="24"/>
        </w:rPr>
        <w:t>MSDH will need contact information for people at the treatment center responsible for providing periodic case counts.</w:t>
      </w:r>
    </w:p>
    <w:p w:rsidR="00772905" w:rsidRPr="00772905" w:rsidRDefault="00772905" w:rsidP="00772905">
      <w:pPr>
        <w:pStyle w:val="Bullet1"/>
        <w:spacing w:before="0"/>
        <w:ind w:left="720" w:hanging="360"/>
        <w:jc w:val="left"/>
        <w:rPr>
          <w:rFonts w:ascii="Arial" w:hAnsi="Arial" w:cs="Arial"/>
          <w:szCs w:val="24"/>
        </w:rPr>
      </w:pPr>
    </w:p>
    <w:p w:rsidR="001E3F73" w:rsidRPr="00806E0C" w:rsidRDefault="001E3F73" w:rsidP="00806E0C">
      <w:pPr>
        <w:jc w:val="center"/>
        <w:rPr>
          <w:rFonts w:ascii="Arial" w:hAnsi="Arial" w:cs="Arial"/>
          <w:b/>
        </w:rPr>
      </w:pPr>
      <w:r w:rsidRPr="00806E0C">
        <w:rPr>
          <w:rFonts w:ascii="Arial" w:hAnsi="Arial" w:cs="Arial"/>
          <w:b/>
        </w:rPr>
        <w:t>Requesting the S</w:t>
      </w:r>
      <w:r w:rsidR="00295067" w:rsidRPr="00806E0C">
        <w:rPr>
          <w:rFonts w:ascii="Arial" w:hAnsi="Arial" w:cs="Arial"/>
          <w:b/>
        </w:rPr>
        <w:t xml:space="preserve">trategic </w:t>
      </w:r>
      <w:r w:rsidRPr="00806E0C">
        <w:rPr>
          <w:rFonts w:ascii="Arial" w:hAnsi="Arial" w:cs="Arial"/>
          <w:b/>
        </w:rPr>
        <w:t>N</w:t>
      </w:r>
      <w:r w:rsidR="00295067" w:rsidRPr="00806E0C">
        <w:rPr>
          <w:rFonts w:ascii="Arial" w:hAnsi="Arial" w:cs="Arial"/>
          <w:b/>
        </w:rPr>
        <w:t xml:space="preserve">ational </w:t>
      </w:r>
      <w:r w:rsidRPr="00806E0C">
        <w:rPr>
          <w:rFonts w:ascii="Arial" w:hAnsi="Arial" w:cs="Arial"/>
          <w:b/>
        </w:rPr>
        <w:t>S</w:t>
      </w:r>
      <w:r w:rsidR="00295067" w:rsidRPr="00806E0C">
        <w:rPr>
          <w:rFonts w:ascii="Arial" w:hAnsi="Arial" w:cs="Arial"/>
          <w:b/>
        </w:rPr>
        <w:t>tockpile</w:t>
      </w:r>
    </w:p>
    <w:p w:rsidR="00772905" w:rsidRPr="00772905" w:rsidRDefault="00772905" w:rsidP="00772905">
      <w:pPr>
        <w:pStyle w:val="BodyText"/>
        <w:spacing w:before="0"/>
        <w:jc w:val="left"/>
        <w:rPr>
          <w:rFonts w:ascii="Arial" w:hAnsi="Arial" w:cs="Arial"/>
          <w:szCs w:val="24"/>
        </w:rPr>
      </w:pPr>
    </w:p>
    <w:p w:rsidR="001E3F73" w:rsidRPr="00772905" w:rsidRDefault="001E3F73" w:rsidP="00772905">
      <w:pPr>
        <w:pStyle w:val="BodyText"/>
        <w:spacing w:before="0"/>
        <w:jc w:val="left"/>
        <w:rPr>
          <w:rFonts w:ascii="Arial" w:hAnsi="Arial" w:cs="Arial"/>
          <w:szCs w:val="24"/>
        </w:rPr>
      </w:pPr>
      <w:r w:rsidRPr="00772905">
        <w:rPr>
          <w:rFonts w:ascii="Arial" w:hAnsi="Arial" w:cs="Arial"/>
          <w:szCs w:val="24"/>
        </w:rPr>
        <w:t xml:space="preserve">The SNS is a federal resource. As with all federal resources, it cannot be requested unless response to the incident is anticipated to exceed local and state resources. If </w:t>
      </w:r>
      <w:r w:rsidR="00295067">
        <w:rPr>
          <w:rFonts w:ascii="Arial" w:hAnsi="Arial" w:cs="Arial"/>
          <w:szCs w:val="24"/>
        </w:rPr>
        <w:t xml:space="preserve">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szCs w:val="24"/>
        </w:rPr>
        <w:t xml:space="preserve"> encounters a situation where patient demand is anticipated to exceed available resources, 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w:t>
      </w:r>
      <w:r w:rsidR="000335D8" w:rsidRPr="00772905">
        <w:rPr>
          <w:rFonts w:ascii="Arial" w:hAnsi="Arial" w:cs="Arial"/>
          <w:b/>
          <w:szCs w:val="24"/>
        </w:rPr>
        <w:t xml:space="preserve"> </w:t>
      </w:r>
      <w:r w:rsidRPr="00772905">
        <w:rPr>
          <w:rFonts w:ascii="Arial" w:hAnsi="Arial" w:cs="Arial"/>
          <w:b/>
          <w:szCs w:val="24"/>
        </w:rPr>
        <w:t>position</w:t>
      </w:r>
      <w:r w:rsidR="000335D8" w:rsidRPr="00772905">
        <w:rPr>
          <w:rFonts w:ascii="Arial" w:hAnsi="Arial" w:cs="Arial"/>
          <w:b/>
          <w:szCs w:val="24"/>
        </w:rPr>
        <w:t xml:space="preserve"> title</w:t>
      </w:r>
      <w:r w:rsidR="004F0BA9" w:rsidRPr="00772905">
        <w:rPr>
          <w:rFonts w:ascii="Arial" w:hAnsi="Arial" w:cs="Arial"/>
          <w:b/>
          <w:szCs w:val="24"/>
        </w:rPr>
        <w:t>&gt;</w:t>
      </w:r>
      <w:r w:rsidRPr="00772905">
        <w:rPr>
          <w:rFonts w:ascii="Arial" w:hAnsi="Arial" w:cs="Arial"/>
          <w:b/>
          <w:szCs w:val="24"/>
        </w:rPr>
        <w:t xml:space="preserve"> </w:t>
      </w:r>
      <w:r w:rsidRPr="00772905">
        <w:rPr>
          <w:rFonts w:ascii="Arial" w:hAnsi="Arial" w:cs="Arial"/>
          <w:szCs w:val="24"/>
        </w:rPr>
        <w:t>of the healthcare facility should communicate this to</w:t>
      </w:r>
      <w:r w:rsidR="005D24A0">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 xml:space="preserve">nsert name of </w:t>
      </w:r>
      <w:r w:rsidR="008A494B" w:rsidRPr="00772905">
        <w:rPr>
          <w:rFonts w:ascii="Arial" w:hAnsi="Arial" w:cs="Arial"/>
          <w:b/>
          <w:szCs w:val="24"/>
        </w:rPr>
        <w:t xml:space="preserve">local </w:t>
      </w:r>
      <w:r w:rsidR="00295067">
        <w:rPr>
          <w:rFonts w:ascii="Arial" w:hAnsi="Arial" w:cs="Arial"/>
          <w:b/>
          <w:szCs w:val="24"/>
        </w:rPr>
        <w:t>e</w:t>
      </w:r>
      <w:r w:rsidRPr="00772905">
        <w:rPr>
          <w:rFonts w:ascii="Arial" w:hAnsi="Arial" w:cs="Arial"/>
          <w:b/>
          <w:szCs w:val="24"/>
        </w:rPr>
        <w:t xml:space="preserve">mergency </w:t>
      </w:r>
      <w:r w:rsidR="00295067">
        <w:rPr>
          <w:rFonts w:ascii="Arial" w:hAnsi="Arial" w:cs="Arial"/>
          <w:b/>
          <w:szCs w:val="24"/>
        </w:rPr>
        <w:t>m</w:t>
      </w:r>
      <w:r w:rsidRPr="00772905">
        <w:rPr>
          <w:rFonts w:ascii="Arial" w:hAnsi="Arial" w:cs="Arial"/>
          <w:b/>
          <w:szCs w:val="24"/>
        </w:rPr>
        <w:t xml:space="preserve">anagement </w:t>
      </w:r>
      <w:r w:rsidR="00295067">
        <w:rPr>
          <w:rFonts w:ascii="Arial" w:hAnsi="Arial" w:cs="Arial"/>
          <w:b/>
          <w:szCs w:val="24"/>
        </w:rPr>
        <w:t>a</w:t>
      </w:r>
      <w:r w:rsidR="0064505D" w:rsidRPr="00772905">
        <w:rPr>
          <w:rFonts w:ascii="Arial" w:hAnsi="Arial" w:cs="Arial"/>
          <w:b/>
          <w:szCs w:val="24"/>
        </w:rPr>
        <w:t>gency</w:t>
      </w:r>
      <w:r w:rsidR="004F0BA9" w:rsidRPr="00772905">
        <w:rPr>
          <w:rFonts w:ascii="Arial" w:hAnsi="Arial" w:cs="Arial"/>
          <w:b/>
          <w:szCs w:val="24"/>
        </w:rPr>
        <w:t>&gt;</w:t>
      </w:r>
      <w:r w:rsidR="00C20769" w:rsidRPr="00772905">
        <w:rPr>
          <w:rFonts w:ascii="Arial" w:hAnsi="Arial" w:cs="Arial"/>
          <w:szCs w:val="24"/>
        </w:rPr>
        <w:t>.</w:t>
      </w:r>
      <w:r w:rsidRPr="00772905">
        <w:rPr>
          <w:rFonts w:ascii="Arial" w:hAnsi="Arial" w:cs="Arial"/>
          <w:b/>
          <w:szCs w:val="24"/>
        </w:rPr>
        <w:t xml:space="preserve"> </w:t>
      </w:r>
      <w:r w:rsidRPr="00772905">
        <w:rPr>
          <w:rFonts w:ascii="Arial" w:hAnsi="Arial" w:cs="Arial"/>
          <w:szCs w:val="24"/>
        </w:rPr>
        <w:t xml:space="preserve">If local and </w:t>
      </w:r>
      <w:r w:rsidR="00295067">
        <w:rPr>
          <w:rFonts w:ascii="Arial" w:hAnsi="Arial" w:cs="Arial"/>
          <w:szCs w:val="24"/>
        </w:rPr>
        <w:t>state</w:t>
      </w:r>
      <w:r w:rsidR="00295067" w:rsidRPr="00772905">
        <w:rPr>
          <w:rFonts w:ascii="Arial" w:hAnsi="Arial" w:cs="Arial"/>
          <w:szCs w:val="24"/>
        </w:rPr>
        <w:t xml:space="preserve"> </w:t>
      </w:r>
      <w:r w:rsidRPr="00772905">
        <w:rPr>
          <w:rFonts w:ascii="Arial" w:hAnsi="Arial" w:cs="Arial"/>
          <w:szCs w:val="24"/>
        </w:rPr>
        <w:t xml:space="preserve">resources are not sufficient to supply the increased demand, the request will be forwarded </w:t>
      </w:r>
      <w:r w:rsidR="00295067">
        <w:rPr>
          <w:rFonts w:ascii="Arial" w:hAnsi="Arial" w:cs="Arial"/>
          <w:szCs w:val="24"/>
        </w:rPr>
        <w:t xml:space="preserve">by the local emergency management agency </w:t>
      </w:r>
      <w:r w:rsidRPr="00772905">
        <w:rPr>
          <w:rFonts w:ascii="Arial" w:hAnsi="Arial" w:cs="Arial"/>
          <w:szCs w:val="24"/>
        </w:rPr>
        <w:t xml:space="preserve">to the </w:t>
      </w:r>
      <w:r w:rsidR="00295067" w:rsidRPr="00772905">
        <w:rPr>
          <w:rFonts w:ascii="Arial" w:hAnsi="Arial" w:cs="Arial"/>
          <w:szCs w:val="24"/>
        </w:rPr>
        <w:t xml:space="preserve">Mississippi Emergency Management Agency </w:t>
      </w:r>
      <w:r w:rsidR="00295067">
        <w:rPr>
          <w:rFonts w:ascii="Arial" w:hAnsi="Arial" w:cs="Arial"/>
          <w:szCs w:val="24"/>
        </w:rPr>
        <w:t xml:space="preserve">at the </w:t>
      </w:r>
      <w:r w:rsidRPr="00772905">
        <w:rPr>
          <w:rFonts w:ascii="Arial" w:hAnsi="Arial" w:cs="Arial"/>
          <w:szCs w:val="24"/>
        </w:rPr>
        <w:t>state Em</w:t>
      </w:r>
      <w:r w:rsidR="00FE255D">
        <w:rPr>
          <w:rFonts w:ascii="Arial" w:hAnsi="Arial" w:cs="Arial"/>
          <w:szCs w:val="24"/>
        </w:rPr>
        <w:t>ergency Operations Center (EOC)</w:t>
      </w:r>
      <w:r w:rsidRPr="00772905">
        <w:rPr>
          <w:rFonts w:ascii="Arial" w:hAnsi="Arial" w:cs="Arial"/>
          <w:szCs w:val="24"/>
        </w:rPr>
        <w:t xml:space="preserve">, which will assess the situation. If indicated by the event, </w:t>
      </w:r>
      <w:r w:rsidR="00440AAB">
        <w:rPr>
          <w:rFonts w:ascii="Arial" w:hAnsi="Arial" w:cs="Arial"/>
          <w:szCs w:val="24"/>
        </w:rPr>
        <w:t xml:space="preserve">the </w:t>
      </w:r>
      <w:r w:rsidRPr="00772905">
        <w:rPr>
          <w:rFonts w:ascii="Arial" w:hAnsi="Arial" w:cs="Arial"/>
          <w:szCs w:val="24"/>
        </w:rPr>
        <w:t>MSDH will request the SNS assets from the Centers for Disease Control and Prevention.</w:t>
      </w:r>
    </w:p>
    <w:p w:rsidR="00772905" w:rsidRPr="00772905" w:rsidRDefault="00772905" w:rsidP="00772905">
      <w:pPr>
        <w:pStyle w:val="BodyText"/>
        <w:spacing w:before="0"/>
        <w:jc w:val="left"/>
        <w:rPr>
          <w:rFonts w:ascii="Arial" w:hAnsi="Arial" w:cs="Arial"/>
          <w:szCs w:val="24"/>
        </w:rPr>
      </w:pPr>
    </w:p>
    <w:p w:rsidR="001E3F73" w:rsidRPr="00440AAB" w:rsidRDefault="001E3F73" w:rsidP="00772905">
      <w:pPr>
        <w:pStyle w:val="BodyText"/>
        <w:spacing w:before="0"/>
        <w:jc w:val="left"/>
        <w:rPr>
          <w:rFonts w:ascii="Arial" w:hAnsi="Arial" w:cs="Arial"/>
          <w:b/>
          <w:szCs w:val="24"/>
        </w:rPr>
      </w:pPr>
      <w:r w:rsidRPr="00440AAB">
        <w:rPr>
          <w:rFonts w:ascii="Arial" w:hAnsi="Arial" w:cs="Arial"/>
          <w:b/>
          <w:szCs w:val="24"/>
        </w:rPr>
        <w:t xml:space="preserve">The healthcare facility will need a plan to request resupply of </w:t>
      </w:r>
      <w:r w:rsidR="00B53335">
        <w:rPr>
          <w:rFonts w:ascii="Arial" w:hAnsi="Arial" w:cs="Arial"/>
          <w:b/>
          <w:szCs w:val="24"/>
        </w:rPr>
        <w:t xml:space="preserve">SNS </w:t>
      </w:r>
      <w:r w:rsidR="008002E8">
        <w:rPr>
          <w:rFonts w:ascii="Arial" w:hAnsi="Arial" w:cs="Arial"/>
          <w:b/>
          <w:szCs w:val="24"/>
        </w:rPr>
        <w:t xml:space="preserve">assets. </w:t>
      </w:r>
      <w:r w:rsidRPr="00440AAB">
        <w:rPr>
          <w:rFonts w:ascii="Arial" w:hAnsi="Arial" w:cs="Arial"/>
          <w:b/>
          <w:szCs w:val="24"/>
        </w:rPr>
        <w:t>This plan should include:</w:t>
      </w:r>
    </w:p>
    <w:p w:rsidR="00772905" w:rsidRPr="00772905" w:rsidRDefault="00772905" w:rsidP="00772905">
      <w:pPr>
        <w:pStyle w:val="BodyText"/>
        <w:spacing w:before="0"/>
        <w:jc w:val="left"/>
        <w:rPr>
          <w:rFonts w:ascii="Arial" w:hAnsi="Arial" w:cs="Arial"/>
          <w:szCs w:val="24"/>
        </w:rPr>
      </w:pPr>
    </w:p>
    <w:p w:rsidR="001E3F73" w:rsidRDefault="001E3F73" w:rsidP="00DA46C9">
      <w:pPr>
        <w:pStyle w:val="Bullet1"/>
        <w:numPr>
          <w:ilvl w:val="0"/>
          <w:numId w:val="13"/>
        </w:numPr>
        <w:spacing w:before="0"/>
        <w:ind w:left="720"/>
        <w:jc w:val="left"/>
        <w:rPr>
          <w:rFonts w:ascii="Arial" w:hAnsi="Arial" w:cs="Arial"/>
          <w:szCs w:val="24"/>
        </w:rPr>
      </w:pPr>
      <w:r w:rsidRPr="00772905">
        <w:rPr>
          <w:rFonts w:ascii="Arial" w:hAnsi="Arial" w:cs="Arial"/>
          <w:szCs w:val="24"/>
        </w:rPr>
        <w:t>Communications plan that includes staff assigned to request resupply, contact information for the county emergency management office and local and state public health offices, and any additional numbers that would be provided during an incident.</w:t>
      </w:r>
    </w:p>
    <w:p w:rsidR="00806E0C" w:rsidRPr="00772905" w:rsidRDefault="00806E0C" w:rsidP="00806E0C">
      <w:pPr>
        <w:pStyle w:val="Bullet1"/>
        <w:spacing w:before="0"/>
        <w:ind w:left="720"/>
        <w:jc w:val="left"/>
        <w:rPr>
          <w:rFonts w:ascii="Arial" w:hAnsi="Arial" w:cs="Arial"/>
          <w:szCs w:val="24"/>
        </w:rPr>
      </w:pPr>
    </w:p>
    <w:p w:rsidR="00806E0C" w:rsidRDefault="001E3F73" w:rsidP="00DA46C9">
      <w:pPr>
        <w:pStyle w:val="Bullet1"/>
        <w:numPr>
          <w:ilvl w:val="0"/>
          <w:numId w:val="13"/>
        </w:numPr>
        <w:spacing w:before="0"/>
        <w:ind w:left="720"/>
        <w:jc w:val="left"/>
        <w:rPr>
          <w:rFonts w:ascii="Arial" w:hAnsi="Arial" w:cs="Arial"/>
          <w:szCs w:val="24"/>
        </w:rPr>
      </w:pPr>
      <w:r w:rsidRPr="00772905">
        <w:rPr>
          <w:rFonts w:ascii="Arial" w:hAnsi="Arial" w:cs="Arial"/>
          <w:szCs w:val="24"/>
        </w:rPr>
        <w:lastRenderedPageBreak/>
        <w:t>Provision to</w:t>
      </w:r>
      <w:r w:rsidR="00440AAB">
        <w:rPr>
          <w:rFonts w:ascii="Arial" w:hAnsi="Arial" w:cs="Arial"/>
          <w:szCs w:val="24"/>
        </w:rPr>
        <w:t xml:space="preserve"> the</w:t>
      </w:r>
      <w:r w:rsidRPr="00772905">
        <w:rPr>
          <w:rFonts w:ascii="Arial" w:hAnsi="Arial" w:cs="Arial"/>
          <w:szCs w:val="24"/>
        </w:rPr>
        <w:t xml:space="preserve"> </w:t>
      </w:r>
      <w:r w:rsidR="00440AAB">
        <w:rPr>
          <w:rFonts w:ascii="Arial" w:hAnsi="Arial" w:cs="Arial"/>
          <w:szCs w:val="24"/>
        </w:rPr>
        <w:t>Mississippi State Department of Health (</w:t>
      </w:r>
      <w:r w:rsidRPr="00772905">
        <w:rPr>
          <w:rFonts w:ascii="Arial" w:hAnsi="Arial" w:cs="Arial"/>
          <w:szCs w:val="24"/>
        </w:rPr>
        <w:t>MSDH</w:t>
      </w:r>
      <w:r w:rsidR="00440AAB">
        <w:rPr>
          <w:rFonts w:ascii="Arial" w:hAnsi="Arial" w:cs="Arial"/>
          <w:szCs w:val="24"/>
        </w:rPr>
        <w:t>)</w:t>
      </w:r>
      <w:r w:rsidRPr="00772905">
        <w:rPr>
          <w:rFonts w:ascii="Arial" w:hAnsi="Arial" w:cs="Arial"/>
          <w:szCs w:val="24"/>
        </w:rPr>
        <w:t xml:space="preserve"> o</w:t>
      </w:r>
      <w:r w:rsidR="00440AAB">
        <w:rPr>
          <w:rFonts w:ascii="Arial" w:hAnsi="Arial" w:cs="Arial"/>
          <w:szCs w:val="24"/>
        </w:rPr>
        <w:t>n</w:t>
      </w:r>
      <w:r w:rsidRPr="00772905">
        <w:rPr>
          <w:rFonts w:ascii="Arial" w:hAnsi="Arial" w:cs="Arial"/>
          <w:szCs w:val="24"/>
        </w:rPr>
        <w:t xml:space="preserve"> up-to-date information on case count, epidemiologic intelligence</w:t>
      </w:r>
      <w:r w:rsidR="00E62743">
        <w:rPr>
          <w:rFonts w:ascii="Arial" w:hAnsi="Arial" w:cs="Arial"/>
          <w:szCs w:val="24"/>
        </w:rPr>
        <w:t>,</w:t>
      </w:r>
      <w:r w:rsidRPr="00772905">
        <w:rPr>
          <w:rFonts w:ascii="Arial" w:hAnsi="Arial" w:cs="Arial"/>
          <w:szCs w:val="24"/>
        </w:rPr>
        <w:t xml:space="preserve"> and inventory information from treatment centers to support strategic decisions.</w:t>
      </w:r>
    </w:p>
    <w:p w:rsidR="001E3F73" w:rsidRPr="00772905" w:rsidRDefault="001E3F73" w:rsidP="00806E0C">
      <w:pPr>
        <w:pStyle w:val="Bullet1"/>
        <w:spacing w:before="0"/>
        <w:ind w:left="720"/>
        <w:jc w:val="left"/>
        <w:rPr>
          <w:rFonts w:ascii="Arial" w:hAnsi="Arial" w:cs="Arial"/>
          <w:szCs w:val="24"/>
        </w:rPr>
      </w:pPr>
      <w:r w:rsidRPr="00772905">
        <w:rPr>
          <w:rFonts w:ascii="Arial" w:hAnsi="Arial" w:cs="Arial"/>
          <w:szCs w:val="24"/>
        </w:rPr>
        <w:t xml:space="preserve"> </w:t>
      </w:r>
    </w:p>
    <w:p w:rsidR="001E3F73" w:rsidRDefault="001E3F73" w:rsidP="00DA46C9">
      <w:pPr>
        <w:pStyle w:val="Bullet1"/>
        <w:numPr>
          <w:ilvl w:val="0"/>
          <w:numId w:val="13"/>
        </w:numPr>
        <w:spacing w:before="0"/>
        <w:ind w:left="720"/>
        <w:jc w:val="left"/>
        <w:rPr>
          <w:rFonts w:ascii="Arial" w:hAnsi="Arial" w:cs="Arial"/>
          <w:szCs w:val="24"/>
        </w:rPr>
      </w:pPr>
      <w:r w:rsidRPr="00772905">
        <w:rPr>
          <w:rFonts w:ascii="Arial" w:hAnsi="Arial" w:cs="Arial"/>
          <w:szCs w:val="24"/>
        </w:rPr>
        <w:t xml:space="preserve">Provision to </w:t>
      </w:r>
      <w:r w:rsidR="00440AAB">
        <w:rPr>
          <w:rFonts w:ascii="Arial" w:hAnsi="Arial" w:cs="Arial"/>
          <w:szCs w:val="24"/>
        </w:rPr>
        <w:t xml:space="preserve">the </w:t>
      </w:r>
      <w:r w:rsidRPr="00772905">
        <w:rPr>
          <w:rFonts w:ascii="Arial" w:hAnsi="Arial" w:cs="Arial"/>
          <w:szCs w:val="24"/>
        </w:rPr>
        <w:t xml:space="preserve">MSDH of number of staff and/or staff family members for whom there </w:t>
      </w:r>
      <w:r w:rsidR="00725C06" w:rsidRPr="00772905">
        <w:rPr>
          <w:rFonts w:ascii="Arial" w:hAnsi="Arial" w:cs="Arial"/>
          <w:szCs w:val="24"/>
        </w:rPr>
        <w:t xml:space="preserve">has </w:t>
      </w:r>
      <w:r w:rsidRPr="00772905">
        <w:rPr>
          <w:rFonts w:ascii="Arial" w:hAnsi="Arial" w:cs="Arial"/>
          <w:szCs w:val="24"/>
        </w:rPr>
        <w:t>been insufficient distribution of prophylactic regimens.</w:t>
      </w:r>
    </w:p>
    <w:p w:rsidR="00806E0C" w:rsidRPr="00772905" w:rsidRDefault="00806E0C" w:rsidP="00806E0C">
      <w:pPr>
        <w:pStyle w:val="Bullet1"/>
        <w:spacing w:before="0"/>
        <w:ind w:left="720"/>
        <w:jc w:val="left"/>
        <w:rPr>
          <w:rFonts w:ascii="Arial" w:hAnsi="Arial" w:cs="Arial"/>
          <w:szCs w:val="24"/>
        </w:rPr>
      </w:pPr>
    </w:p>
    <w:p w:rsidR="001E3F73" w:rsidRPr="00772905" w:rsidRDefault="001E3F73" w:rsidP="00DA46C9">
      <w:pPr>
        <w:pStyle w:val="Bullet1"/>
        <w:numPr>
          <w:ilvl w:val="0"/>
          <w:numId w:val="13"/>
        </w:numPr>
        <w:spacing w:before="0"/>
        <w:ind w:left="720"/>
        <w:jc w:val="left"/>
        <w:rPr>
          <w:rFonts w:ascii="Arial" w:hAnsi="Arial" w:cs="Arial"/>
          <w:szCs w:val="24"/>
        </w:rPr>
      </w:pPr>
      <w:r w:rsidRPr="00772905">
        <w:rPr>
          <w:rFonts w:ascii="Arial" w:hAnsi="Arial" w:cs="Arial"/>
          <w:szCs w:val="24"/>
        </w:rPr>
        <w:t>Detailed information for product description and quantities</w:t>
      </w:r>
      <w:r w:rsidR="008002E8">
        <w:rPr>
          <w:rFonts w:ascii="Arial" w:hAnsi="Arial" w:cs="Arial"/>
          <w:szCs w:val="24"/>
        </w:rPr>
        <w:t xml:space="preserve"> related to specific requests. </w:t>
      </w:r>
    </w:p>
    <w:p w:rsidR="00772905" w:rsidRPr="00772905" w:rsidRDefault="00772905" w:rsidP="00772905">
      <w:pPr>
        <w:pStyle w:val="Bullet1"/>
        <w:spacing w:before="0"/>
        <w:ind w:left="720" w:hanging="360"/>
        <w:jc w:val="left"/>
        <w:rPr>
          <w:rFonts w:ascii="Arial" w:hAnsi="Arial" w:cs="Arial"/>
          <w:szCs w:val="24"/>
        </w:rPr>
      </w:pPr>
    </w:p>
    <w:p w:rsidR="001E3F73" w:rsidRPr="00806E0C" w:rsidRDefault="001E3F73" w:rsidP="00806E0C">
      <w:pPr>
        <w:jc w:val="center"/>
        <w:rPr>
          <w:rFonts w:ascii="Arial" w:hAnsi="Arial" w:cs="Arial"/>
          <w:b/>
        </w:rPr>
      </w:pPr>
      <w:r w:rsidRPr="00806E0C">
        <w:rPr>
          <w:rFonts w:ascii="Arial" w:hAnsi="Arial" w:cs="Arial"/>
          <w:b/>
        </w:rPr>
        <w:t>Acquiring the S</w:t>
      </w:r>
      <w:r w:rsidR="00440AAB" w:rsidRPr="00806E0C">
        <w:rPr>
          <w:rFonts w:ascii="Arial" w:hAnsi="Arial" w:cs="Arial"/>
          <w:b/>
        </w:rPr>
        <w:t xml:space="preserve">trategic </w:t>
      </w:r>
      <w:r w:rsidRPr="00806E0C">
        <w:rPr>
          <w:rFonts w:ascii="Arial" w:hAnsi="Arial" w:cs="Arial"/>
          <w:b/>
        </w:rPr>
        <w:t>N</w:t>
      </w:r>
      <w:r w:rsidR="00440AAB" w:rsidRPr="00806E0C">
        <w:rPr>
          <w:rFonts w:ascii="Arial" w:hAnsi="Arial" w:cs="Arial"/>
          <w:b/>
        </w:rPr>
        <w:t xml:space="preserve">ational </w:t>
      </w:r>
      <w:r w:rsidRPr="00806E0C">
        <w:rPr>
          <w:rFonts w:ascii="Arial" w:hAnsi="Arial" w:cs="Arial"/>
          <w:b/>
        </w:rPr>
        <w:t>S</w:t>
      </w:r>
      <w:r w:rsidR="00440AAB" w:rsidRPr="00806E0C">
        <w:rPr>
          <w:rFonts w:ascii="Arial" w:hAnsi="Arial" w:cs="Arial"/>
          <w:b/>
        </w:rPr>
        <w:t>tockpile</w:t>
      </w:r>
    </w:p>
    <w:p w:rsidR="00772905" w:rsidRPr="00772905" w:rsidRDefault="00772905" w:rsidP="006E3BAF">
      <w:pPr>
        <w:pStyle w:val="BodyText"/>
        <w:spacing w:before="0"/>
        <w:jc w:val="left"/>
        <w:rPr>
          <w:rFonts w:ascii="Arial" w:hAnsi="Arial" w:cs="Arial"/>
          <w:szCs w:val="24"/>
        </w:rPr>
      </w:pPr>
    </w:p>
    <w:p w:rsidR="001E3F73" w:rsidRPr="00772905" w:rsidRDefault="001E3F73" w:rsidP="006E3BAF">
      <w:pPr>
        <w:pStyle w:val="BodyText"/>
        <w:spacing w:before="0"/>
        <w:jc w:val="left"/>
        <w:rPr>
          <w:rFonts w:ascii="Arial" w:hAnsi="Arial" w:cs="Arial"/>
          <w:szCs w:val="24"/>
        </w:rPr>
      </w:pPr>
      <w:r w:rsidRPr="00772905">
        <w:rPr>
          <w:rFonts w:ascii="Arial" w:hAnsi="Arial" w:cs="Arial"/>
          <w:szCs w:val="24"/>
        </w:rPr>
        <w:t xml:space="preserve">If the situation necessitates the need for the </w:t>
      </w:r>
      <w:r w:rsidR="00B53335">
        <w:rPr>
          <w:rFonts w:ascii="Arial" w:hAnsi="Arial" w:cs="Arial"/>
          <w:szCs w:val="24"/>
        </w:rPr>
        <w:t>Strategic National Stockpile (</w:t>
      </w:r>
      <w:r w:rsidRPr="00772905">
        <w:rPr>
          <w:rFonts w:ascii="Arial" w:hAnsi="Arial" w:cs="Arial"/>
          <w:szCs w:val="24"/>
        </w:rPr>
        <w:t>SNS</w:t>
      </w:r>
      <w:r w:rsidR="00B53335">
        <w:rPr>
          <w:rFonts w:ascii="Arial" w:hAnsi="Arial" w:cs="Arial"/>
          <w:szCs w:val="24"/>
        </w:rPr>
        <w:t>)</w:t>
      </w:r>
      <w:r w:rsidRPr="00772905">
        <w:rPr>
          <w:rFonts w:ascii="Arial" w:hAnsi="Arial" w:cs="Arial"/>
          <w:szCs w:val="24"/>
        </w:rPr>
        <w:t xml:space="preserve">, 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position</w:t>
      </w:r>
      <w:r w:rsidR="00BF63FD" w:rsidRPr="00772905">
        <w:rPr>
          <w:rFonts w:ascii="Arial" w:hAnsi="Arial" w:cs="Arial"/>
          <w:b/>
          <w:szCs w:val="24"/>
        </w:rPr>
        <w:t xml:space="preserve"> title</w:t>
      </w:r>
      <w:r w:rsidR="004F0BA9" w:rsidRPr="00772905">
        <w:rPr>
          <w:rFonts w:ascii="Arial" w:hAnsi="Arial" w:cs="Arial"/>
          <w:b/>
          <w:szCs w:val="24"/>
        </w:rPr>
        <w:t>&gt;</w:t>
      </w:r>
      <w:r w:rsidRPr="00772905">
        <w:rPr>
          <w:rFonts w:ascii="Arial" w:hAnsi="Arial" w:cs="Arial"/>
          <w:b/>
          <w:szCs w:val="24"/>
        </w:rPr>
        <w:t xml:space="preserve"> </w:t>
      </w:r>
      <w:r w:rsidRPr="00772905">
        <w:rPr>
          <w:rFonts w:ascii="Arial" w:hAnsi="Arial" w:cs="Arial"/>
          <w:szCs w:val="24"/>
        </w:rPr>
        <w:t>of the healthcare facility</w:t>
      </w:r>
      <w:r w:rsidRPr="00772905">
        <w:rPr>
          <w:rFonts w:ascii="Arial" w:hAnsi="Arial" w:cs="Arial"/>
          <w:b/>
          <w:szCs w:val="24"/>
        </w:rPr>
        <w:t xml:space="preserve"> </w:t>
      </w:r>
      <w:r w:rsidRPr="00772905">
        <w:rPr>
          <w:rFonts w:ascii="Arial" w:hAnsi="Arial" w:cs="Arial"/>
          <w:szCs w:val="24"/>
        </w:rPr>
        <w:t>will coordinate with</w:t>
      </w:r>
      <w:r w:rsidR="00440AAB">
        <w:rPr>
          <w:rFonts w:ascii="Arial" w:hAnsi="Arial" w:cs="Arial"/>
          <w:szCs w:val="24"/>
        </w:rPr>
        <w:t xml:space="preserve"> the</w:t>
      </w:r>
      <w:r w:rsidRPr="00772905">
        <w:rPr>
          <w:rFonts w:ascii="Arial" w:hAnsi="Arial" w:cs="Arial"/>
          <w:szCs w:val="24"/>
        </w:rPr>
        <w:t xml:space="preserve"> MSDH for the receipt of SNS supplies. To some extent, circumstances will drive the response and dictate how supplies will be received. A representative from</w:t>
      </w:r>
      <w:r w:rsidR="00440AAB">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b/>
          <w:szCs w:val="24"/>
        </w:rPr>
        <w:t xml:space="preserve"> </w:t>
      </w:r>
      <w:r w:rsidRPr="00772905">
        <w:rPr>
          <w:rFonts w:ascii="Arial" w:hAnsi="Arial" w:cs="Arial"/>
          <w:szCs w:val="24"/>
        </w:rPr>
        <w:t>might be asked to pick up SNS supplies from a health department point-of-dis</w:t>
      </w:r>
      <w:r w:rsidR="00440AAB">
        <w:rPr>
          <w:rFonts w:ascii="Arial" w:hAnsi="Arial" w:cs="Arial"/>
          <w:szCs w:val="24"/>
        </w:rPr>
        <w:t>tribution</w:t>
      </w:r>
      <w:r w:rsidRPr="00772905">
        <w:rPr>
          <w:rFonts w:ascii="Arial" w:hAnsi="Arial" w:cs="Arial"/>
          <w:szCs w:val="24"/>
        </w:rPr>
        <w:t xml:space="preserve"> site or another drop site in the county/city. If so,</w:t>
      </w:r>
      <w:r w:rsidR="00440AAB">
        <w:rPr>
          <w:rFonts w:ascii="Arial" w:hAnsi="Arial" w:cs="Arial"/>
          <w:szCs w:val="24"/>
        </w:rPr>
        <w:t xml:space="preserve"> the</w:t>
      </w:r>
      <w:r w:rsidR="004F0BA9"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szCs w:val="24"/>
        </w:rPr>
        <w:t xml:space="preserve"> will need to provide</w:t>
      </w:r>
      <w:r w:rsidR="00440AAB">
        <w:rPr>
          <w:rFonts w:ascii="Arial" w:hAnsi="Arial" w:cs="Arial"/>
          <w:szCs w:val="24"/>
        </w:rPr>
        <w:t xml:space="preserve"> the</w:t>
      </w:r>
      <w:r w:rsidRPr="00772905">
        <w:rPr>
          <w:rFonts w:ascii="Arial" w:hAnsi="Arial" w:cs="Arial"/>
          <w:szCs w:val="24"/>
        </w:rPr>
        <w:t xml:space="preserve"> MSDH with the name of the healthcare representative designated to pick up the medications and/or medical supplies prior to pick up. Upon arrival at the designated location, the representative will be asked to present two forms of identification; one form of identification issued by</w:t>
      </w:r>
      <w:r w:rsidR="00440AAB">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szCs w:val="24"/>
        </w:rPr>
        <w:t xml:space="preserve"> and one form of photo identification issued by the state (e.g., driver license). The representative will sign for all medications and/or medical supplies received. If there is a discrepancy between the order and what was received,</w:t>
      </w:r>
      <w:r w:rsidR="00440AAB">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position</w:t>
      </w:r>
      <w:r w:rsidR="00BF63FD" w:rsidRPr="00772905">
        <w:rPr>
          <w:rFonts w:ascii="Arial" w:hAnsi="Arial" w:cs="Arial"/>
          <w:b/>
          <w:szCs w:val="24"/>
        </w:rPr>
        <w:t xml:space="preserve"> title</w:t>
      </w:r>
      <w:r w:rsidR="004F0BA9" w:rsidRPr="00772905">
        <w:rPr>
          <w:rFonts w:ascii="Arial" w:hAnsi="Arial" w:cs="Arial"/>
          <w:b/>
          <w:szCs w:val="24"/>
        </w:rPr>
        <w:t>&gt;</w:t>
      </w:r>
      <w:r w:rsidRPr="00772905">
        <w:rPr>
          <w:rFonts w:ascii="Arial" w:hAnsi="Arial" w:cs="Arial"/>
          <w:b/>
          <w:szCs w:val="24"/>
        </w:rPr>
        <w:t xml:space="preserve"> </w:t>
      </w:r>
      <w:r w:rsidRPr="00772905">
        <w:rPr>
          <w:rFonts w:ascii="Arial" w:hAnsi="Arial" w:cs="Arial"/>
          <w:szCs w:val="24"/>
        </w:rPr>
        <w:t xml:space="preserve">of the healthcare facility must notify the MSDH </w:t>
      </w:r>
      <w:r w:rsidR="00440AAB">
        <w:rPr>
          <w:rFonts w:ascii="Arial" w:hAnsi="Arial" w:cs="Arial"/>
          <w:szCs w:val="24"/>
        </w:rPr>
        <w:t xml:space="preserve">Public Health </w:t>
      </w:r>
      <w:r w:rsidRPr="00772905">
        <w:rPr>
          <w:rFonts w:ascii="Arial" w:hAnsi="Arial" w:cs="Arial"/>
          <w:szCs w:val="24"/>
        </w:rPr>
        <w:t>Command</w:t>
      </w:r>
      <w:r w:rsidR="00440AAB">
        <w:rPr>
          <w:rFonts w:ascii="Arial" w:hAnsi="Arial" w:cs="Arial"/>
          <w:szCs w:val="24"/>
        </w:rPr>
        <w:t>/Coordination</w:t>
      </w:r>
      <w:r w:rsidRPr="00772905">
        <w:rPr>
          <w:rFonts w:ascii="Arial" w:hAnsi="Arial" w:cs="Arial"/>
          <w:szCs w:val="24"/>
        </w:rPr>
        <w:t xml:space="preserve"> Center by phone at (601) 576-8085, as instructed in the packet of information received with the shipment.</w:t>
      </w:r>
    </w:p>
    <w:p w:rsidR="00772905" w:rsidRPr="00772905" w:rsidRDefault="00772905" w:rsidP="006E3BAF">
      <w:pPr>
        <w:pStyle w:val="BodyText"/>
        <w:spacing w:before="0"/>
        <w:jc w:val="left"/>
        <w:rPr>
          <w:rFonts w:ascii="Arial" w:hAnsi="Arial" w:cs="Arial"/>
          <w:szCs w:val="24"/>
        </w:rPr>
      </w:pPr>
    </w:p>
    <w:p w:rsidR="0021401E" w:rsidRPr="002C3FEC" w:rsidRDefault="001E3F73" w:rsidP="006E3BAF">
      <w:pPr>
        <w:pStyle w:val="BodyText"/>
        <w:spacing w:before="0"/>
        <w:jc w:val="left"/>
        <w:rPr>
          <w:rFonts w:ascii="Arial" w:hAnsi="Arial" w:cs="Arial"/>
          <w:b/>
          <w:szCs w:val="24"/>
        </w:rPr>
      </w:pPr>
      <w:r w:rsidRPr="002C3FEC">
        <w:rPr>
          <w:rFonts w:ascii="Arial" w:hAnsi="Arial" w:cs="Arial"/>
          <w:b/>
          <w:szCs w:val="24"/>
        </w:rPr>
        <w:t xml:space="preserve">Two methods for acquiring/receiving SNS assets include: </w:t>
      </w:r>
    </w:p>
    <w:p w:rsidR="00772905" w:rsidRPr="00772905" w:rsidRDefault="00772905" w:rsidP="006E3BAF">
      <w:pPr>
        <w:pStyle w:val="BodyText"/>
        <w:spacing w:before="0"/>
        <w:jc w:val="left"/>
        <w:rPr>
          <w:rFonts w:ascii="Arial" w:hAnsi="Arial" w:cs="Arial"/>
          <w:szCs w:val="24"/>
        </w:rPr>
      </w:pPr>
    </w:p>
    <w:p w:rsidR="006246CB" w:rsidRDefault="0021401E" w:rsidP="00DA46C9">
      <w:pPr>
        <w:pStyle w:val="BodyText"/>
        <w:numPr>
          <w:ilvl w:val="0"/>
          <w:numId w:val="26"/>
        </w:numPr>
        <w:spacing w:before="0"/>
        <w:ind w:left="720"/>
        <w:jc w:val="left"/>
        <w:rPr>
          <w:rFonts w:ascii="Arial" w:hAnsi="Arial" w:cs="Arial"/>
          <w:szCs w:val="24"/>
        </w:rPr>
      </w:pPr>
      <w:r w:rsidRPr="00772905">
        <w:rPr>
          <w:rFonts w:ascii="Arial" w:hAnsi="Arial" w:cs="Arial"/>
          <w:szCs w:val="24"/>
        </w:rPr>
        <w:t>D</w:t>
      </w:r>
      <w:r w:rsidR="001E3F73" w:rsidRPr="00772905">
        <w:rPr>
          <w:rFonts w:ascii="Arial" w:hAnsi="Arial" w:cs="Arial"/>
          <w:szCs w:val="24"/>
        </w:rPr>
        <w:t>irect shipment to facility</w:t>
      </w:r>
      <w:r w:rsidR="00154591">
        <w:rPr>
          <w:rFonts w:ascii="Arial" w:hAnsi="Arial" w:cs="Arial"/>
          <w:szCs w:val="24"/>
        </w:rPr>
        <w:t>:</w:t>
      </w:r>
    </w:p>
    <w:p w:rsidR="006246CB" w:rsidRDefault="006246CB" w:rsidP="006246CB">
      <w:pPr>
        <w:pStyle w:val="BodyText"/>
        <w:spacing w:before="0"/>
        <w:ind w:left="720"/>
        <w:jc w:val="left"/>
        <w:rPr>
          <w:rFonts w:ascii="Arial" w:hAnsi="Arial" w:cs="Arial"/>
          <w:szCs w:val="24"/>
        </w:rPr>
      </w:pPr>
    </w:p>
    <w:p w:rsidR="00154591" w:rsidRPr="00154591" w:rsidRDefault="006246CB" w:rsidP="00DA46C9">
      <w:pPr>
        <w:pStyle w:val="BodyText"/>
        <w:numPr>
          <w:ilvl w:val="0"/>
          <w:numId w:val="28"/>
        </w:numPr>
        <w:spacing w:before="0"/>
        <w:jc w:val="left"/>
        <w:rPr>
          <w:rFonts w:ascii="Arial" w:hAnsi="Arial" w:cs="Arial"/>
          <w:szCs w:val="24"/>
        </w:rPr>
      </w:pPr>
      <w:r>
        <w:rPr>
          <w:rFonts w:ascii="Arial" w:hAnsi="Arial" w:cs="Arial"/>
          <w:szCs w:val="24"/>
        </w:rPr>
        <w:t>W</w:t>
      </w:r>
      <w:r w:rsidR="0027525A" w:rsidRPr="00772905">
        <w:rPr>
          <w:rFonts w:ascii="Arial" w:hAnsi="Arial" w:cs="Arial"/>
          <w:szCs w:val="24"/>
        </w:rPr>
        <w:t>ith over 5,000 regimens of medication</w:t>
      </w:r>
      <w:r w:rsidR="00154591">
        <w:rPr>
          <w:rFonts w:ascii="Arial" w:hAnsi="Arial" w:cs="Arial"/>
          <w:szCs w:val="24"/>
        </w:rPr>
        <w:t xml:space="preserve"> </w:t>
      </w:r>
    </w:p>
    <w:p w:rsidR="00154591" w:rsidRPr="00154591" w:rsidRDefault="00154591" w:rsidP="00DA46C9">
      <w:pPr>
        <w:pStyle w:val="Bullet1"/>
        <w:numPr>
          <w:ilvl w:val="0"/>
          <w:numId w:val="14"/>
        </w:numPr>
        <w:spacing w:before="0"/>
        <w:ind w:left="1080"/>
        <w:jc w:val="left"/>
        <w:rPr>
          <w:rFonts w:ascii="Arial" w:hAnsi="Arial" w:cs="Arial"/>
          <w:szCs w:val="24"/>
        </w:rPr>
      </w:pPr>
      <w:r w:rsidRPr="00154591">
        <w:rPr>
          <w:rFonts w:ascii="Arial" w:hAnsi="Arial" w:cs="Arial"/>
          <w:szCs w:val="24"/>
        </w:rPr>
        <w:t>Plan for receiving SNS assets to include:</w:t>
      </w:r>
    </w:p>
    <w:p w:rsidR="002C3FEC" w:rsidRDefault="00154591" w:rsidP="00DA46C9">
      <w:pPr>
        <w:pStyle w:val="Bullet2"/>
        <w:numPr>
          <w:ilvl w:val="0"/>
          <w:numId w:val="47"/>
        </w:numPr>
        <w:spacing w:before="0"/>
        <w:jc w:val="left"/>
        <w:rPr>
          <w:rFonts w:ascii="Arial" w:hAnsi="Arial" w:cs="Arial"/>
          <w:szCs w:val="24"/>
        </w:rPr>
      </w:pPr>
      <w:r w:rsidRPr="00154591">
        <w:rPr>
          <w:rFonts w:ascii="Arial" w:hAnsi="Arial" w:cs="Arial"/>
          <w:szCs w:val="24"/>
        </w:rPr>
        <w:t>Day and night point of contact (in triplicate</w:t>
      </w:r>
      <w:r w:rsidRPr="00772905">
        <w:rPr>
          <w:rFonts w:ascii="Arial" w:hAnsi="Arial" w:cs="Arial"/>
          <w:szCs w:val="24"/>
        </w:rPr>
        <w:t>) who has authority to order and receive materials and sign for controlled substances</w:t>
      </w:r>
    </w:p>
    <w:p w:rsidR="002C3FEC" w:rsidRDefault="00154591" w:rsidP="00DA46C9">
      <w:pPr>
        <w:pStyle w:val="Bullet2"/>
        <w:numPr>
          <w:ilvl w:val="0"/>
          <w:numId w:val="47"/>
        </w:numPr>
        <w:spacing w:before="0"/>
        <w:jc w:val="left"/>
        <w:rPr>
          <w:rFonts w:ascii="Arial" w:hAnsi="Arial" w:cs="Arial"/>
          <w:szCs w:val="24"/>
        </w:rPr>
      </w:pPr>
      <w:r w:rsidRPr="002C3FEC">
        <w:rPr>
          <w:rFonts w:ascii="Arial" w:hAnsi="Arial" w:cs="Arial"/>
          <w:szCs w:val="24"/>
        </w:rPr>
        <w:t>Identification</w:t>
      </w:r>
      <w:r w:rsidR="00440AAB">
        <w:rPr>
          <w:rFonts w:ascii="Arial" w:hAnsi="Arial" w:cs="Arial"/>
          <w:szCs w:val="24"/>
        </w:rPr>
        <w:t xml:space="preserve"> of location</w:t>
      </w:r>
      <w:r w:rsidRPr="002C3FEC">
        <w:rPr>
          <w:rFonts w:ascii="Arial" w:hAnsi="Arial" w:cs="Arial"/>
          <w:szCs w:val="24"/>
        </w:rPr>
        <w:t xml:space="preserve"> for receipt of SNS delivery (e.g., building A, rear lo</w:t>
      </w:r>
      <w:r w:rsidR="002C3FEC">
        <w:rPr>
          <w:rFonts w:ascii="Arial" w:hAnsi="Arial" w:cs="Arial"/>
          <w:szCs w:val="24"/>
        </w:rPr>
        <w:t>ading dock, south entrance</w:t>
      </w:r>
      <w:r w:rsidRPr="002C3FEC">
        <w:rPr>
          <w:rFonts w:ascii="Arial" w:hAnsi="Arial" w:cs="Arial"/>
          <w:szCs w:val="24"/>
        </w:rPr>
        <w:t>)</w:t>
      </w:r>
    </w:p>
    <w:p w:rsidR="00154591" w:rsidRPr="002C3FEC" w:rsidRDefault="00154591" w:rsidP="00DA46C9">
      <w:pPr>
        <w:pStyle w:val="Bullet2"/>
        <w:numPr>
          <w:ilvl w:val="0"/>
          <w:numId w:val="47"/>
        </w:numPr>
        <w:spacing w:before="0"/>
        <w:jc w:val="left"/>
        <w:rPr>
          <w:rFonts w:ascii="Arial" w:hAnsi="Arial" w:cs="Arial"/>
          <w:szCs w:val="24"/>
        </w:rPr>
      </w:pPr>
      <w:r w:rsidRPr="002C3FEC">
        <w:rPr>
          <w:rFonts w:ascii="Arial" w:hAnsi="Arial" w:cs="Arial"/>
          <w:szCs w:val="24"/>
        </w:rPr>
        <w:t>Adequate material handling equipment required to off-load and stage large pallets; if a loading dock is not available, the facility should ensure plans include how to off-load by hand</w:t>
      </w:r>
    </w:p>
    <w:p w:rsidR="00772905" w:rsidRPr="00772905" w:rsidRDefault="00772905" w:rsidP="006E3BAF">
      <w:pPr>
        <w:pStyle w:val="BodyText"/>
        <w:spacing w:before="0"/>
        <w:ind w:left="720" w:hanging="360"/>
        <w:jc w:val="left"/>
        <w:rPr>
          <w:rFonts w:ascii="Arial" w:hAnsi="Arial" w:cs="Arial"/>
          <w:szCs w:val="24"/>
        </w:rPr>
      </w:pPr>
    </w:p>
    <w:p w:rsidR="00772905" w:rsidRPr="00C87584" w:rsidRDefault="0021401E" w:rsidP="00DA46C9">
      <w:pPr>
        <w:pStyle w:val="BodyText"/>
        <w:numPr>
          <w:ilvl w:val="0"/>
          <w:numId w:val="26"/>
        </w:numPr>
        <w:spacing w:before="0"/>
        <w:ind w:left="720"/>
        <w:jc w:val="left"/>
        <w:rPr>
          <w:rFonts w:ascii="Arial" w:hAnsi="Arial" w:cs="Arial"/>
          <w:szCs w:val="24"/>
        </w:rPr>
      </w:pPr>
      <w:r w:rsidRPr="00772905">
        <w:rPr>
          <w:rFonts w:ascii="Arial" w:hAnsi="Arial" w:cs="Arial"/>
          <w:szCs w:val="24"/>
        </w:rPr>
        <w:t>H</w:t>
      </w:r>
      <w:r w:rsidR="001E3F73" w:rsidRPr="00772905">
        <w:rPr>
          <w:rFonts w:ascii="Arial" w:hAnsi="Arial" w:cs="Arial"/>
          <w:szCs w:val="24"/>
        </w:rPr>
        <w:t xml:space="preserve">ealthcare representative pick-up from a predetermined health department </w:t>
      </w:r>
      <w:r w:rsidR="00440AAB">
        <w:rPr>
          <w:rFonts w:ascii="Arial" w:hAnsi="Arial" w:cs="Arial"/>
          <w:szCs w:val="24"/>
        </w:rPr>
        <w:t xml:space="preserve">Open </w:t>
      </w:r>
      <w:r w:rsidR="00B53335">
        <w:rPr>
          <w:rFonts w:ascii="Arial" w:hAnsi="Arial" w:cs="Arial"/>
          <w:szCs w:val="24"/>
        </w:rPr>
        <w:t>Point of Distribution</w:t>
      </w:r>
      <w:r w:rsidR="001E3F73" w:rsidRPr="00772905">
        <w:rPr>
          <w:rFonts w:ascii="Arial" w:hAnsi="Arial" w:cs="Arial"/>
          <w:szCs w:val="24"/>
        </w:rPr>
        <w:t xml:space="preserve"> or other drop site in the county/city. </w:t>
      </w:r>
    </w:p>
    <w:p w:rsidR="008002E8" w:rsidRDefault="008002E8">
      <w:pPr>
        <w:rPr>
          <w:rFonts w:ascii="Arial" w:hAnsi="Arial" w:cs="Arial"/>
          <w:b/>
        </w:rPr>
      </w:pPr>
      <w:r>
        <w:rPr>
          <w:rFonts w:ascii="Arial" w:hAnsi="Arial" w:cs="Arial"/>
          <w:b/>
        </w:rPr>
        <w:br w:type="page"/>
      </w:r>
    </w:p>
    <w:p w:rsidR="001E3F73" w:rsidRPr="00806E0C" w:rsidRDefault="001E3F73" w:rsidP="00806E0C">
      <w:pPr>
        <w:jc w:val="center"/>
        <w:rPr>
          <w:rFonts w:ascii="Arial" w:hAnsi="Arial" w:cs="Arial"/>
          <w:b/>
        </w:rPr>
      </w:pPr>
      <w:r w:rsidRPr="00806E0C">
        <w:rPr>
          <w:rFonts w:ascii="Arial" w:hAnsi="Arial" w:cs="Arial"/>
          <w:b/>
        </w:rPr>
        <w:lastRenderedPageBreak/>
        <w:t>Distribution of S</w:t>
      </w:r>
      <w:r w:rsidR="00440AAB" w:rsidRPr="00806E0C">
        <w:rPr>
          <w:rFonts w:ascii="Arial" w:hAnsi="Arial" w:cs="Arial"/>
          <w:b/>
        </w:rPr>
        <w:t xml:space="preserve">trategic </w:t>
      </w:r>
      <w:r w:rsidRPr="00806E0C">
        <w:rPr>
          <w:rFonts w:ascii="Arial" w:hAnsi="Arial" w:cs="Arial"/>
          <w:b/>
        </w:rPr>
        <w:t>N</w:t>
      </w:r>
      <w:r w:rsidR="00440AAB" w:rsidRPr="00806E0C">
        <w:rPr>
          <w:rFonts w:ascii="Arial" w:hAnsi="Arial" w:cs="Arial"/>
          <w:b/>
        </w:rPr>
        <w:t xml:space="preserve">ational </w:t>
      </w:r>
      <w:r w:rsidRPr="00806E0C">
        <w:rPr>
          <w:rFonts w:ascii="Arial" w:hAnsi="Arial" w:cs="Arial"/>
          <w:b/>
        </w:rPr>
        <w:t>S</w:t>
      </w:r>
      <w:r w:rsidR="00440AAB" w:rsidRPr="00806E0C">
        <w:rPr>
          <w:rFonts w:ascii="Arial" w:hAnsi="Arial" w:cs="Arial"/>
          <w:b/>
        </w:rPr>
        <w:t>tockpile</w:t>
      </w:r>
      <w:r w:rsidRPr="00806E0C">
        <w:rPr>
          <w:rFonts w:ascii="Arial" w:hAnsi="Arial" w:cs="Arial"/>
          <w:b/>
        </w:rPr>
        <w:t xml:space="preserve"> Medications</w:t>
      </w:r>
    </w:p>
    <w:p w:rsidR="00772905" w:rsidRPr="00772905" w:rsidRDefault="00772905" w:rsidP="006E3BAF">
      <w:pPr>
        <w:pStyle w:val="BodyText"/>
        <w:spacing w:before="0"/>
        <w:jc w:val="left"/>
        <w:rPr>
          <w:rFonts w:ascii="Arial" w:hAnsi="Arial" w:cs="Arial"/>
          <w:szCs w:val="24"/>
        </w:rPr>
      </w:pPr>
    </w:p>
    <w:p w:rsidR="001E3F73" w:rsidRPr="00772905" w:rsidRDefault="001E3F73" w:rsidP="006E3BAF">
      <w:pPr>
        <w:pStyle w:val="BodyText"/>
        <w:spacing w:before="0"/>
        <w:jc w:val="left"/>
        <w:rPr>
          <w:rFonts w:ascii="Arial" w:hAnsi="Arial" w:cs="Arial"/>
          <w:szCs w:val="24"/>
        </w:rPr>
      </w:pPr>
      <w:r w:rsidRPr="00772905">
        <w:rPr>
          <w:rFonts w:ascii="Arial" w:hAnsi="Arial" w:cs="Arial"/>
          <w:szCs w:val="24"/>
        </w:rPr>
        <w:t>Distribution of medications and/or administration of vaccinations from the S</w:t>
      </w:r>
      <w:r w:rsidR="00440AAB">
        <w:rPr>
          <w:rFonts w:ascii="Arial" w:hAnsi="Arial" w:cs="Arial"/>
          <w:szCs w:val="24"/>
        </w:rPr>
        <w:t xml:space="preserve">trategic </w:t>
      </w:r>
      <w:r w:rsidRPr="00772905">
        <w:rPr>
          <w:rFonts w:ascii="Arial" w:hAnsi="Arial" w:cs="Arial"/>
          <w:szCs w:val="24"/>
        </w:rPr>
        <w:t>N</w:t>
      </w:r>
      <w:r w:rsidR="00440AAB">
        <w:rPr>
          <w:rFonts w:ascii="Arial" w:hAnsi="Arial" w:cs="Arial"/>
          <w:szCs w:val="24"/>
        </w:rPr>
        <w:t xml:space="preserve">ational </w:t>
      </w:r>
      <w:r w:rsidRPr="00772905">
        <w:rPr>
          <w:rFonts w:ascii="Arial" w:hAnsi="Arial" w:cs="Arial"/>
          <w:szCs w:val="24"/>
        </w:rPr>
        <w:t>S</w:t>
      </w:r>
      <w:r w:rsidR="00440AAB">
        <w:rPr>
          <w:rFonts w:ascii="Arial" w:hAnsi="Arial" w:cs="Arial"/>
          <w:szCs w:val="24"/>
        </w:rPr>
        <w:t>tockpile</w:t>
      </w:r>
      <w:r w:rsidRPr="00772905">
        <w:rPr>
          <w:rFonts w:ascii="Arial" w:hAnsi="Arial" w:cs="Arial"/>
          <w:szCs w:val="24"/>
        </w:rPr>
        <w:t xml:space="preserve"> </w:t>
      </w:r>
      <w:r w:rsidR="00440AAB">
        <w:rPr>
          <w:rFonts w:ascii="Arial" w:hAnsi="Arial" w:cs="Arial"/>
          <w:szCs w:val="24"/>
        </w:rPr>
        <w:t xml:space="preserve">(SNS) </w:t>
      </w:r>
      <w:r w:rsidRPr="00772905">
        <w:rPr>
          <w:rFonts w:ascii="Arial" w:hAnsi="Arial" w:cs="Arial"/>
          <w:szCs w:val="24"/>
        </w:rPr>
        <w:t xml:space="preserve">must follow the same algorithms for prophylaxis and standing orders contained in the </w:t>
      </w:r>
      <w:r w:rsidR="00440AAB">
        <w:rPr>
          <w:rFonts w:ascii="Arial" w:hAnsi="Arial" w:cs="Arial"/>
          <w:szCs w:val="24"/>
        </w:rPr>
        <w:t>Mississippi State Department of Health (</w:t>
      </w:r>
      <w:r w:rsidRPr="00772905">
        <w:rPr>
          <w:rFonts w:ascii="Arial" w:hAnsi="Arial" w:cs="Arial"/>
          <w:szCs w:val="24"/>
        </w:rPr>
        <w:t>MSDH</w:t>
      </w:r>
      <w:r w:rsidR="00440AAB">
        <w:rPr>
          <w:rFonts w:ascii="Arial" w:hAnsi="Arial" w:cs="Arial"/>
          <w:szCs w:val="24"/>
        </w:rPr>
        <w:t>)</w:t>
      </w:r>
      <w:r w:rsidRPr="00772905">
        <w:rPr>
          <w:rFonts w:ascii="Arial" w:hAnsi="Arial" w:cs="Arial"/>
          <w:szCs w:val="24"/>
        </w:rPr>
        <w:t xml:space="preserve"> SNS Plan or provided by </w:t>
      </w:r>
      <w:r w:rsidR="00440AAB">
        <w:rPr>
          <w:rFonts w:ascii="Arial" w:hAnsi="Arial" w:cs="Arial"/>
          <w:szCs w:val="24"/>
        </w:rPr>
        <w:t xml:space="preserve">the </w:t>
      </w:r>
      <w:r w:rsidRPr="00772905">
        <w:rPr>
          <w:rFonts w:ascii="Arial" w:hAnsi="Arial" w:cs="Arial"/>
          <w:szCs w:val="24"/>
        </w:rPr>
        <w:t>MSDH with the vaccine. These algorithms will be provided to</w:t>
      </w:r>
      <w:r w:rsidR="00440AAB">
        <w:rPr>
          <w:rFonts w:ascii="Arial" w:hAnsi="Arial" w:cs="Arial"/>
          <w:szCs w:val="24"/>
        </w:rPr>
        <w:t xml:space="preserve"> the</w:t>
      </w:r>
      <w:r w:rsidRPr="00440AAB">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b/>
          <w:szCs w:val="24"/>
        </w:rPr>
        <w:t xml:space="preserve"> </w:t>
      </w:r>
      <w:r w:rsidRPr="00772905">
        <w:rPr>
          <w:rFonts w:ascii="Arial" w:hAnsi="Arial" w:cs="Arial"/>
          <w:szCs w:val="24"/>
        </w:rPr>
        <w:t xml:space="preserve">in the SNS supplies received and through </w:t>
      </w:r>
      <w:r w:rsidR="00440AAB">
        <w:rPr>
          <w:rFonts w:ascii="Arial" w:hAnsi="Arial" w:cs="Arial"/>
          <w:szCs w:val="24"/>
        </w:rPr>
        <w:t xml:space="preserve">the </w:t>
      </w:r>
      <w:r w:rsidRPr="00772905">
        <w:rPr>
          <w:rFonts w:ascii="Arial" w:hAnsi="Arial" w:cs="Arial"/>
          <w:szCs w:val="24"/>
        </w:rPr>
        <w:t>MSDH guidance issued to healthcare facilities and medical providers. The</w:t>
      </w:r>
      <w:r w:rsidRPr="00772905">
        <w:rPr>
          <w:rFonts w:ascii="Arial" w:hAnsi="Arial" w:cs="Arial"/>
          <w:caps/>
          <w:szCs w:val="24"/>
        </w:rPr>
        <w:t xml:space="preserve"> </w:t>
      </w:r>
      <w:r w:rsidR="004F0BA9" w:rsidRPr="00772905">
        <w:rPr>
          <w:rFonts w:ascii="Arial" w:hAnsi="Arial" w:cs="Arial"/>
          <w:b/>
          <w:caps/>
          <w:szCs w:val="24"/>
        </w:rPr>
        <w:t>&lt;</w:t>
      </w:r>
      <w:r w:rsidR="00C20769" w:rsidRPr="00772905">
        <w:rPr>
          <w:rFonts w:ascii="Arial" w:hAnsi="Arial" w:cs="Arial"/>
          <w:b/>
          <w:szCs w:val="24"/>
        </w:rPr>
        <w:t>I</w:t>
      </w:r>
      <w:r w:rsidRPr="00772905">
        <w:rPr>
          <w:rFonts w:ascii="Arial" w:hAnsi="Arial" w:cs="Arial"/>
          <w:b/>
          <w:szCs w:val="24"/>
        </w:rPr>
        <w:t>nsert position</w:t>
      </w:r>
      <w:r w:rsidR="00E06E35" w:rsidRPr="00772905">
        <w:rPr>
          <w:rFonts w:ascii="Arial" w:hAnsi="Arial" w:cs="Arial"/>
          <w:b/>
          <w:szCs w:val="24"/>
        </w:rPr>
        <w:t xml:space="preserve"> title</w:t>
      </w:r>
      <w:r w:rsidR="004F0BA9" w:rsidRPr="00772905">
        <w:rPr>
          <w:rFonts w:ascii="Arial" w:hAnsi="Arial" w:cs="Arial"/>
          <w:b/>
          <w:szCs w:val="24"/>
        </w:rPr>
        <w:t>&gt;</w:t>
      </w:r>
      <w:r w:rsidRPr="00772905">
        <w:rPr>
          <w:rFonts w:ascii="Arial" w:hAnsi="Arial" w:cs="Arial"/>
          <w:szCs w:val="24"/>
        </w:rPr>
        <w:t xml:space="preserve"> coordinating at the healthcare facility will oversee the distribution of SNS medications to patients. 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w:t>
      </w:r>
      <w:r w:rsidRPr="00772905">
        <w:rPr>
          <w:rFonts w:ascii="Arial" w:hAnsi="Arial" w:cs="Arial"/>
          <w:szCs w:val="24"/>
        </w:rPr>
        <w:t xml:space="preserve"> </w:t>
      </w:r>
      <w:r w:rsidRPr="00772905">
        <w:rPr>
          <w:rFonts w:ascii="Arial" w:hAnsi="Arial" w:cs="Arial"/>
          <w:b/>
          <w:szCs w:val="24"/>
        </w:rPr>
        <w:t>position</w:t>
      </w:r>
      <w:r w:rsidR="00E06E35" w:rsidRPr="00772905">
        <w:rPr>
          <w:rFonts w:ascii="Arial" w:hAnsi="Arial" w:cs="Arial"/>
          <w:b/>
          <w:szCs w:val="24"/>
        </w:rPr>
        <w:t xml:space="preserve"> title</w:t>
      </w:r>
      <w:r w:rsidR="004F0BA9" w:rsidRPr="00772905">
        <w:rPr>
          <w:rFonts w:ascii="Arial" w:hAnsi="Arial" w:cs="Arial"/>
          <w:b/>
          <w:szCs w:val="24"/>
        </w:rPr>
        <w:t>&gt;</w:t>
      </w:r>
      <w:r w:rsidRPr="00772905">
        <w:rPr>
          <w:rFonts w:ascii="Arial" w:hAnsi="Arial" w:cs="Arial"/>
          <w:szCs w:val="24"/>
        </w:rPr>
        <w:t xml:space="preserve"> of the healthcare facility will coordinate the distribution of the SNS medications to staff and their families.</w:t>
      </w:r>
    </w:p>
    <w:p w:rsidR="00772905" w:rsidRPr="00772905" w:rsidRDefault="00772905" w:rsidP="006E3BAF">
      <w:pPr>
        <w:pStyle w:val="BodyText"/>
        <w:spacing w:before="0"/>
        <w:jc w:val="left"/>
        <w:rPr>
          <w:rFonts w:ascii="Arial" w:hAnsi="Arial" w:cs="Arial"/>
          <w:szCs w:val="24"/>
        </w:rPr>
      </w:pPr>
    </w:p>
    <w:p w:rsidR="001E3F73" w:rsidRPr="00772905" w:rsidRDefault="001E3F73" w:rsidP="006E3BAF">
      <w:pPr>
        <w:pStyle w:val="BodyText"/>
        <w:spacing w:before="0"/>
        <w:jc w:val="left"/>
        <w:rPr>
          <w:rFonts w:ascii="Arial" w:hAnsi="Arial" w:cs="Arial"/>
          <w:szCs w:val="24"/>
        </w:rPr>
      </w:pPr>
      <w:r w:rsidRPr="00772905">
        <w:rPr>
          <w:rFonts w:ascii="Arial" w:hAnsi="Arial" w:cs="Arial"/>
          <w:szCs w:val="24"/>
        </w:rPr>
        <w:t>Health information forms provided by</w:t>
      </w:r>
      <w:r w:rsidR="00440AAB">
        <w:rPr>
          <w:rFonts w:ascii="Arial" w:hAnsi="Arial" w:cs="Arial"/>
          <w:szCs w:val="24"/>
        </w:rPr>
        <w:t xml:space="preserve"> the</w:t>
      </w:r>
      <w:r w:rsidRPr="00772905">
        <w:rPr>
          <w:rFonts w:ascii="Arial" w:hAnsi="Arial" w:cs="Arial"/>
          <w:szCs w:val="24"/>
        </w:rPr>
        <w:t xml:space="preserve"> MSDH (either hard copy or electronic copy) must be completed to receive medications and/or vaccines from the SNS. These forms must be returned to </w:t>
      </w:r>
      <w:r w:rsidR="00412B6A">
        <w:rPr>
          <w:rFonts w:ascii="Arial" w:hAnsi="Arial" w:cs="Arial"/>
          <w:szCs w:val="24"/>
        </w:rPr>
        <w:t xml:space="preserve">the </w:t>
      </w:r>
      <w:r w:rsidRPr="00772905">
        <w:rPr>
          <w:rFonts w:ascii="Arial" w:hAnsi="Arial" w:cs="Arial"/>
          <w:szCs w:val="24"/>
        </w:rPr>
        <w:t xml:space="preserve">MSDH within </w:t>
      </w:r>
      <w:r w:rsidR="00440AAB">
        <w:rPr>
          <w:rFonts w:ascii="Arial" w:hAnsi="Arial" w:cs="Arial"/>
          <w:szCs w:val="24"/>
        </w:rPr>
        <w:t>forty-eight</w:t>
      </w:r>
      <w:r w:rsidRPr="00772905">
        <w:rPr>
          <w:rFonts w:ascii="Arial" w:hAnsi="Arial" w:cs="Arial"/>
          <w:szCs w:val="24"/>
        </w:rPr>
        <w:t xml:space="preserve"> hours for patient tracking.</w:t>
      </w:r>
      <w:r w:rsidR="00440AAB">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Pr="00772905">
        <w:rPr>
          <w:rFonts w:ascii="Arial" w:hAnsi="Arial" w:cs="Arial"/>
          <w:b/>
          <w:szCs w:val="24"/>
        </w:rPr>
        <w:t>Insert</w:t>
      </w:r>
      <w:r w:rsidRPr="00772905">
        <w:rPr>
          <w:rFonts w:ascii="Arial" w:hAnsi="Arial" w:cs="Arial"/>
          <w:szCs w:val="24"/>
        </w:rPr>
        <w:t xml:space="preserve"> </w:t>
      </w:r>
      <w:r w:rsidRPr="00772905">
        <w:rPr>
          <w:rFonts w:ascii="Arial" w:hAnsi="Arial" w:cs="Arial"/>
          <w:b/>
          <w:szCs w:val="24"/>
        </w:rPr>
        <w:t>position</w:t>
      </w:r>
      <w:r w:rsidR="00E41E13" w:rsidRPr="00772905">
        <w:rPr>
          <w:rFonts w:ascii="Arial" w:hAnsi="Arial" w:cs="Arial"/>
          <w:b/>
          <w:szCs w:val="24"/>
        </w:rPr>
        <w:t xml:space="preserve"> title</w:t>
      </w:r>
      <w:r w:rsidR="004F0BA9" w:rsidRPr="00772905">
        <w:rPr>
          <w:rFonts w:ascii="Arial" w:hAnsi="Arial" w:cs="Arial"/>
          <w:b/>
          <w:szCs w:val="24"/>
        </w:rPr>
        <w:t>&gt;</w:t>
      </w:r>
      <w:r w:rsidRPr="00772905">
        <w:rPr>
          <w:rFonts w:ascii="Arial" w:hAnsi="Arial" w:cs="Arial"/>
          <w:szCs w:val="24"/>
        </w:rPr>
        <w:t xml:space="preserve"> of the healthcare facility will coordinate the collection of these documents and ensure they are received by </w:t>
      </w:r>
      <w:r w:rsidR="00440AAB">
        <w:rPr>
          <w:rFonts w:ascii="Arial" w:hAnsi="Arial" w:cs="Arial"/>
          <w:szCs w:val="24"/>
        </w:rPr>
        <w:t xml:space="preserve">the </w:t>
      </w:r>
      <w:r w:rsidRPr="00772905">
        <w:rPr>
          <w:rFonts w:ascii="Arial" w:hAnsi="Arial" w:cs="Arial"/>
          <w:szCs w:val="24"/>
        </w:rPr>
        <w:t>MSDH within the proper timeframe.</w:t>
      </w:r>
    </w:p>
    <w:p w:rsidR="00772905" w:rsidRPr="00772905" w:rsidRDefault="00772905" w:rsidP="006E3BAF">
      <w:pPr>
        <w:pStyle w:val="BodyText"/>
        <w:spacing w:before="0"/>
        <w:jc w:val="left"/>
        <w:rPr>
          <w:rFonts w:ascii="Arial" w:hAnsi="Arial" w:cs="Arial"/>
          <w:szCs w:val="24"/>
        </w:rPr>
      </w:pPr>
    </w:p>
    <w:p w:rsidR="001E3F73" w:rsidRPr="00772905" w:rsidRDefault="005D24A0" w:rsidP="006E3BAF">
      <w:pPr>
        <w:pStyle w:val="BodyText"/>
        <w:spacing w:before="0"/>
        <w:jc w:val="left"/>
        <w:rPr>
          <w:rFonts w:ascii="Arial" w:hAnsi="Arial" w:cs="Arial"/>
          <w:b/>
          <w:szCs w:val="24"/>
          <w:u w:val="single"/>
        </w:rPr>
      </w:pPr>
      <w:r w:rsidRPr="005D24A0">
        <w:rPr>
          <w:rFonts w:ascii="Arial" w:hAnsi="Arial" w:cs="Arial"/>
          <w:szCs w:val="24"/>
          <w:u w:val="single"/>
        </w:rPr>
        <w:t xml:space="preserve">The </w:t>
      </w:r>
      <w:r w:rsidR="004F0BA9" w:rsidRPr="00772905">
        <w:rPr>
          <w:rFonts w:ascii="Arial" w:hAnsi="Arial" w:cs="Arial"/>
          <w:b/>
          <w:szCs w:val="24"/>
          <w:u w:val="single"/>
        </w:rPr>
        <w:t>&lt;</w:t>
      </w:r>
      <w:r w:rsidR="001E3F73" w:rsidRPr="00772905">
        <w:rPr>
          <w:rFonts w:ascii="Arial" w:hAnsi="Arial" w:cs="Arial"/>
          <w:b/>
          <w:szCs w:val="24"/>
          <w:u w:val="single"/>
        </w:rPr>
        <w:t>Insert name of facility</w:t>
      </w:r>
      <w:r w:rsidR="00E41E13" w:rsidRPr="00772905">
        <w:rPr>
          <w:rFonts w:ascii="Arial" w:hAnsi="Arial" w:cs="Arial"/>
          <w:b/>
          <w:szCs w:val="24"/>
          <w:u w:val="single"/>
        </w:rPr>
        <w:t>&gt;</w:t>
      </w:r>
      <w:r w:rsidR="001E3F73" w:rsidRPr="00772905">
        <w:rPr>
          <w:rFonts w:ascii="Arial" w:hAnsi="Arial" w:cs="Arial"/>
          <w:szCs w:val="24"/>
          <w:u w:val="single"/>
        </w:rPr>
        <w:t xml:space="preserve"> may not charge patients, staff</w:t>
      </w:r>
      <w:r w:rsidR="00440AAB">
        <w:rPr>
          <w:rFonts w:ascii="Arial" w:hAnsi="Arial" w:cs="Arial"/>
          <w:szCs w:val="24"/>
          <w:u w:val="single"/>
        </w:rPr>
        <w:t>,</w:t>
      </w:r>
      <w:r w:rsidR="001E3F73" w:rsidRPr="00772905">
        <w:rPr>
          <w:rFonts w:ascii="Arial" w:hAnsi="Arial" w:cs="Arial"/>
          <w:szCs w:val="24"/>
          <w:u w:val="single"/>
        </w:rPr>
        <w:t xml:space="preserve"> and/or their families for medications/vaccines or any supplies received from the SNS</w:t>
      </w:r>
      <w:r w:rsidR="00C20769" w:rsidRPr="00772905">
        <w:rPr>
          <w:rFonts w:ascii="Arial" w:hAnsi="Arial" w:cs="Arial"/>
          <w:szCs w:val="24"/>
          <w:u w:val="single"/>
        </w:rPr>
        <w:t>.</w:t>
      </w:r>
    </w:p>
    <w:p w:rsidR="00772905" w:rsidRPr="00772905" w:rsidRDefault="00772905" w:rsidP="006E3BAF">
      <w:pPr>
        <w:pStyle w:val="BodyText"/>
        <w:spacing w:before="0"/>
        <w:jc w:val="left"/>
        <w:rPr>
          <w:rFonts w:ascii="Arial" w:hAnsi="Arial" w:cs="Arial"/>
          <w:szCs w:val="24"/>
        </w:rPr>
      </w:pPr>
    </w:p>
    <w:p w:rsidR="006A0A75" w:rsidRDefault="006A0A75" w:rsidP="006A0A75">
      <w:pPr>
        <w:pStyle w:val="Bullet1"/>
        <w:spacing w:before="0"/>
        <w:jc w:val="left"/>
        <w:rPr>
          <w:rFonts w:ascii="Arial" w:hAnsi="Arial" w:cs="Arial"/>
        </w:rPr>
      </w:pPr>
      <w:r w:rsidRPr="006A0A75">
        <w:rPr>
          <w:rFonts w:ascii="Arial" w:hAnsi="Arial" w:cs="Arial"/>
          <w:szCs w:val="24"/>
        </w:rPr>
        <w:t xml:space="preserve">A copy of the standing orders, algorithms and health information forms can be found in the </w:t>
      </w:r>
      <w:hyperlink r:id="rId29" w:history="1">
        <w:r w:rsidRPr="006A0A75">
          <w:rPr>
            <w:rFonts w:ascii="Arial" w:hAnsi="Arial" w:cs="Arial"/>
            <w:b/>
            <w:color w:val="0000FF"/>
            <w:u w:val="single"/>
          </w:rPr>
          <w:t>MSDH SNS Plan</w:t>
        </w:r>
      </w:hyperlink>
      <w:r w:rsidRPr="006A0A75">
        <w:rPr>
          <w:rFonts w:ascii="Arial" w:hAnsi="Arial" w:cs="Arial"/>
        </w:rPr>
        <w:t xml:space="preserve">. </w:t>
      </w:r>
      <w:r w:rsidRPr="00D469F4">
        <w:rPr>
          <w:rFonts w:ascii="Arial" w:hAnsi="Arial" w:cs="Arial"/>
        </w:rPr>
        <w:t>The standing orders and algorithms can be found in Section IV: Clinical Policies and Procedures, and the health information forms can be found in Section V: Forms.</w:t>
      </w:r>
    </w:p>
    <w:p w:rsidR="006A0A75" w:rsidRDefault="006A0A75" w:rsidP="006A0A75">
      <w:pPr>
        <w:pStyle w:val="Bullet1"/>
        <w:spacing w:before="0"/>
        <w:jc w:val="left"/>
        <w:rPr>
          <w:rFonts w:ascii="Arial" w:hAnsi="Arial" w:cs="Arial"/>
        </w:rPr>
      </w:pPr>
    </w:p>
    <w:p w:rsidR="001E3F73" w:rsidRPr="006A0A75" w:rsidRDefault="001E3F73" w:rsidP="006A0A75">
      <w:pPr>
        <w:pStyle w:val="Bullet1"/>
        <w:spacing w:before="0"/>
        <w:jc w:val="left"/>
        <w:rPr>
          <w:rFonts w:ascii="Arial" w:hAnsi="Arial" w:cs="Arial"/>
        </w:rPr>
      </w:pPr>
      <w:r w:rsidRPr="006A0A75">
        <w:rPr>
          <w:rFonts w:ascii="Arial" w:hAnsi="Arial" w:cs="Arial"/>
        </w:rPr>
        <w:t>Utilization of medications for the treatment of ill persons, although accompanied by medical guidance from</w:t>
      </w:r>
      <w:r w:rsidR="00440AAB" w:rsidRPr="006A0A75">
        <w:rPr>
          <w:rFonts w:ascii="Arial" w:hAnsi="Arial" w:cs="Arial"/>
        </w:rPr>
        <w:t xml:space="preserve"> the</w:t>
      </w:r>
      <w:r w:rsidRPr="006A0A75">
        <w:rPr>
          <w:rFonts w:ascii="Arial" w:hAnsi="Arial" w:cs="Arial"/>
        </w:rPr>
        <w:t xml:space="preserve"> MSDH and interim guidance from federal partners, is ultimately up to the attending physician. There are no treatment algorithms. Information about treatment regimen(s) should be captured as part of the healthcare facility’s standard </w:t>
      </w:r>
      <w:r w:rsidR="00440AAB" w:rsidRPr="006A0A75">
        <w:rPr>
          <w:rFonts w:ascii="Arial" w:hAnsi="Arial" w:cs="Arial"/>
        </w:rPr>
        <w:t>m</w:t>
      </w:r>
      <w:r w:rsidRPr="006A0A75">
        <w:rPr>
          <w:rFonts w:ascii="Arial" w:hAnsi="Arial" w:cs="Arial"/>
        </w:rPr>
        <w:t xml:space="preserve">edical </w:t>
      </w:r>
      <w:r w:rsidR="00440AAB" w:rsidRPr="006A0A75">
        <w:rPr>
          <w:rFonts w:ascii="Arial" w:hAnsi="Arial" w:cs="Arial"/>
        </w:rPr>
        <w:t>a</w:t>
      </w:r>
      <w:r w:rsidRPr="006A0A75">
        <w:rPr>
          <w:rFonts w:ascii="Arial" w:hAnsi="Arial" w:cs="Arial"/>
        </w:rPr>
        <w:t xml:space="preserve">dministration </w:t>
      </w:r>
      <w:r w:rsidR="00440AAB" w:rsidRPr="006A0A75">
        <w:rPr>
          <w:rFonts w:ascii="Arial" w:hAnsi="Arial" w:cs="Arial"/>
        </w:rPr>
        <w:t>r</w:t>
      </w:r>
      <w:r w:rsidRPr="006A0A75">
        <w:rPr>
          <w:rFonts w:ascii="Arial" w:hAnsi="Arial" w:cs="Arial"/>
        </w:rPr>
        <w:t>ecord, which is standard medical practice, not a stipulation of distribution of the SNS.</w:t>
      </w:r>
    </w:p>
    <w:p w:rsidR="00772905" w:rsidRPr="00772905" w:rsidRDefault="00772905" w:rsidP="006E3BAF">
      <w:pPr>
        <w:pStyle w:val="BodyText"/>
        <w:spacing w:before="0"/>
        <w:jc w:val="left"/>
        <w:rPr>
          <w:rFonts w:ascii="Arial" w:hAnsi="Arial" w:cs="Arial"/>
          <w:szCs w:val="24"/>
        </w:rPr>
      </w:pPr>
    </w:p>
    <w:p w:rsidR="001E3F73" w:rsidRPr="002C3FEC" w:rsidRDefault="001E3F73" w:rsidP="006E3BAF">
      <w:pPr>
        <w:pStyle w:val="BodyText"/>
        <w:spacing w:before="0"/>
        <w:jc w:val="left"/>
        <w:rPr>
          <w:rFonts w:ascii="Arial" w:hAnsi="Arial" w:cs="Arial"/>
          <w:b/>
          <w:szCs w:val="24"/>
        </w:rPr>
      </w:pPr>
      <w:r w:rsidRPr="002C3FEC">
        <w:rPr>
          <w:rFonts w:ascii="Arial" w:hAnsi="Arial" w:cs="Arial"/>
          <w:b/>
          <w:szCs w:val="24"/>
        </w:rPr>
        <w:t>Healthcare facilities:</w:t>
      </w:r>
    </w:p>
    <w:p w:rsidR="00772905" w:rsidRPr="00772905" w:rsidRDefault="00772905" w:rsidP="00772905">
      <w:pPr>
        <w:pStyle w:val="BodyText"/>
        <w:spacing w:before="0"/>
        <w:ind w:left="720"/>
        <w:jc w:val="left"/>
        <w:rPr>
          <w:rFonts w:ascii="Arial" w:hAnsi="Arial" w:cs="Arial"/>
          <w:szCs w:val="24"/>
        </w:rPr>
      </w:pPr>
    </w:p>
    <w:p w:rsidR="001E3F73" w:rsidRPr="00772905" w:rsidRDefault="001E3F73" w:rsidP="00DA46C9">
      <w:pPr>
        <w:pStyle w:val="Bullet1"/>
        <w:numPr>
          <w:ilvl w:val="0"/>
          <w:numId w:val="15"/>
        </w:numPr>
        <w:spacing w:before="0"/>
        <w:ind w:left="720"/>
        <w:jc w:val="left"/>
        <w:rPr>
          <w:rFonts w:ascii="Arial" w:hAnsi="Arial" w:cs="Arial"/>
          <w:szCs w:val="24"/>
        </w:rPr>
      </w:pPr>
      <w:r w:rsidRPr="00772905">
        <w:rPr>
          <w:rFonts w:ascii="Arial" w:hAnsi="Arial" w:cs="Arial"/>
          <w:szCs w:val="24"/>
        </w:rPr>
        <w:t xml:space="preserve">Must have a plan to store </w:t>
      </w:r>
      <w:r w:rsidR="007B14D9">
        <w:rPr>
          <w:rFonts w:ascii="Arial" w:hAnsi="Arial" w:cs="Arial"/>
          <w:szCs w:val="24"/>
        </w:rPr>
        <w:t xml:space="preserve">SNS </w:t>
      </w:r>
      <w:r w:rsidRPr="00772905">
        <w:rPr>
          <w:rFonts w:ascii="Arial" w:hAnsi="Arial" w:cs="Arial"/>
          <w:szCs w:val="24"/>
        </w:rPr>
        <w:t>assets under appropriate medical and pharmaceutical laws and regulations</w:t>
      </w:r>
    </w:p>
    <w:p w:rsidR="001E3F73" w:rsidRPr="00772905" w:rsidRDefault="001E3F73" w:rsidP="00DA46C9">
      <w:pPr>
        <w:pStyle w:val="Bullet1"/>
        <w:numPr>
          <w:ilvl w:val="0"/>
          <w:numId w:val="15"/>
        </w:numPr>
        <w:spacing w:before="0"/>
        <w:ind w:left="720"/>
        <w:jc w:val="left"/>
        <w:rPr>
          <w:rFonts w:ascii="Arial" w:hAnsi="Arial" w:cs="Arial"/>
          <w:szCs w:val="24"/>
        </w:rPr>
      </w:pPr>
      <w:r w:rsidRPr="00772905">
        <w:rPr>
          <w:rFonts w:ascii="Arial" w:hAnsi="Arial" w:cs="Arial"/>
          <w:szCs w:val="24"/>
        </w:rPr>
        <w:t>Must have an inventory plan</w:t>
      </w:r>
    </w:p>
    <w:p w:rsidR="009E2060" w:rsidRPr="00772905" w:rsidRDefault="001E3F73" w:rsidP="00DA46C9">
      <w:pPr>
        <w:pStyle w:val="Bullet1"/>
        <w:numPr>
          <w:ilvl w:val="0"/>
          <w:numId w:val="15"/>
        </w:numPr>
        <w:spacing w:before="0"/>
        <w:ind w:left="720"/>
        <w:jc w:val="left"/>
        <w:rPr>
          <w:rFonts w:ascii="Arial" w:hAnsi="Arial" w:cs="Arial"/>
          <w:szCs w:val="24"/>
        </w:rPr>
      </w:pPr>
      <w:r w:rsidRPr="00772905">
        <w:rPr>
          <w:rFonts w:ascii="Arial" w:hAnsi="Arial" w:cs="Arial"/>
          <w:szCs w:val="24"/>
        </w:rPr>
        <w:t xml:space="preserve">Must not charge for </w:t>
      </w:r>
      <w:r w:rsidR="007B14D9">
        <w:rPr>
          <w:rFonts w:ascii="Arial" w:hAnsi="Arial" w:cs="Arial"/>
          <w:szCs w:val="24"/>
        </w:rPr>
        <w:t xml:space="preserve">SNS </w:t>
      </w:r>
      <w:r w:rsidRPr="00772905">
        <w:rPr>
          <w:rFonts w:ascii="Arial" w:hAnsi="Arial" w:cs="Arial"/>
          <w:szCs w:val="24"/>
        </w:rPr>
        <w:t>assets</w:t>
      </w:r>
    </w:p>
    <w:p w:rsidR="001E3F73" w:rsidRPr="00772905" w:rsidRDefault="009E2060" w:rsidP="00DA46C9">
      <w:pPr>
        <w:pStyle w:val="Bullet1"/>
        <w:numPr>
          <w:ilvl w:val="0"/>
          <w:numId w:val="15"/>
        </w:numPr>
        <w:spacing w:before="0"/>
        <w:ind w:left="720"/>
        <w:jc w:val="left"/>
        <w:rPr>
          <w:rFonts w:ascii="Arial" w:hAnsi="Arial" w:cs="Arial"/>
          <w:szCs w:val="24"/>
        </w:rPr>
      </w:pPr>
      <w:r w:rsidRPr="00772905">
        <w:rPr>
          <w:rFonts w:ascii="Arial" w:hAnsi="Arial" w:cs="Arial"/>
          <w:szCs w:val="24"/>
        </w:rPr>
        <w:t>Must have a dispensing plan</w:t>
      </w:r>
      <w:r w:rsidR="001E3F73" w:rsidRPr="00772905">
        <w:rPr>
          <w:rFonts w:ascii="Arial" w:hAnsi="Arial" w:cs="Arial"/>
          <w:szCs w:val="24"/>
        </w:rPr>
        <w:t xml:space="preserve"> </w:t>
      </w:r>
    </w:p>
    <w:p w:rsidR="00772905" w:rsidRDefault="00772905" w:rsidP="006E3BAF">
      <w:pPr>
        <w:pStyle w:val="Bullet1"/>
        <w:spacing w:before="0"/>
        <w:ind w:left="720" w:hanging="360"/>
        <w:jc w:val="left"/>
        <w:rPr>
          <w:rFonts w:ascii="Arial" w:hAnsi="Arial" w:cs="Arial"/>
          <w:szCs w:val="24"/>
        </w:rPr>
      </w:pPr>
    </w:p>
    <w:p w:rsidR="006A0A75" w:rsidRDefault="006A0A75">
      <w:pPr>
        <w:rPr>
          <w:rFonts w:ascii="Arial" w:hAnsi="Arial" w:cs="Arial"/>
          <w:szCs w:val="24"/>
        </w:rPr>
      </w:pPr>
      <w:r>
        <w:rPr>
          <w:rFonts w:ascii="Arial" w:hAnsi="Arial" w:cs="Arial"/>
          <w:szCs w:val="24"/>
        </w:rPr>
        <w:br w:type="page"/>
      </w:r>
    </w:p>
    <w:p w:rsidR="001E3F73" w:rsidRPr="00806E0C" w:rsidRDefault="001E3F73" w:rsidP="00806E0C">
      <w:pPr>
        <w:jc w:val="center"/>
        <w:rPr>
          <w:rFonts w:ascii="Arial" w:hAnsi="Arial" w:cs="Arial"/>
          <w:b/>
        </w:rPr>
      </w:pPr>
      <w:r w:rsidRPr="00806E0C">
        <w:rPr>
          <w:rFonts w:ascii="Arial" w:hAnsi="Arial" w:cs="Arial"/>
          <w:b/>
        </w:rPr>
        <w:lastRenderedPageBreak/>
        <w:t>Security</w:t>
      </w:r>
    </w:p>
    <w:p w:rsidR="00772905" w:rsidRPr="00772905" w:rsidRDefault="00772905" w:rsidP="006E3BAF">
      <w:pPr>
        <w:pStyle w:val="BodyText"/>
        <w:spacing w:before="0"/>
        <w:jc w:val="left"/>
        <w:rPr>
          <w:rFonts w:ascii="Arial" w:hAnsi="Arial" w:cs="Arial"/>
          <w:szCs w:val="24"/>
        </w:rPr>
      </w:pPr>
    </w:p>
    <w:p w:rsidR="001E3F73" w:rsidRPr="00772905" w:rsidRDefault="001E3F73" w:rsidP="006E3BAF">
      <w:pPr>
        <w:pStyle w:val="BodyText"/>
        <w:spacing w:before="0"/>
        <w:jc w:val="left"/>
        <w:rPr>
          <w:rFonts w:ascii="Arial" w:hAnsi="Arial" w:cs="Arial"/>
          <w:szCs w:val="24"/>
        </w:rPr>
      </w:pPr>
      <w:r w:rsidRPr="00772905">
        <w:rPr>
          <w:rFonts w:ascii="Arial" w:hAnsi="Arial" w:cs="Arial"/>
          <w:szCs w:val="24"/>
        </w:rPr>
        <w:t xml:space="preserve">Heightened security measures may be </w:t>
      </w:r>
      <w:r w:rsidR="006C77A6" w:rsidRPr="00772905">
        <w:rPr>
          <w:rFonts w:ascii="Arial" w:hAnsi="Arial" w:cs="Arial"/>
          <w:szCs w:val="24"/>
        </w:rPr>
        <w:t>needed as a result of the</w:t>
      </w:r>
      <w:r w:rsidRPr="00772905">
        <w:rPr>
          <w:rFonts w:ascii="Arial" w:hAnsi="Arial" w:cs="Arial"/>
          <w:szCs w:val="24"/>
        </w:rPr>
        <w:t xml:space="preserve"> events leading up to activation of </w:t>
      </w:r>
      <w:r w:rsidR="006A0A75">
        <w:rPr>
          <w:rFonts w:ascii="Arial" w:hAnsi="Arial" w:cs="Arial"/>
          <w:szCs w:val="24"/>
        </w:rPr>
        <w:t>Strategic National Stockpile (</w:t>
      </w:r>
      <w:r w:rsidRPr="00772905">
        <w:rPr>
          <w:rFonts w:ascii="Arial" w:hAnsi="Arial" w:cs="Arial"/>
          <w:szCs w:val="24"/>
        </w:rPr>
        <w:t>SNS</w:t>
      </w:r>
      <w:r w:rsidR="006A0A75">
        <w:rPr>
          <w:rFonts w:ascii="Arial" w:hAnsi="Arial" w:cs="Arial"/>
          <w:szCs w:val="24"/>
        </w:rPr>
        <w:t>)</w:t>
      </w:r>
      <w:r w:rsidRPr="00772905">
        <w:rPr>
          <w:rFonts w:ascii="Arial" w:hAnsi="Arial" w:cs="Arial"/>
          <w:szCs w:val="24"/>
        </w:rPr>
        <w:t xml:space="preserve"> plans. Circumstances may lead some individuals to take unlawful measures to try to secure SNS assets for themselves and/or others. Adequate security measures must be in place to ensure SNS assets received by </w:t>
      </w:r>
      <w:r w:rsidR="006A0A75">
        <w:rPr>
          <w:rFonts w:ascii="Arial" w:hAnsi="Arial" w:cs="Arial"/>
          <w:szCs w:val="24"/>
        </w:rPr>
        <w:t xml:space="preserve">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szCs w:val="24"/>
        </w:rPr>
        <w:t xml:space="preserve"> are secure and to reduce any unnecessary risk to staff transporting or dispensing the medications. </w:t>
      </w:r>
      <w:r w:rsidR="006A0A75">
        <w:rPr>
          <w:rFonts w:ascii="Arial" w:hAnsi="Arial" w:cs="Arial"/>
          <w:szCs w:val="24"/>
        </w:rPr>
        <w:t xml:space="preserve">The </w:t>
      </w:r>
      <w:r w:rsidR="004F0BA9" w:rsidRPr="00772905">
        <w:rPr>
          <w:rFonts w:ascii="Arial" w:hAnsi="Arial" w:cs="Arial"/>
          <w:b/>
          <w:szCs w:val="24"/>
        </w:rPr>
        <w:t>&lt;</w:t>
      </w:r>
      <w:r w:rsidRPr="00772905">
        <w:rPr>
          <w:rFonts w:ascii="Arial" w:hAnsi="Arial" w:cs="Arial"/>
          <w:b/>
          <w:szCs w:val="24"/>
        </w:rPr>
        <w:t>Insert name of facility</w:t>
      </w:r>
      <w:r w:rsidR="004F0BA9" w:rsidRPr="00772905">
        <w:rPr>
          <w:rFonts w:ascii="Arial" w:hAnsi="Arial" w:cs="Arial"/>
          <w:b/>
          <w:szCs w:val="24"/>
        </w:rPr>
        <w:t>&gt;</w:t>
      </w:r>
      <w:r w:rsidRPr="00772905">
        <w:rPr>
          <w:rFonts w:ascii="Arial" w:hAnsi="Arial" w:cs="Arial"/>
          <w:szCs w:val="24"/>
        </w:rPr>
        <w:t xml:space="preserve"> will take appropriate measures to coordinate security at the facility</w:t>
      </w:r>
      <w:r w:rsidR="00BD396F" w:rsidRPr="00772905">
        <w:rPr>
          <w:rFonts w:ascii="Arial" w:hAnsi="Arial" w:cs="Arial"/>
          <w:szCs w:val="24"/>
        </w:rPr>
        <w:t>.</w:t>
      </w:r>
      <w:r w:rsidRPr="00772905">
        <w:rPr>
          <w:rFonts w:ascii="Arial" w:hAnsi="Arial" w:cs="Arial"/>
          <w:szCs w:val="24"/>
        </w:rPr>
        <w:t xml:space="preserve"> </w:t>
      </w:r>
    </w:p>
    <w:p w:rsidR="00772905" w:rsidRDefault="00772905" w:rsidP="006E3BAF">
      <w:pPr>
        <w:pStyle w:val="BodyText"/>
        <w:spacing w:before="0"/>
        <w:jc w:val="left"/>
        <w:rPr>
          <w:rFonts w:ascii="Arial" w:hAnsi="Arial" w:cs="Arial"/>
          <w:szCs w:val="24"/>
        </w:rPr>
      </w:pPr>
    </w:p>
    <w:p w:rsidR="001E3F73" w:rsidRPr="00772905" w:rsidRDefault="00BD396F" w:rsidP="006E3BAF">
      <w:pPr>
        <w:pStyle w:val="BodyText"/>
        <w:spacing w:before="0"/>
        <w:jc w:val="left"/>
        <w:rPr>
          <w:rFonts w:ascii="Arial" w:hAnsi="Arial" w:cs="Arial"/>
          <w:b/>
          <w:szCs w:val="24"/>
        </w:rPr>
      </w:pPr>
      <w:r w:rsidRPr="00772905">
        <w:rPr>
          <w:rFonts w:ascii="Arial" w:hAnsi="Arial" w:cs="Arial"/>
          <w:b/>
          <w:szCs w:val="24"/>
        </w:rPr>
        <w:t xml:space="preserve">Include </w:t>
      </w:r>
      <w:r w:rsidR="001E3F73" w:rsidRPr="00772905">
        <w:rPr>
          <w:rFonts w:ascii="Arial" w:hAnsi="Arial" w:cs="Arial"/>
          <w:b/>
          <w:szCs w:val="24"/>
        </w:rPr>
        <w:t xml:space="preserve">a specific security plan identifying who will provide security. </w:t>
      </w:r>
      <w:r w:rsidR="00A01316" w:rsidRPr="00772905">
        <w:rPr>
          <w:rFonts w:ascii="Arial" w:hAnsi="Arial" w:cs="Arial"/>
          <w:b/>
          <w:szCs w:val="24"/>
        </w:rPr>
        <w:t>Please note,</w:t>
      </w:r>
      <w:r w:rsidRPr="00772905">
        <w:rPr>
          <w:rFonts w:ascii="Arial" w:hAnsi="Arial" w:cs="Arial"/>
          <w:b/>
          <w:szCs w:val="24"/>
        </w:rPr>
        <w:t xml:space="preserve"> c</w:t>
      </w:r>
      <w:r w:rsidR="001E3F73" w:rsidRPr="00772905">
        <w:rPr>
          <w:rFonts w:ascii="Arial" w:hAnsi="Arial" w:cs="Arial"/>
          <w:b/>
          <w:szCs w:val="24"/>
        </w:rPr>
        <w:t xml:space="preserve">ounty and city police </w:t>
      </w:r>
      <w:r w:rsidRPr="00772905">
        <w:rPr>
          <w:rFonts w:ascii="Arial" w:hAnsi="Arial" w:cs="Arial"/>
          <w:b/>
          <w:szCs w:val="24"/>
        </w:rPr>
        <w:t xml:space="preserve">may not be able to provide security </w:t>
      </w:r>
      <w:r w:rsidR="001E3F73" w:rsidRPr="00772905">
        <w:rPr>
          <w:rFonts w:ascii="Arial" w:hAnsi="Arial" w:cs="Arial"/>
          <w:b/>
          <w:szCs w:val="24"/>
        </w:rPr>
        <w:t xml:space="preserve">officers </w:t>
      </w:r>
      <w:r w:rsidRPr="00772905">
        <w:rPr>
          <w:rFonts w:ascii="Arial" w:hAnsi="Arial" w:cs="Arial"/>
          <w:b/>
          <w:szCs w:val="24"/>
        </w:rPr>
        <w:t>in the case of a community</w:t>
      </w:r>
      <w:r w:rsidR="00CE575C">
        <w:rPr>
          <w:rFonts w:ascii="Arial" w:hAnsi="Arial" w:cs="Arial"/>
          <w:b/>
          <w:szCs w:val="24"/>
        </w:rPr>
        <w:t xml:space="preserve"> </w:t>
      </w:r>
      <w:r w:rsidRPr="00772905">
        <w:rPr>
          <w:rFonts w:ascii="Arial" w:hAnsi="Arial" w:cs="Arial"/>
          <w:b/>
          <w:szCs w:val="24"/>
        </w:rPr>
        <w:t>wide event</w:t>
      </w:r>
      <w:r w:rsidR="0058056F">
        <w:rPr>
          <w:rFonts w:ascii="Arial" w:hAnsi="Arial" w:cs="Arial"/>
          <w:b/>
          <w:szCs w:val="24"/>
        </w:rPr>
        <w:t>,</w:t>
      </w:r>
      <w:r w:rsidRPr="00772905">
        <w:rPr>
          <w:rFonts w:ascii="Arial" w:hAnsi="Arial" w:cs="Arial"/>
          <w:b/>
          <w:szCs w:val="24"/>
        </w:rPr>
        <w:t xml:space="preserve"> so an alternate plan is necessary.</w:t>
      </w:r>
      <w:r w:rsidR="001E3F73" w:rsidRPr="00772905">
        <w:rPr>
          <w:rFonts w:ascii="Arial" w:hAnsi="Arial" w:cs="Arial"/>
          <w:b/>
          <w:szCs w:val="24"/>
        </w:rPr>
        <w:t xml:space="preserve"> </w:t>
      </w:r>
    </w:p>
    <w:p w:rsidR="006A0A75" w:rsidRDefault="006A0A75" w:rsidP="006A0A75">
      <w:pPr>
        <w:rPr>
          <w:rFonts w:ascii="Arial" w:hAnsi="Arial" w:cs="Arial"/>
        </w:rPr>
      </w:pPr>
    </w:p>
    <w:p w:rsidR="006A0A75" w:rsidRPr="00D62D84" w:rsidRDefault="006A0A75" w:rsidP="006A0A75">
      <w:pPr>
        <w:rPr>
          <w:rFonts w:ascii="Arial" w:hAnsi="Arial" w:cs="Arial"/>
          <w:b/>
        </w:rPr>
      </w:pPr>
      <w:r w:rsidRPr="00E67408">
        <w:rPr>
          <w:rFonts w:ascii="Arial" w:hAnsi="Arial" w:cs="Arial"/>
        </w:rPr>
        <w:t>Ensure</w:t>
      </w:r>
      <w:r>
        <w:rPr>
          <w:rFonts w:ascii="Arial" w:hAnsi="Arial" w:cs="Arial"/>
          <w:b/>
        </w:rPr>
        <w:t xml:space="preserve"> &lt;Insert name of responsible individual&gt;</w:t>
      </w:r>
      <w:r w:rsidRPr="00D62D84">
        <w:rPr>
          <w:rFonts w:ascii="Arial" w:hAnsi="Arial" w:cs="Arial"/>
          <w:b/>
        </w:rPr>
        <w:t xml:space="preserve"> </w:t>
      </w:r>
      <w:r w:rsidRPr="00E67408">
        <w:rPr>
          <w:rFonts w:ascii="Arial" w:hAnsi="Arial" w:cs="Arial"/>
        </w:rPr>
        <w:t>documents dispensing activity in the Administration Section of Table 2.</w:t>
      </w:r>
    </w:p>
    <w:p w:rsidR="009D2607" w:rsidRDefault="009D2607">
      <w:pPr>
        <w:rPr>
          <w:rFonts w:ascii="Arial" w:hAnsi="Arial" w:cs="Arial"/>
          <w:b/>
        </w:rPr>
      </w:pPr>
    </w:p>
    <w:p w:rsidR="001E3F73" w:rsidRPr="00806E0C" w:rsidRDefault="001E3F73" w:rsidP="00806E0C">
      <w:pPr>
        <w:jc w:val="center"/>
        <w:rPr>
          <w:rFonts w:ascii="Arial" w:hAnsi="Arial" w:cs="Arial"/>
          <w:b/>
        </w:rPr>
      </w:pPr>
      <w:r w:rsidRPr="00806E0C">
        <w:rPr>
          <w:rFonts w:ascii="Arial" w:hAnsi="Arial" w:cs="Arial"/>
          <w:b/>
        </w:rPr>
        <w:t>Public Information</w:t>
      </w:r>
    </w:p>
    <w:p w:rsidR="00772905" w:rsidRPr="00772905" w:rsidRDefault="00772905" w:rsidP="006E3BAF">
      <w:pPr>
        <w:pStyle w:val="BodyText"/>
        <w:spacing w:before="0"/>
        <w:jc w:val="left"/>
        <w:rPr>
          <w:rFonts w:ascii="Arial" w:hAnsi="Arial" w:cs="Arial"/>
          <w:szCs w:val="24"/>
        </w:rPr>
      </w:pPr>
    </w:p>
    <w:p w:rsidR="001E3F73" w:rsidRDefault="001E3F73" w:rsidP="006E3BAF">
      <w:pPr>
        <w:pStyle w:val="BodyText"/>
        <w:spacing w:before="0"/>
        <w:jc w:val="left"/>
        <w:rPr>
          <w:rFonts w:ascii="Arial" w:hAnsi="Arial" w:cs="Arial"/>
          <w:szCs w:val="24"/>
        </w:rPr>
      </w:pPr>
      <w:r w:rsidRPr="00772905">
        <w:rPr>
          <w:rFonts w:ascii="Arial" w:hAnsi="Arial" w:cs="Arial"/>
          <w:szCs w:val="24"/>
        </w:rPr>
        <w:t xml:space="preserve">During SNS activation, </w:t>
      </w:r>
      <w:r w:rsidR="006A0A75">
        <w:rPr>
          <w:rFonts w:ascii="Arial" w:hAnsi="Arial" w:cs="Arial"/>
          <w:szCs w:val="24"/>
        </w:rPr>
        <w:t>the Mississippi State Department of Health (</w:t>
      </w:r>
      <w:r w:rsidRPr="00772905">
        <w:rPr>
          <w:rFonts w:ascii="Arial" w:hAnsi="Arial" w:cs="Arial"/>
          <w:szCs w:val="24"/>
        </w:rPr>
        <w:t>MSDH</w:t>
      </w:r>
      <w:r w:rsidR="006A0A75">
        <w:rPr>
          <w:rFonts w:ascii="Arial" w:hAnsi="Arial" w:cs="Arial"/>
          <w:szCs w:val="24"/>
        </w:rPr>
        <w:t>)</w:t>
      </w:r>
      <w:r w:rsidRPr="00772905">
        <w:rPr>
          <w:rFonts w:ascii="Arial" w:hAnsi="Arial" w:cs="Arial"/>
          <w:szCs w:val="24"/>
        </w:rPr>
        <w:t xml:space="preserve"> will activate its risk communication plan. Guidance will be communicated to the general public including the nature of the public health threat, where state operated point-of-dis</w:t>
      </w:r>
      <w:r w:rsidR="006A0A75">
        <w:rPr>
          <w:rFonts w:ascii="Arial" w:hAnsi="Arial" w:cs="Arial"/>
          <w:szCs w:val="24"/>
        </w:rPr>
        <w:t>tribution</w:t>
      </w:r>
      <w:r w:rsidRPr="00772905">
        <w:rPr>
          <w:rFonts w:ascii="Arial" w:hAnsi="Arial" w:cs="Arial"/>
          <w:szCs w:val="24"/>
        </w:rPr>
        <w:t xml:space="preserve"> sites will be located</w:t>
      </w:r>
      <w:r w:rsidR="006A0A75">
        <w:rPr>
          <w:rFonts w:ascii="Arial" w:hAnsi="Arial" w:cs="Arial"/>
          <w:szCs w:val="24"/>
        </w:rPr>
        <w:t>,</w:t>
      </w:r>
      <w:r w:rsidRPr="00772905">
        <w:rPr>
          <w:rFonts w:ascii="Arial" w:hAnsi="Arial" w:cs="Arial"/>
          <w:szCs w:val="24"/>
        </w:rPr>
        <w:t xml:space="preserve"> and who should go there. In addition, information will be provided regarding symptoms of infection and/or contamination and who should seek medical attention. Any public information messages released to the media from</w:t>
      </w:r>
      <w:r w:rsidR="006A0A75">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szCs w:val="24"/>
        </w:rPr>
        <w:t xml:space="preserve"> should be consistent with the message issued by the state to avoid confusion and panic in the general public.</w:t>
      </w:r>
      <w:r w:rsidR="006A0A75">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Pr="00772905">
        <w:rPr>
          <w:rFonts w:ascii="Arial" w:hAnsi="Arial" w:cs="Arial"/>
          <w:b/>
          <w:szCs w:val="24"/>
        </w:rPr>
        <w:t>Insert name of facility</w:t>
      </w:r>
      <w:r w:rsidR="004F0BA9" w:rsidRPr="00772905">
        <w:rPr>
          <w:rFonts w:ascii="Arial" w:hAnsi="Arial" w:cs="Arial"/>
          <w:b/>
          <w:szCs w:val="24"/>
        </w:rPr>
        <w:t>&gt;</w:t>
      </w:r>
      <w:r w:rsidRPr="00772905">
        <w:rPr>
          <w:rFonts w:ascii="Arial" w:hAnsi="Arial" w:cs="Arial"/>
          <w:szCs w:val="24"/>
        </w:rPr>
        <w:t xml:space="preserve"> should coordinate any information release</w:t>
      </w:r>
      <w:r w:rsidR="006A0A75">
        <w:rPr>
          <w:rFonts w:ascii="Arial" w:hAnsi="Arial" w:cs="Arial"/>
          <w:szCs w:val="24"/>
        </w:rPr>
        <w:t>d to the public with the local emergency management agency</w:t>
      </w:r>
      <w:r w:rsidRPr="00772905">
        <w:rPr>
          <w:rFonts w:ascii="Arial" w:hAnsi="Arial" w:cs="Arial"/>
          <w:szCs w:val="24"/>
        </w:rPr>
        <w:t xml:space="preserve"> and/o</w:t>
      </w:r>
      <w:r w:rsidR="006A0A75">
        <w:rPr>
          <w:rFonts w:ascii="Arial" w:hAnsi="Arial" w:cs="Arial"/>
          <w:szCs w:val="24"/>
        </w:rPr>
        <w:t>r Joint Information Center.</w:t>
      </w:r>
      <w:r w:rsidRPr="00772905">
        <w:rPr>
          <w:rFonts w:ascii="Arial" w:hAnsi="Arial" w:cs="Arial"/>
          <w:szCs w:val="24"/>
        </w:rPr>
        <w:t xml:space="preserve"> </w:t>
      </w:r>
    </w:p>
    <w:p w:rsidR="006041E7" w:rsidRPr="00772905" w:rsidRDefault="006041E7" w:rsidP="006E3BAF">
      <w:pPr>
        <w:pStyle w:val="BodyText"/>
        <w:spacing w:before="0"/>
        <w:jc w:val="left"/>
        <w:rPr>
          <w:rFonts w:ascii="Arial" w:hAnsi="Arial" w:cs="Arial"/>
          <w:szCs w:val="24"/>
        </w:rPr>
      </w:pPr>
    </w:p>
    <w:p w:rsidR="006041E7" w:rsidRDefault="006041E7" w:rsidP="006041E7">
      <w:pPr>
        <w:rPr>
          <w:rFonts w:ascii="Arial" w:hAnsi="Arial" w:cs="Arial"/>
          <w:szCs w:val="24"/>
        </w:rPr>
      </w:pPr>
      <w:r w:rsidRPr="00B861C4">
        <w:rPr>
          <w:rFonts w:ascii="Arial" w:hAnsi="Arial" w:cs="Arial"/>
          <w:i/>
          <w:szCs w:val="24"/>
        </w:rPr>
        <w:t>As this is a voluntary program, please note</w:t>
      </w:r>
      <w:r>
        <w:rPr>
          <w:rFonts w:ascii="Arial" w:hAnsi="Arial" w:cs="Arial"/>
          <w:i/>
          <w:szCs w:val="24"/>
        </w:rPr>
        <w:t>:</w:t>
      </w:r>
      <w:r w:rsidRPr="00B861C4">
        <w:rPr>
          <w:rFonts w:ascii="Arial" w:hAnsi="Arial" w:cs="Arial"/>
          <w:i/>
          <w:szCs w:val="24"/>
        </w:rPr>
        <w:t xml:space="preserve"> a facility may elect to participate</w:t>
      </w:r>
      <w:r w:rsidRPr="006041E7">
        <w:rPr>
          <w:rFonts w:ascii="Arial" w:hAnsi="Arial" w:cs="Arial"/>
          <w:i/>
          <w:szCs w:val="24"/>
        </w:rPr>
        <w:t xml:space="preserve"> </w:t>
      </w:r>
      <w:r w:rsidRPr="00B861C4">
        <w:rPr>
          <w:rFonts w:ascii="Arial" w:hAnsi="Arial" w:cs="Arial"/>
          <w:i/>
          <w:szCs w:val="24"/>
        </w:rPr>
        <w:t>at any time.</w:t>
      </w:r>
      <w:r w:rsidRPr="00B861C4">
        <w:rPr>
          <w:rFonts w:ascii="Arial" w:hAnsi="Arial" w:cs="Arial"/>
          <w:szCs w:val="24"/>
        </w:rPr>
        <w:t xml:space="preserve"> </w:t>
      </w:r>
    </w:p>
    <w:p w:rsidR="00772905" w:rsidRPr="00772905" w:rsidRDefault="00772905" w:rsidP="006E3BAF">
      <w:pPr>
        <w:pStyle w:val="BodyText"/>
        <w:spacing w:before="0"/>
        <w:jc w:val="left"/>
        <w:rPr>
          <w:rFonts w:ascii="Arial" w:hAnsi="Arial" w:cs="Arial"/>
          <w:szCs w:val="24"/>
        </w:rPr>
      </w:pPr>
    </w:p>
    <w:p w:rsidR="001E3F73" w:rsidRPr="00806E0C" w:rsidRDefault="001E3F73" w:rsidP="00806E0C">
      <w:pPr>
        <w:jc w:val="center"/>
        <w:rPr>
          <w:rFonts w:ascii="Arial" w:hAnsi="Arial" w:cs="Arial"/>
          <w:b/>
        </w:rPr>
      </w:pPr>
      <w:r w:rsidRPr="00806E0C">
        <w:rPr>
          <w:rFonts w:ascii="Arial" w:hAnsi="Arial" w:cs="Arial"/>
          <w:b/>
        </w:rPr>
        <w:t>Demobilization</w:t>
      </w:r>
    </w:p>
    <w:p w:rsidR="00772905" w:rsidRPr="00772905" w:rsidRDefault="00772905" w:rsidP="006E3BAF">
      <w:pPr>
        <w:pStyle w:val="BodyText"/>
        <w:spacing w:before="0"/>
        <w:jc w:val="left"/>
        <w:rPr>
          <w:rFonts w:ascii="Arial" w:hAnsi="Arial" w:cs="Arial"/>
          <w:szCs w:val="24"/>
        </w:rPr>
      </w:pPr>
    </w:p>
    <w:p w:rsidR="001E3F73" w:rsidRPr="00772905" w:rsidRDefault="001E3F73" w:rsidP="006E3BAF">
      <w:pPr>
        <w:pStyle w:val="BodyText"/>
        <w:spacing w:before="0"/>
        <w:jc w:val="left"/>
        <w:rPr>
          <w:rFonts w:ascii="Arial" w:hAnsi="Arial" w:cs="Arial"/>
          <w:szCs w:val="24"/>
        </w:rPr>
      </w:pPr>
      <w:r w:rsidRPr="00772905">
        <w:rPr>
          <w:rFonts w:ascii="Arial" w:hAnsi="Arial" w:cs="Arial"/>
          <w:szCs w:val="24"/>
        </w:rPr>
        <w:t>As SNS operations conclude,</w:t>
      </w:r>
      <w:r w:rsidR="006A0A75">
        <w:rPr>
          <w:rFonts w:ascii="Arial" w:hAnsi="Arial" w:cs="Arial"/>
          <w:szCs w:val="24"/>
        </w:rPr>
        <w:t xml:space="preserve"> the</w:t>
      </w:r>
      <w:r w:rsidRPr="00772905">
        <w:rPr>
          <w:rFonts w:ascii="Arial" w:hAnsi="Arial" w:cs="Arial"/>
          <w:szCs w:val="24"/>
        </w:rPr>
        <w:t xml:space="preserve"> MSDH will provide specific instructions to healthcare facilities regarding what to do with unused supplies. 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w:t>
      </w:r>
      <w:r w:rsidRPr="00772905">
        <w:rPr>
          <w:rFonts w:ascii="Arial" w:hAnsi="Arial" w:cs="Arial"/>
          <w:szCs w:val="24"/>
        </w:rPr>
        <w:t xml:space="preserve"> </w:t>
      </w:r>
      <w:r w:rsidR="00A01316" w:rsidRPr="00772905">
        <w:rPr>
          <w:rFonts w:ascii="Arial" w:hAnsi="Arial" w:cs="Arial"/>
          <w:b/>
          <w:szCs w:val="24"/>
        </w:rPr>
        <w:t>position title</w:t>
      </w:r>
      <w:r w:rsidR="004F0BA9" w:rsidRPr="00772905">
        <w:rPr>
          <w:rFonts w:ascii="Arial" w:hAnsi="Arial" w:cs="Arial"/>
          <w:b/>
          <w:szCs w:val="24"/>
        </w:rPr>
        <w:t>&gt;</w:t>
      </w:r>
      <w:r w:rsidRPr="00772905">
        <w:rPr>
          <w:rFonts w:ascii="Arial" w:hAnsi="Arial" w:cs="Arial"/>
          <w:szCs w:val="24"/>
        </w:rPr>
        <w:t xml:space="preserve"> of the healthcare facility</w:t>
      </w:r>
      <w:r w:rsidRPr="00772905">
        <w:rPr>
          <w:rFonts w:ascii="Arial" w:hAnsi="Arial" w:cs="Arial"/>
          <w:b/>
          <w:szCs w:val="24"/>
        </w:rPr>
        <w:t xml:space="preserve"> </w:t>
      </w:r>
      <w:r w:rsidRPr="00772905">
        <w:rPr>
          <w:rFonts w:ascii="Arial" w:hAnsi="Arial" w:cs="Arial"/>
          <w:szCs w:val="24"/>
        </w:rPr>
        <w:t>will coordinate with</w:t>
      </w:r>
      <w:r w:rsidR="006A0A75">
        <w:rPr>
          <w:rFonts w:ascii="Arial" w:hAnsi="Arial" w:cs="Arial"/>
          <w:szCs w:val="24"/>
        </w:rPr>
        <w:t xml:space="preserve"> the</w:t>
      </w:r>
      <w:r w:rsidRPr="00772905">
        <w:rPr>
          <w:rFonts w:ascii="Arial" w:hAnsi="Arial" w:cs="Arial"/>
          <w:szCs w:val="24"/>
        </w:rPr>
        <w:t xml:space="preserve"> MSDH in the final disposition of these supplies.</w:t>
      </w:r>
    </w:p>
    <w:p w:rsidR="00772905" w:rsidRPr="00772905" w:rsidRDefault="00772905" w:rsidP="006E3BAF">
      <w:pPr>
        <w:pStyle w:val="BodyText"/>
        <w:spacing w:before="0"/>
        <w:jc w:val="left"/>
        <w:rPr>
          <w:rFonts w:ascii="Arial" w:hAnsi="Arial" w:cs="Arial"/>
          <w:szCs w:val="24"/>
        </w:rPr>
      </w:pPr>
    </w:p>
    <w:p w:rsidR="00682ADB" w:rsidRPr="00772905" w:rsidRDefault="001E3F73" w:rsidP="006E3BAF">
      <w:pPr>
        <w:pStyle w:val="BodyText"/>
        <w:spacing w:before="0"/>
        <w:jc w:val="left"/>
        <w:rPr>
          <w:rFonts w:ascii="Arial" w:hAnsi="Arial" w:cs="Arial"/>
          <w:szCs w:val="24"/>
        </w:rPr>
      </w:pPr>
      <w:r w:rsidRPr="00772905">
        <w:rPr>
          <w:rFonts w:ascii="Arial" w:hAnsi="Arial" w:cs="Arial"/>
          <w:szCs w:val="24"/>
        </w:rPr>
        <w:t>Within a week of demobilization of SNS operations,</w:t>
      </w:r>
      <w:r w:rsidR="006A0A75">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szCs w:val="24"/>
        </w:rPr>
        <w:t xml:space="preserve"> staff will conduct a debriefing to discuss lessons learned from the incident. The lessons learned identified in the debriefing will be used to update and improve the facility’s SNS</w:t>
      </w:r>
      <w:r w:rsidR="005D24A0">
        <w:rPr>
          <w:rFonts w:ascii="Arial" w:hAnsi="Arial" w:cs="Arial"/>
          <w:szCs w:val="24"/>
        </w:rPr>
        <w:t xml:space="preserve"> </w:t>
      </w:r>
      <w:r w:rsidR="006041E7">
        <w:rPr>
          <w:rFonts w:ascii="Arial" w:hAnsi="Arial" w:cs="Arial"/>
          <w:szCs w:val="24"/>
        </w:rPr>
        <w:t>plan</w:t>
      </w:r>
      <w:r w:rsidRPr="00772905">
        <w:rPr>
          <w:rFonts w:ascii="Arial" w:hAnsi="Arial" w:cs="Arial"/>
          <w:szCs w:val="24"/>
        </w:rPr>
        <w:t xml:space="preserve">. 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w:t>
      </w:r>
      <w:r w:rsidRPr="00772905">
        <w:rPr>
          <w:rFonts w:ascii="Arial" w:hAnsi="Arial" w:cs="Arial"/>
          <w:szCs w:val="24"/>
        </w:rPr>
        <w:t xml:space="preserve"> </w:t>
      </w:r>
      <w:r w:rsidR="00721E4B" w:rsidRPr="00772905">
        <w:rPr>
          <w:rFonts w:ascii="Arial" w:hAnsi="Arial" w:cs="Arial"/>
          <w:b/>
          <w:szCs w:val="24"/>
        </w:rPr>
        <w:t>position title</w:t>
      </w:r>
      <w:r w:rsidR="004F0BA9" w:rsidRPr="00772905">
        <w:rPr>
          <w:rFonts w:ascii="Arial" w:hAnsi="Arial" w:cs="Arial"/>
          <w:b/>
          <w:szCs w:val="24"/>
        </w:rPr>
        <w:t>&gt;</w:t>
      </w:r>
      <w:r w:rsidRPr="00772905">
        <w:rPr>
          <w:rFonts w:ascii="Arial" w:hAnsi="Arial" w:cs="Arial"/>
          <w:szCs w:val="24"/>
        </w:rPr>
        <w:t xml:space="preserve"> of the healthcare facility will update and revise plans accordingly and cooperate with </w:t>
      </w:r>
      <w:r w:rsidR="006041E7">
        <w:rPr>
          <w:rFonts w:ascii="Arial" w:hAnsi="Arial" w:cs="Arial"/>
          <w:szCs w:val="24"/>
        </w:rPr>
        <w:t xml:space="preserve">the </w:t>
      </w:r>
      <w:r w:rsidRPr="00772905">
        <w:rPr>
          <w:rFonts w:ascii="Arial" w:hAnsi="Arial" w:cs="Arial"/>
          <w:szCs w:val="24"/>
        </w:rPr>
        <w:t>MSDH in any after-action planning discussions or meetings.</w:t>
      </w:r>
    </w:p>
    <w:p w:rsidR="001E3F73" w:rsidRPr="00806E0C" w:rsidRDefault="001E3F73" w:rsidP="00806E0C">
      <w:pPr>
        <w:jc w:val="center"/>
        <w:rPr>
          <w:rFonts w:ascii="Arial" w:hAnsi="Arial" w:cs="Arial"/>
          <w:b/>
        </w:rPr>
      </w:pPr>
      <w:r w:rsidRPr="00806E0C">
        <w:rPr>
          <w:rFonts w:ascii="Arial" w:hAnsi="Arial" w:cs="Arial"/>
          <w:b/>
        </w:rPr>
        <w:lastRenderedPageBreak/>
        <w:t>References</w:t>
      </w:r>
    </w:p>
    <w:p w:rsidR="00772905" w:rsidRPr="00772905" w:rsidRDefault="00772905" w:rsidP="00772905">
      <w:pPr>
        <w:pStyle w:val="BodyText"/>
        <w:spacing w:before="0"/>
        <w:ind w:left="720"/>
        <w:jc w:val="left"/>
        <w:rPr>
          <w:rFonts w:ascii="Arial" w:hAnsi="Arial" w:cs="Arial"/>
          <w:szCs w:val="24"/>
        </w:rPr>
      </w:pPr>
    </w:p>
    <w:p w:rsidR="001E3F73" w:rsidRPr="00772905" w:rsidRDefault="002C3FEC" w:rsidP="006E3BAF">
      <w:pPr>
        <w:pStyle w:val="BodyText"/>
        <w:spacing w:before="0"/>
        <w:jc w:val="left"/>
        <w:rPr>
          <w:rFonts w:ascii="Arial" w:hAnsi="Arial" w:cs="Arial"/>
          <w:szCs w:val="24"/>
        </w:rPr>
      </w:pPr>
      <w:r>
        <w:rPr>
          <w:rFonts w:ascii="Arial" w:hAnsi="Arial" w:cs="Arial"/>
          <w:szCs w:val="24"/>
        </w:rPr>
        <w:t xml:space="preserve">The </w:t>
      </w:r>
      <w:r w:rsidR="001E3F73" w:rsidRPr="00772905">
        <w:rPr>
          <w:rFonts w:ascii="Arial" w:hAnsi="Arial" w:cs="Arial"/>
          <w:szCs w:val="24"/>
        </w:rPr>
        <w:t>Mississippi State Department of Health, Plan for Receiving, Distributing, and Dispensing the Strategic National Stockpile Assets:</w:t>
      </w:r>
    </w:p>
    <w:p w:rsidR="00772905" w:rsidRPr="00772905" w:rsidRDefault="00772905" w:rsidP="006E3BAF">
      <w:pPr>
        <w:pStyle w:val="BodyText"/>
        <w:spacing w:before="0"/>
        <w:jc w:val="left"/>
        <w:rPr>
          <w:rFonts w:ascii="Arial" w:hAnsi="Arial" w:cs="Arial"/>
          <w:szCs w:val="24"/>
        </w:rPr>
      </w:pPr>
    </w:p>
    <w:p w:rsidR="00772905" w:rsidRDefault="00434BE2" w:rsidP="006E3BAF">
      <w:pPr>
        <w:pStyle w:val="BodyText"/>
        <w:spacing w:before="0"/>
        <w:jc w:val="left"/>
      </w:pPr>
      <w:hyperlink r:id="rId30" w:history="1">
        <w:r w:rsidR="004D53CF" w:rsidRPr="00D64BBB">
          <w:rPr>
            <w:rStyle w:val="Hyperlink"/>
            <w:rFonts w:ascii="Arial" w:hAnsi="Arial" w:cs="Arial"/>
            <w:szCs w:val="24"/>
          </w:rPr>
          <w:t>http://msdh.ms.gov/msdhsite/_static/44,0,122,154.html</w:t>
        </w:r>
      </w:hyperlink>
    </w:p>
    <w:p w:rsidR="004D53CF" w:rsidRPr="00772905" w:rsidRDefault="004D53CF" w:rsidP="006E3BAF">
      <w:pPr>
        <w:pStyle w:val="BodyText"/>
        <w:spacing w:before="0"/>
        <w:jc w:val="left"/>
        <w:rPr>
          <w:rFonts w:ascii="Arial" w:hAnsi="Arial" w:cs="Arial"/>
          <w:szCs w:val="24"/>
        </w:rPr>
      </w:pPr>
    </w:p>
    <w:p w:rsidR="001E3F73" w:rsidRDefault="001E3F73" w:rsidP="006E3BAF">
      <w:pPr>
        <w:pStyle w:val="BodyText"/>
        <w:spacing w:before="0"/>
        <w:jc w:val="left"/>
        <w:rPr>
          <w:rFonts w:ascii="Arial" w:hAnsi="Arial" w:cs="Arial"/>
          <w:szCs w:val="24"/>
        </w:rPr>
      </w:pPr>
      <w:r w:rsidRPr="00772905">
        <w:rPr>
          <w:rFonts w:ascii="Arial" w:hAnsi="Arial" w:cs="Arial"/>
          <w:szCs w:val="24"/>
        </w:rPr>
        <w:t xml:space="preserve">Centers for Disease Control and Prevention, Strategic National Stockpile website: </w:t>
      </w:r>
    </w:p>
    <w:p w:rsidR="004D53CF" w:rsidRDefault="004D53CF" w:rsidP="006E3BAF">
      <w:pPr>
        <w:pStyle w:val="BodyText"/>
        <w:spacing w:before="0"/>
        <w:jc w:val="left"/>
      </w:pPr>
    </w:p>
    <w:p w:rsidR="006E3BAF" w:rsidRPr="00772905" w:rsidRDefault="00434BE2" w:rsidP="006E3BAF">
      <w:pPr>
        <w:pStyle w:val="BodyText"/>
        <w:spacing w:before="0"/>
        <w:jc w:val="left"/>
        <w:rPr>
          <w:rFonts w:ascii="Arial" w:hAnsi="Arial" w:cs="Arial"/>
          <w:szCs w:val="24"/>
        </w:rPr>
      </w:pPr>
      <w:hyperlink r:id="rId31" w:history="1">
        <w:r w:rsidR="004D53CF" w:rsidRPr="00D64BBB">
          <w:rPr>
            <w:rStyle w:val="Hyperlink"/>
            <w:rFonts w:ascii="Arial" w:hAnsi="Arial" w:cs="Arial"/>
            <w:szCs w:val="24"/>
          </w:rPr>
          <w:t>http://www.cdc.gov/phpr/stockpile/</w:t>
        </w:r>
      </w:hyperlink>
    </w:p>
    <w:p w:rsidR="00870F0C" w:rsidRPr="004D53CF" w:rsidRDefault="00870F0C">
      <w:pPr>
        <w:rPr>
          <w:rFonts w:ascii="Arial" w:hAnsi="Arial" w:cs="Arial"/>
          <w:b/>
          <w:szCs w:val="24"/>
        </w:rPr>
      </w:pPr>
    </w:p>
    <w:p w:rsidR="00682ADB" w:rsidRPr="00806E0C" w:rsidRDefault="000455CD" w:rsidP="00806E0C">
      <w:pPr>
        <w:jc w:val="center"/>
        <w:rPr>
          <w:rFonts w:ascii="Arial" w:hAnsi="Arial" w:cs="Arial"/>
          <w:b/>
        </w:rPr>
      </w:pPr>
      <w:r>
        <w:rPr>
          <w:color w:val="003366"/>
          <w:sz w:val="22"/>
          <w:szCs w:val="22"/>
        </w:rPr>
        <w:br w:type="page"/>
      </w:r>
      <w:r w:rsidR="00682ADB" w:rsidRPr="00806E0C">
        <w:rPr>
          <w:rFonts w:ascii="Arial" w:hAnsi="Arial" w:cs="Arial"/>
          <w:b/>
        </w:rPr>
        <w:lastRenderedPageBreak/>
        <w:t>S</w:t>
      </w:r>
      <w:r w:rsidR="006041E7" w:rsidRPr="00806E0C">
        <w:rPr>
          <w:rFonts w:ascii="Arial" w:hAnsi="Arial" w:cs="Arial"/>
          <w:b/>
        </w:rPr>
        <w:t xml:space="preserve">trategic </w:t>
      </w:r>
      <w:r w:rsidR="00682ADB" w:rsidRPr="00806E0C">
        <w:rPr>
          <w:rFonts w:ascii="Arial" w:hAnsi="Arial" w:cs="Arial"/>
          <w:b/>
        </w:rPr>
        <w:t>N</w:t>
      </w:r>
      <w:r w:rsidR="006041E7" w:rsidRPr="00806E0C">
        <w:rPr>
          <w:rFonts w:ascii="Arial" w:hAnsi="Arial" w:cs="Arial"/>
          <w:b/>
        </w:rPr>
        <w:t xml:space="preserve">ational </w:t>
      </w:r>
      <w:r w:rsidR="00682ADB" w:rsidRPr="00806E0C">
        <w:rPr>
          <w:rFonts w:ascii="Arial" w:hAnsi="Arial" w:cs="Arial"/>
          <w:b/>
        </w:rPr>
        <w:t>S</w:t>
      </w:r>
      <w:r w:rsidR="006041E7" w:rsidRPr="00806E0C">
        <w:rPr>
          <w:rFonts w:ascii="Arial" w:hAnsi="Arial" w:cs="Arial"/>
          <w:b/>
        </w:rPr>
        <w:t>tockpile</w:t>
      </w:r>
      <w:r w:rsidR="00682ADB" w:rsidRPr="00806E0C">
        <w:rPr>
          <w:rFonts w:ascii="Arial" w:hAnsi="Arial" w:cs="Arial"/>
          <w:b/>
        </w:rPr>
        <w:t xml:space="preserve"> Planning Checklist for </w:t>
      </w:r>
      <w:r w:rsidR="00412B6A">
        <w:rPr>
          <w:rFonts w:ascii="Arial" w:hAnsi="Arial" w:cs="Arial"/>
          <w:b/>
        </w:rPr>
        <w:t>Facilitie</w:t>
      </w:r>
      <w:r w:rsidR="00870F0C" w:rsidRPr="00806E0C">
        <w:rPr>
          <w:rFonts w:ascii="Arial" w:hAnsi="Arial" w:cs="Arial"/>
          <w:b/>
        </w:rPr>
        <w:t>s</w:t>
      </w:r>
    </w:p>
    <w:p w:rsidR="001E3F73" w:rsidRPr="00B861C4" w:rsidRDefault="001E3F73" w:rsidP="00B861C4">
      <w:pPr>
        <w:rPr>
          <w:rFonts w:ascii="Arial" w:hAnsi="Arial" w:cs="Arial"/>
          <w:szCs w:val="24"/>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1E3F73" w:rsidRPr="00B861C4" w:rsidTr="006041E7">
        <w:trPr>
          <w:trHeight w:val="432"/>
          <w:tblHeader/>
        </w:trPr>
        <w:tc>
          <w:tcPr>
            <w:tcW w:w="9360" w:type="dxa"/>
            <w:tcBorders>
              <w:bottom w:val="single" w:sz="4" w:space="0" w:color="auto"/>
            </w:tcBorders>
            <w:shd w:val="clear" w:color="auto" w:fill="244061" w:themeFill="accent1" w:themeFillShade="80"/>
            <w:vAlign w:val="center"/>
          </w:tcPr>
          <w:p w:rsidR="001E3F73" w:rsidRPr="00806E0C" w:rsidRDefault="001E3F73" w:rsidP="00412B6A">
            <w:pPr>
              <w:rPr>
                <w:rFonts w:ascii="Arial" w:hAnsi="Arial" w:cs="Arial"/>
                <w:b/>
              </w:rPr>
            </w:pPr>
            <w:r w:rsidRPr="00806E0C">
              <w:rPr>
                <w:rFonts w:ascii="Arial" w:hAnsi="Arial" w:cs="Arial"/>
                <w:b/>
              </w:rPr>
              <w:t>S</w:t>
            </w:r>
            <w:r w:rsidR="006041E7" w:rsidRPr="00806E0C">
              <w:rPr>
                <w:rFonts w:ascii="Arial" w:hAnsi="Arial" w:cs="Arial"/>
                <w:b/>
              </w:rPr>
              <w:t xml:space="preserve">trategic </w:t>
            </w:r>
            <w:r w:rsidRPr="00806E0C">
              <w:rPr>
                <w:rFonts w:ascii="Arial" w:hAnsi="Arial" w:cs="Arial"/>
                <w:b/>
              </w:rPr>
              <w:t>N</w:t>
            </w:r>
            <w:r w:rsidR="006041E7" w:rsidRPr="00806E0C">
              <w:rPr>
                <w:rFonts w:ascii="Arial" w:hAnsi="Arial" w:cs="Arial"/>
                <w:b/>
              </w:rPr>
              <w:t xml:space="preserve">ational </w:t>
            </w:r>
            <w:r w:rsidRPr="00806E0C">
              <w:rPr>
                <w:rFonts w:ascii="Arial" w:hAnsi="Arial" w:cs="Arial"/>
                <w:b/>
              </w:rPr>
              <w:t>S</w:t>
            </w:r>
            <w:r w:rsidR="006041E7" w:rsidRPr="00806E0C">
              <w:rPr>
                <w:rFonts w:ascii="Arial" w:hAnsi="Arial" w:cs="Arial"/>
                <w:b/>
              </w:rPr>
              <w:t>tockpile</w:t>
            </w:r>
            <w:r w:rsidRPr="00806E0C">
              <w:rPr>
                <w:rFonts w:ascii="Arial" w:hAnsi="Arial" w:cs="Arial"/>
                <w:b/>
              </w:rPr>
              <w:t xml:space="preserve"> Planning Checklist for </w:t>
            </w:r>
            <w:r w:rsidR="00412B6A">
              <w:rPr>
                <w:rFonts w:ascii="Arial" w:hAnsi="Arial" w:cs="Arial"/>
                <w:b/>
              </w:rPr>
              <w:t>Facilities</w:t>
            </w:r>
          </w:p>
        </w:tc>
      </w:tr>
      <w:tr w:rsidR="00C617F7" w:rsidRPr="00B861C4" w:rsidTr="00B861C4">
        <w:trPr>
          <w:trHeight w:val="1758"/>
        </w:trPr>
        <w:tc>
          <w:tcPr>
            <w:tcW w:w="9360" w:type="dxa"/>
          </w:tcPr>
          <w:p w:rsidR="00C617F7" w:rsidRPr="00B861C4" w:rsidRDefault="00C617F7" w:rsidP="00B861C4">
            <w:pPr>
              <w:ind w:left="72" w:right="259"/>
              <w:rPr>
                <w:rFonts w:ascii="Arial" w:hAnsi="Arial" w:cs="Arial"/>
                <w:b/>
                <w:szCs w:val="24"/>
              </w:rPr>
            </w:pPr>
            <w:r w:rsidRPr="00B861C4">
              <w:rPr>
                <w:rFonts w:ascii="Arial" w:hAnsi="Arial" w:cs="Arial"/>
                <w:b/>
                <w:szCs w:val="24"/>
              </w:rPr>
              <w:t>Primary Point of Contact (POC) (24/7) Name and contact information:</w:t>
            </w:r>
          </w:p>
        </w:tc>
      </w:tr>
      <w:tr w:rsidR="00C617F7" w:rsidRPr="00B861C4" w:rsidTr="00B861C4">
        <w:trPr>
          <w:trHeight w:val="1748"/>
        </w:trPr>
        <w:tc>
          <w:tcPr>
            <w:tcW w:w="9360" w:type="dxa"/>
            <w:tcBorders>
              <w:top w:val="single" w:sz="4" w:space="0" w:color="auto"/>
            </w:tcBorders>
          </w:tcPr>
          <w:p w:rsidR="00C617F7" w:rsidRPr="00B861C4" w:rsidRDefault="00C617F7" w:rsidP="00B861C4">
            <w:pPr>
              <w:ind w:left="72" w:right="259"/>
              <w:rPr>
                <w:rFonts w:ascii="Arial" w:hAnsi="Arial" w:cs="Arial"/>
                <w:szCs w:val="24"/>
              </w:rPr>
            </w:pPr>
            <w:r w:rsidRPr="00B861C4">
              <w:rPr>
                <w:rFonts w:ascii="Arial" w:hAnsi="Arial" w:cs="Arial"/>
                <w:b/>
                <w:szCs w:val="24"/>
              </w:rPr>
              <w:t>Secondary POC (24/7) Name and contact information:</w:t>
            </w:r>
          </w:p>
        </w:tc>
      </w:tr>
      <w:tr w:rsidR="00C617F7" w:rsidRPr="00B861C4" w:rsidTr="00B861C4">
        <w:trPr>
          <w:trHeight w:val="1748"/>
        </w:trPr>
        <w:tc>
          <w:tcPr>
            <w:tcW w:w="9360" w:type="dxa"/>
          </w:tcPr>
          <w:p w:rsidR="00C617F7" w:rsidRPr="00B861C4" w:rsidRDefault="00C617F7" w:rsidP="006041E7">
            <w:pPr>
              <w:ind w:left="72" w:right="259"/>
              <w:rPr>
                <w:rFonts w:ascii="Arial" w:hAnsi="Arial" w:cs="Arial"/>
                <w:szCs w:val="24"/>
              </w:rPr>
            </w:pPr>
            <w:r w:rsidRPr="00B861C4">
              <w:rPr>
                <w:rFonts w:ascii="Arial" w:hAnsi="Arial" w:cs="Arial"/>
                <w:b/>
                <w:szCs w:val="24"/>
              </w:rPr>
              <w:t>Ship to Address (</w:t>
            </w:r>
            <w:r w:rsidR="006041E7">
              <w:rPr>
                <w:rFonts w:ascii="Arial" w:hAnsi="Arial" w:cs="Arial"/>
                <w:b/>
                <w:szCs w:val="24"/>
              </w:rPr>
              <w:t>Do not use</w:t>
            </w:r>
            <w:r w:rsidR="006041E7" w:rsidRPr="00B861C4">
              <w:rPr>
                <w:rFonts w:ascii="Arial" w:hAnsi="Arial" w:cs="Arial"/>
                <w:b/>
                <w:szCs w:val="24"/>
              </w:rPr>
              <w:t xml:space="preserve"> </w:t>
            </w:r>
            <w:r w:rsidRPr="00B861C4">
              <w:rPr>
                <w:rFonts w:ascii="Arial" w:hAnsi="Arial" w:cs="Arial"/>
                <w:b/>
                <w:szCs w:val="24"/>
              </w:rPr>
              <w:t>P</w:t>
            </w:r>
            <w:r w:rsidR="006041E7">
              <w:rPr>
                <w:rFonts w:ascii="Arial" w:hAnsi="Arial" w:cs="Arial"/>
                <w:b/>
                <w:szCs w:val="24"/>
              </w:rPr>
              <w:t xml:space="preserve">ost </w:t>
            </w:r>
            <w:r w:rsidRPr="00B861C4">
              <w:rPr>
                <w:rFonts w:ascii="Arial" w:hAnsi="Arial" w:cs="Arial"/>
                <w:b/>
                <w:szCs w:val="24"/>
              </w:rPr>
              <w:t>O</w:t>
            </w:r>
            <w:r w:rsidR="006041E7">
              <w:rPr>
                <w:rFonts w:ascii="Arial" w:hAnsi="Arial" w:cs="Arial"/>
                <w:b/>
                <w:szCs w:val="24"/>
              </w:rPr>
              <w:t>ffice</w:t>
            </w:r>
            <w:r w:rsidRPr="00B861C4">
              <w:rPr>
                <w:rFonts w:ascii="Arial" w:hAnsi="Arial" w:cs="Arial"/>
                <w:b/>
                <w:szCs w:val="24"/>
              </w:rPr>
              <w:t>. Boxes):</w:t>
            </w:r>
          </w:p>
        </w:tc>
      </w:tr>
      <w:tr w:rsidR="00C617F7" w:rsidRPr="00B861C4" w:rsidTr="00B861C4">
        <w:trPr>
          <w:trHeight w:val="2880"/>
        </w:trPr>
        <w:tc>
          <w:tcPr>
            <w:tcW w:w="9360" w:type="dxa"/>
          </w:tcPr>
          <w:p w:rsidR="00C617F7" w:rsidRPr="00B861C4" w:rsidRDefault="00C617F7" w:rsidP="00B861C4">
            <w:pPr>
              <w:ind w:left="72" w:right="259"/>
              <w:rPr>
                <w:rFonts w:ascii="Arial" w:hAnsi="Arial" w:cs="Arial"/>
                <w:szCs w:val="24"/>
              </w:rPr>
            </w:pPr>
            <w:r w:rsidRPr="00B861C4">
              <w:rPr>
                <w:rFonts w:ascii="Arial" w:hAnsi="Arial" w:cs="Arial"/>
                <w:b/>
                <w:szCs w:val="24"/>
              </w:rPr>
              <w:t>Describe the facility’s plan to receive shipments after normal work hours (after 8 a</w:t>
            </w:r>
            <w:r w:rsidR="001557AD" w:rsidRPr="00B861C4">
              <w:rPr>
                <w:rFonts w:ascii="Arial" w:hAnsi="Arial" w:cs="Arial"/>
                <w:b/>
                <w:szCs w:val="24"/>
              </w:rPr>
              <w:t>.</w:t>
            </w:r>
            <w:r w:rsidRPr="00B861C4">
              <w:rPr>
                <w:rFonts w:ascii="Arial" w:hAnsi="Arial" w:cs="Arial"/>
                <w:b/>
                <w:szCs w:val="24"/>
              </w:rPr>
              <w:t>m</w:t>
            </w:r>
            <w:r w:rsidR="001557AD" w:rsidRPr="00B861C4">
              <w:rPr>
                <w:rFonts w:ascii="Arial" w:hAnsi="Arial" w:cs="Arial"/>
                <w:b/>
                <w:szCs w:val="24"/>
              </w:rPr>
              <w:t>.</w:t>
            </w:r>
            <w:r w:rsidRPr="00B861C4">
              <w:rPr>
                <w:rFonts w:ascii="Arial" w:hAnsi="Arial" w:cs="Arial"/>
                <w:b/>
                <w:szCs w:val="24"/>
              </w:rPr>
              <w:t xml:space="preserve"> to 5 p</w:t>
            </w:r>
            <w:r w:rsidR="001557AD" w:rsidRPr="00B861C4">
              <w:rPr>
                <w:rFonts w:ascii="Arial" w:hAnsi="Arial" w:cs="Arial"/>
                <w:b/>
                <w:szCs w:val="24"/>
              </w:rPr>
              <w:t>.</w:t>
            </w:r>
            <w:r w:rsidRPr="00B861C4">
              <w:rPr>
                <w:rFonts w:ascii="Arial" w:hAnsi="Arial" w:cs="Arial"/>
                <w:b/>
                <w:szCs w:val="24"/>
              </w:rPr>
              <w:t>m</w:t>
            </w:r>
            <w:r w:rsidR="001557AD" w:rsidRPr="00B861C4">
              <w:rPr>
                <w:rFonts w:ascii="Arial" w:hAnsi="Arial" w:cs="Arial"/>
                <w:b/>
                <w:szCs w:val="24"/>
              </w:rPr>
              <w:t>.</w:t>
            </w:r>
            <w:r w:rsidRPr="00B861C4">
              <w:rPr>
                <w:rFonts w:ascii="Arial" w:hAnsi="Arial" w:cs="Arial"/>
                <w:b/>
                <w:szCs w:val="24"/>
              </w:rPr>
              <w:t>)</w:t>
            </w:r>
            <w:r w:rsidR="00567249" w:rsidRPr="00B861C4">
              <w:rPr>
                <w:rFonts w:ascii="Arial" w:hAnsi="Arial" w:cs="Arial"/>
                <w:b/>
                <w:szCs w:val="24"/>
              </w:rPr>
              <w:t>:</w:t>
            </w:r>
          </w:p>
        </w:tc>
      </w:tr>
      <w:tr w:rsidR="00C617F7" w:rsidRPr="00B861C4" w:rsidTr="00B861C4">
        <w:trPr>
          <w:trHeight w:val="2880"/>
        </w:trPr>
        <w:tc>
          <w:tcPr>
            <w:tcW w:w="9360" w:type="dxa"/>
          </w:tcPr>
          <w:p w:rsidR="00C617F7" w:rsidRPr="00B861C4" w:rsidRDefault="00C617F7" w:rsidP="00B861C4">
            <w:pPr>
              <w:ind w:left="72" w:right="259"/>
              <w:rPr>
                <w:rFonts w:ascii="Arial" w:hAnsi="Arial" w:cs="Arial"/>
                <w:szCs w:val="24"/>
              </w:rPr>
            </w:pPr>
            <w:r w:rsidRPr="00B861C4">
              <w:rPr>
                <w:rFonts w:ascii="Arial" w:hAnsi="Arial" w:cs="Arial"/>
                <w:b/>
                <w:szCs w:val="24"/>
              </w:rPr>
              <w:t>Describe the facility’s plan to receive/unload materials if shipped directly to the facility</w:t>
            </w:r>
            <w:r w:rsidR="00567249" w:rsidRPr="00B861C4">
              <w:rPr>
                <w:rFonts w:ascii="Arial" w:hAnsi="Arial" w:cs="Arial"/>
                <w:b/>
                <w:szCs w:val="24"/>
              </w:rPr>
              <w:t>:</w:t>
            </w:r>
          </w:p>
        </w:tc>
      </w:tr>
      <w:tr w:rsidR="00C617F7" w:rsidRPr="00B861C4" w:rsidTr="00B861C4">
        <w:trPr>
          <w:trHeight w:val="2880"/>
        </w:trPr>
        <w:tc>
          <w:tcPr>
            <w:tcW w:w="9360" w:type="dxa"/>
          </w:tcPr>
          <w:p w:rsidR="00C617F7" w:rsidRPr="00B861C4" w:rsidRDefault="00C617F7" w:rsidP="006041E7">
            <w:pPr>
              <w:ind w:left="72" w:right="259"/>
              <w:rPr>
                <w:rFonts w:ascii="Arial" w:hAnsi="Arial" w:cs="Arial"/>
                <w:szCs w:val="24"/>
              </w:rPr>
            </w:pPr>
            <w:r w:rsidRPr="00B861C4">
              <w:rPr>
                <w:rFonts w:ascii="Arial" w:hAnsi="Arial" w:cs="Arial"/>
                <w:b/>
                <w:szCs w:val="24"/>
              </w:rPr>
              <w:lastRenderedPageBreak/>
              <w:t xml:space="preserve">Describe the </w:t>
            </w:r>
            <w:r w:rsidR="00412B6A">
              <w:rPr>
                <w:rFonts w:ascii="Arial" w:hAnsi="Arial" w:cs="Arial"/>
                <w:b/>
                <w:szCs w:val="24"/>
              </w:rPr>
              <w:t>facility</w:t>
            </w:r>
            <w:r w:rsidR="006041E7" w:rsidRPr="00B861C4">
              <w:rPr>
                <w:rFonts w:ascii="Arial" w:hAnsi="Arial" w:cs="Arial"/>
                <w:b/>
                <w:szCs w:val="24"/>
              </w:rPr>
              <w:t xml:space="preserve">’s </w:t>
            </w:r>
            <w:r w:rsidRPr="00B861C4">
              <w:rPr>
                <w:rFonts w:ascii="Arial" w:hAnsi="Arial" w:cs="Arial"/>
                <w:b/>
                <w:szCs w:val="24"/>
              </w:rPr>
              <w:t>plan if materials must be picked up and transported from a staged location in the county/city</w:t>
            </w:r>
            <w:r w:rsidR="00567249" w:rsidRPr="00B861C4">
              <w:rPr>
                <w:rFonts w:ascii="Arial" w:hAnsi="Arial" w:cs="Arial"/>
                <w:b/>
                <w:szCs w:val="24"/>
              </w:rPr>
              <w:t>:</w:t>
            </w:r>
          </w:p>
        </w:tc>
      </w:tr>
      <w:tr w:rsidR="00C617F7" w:rsidRPr="00B861C4" w:rsidTr="00B861C4">
        <w:trPr>
          <w:trHeight w:val="2880"/>
        </w:trPr>
        <w:tc>
          <w:tcPr>
            <w:tcW w:w="9360" w:type="dxa"/>
          </w:tcPr>
          <w:p w:rsidR="00C617F7" w:rsidRPr="00B861C4" w:rsidRDefault="00C617F7" w:rsidP="006041E7">
            <w:pPr>
              <w:ind w:left="72" w:right="259"/>
              <w:rPr>
                <w:rFonts w:ascii="Arial" w:hAnsi="Arial" w:cs="Arial"/>
                <w:szCs w:val="24"/>
              </w:rPr>
            </w:pPr>
            <w:r w:rsidRPr="00B861C4">
              <w:rPr>
                <w:rFonts w:ascii="Arial" w:hAnsi="Arial" w:cs="Arial"/>
                <w:b/>
                <w:szCs w:val="24"/>
              </w:rPr>
              <w:t xml:space="preserve">Describe the </w:t>
            </w:r>
            <w:r w:rsidR="00412B6A">
              <w:rPr>
                <w:rFonts w:ascii="Arial" w:hAnsi="Arial" w:cs="Arial"/>
                <w:b/>
                <w:szCs w:val="24"/>
              </w:rPr>
              <w:t>facility</w:t>
            </w:r>
            <w:r w:rsidR="006041E7" w:rsidRPr="00B861C4">
              <w:rPr>
                <w:rFonts w:ascii="Arial" w:hAnsi="Arial" w:cs="Arial"/>
                <w:b/>
                <w:szCs w:val="24"/>
              </w:rPr>
              <w:t xml:space="preserve">’s </w:t>
            </w:r>
            <w:r w:rsidRPr="00B861C4">
              <w:rPr>
                <w:rFonts w:ascii="Arial" w:hAnsi="Arial" w:cs="Arial"/>
                <w:b/>
                <w:szCs w:val="24"/>
              </w:rPr>
              <w:t>plan to store SNS materials at appropriate temperature/storage requirements</w:t>
            </w:r>
            <w:r w:rsidR="00567249" w:rsidRPr="00B861C4">
              <w:rPr>
                <w:rFonts w:ascii="Arial" w:hAnsi="Arial" w:cs="Arial"/>
                <w:b/>
                <w:szCs w:val="24"/>
              </w:rPr>
              <w:t>:</w:t>
            </w:r>
          </w:p>
        </w:tc>
      </w:tr>
      <w:tr w:rsidR="001E3F73" w:rsidRPr="00B861C4" w:rsidTr="00B861C4">
        <w:trPr>
          <w:trHeight w:val="1232"/>
        </w:trPr>
        <w:tc>
          <w:tcPr>
            <w:tcW w:w="9360" w:type="dxa"/>
            <w:vAlign w:val="center"/>
          </w:tcPr>
          <w:p w:rsidR="00567249" w:rsidRPr="00B861C4" w:rsidRDefault="00567249" w:rsidP="00B861C4">
            <w:pPr>
              <w:ind w:left="72"/>
              <w:rPr>
                <w:rFonts w:ascii="Arial" w:hAnsi="Arial" w:cs="Arial"/>
                <w:b/>
                <w:i/>
                <w:szCs w:val="24"/>
              </w:rPr>
            </w:pPr>
            <w:r w:rsidRPr="00B861C4">
              <w:rPr>
                <w:rFonts w:ascii="Arial" w:hAnsi="Arial" w:cs="Arial"/>
                <w:b/>
                <w:i/>
                <w:szCs w:val="24"/>
              </w:rPr>
              <w:t>**</w:t>
            </w:r>
            <w:r w:rsidR="001E3F73" w:rsidRPr="00B861C4">
              <w:rPr>
                <w:rFonts w:ascii="Arial" w:hAnsi="Arial" w:cs="Arial"/>
                <w:b/>
                <w:i/>
                <w:szCs w:val="24"/>
              </w:rPr>
              <w:t xml:space="preserve">If shipments are requested, facilities could be responsible for costs of returning shipments to </w:t>
            </w:r>
            <w:r w:rsidR="006041E7">
              <w:rPr>
                <w:rFonts w:ascii="Arial" w:hAnsi="Arial" w:cs="Arial"/>
                <w:b/>
                <w:i/>
                <w:szCs w:val="24"/>
              </w:rPr>
              <w:t xml:space="preserve">the </w:t>
            </w:r>
            <w:r w:rsidR="001E3F73" w:rsidRPr="00B861C4">
              <w:rPr>
                <w:rFonts w:ascii="Arial" w:hAnsi="Arial" w:cs="Arial"/>
                <w:b/>
                <w:i/>
                <w:szCs w:val="24"/>
              </w:rPr>
              <w:t>M</w:t>
            </w:r>
            <w:r w:rsidR="006041E7">
              <w:rPr>
                <w:rFonts w:ascii="Arial" w:hAnsi="Arial" w:cs="Arial"/>
                <w:b/>
                <w:i/>
                <w:szCs w:val="24"/>
              </w:rPr>
              <w:t xml:space="preserve">ississippi </w:t>
            </w:r>
            <w:r w:rsidR="001E3F73" w:rsidRPr="00B861C4">
              <w:rPr>
                <w:rFonts w:ascii="Arial" w:hAnsi="Arial" w:cs="Arial"/>
                <w:b/>
                <w:i/>
                <w:szCs w:val="24"/>
              </w:rPr>
              <w:t>S</w:t>
            </w:r>
            <w:r w:rsidR="006041E7">
              <w:rPr>
                <w:rFonts w:ascii="Arial" w:hAnsi="Arial" w:cs="Arial"/>
                <w:b/>
                <w:i/>
                <w:szCs w:val="24"/>
              </w:rPr>
              <w:t xml:space="preserve">tate </w:t>
            </w:r>
            <w:r w:rsidR="001E3F73" w:rsidRPr="00B861C4">
              <w:rPr>
                <w:rFonts w:ascii="Arial" w:hAnsi="Arial" w:cs="Arial"/>
                <w:b/>
                <w:i/>
                <w:szCs w:val="24"/>
              </w:rPr>
              <w:t>D</w:t>
            </w:r>
            <w:r w:rsidR="006041E7">
              <w:rPr>
                <w:rFonts w:ascii="Arial" w:hAnsi="Arial" w:cs="Arial"/>
                <w:b/>
                <w:i/>
                <w:szCs w:val="24"/>
              </w:rPr>
              <w:t xml:space="preserve">epartment of </w:t>
            </w:r>
            <w:r w:rsidR="001E3F73" w:rsidRPr="00B861C4">
              <w:rPr>
                <w:rFonts w:ascii="Arial" w:hAnsi="Arial" w:cs="Arial"/>
                <w:b/>
                <w:i/>
                <w:szCs w:val="24"/>
              </w:rPr>
              <w:t>H</w:t>
            </w:r>
            <w:r w:rsidR="006041E7">
              <w:rPr>
                <w:rFonts w:ascii="Arial" w:hAnsi="Arial" w:cs="Arial"/>
                <w:b/>
                <w:i/>
                <w:szCs w:val="24"/>
              </w:rPr>
              <w:t>ealth</w:t>
            </w:r>
            <w:r w:rsidR="001E3F73" w:rsidRPr="00B861C4">
              <w:rPr>
                <w:rFonts w:ascii="Arial" w:hAnsi="Arial" w:cs="Arial"/>
                <w:b/>
                <w:i/>
                <w:szCs w:val="24"/>
              </w:rPr>
              <w:t>.</w:t>
            </w:r>
            <w:r w:rsidRPr="00B861C4">
              <w:rPr>
                <w:rFonts w:ascii="Arial" w:hAnsi="Arial" w:cs="Arial"/>
                <w:b/>
                <w:i/>
                <w:szCs w:val="24"/>
              </w:rPr>
              <w:t xml:space="preserve"> </w:t>
            </w:r>
            <w:r w:rsidR="006041E7">
              <w:rPr>
                <w:rFonts w:ascii="Arial" w:hAnsi="Arial" w:cs="Arial"/>
                <w:b/>
                <w:i/>
                <w:szCs w:val="24"/>
              </w:rPr>
              <w:t>D</w:t>
            </w:r>
            <w:r w:rsidRPr="00B861C4">
              <w:rPr>
                <w:rFonts w:ascii="Arial" w:hAnsi="Arial" w:cs="Arial"/>
                <w:b/>
                <w:i/>
                <w:szCs w:val="24"/>
              </w:rPr>
              <w:t>ocumentation of the understanding that persons cannot be charged or billed for supplies received from SNS (state or federal) must be completed at the time of receiving SNS materials.**</w:t>
            </w:r>
          </w:p>
        </w:tc>
      </w:tr>
      <w:tr w:rsidR="00C617F7" w:rsidRPr="00B861C4" w:rsidTr="00B861C4">
        <w:trPr>
          <w:trHeight w:val="3689"/>
        </w:trPr>
        <w:tc>
          <w:tcPr>
            <w:tcW w:w="9360" w:type="dxa"/>
          </w:tcPr>
          <w:p w:rsidR="00C617F7" w:rsidRPr="00B861C4" w:rsidRDefault="00C617F7" w:rsidP="006041E7">
            <w:pPr>
              <w:ind w:left="72" w:right="259"/>
              <w:rPr>
                <w:rFonts w:ascii="Arial" w:hAnsi="Arial" w:cs="Arial"/>
                <w:szCs w:val="24"/>
              </w:rPr>
            </w:pPr>
            <w:r w:rsidRPr="00B861C4">
              <w:rPr>
                <w:rFonts w:ascii="Arial" w:hAnsi="Arial" w:cs="Arial"/>
                <w:b/>
                <w:szCs w:val="24"/>
              </w:rPr>
              <w:t xml:space="preserve">Describe the </w:t>
            </w:r>
            <w:r w:rsidR="00412B6A">
              <w:rPr>
                <w:rFonts w:ascii="Arial" w:hAnsi="Arial" w:cs="Arial"/>
                <w:b/>
                <w:szCs w:val="24"/>
              </w:rPr>
              <w:t>facility</w:t>
            </w:r>
            <w:r w:rsidR="006041E7" w:rsidRPr="00B861C4">
              <w:rPr>
                <w:rFonts w:ascii="Arial" w:hAnsi="Arial" w:cs="Arial"/>
                <w:b/>
                <w:szCs w:val="24"/>
              </w:rPr>
              <w:t xml:space="preserve">’s </w:t>
            </w:r>
            <w:r w:rsidRPr="00B861C4">
              <w:rPr>
                <w:rFonts w:ascii="Arial" w:hAnsi="Arial" w:cs="Arial"/>
                <w:b/>
                <w:szCs w:val="24"/>
              </w:rPr>
              <w:t>security pla</w:t>
            </w:r>
            <w:r w:rsidR="00567249" w:rsidRPr="00B861C4">
              <w:rPr>
                <w:rFonts w:ascii="Arial" w:hAnsi="Arial" w:cs="Arial"/>
                <w:b/>
                <w:szCs w:val="24"/>
              </w:rPr>
              <w:t>n:</w:t>
            </w:r>
          </w:p>
        </w:tc>
      </w:tr>
      <w:tr w:rsidR="0027525A" w:rsidRPr="00B861C4" w:rsidTr="00B861C4">
        <w:trPr>
          <w:trHeight w:val="3689"/>
        </w:trPr>
        <w:tc>
          <w:tcPr>
            <w:tcW w:w="9360" w:type="dxa"/>
          </w:tcPr>
          <w:p w:rsidR="0027525A" w:rsidRPr="00B861C4" w:rsidRDefault="0027525A" w:rsidP="006041E7">
            <w:pPr>
              <w:ind w:left="72" w:right="259"/>
              <w:rPr>
                <w:rFonts w:ascii="Arial" w:hAnsi="Arial" w:cs="Arial"/>
                <w:b/>
                <w:szCs w:val="24"/>
              </w:rPr>
            </w:pPr>
            <w:r w:rsidRPr="00B861C4">
              <w:rPr>
                <w:rFonts w:ascii="Arial" w:hAnsi="Arial" w:cs="Arial"/>
                <w:b/>
                <w:szCs w:val="24"/>
              </w:rPr>
              <w:lastRenderedPageBreak/>
              <w:t xml:space="preserve">Describe/insert </w:t>
            </w:r>
            <w:r w:rsidR="00412B6A">
              <w:rPr>
                <w:rFonts w:ascii="Arial" w:hAnsi="Arial" w:cs="Arial"/>
                <w:b/>
                <w:szCs w:val="24"/>
              </w:rPr>
              <w:t>facility</w:t>
            </w:r>
            <w:r w:rsidR="006041E7" w:rsidRPr="00B861C4">
              <w:rPr>
                <w:rFonts w:ascii="Arial" w:hAnsi="Arial" w:cs="Arial"/>
                <w:b/>
                <w:szCs w:val="24"/>
              </w:rPr>
              <w:t xml:space="preserve">’s </w:t>
            </w:r>
            <w:r w:rsidRPr="00B861C4">
              <w:rPr>
                <w:rFonts w:ascii="Arial" w:hAnsi="Arial" w:cs="Arial"/>
                <w:b/>
                <w:szCs w:val="24"/>
              </w:rPr>
              <w:t>dispensing plan.</w:t>
            </w:r>
          </w:p>
        </w:tc>
      </w:tr>
    </w:tbl>
    <w:p w:rsidR="00C2359D" w:rsidRDefault="00C2359D">
      <w:pPr>
        <w:rPr>
          <w:rFonts w:ascii="Arial" w:hAnsi="Arial" w:cs="Arial"/>
          <w:szCs w:val="24"/>
        </w:rPr>
      </w:pPr>
      <w:r>
        <w:rPr>
          <w:rFonts w:ascii="Arial" w:hAnsi="Arial" w:cs="Arial"/>
          <w:szCs w:val="24"/>
        </w:rPr>
        <w:br w:type="page"/>
      </w:r>
    </w:p>
    <w:p w:rsidR="006041E7" w:rsidRPr="00806E0C" w:rsidRDefault="006041E7" w:rsidP="00806E0C">
      <w:pPr>
        <w:jc w:val="center"/>
        <w:rPr>
          <w:rFonts w:ascii="Arial" w:hAnsi="Arial" w:cs="Arial"/>
          <w:b/>
        </w:rPr>
      </w:pPr>
      <w:r w:rsidRPr="00806E0C">
        <w:rPr>
          <w:rFonts w:ascii="Arial" w:hAnsi="Arial" w:cs="Arial"/>
          <w:b/>
        </w:rPr>
        <w:lastRenderedPageBreak/>
        <w:t>Attachment 1: Closed Point Of Distribution Form</w:t>
      </w:r>
    </w:p>
    <w:p w:rsidR="006041E7" w:rsidRDefault="006041E7" w:rsidP="006041E7">
      <w:pPr>
        <w:pStyle w:val="BodyText"/>
      </w:pPr>
    </w:p>
    <w:p w:rsidR="006041E7" w:rsidRPr="00F47ECD" w:rsidRDefault="006041E7" w:rsidP="006041E7">
      <w:pPr>
        <w:pStyle w:val="BodyText"/>
        <w:spacing w:before="0"/>
        <w:jc w:val="left"/>
        <w:rPr>
          <w:rFonts w:ascii="Arial" w:hAnsi="Arial" w:cs="Arial"/>
          <w:b/>
        </w:rPr>
      </w:pPr>
      <w:r w:rsidRPr="00F47ECD">
        <w:rPr>
          <w:rFonts w:ascii="Arial" w:hAnsi="Arial" w:cs="Arial"/>
          <w:b/>
        </w:rPr>
        <w:t>&lt;Insert Closed Point Of Distribution Form provided by District Planner&gt;</w:t>
      </w:r>
    </w:p>
    <w:p w:rsidR="006041E7" w:rsidRPr="006041E7" w:rsidRDefault="006041E7" w:rsidP="006041E7">
      <w:pPr>
        <w:pStyle w:val="BodyText"/>
      </w:pPr>
    </w:p>
    <w:p w:rsidR="00856139" w:rsidRPr="0002394F" w:rsidRDefault="000455CD" w:rsidP="006041E7">
      <w:pPr>
        <w:pStyle w:val="Heading3"/>
        <w:numPr>
          <w:ilvl w:val="0"/>
          <w:numId w:val="0"/>
        </w:numPr>
      </w:pPr>
      <w:r>
        <w:br w:type="page"/>
      </w:r>
      <w:bookmarkStart w:id="99" w:name="_Toc477254924"/>
      <w:r w:rsidR="006041E7">
        <w:lastRenderedPageBreak/>
        <w:t xml:space="preserve">Annex D: </w:t>
      </w:r>
      <w:r w:rsidR="00856139" w:rsidRPr="0002394F">
        <w:t>Continuity of Operations</w:t>
      </w:r>
      <w:bookmarkEnd w:id="99"/>
      <w:r w:rsidR="00856139" w:rsidRPr="0002394F">
        <w:t xml:space="preserve"> </w:t>
      </w:r>
    </w:p>
    <w:p w:rsidR="00C2359D" w:rsidRPr="0002394F" w:rsidRDefault="00C2359D" w:rsidP="005D5C0E">
      <w:pPr>
        <w:pStyle w:val="BodyText"/>
        <w:spacing w:before="0"/>
        <w:jc w:val="left"/>
        <w:rPr>
          <w:rFonts w:ascii="Arial" w:hAnsi="Arial" w:cs="Arial"/>
          <w:szCs w:val="24"/>
        </w:rPr>
      </w:pPr>
    </w:p>
    <w:p w:rsidR="00116ACD" w:rsidRPr="00806E0C" w:rsidRDefault="00116ACD" w:rsidP="00806E0C">
      <w:pPr>
        <w:jc w:val="center"/>
        <w:rPr>
          <w:rFonts w:ascii="Arial" w:hAnsi="Arial" w:cs="Arial"/>
          <w:b/>
        </w:rPr>
      </w:pPr>
      <w:r w:rsidRPr="00806E0C">
        <w:rPr>
          <w:rFonts w:ascii="Arial" w:hAnsi="Arial" w:cs="Arial"/>
          <w:b/>
        </w:rPr>
        <w:t>Purpose</w:t>
      </w:r>
    </w:p>
    <w:p w:rsidR="00C2359D" w:rsidRPr="0002394F" w:rsidRDefault="00C2359D" w:rsidP="0002394F">
      <w:pPr>
        <w:pStyle w:val="BodyText"/>
        <w:spacing w:before="0"/>
        <w:jc w:val="left"/>
        <w:rPr>
          <w:rFonts w:ascii="Arial" w:hAnsi="Arial" w:cs="Arial"/>
          <w:szCs w:val="24"/>
        </w:rPr>
      </w:pPr>
    </w:p>
    <w:p w:rsidR="00116ACD" w:rsidRPr="0002394F" w:rsidRDefault="0095503C" w:rsidP="0002394F">
      <w:pPr>
        <w:pStyle w:val="BodyText"/>
        <w:spacing w:before="0"/>
        <w:jc w:val="left"/>
        <w:rPr>
          <w:rFonts w:ascii="Arial" w:hAnsi="Arial" w:cs="Arial"/>
          <w:szCs w:val="24"/>
        </w:rPr>
      </w:pPr>
      <w:r w:rsidRPr="0002394F">
        <w:rPr>
          <w:rFonts w:ascii="Arial" w:hAnsi="Arial" w:cs="Arial"/>
          <w:szCs w:val="24"/>
        </w:rPr>
        <w:t>W</w:t>
      </w:r>
      <w:r w:rsidR="00116ACD" w:rsidRPr="0002394F">
        <w:rPr>
          <w:rFonts w:ascii="Arial" w:hAnsi="Arial" w:cs="Arial"/>
          <w:szCs w:val="24"/>
        </w:rPr>
        <w:t xml:space="preserve">hether due to natural forces such as a hurricane, a technological event such as an electrical fire, or an event caused by humans such as an act of terrorism, </w:t>
      </w:r>
      <w:r w:rsidRPr="0002394F">
        <w:rPr>
          <w:rFonts w:ascii="Arial" w:hAnsi="Arial" w:cs="Arial"/>
          <w:szCs w:val="24"/>
        </w:rPr>
        <w:t xml:space="preserve">a disaster </w:t>
      </w:r>
      <w:r w:rsidR="00116ACD" w:rsidRPr="0002394F">
        <w:rPr>
          <w:rFonts w:ascii="Arial" w:hAnsi="Arial" w:cs="Arial"/>
          <w:szCs w:val="24"/>
        </w:rPr>
        <w:t>can have a serious impact on this organization’s ability to provide the healthcare functions that patients and the community depend on. Therefore, it is vitally important to have plans in place to be able to continue to perform mission</w:t>
      </w:r>
      <w:r w:rsidRPr="0002394F">
        <w:rPr>
          <w:rFonts w:ascii="Arial" w:hAnsi="Arial" w:cs="Arial"/>
          <w:szCs w:val="24"/>
        </w:rPr>
        <w:t>-</w:t>
      </w:r>
      <w:r w:rsidR="00116ACD" w:rsidRPr="0002394F">
        <w:rPr>
          <w:rFonts w:ascii="Arial" w:hAnsi="Arial" w:cs="Arial"/>
          <w:szCs w:val="24"/>
        </w:rPr>
        <w:t xml:space="preserve">essential functions and protect vital information in the event that the organization is faced with a situation that could disrupt operations. Continuity of </w:t>
      </w:r>
      <w:r w:rsidR="00806E0C">
        <w:rPr>
          <w:rFonts w:ascii="Arial" w:hAnsi="Arial" w:cs="Arial"/>
          <w:szCs w:val="24"/>
        </w:rPr>
        <w:t>o</w:t>
      </w:r>
      <w:r w:rsidR="00116ACD" w:rsidRPr="0002394F">
        <w:rPr>
          <w:rFonts w:ascii="Arial" w:hAnsi="Arial" w:cs="Arial"/>
          <w:szCs w:val="24"/>
        </w:rPr>
        <w:t>perations (COOP) planning addresses three possible types of disruption to an organization:</w:t>
      </w:r>
    </w:p>
    <w:p w:rsidR="00C2359D" w:rsidRPr="0002394F" w:rsidRDefault="00C2359D" w:rsidP="0002394F">
      <w:pPr>
        <w:pStyle w:val="BodyText"/>
        <w:spacing w:before="0"/>
        <w:jc w:val="left"/>
        <w:rPr>
          <w:rFonts w:ascii="Arial" w:hAnsi="Arial" w:cs="Arial"/>
          <w:szCs w:val="24"/>
        </w:rPr>
      </w:pPr>
    </w:p>
    <w:p w:rsidR="00116ACD" w:rsidRPr="0002394F" w:rsidRDefault="00116ACD" w:rsidP="00DA46C9">
      <w:pPr>
        <w:pStyle w:val="Bullet1"/>
        <w:numPr>
          <w:ilvl w:val="0"/>
          <w:numId w:val="18"/>
        </w:numPr>
        <w:spacing w:before="0"/>
        <w:jc w:val="left"/>
        <w:rPr>
          <w:rFonts w:ascii="Arial" w:hAnsi="Arial" w:cs="Arial"/>
          <w:szCs w:val="24"/>
        </w:rPr>
      </w:pPr>
      <w:r w:rsidRPr="0002394F">
        <w:rPr>
          <w:rFonts w:ascii="Arial" w:hAnsi="Arial" w:cs="Arial"/>
          <w:szCs w:val="24"/>
        </w:rPr>
        <w:t>Denial of access to a facility (such as damage to a building)</w:t>
      </w:r>
    </w:p>
    <w:p w:rsidR="00116ACD" w:rsidRPr="0002394F" w:rsidRDefault="00116ACD" w:rsidP="00DA46C9">
      <w:pPr>
        <w:pStyle w:val="Bullet1"/>
        <w:numPr>
          <w:ilvl w:val="0"/>
          <w:numId w:val="18"/>
        </w:numPr>
        <w:spacing w:before="0"/>
        <w:jc w:val="left"/>
        <w:rPr>
          <w:rFonts w:ascii="Arial" w:hAnsi="Arial" w:cs="Arial"/>
          <w:szCs w:val="24"/>
        </w:rPr>
      </w:pPr>
      <w:r w:rsidRPr="0002394F">
        <w:rPr>
          <w:rFonts w:ascii="Arial" w:hAnsi="Arial" w:cs="Arial"/>
          <w:szCs w:val="24"/>
        </w:rPr>
        <w:t>Denial of service due to a reduced workforce (such as pandemic influenza)</w:t>
      </w:r>
    </w:p>
    <w:p w:rsidR="00116ACD" w:rsidRPr="0002394F" w:rsidRDefault="00116ACD" w:rsidP="00DA46C9">
      <w:pPr>
        <w:pStyle w:val="Bullet1"/>
        <w:numPr>
          <w:ilvl w:val="0"/>
          <w:numId w:val="18"/>
        </w:numPr>
        <w:spacing w:before="0"/>
        <w:jc w:val="left"/>
        <w:rPr>
          <w:rFonts w:ascii="Arial" w:hAnsi="Arial" w:cs="Arial"/>
          <w:szCs w:val="24"/>
        </w:rPr>
      </w:pPr>
      <w:r w:rsidRPr="0002394F">
        <w:rPr>
          <w:rFonts w:ascii="Arial" w:hAnsi="Arial" w:cs="Arial"/>
          <w:szCs w:val="24"/>
        </w:rPr>
        <w:t xml:space="preserve">Denial of service due to equipment or systems failure (such </w:t>
      </w:r>
      <w:r w:rsidR="006041E7">
        <w:rPr>
          <w:rFonts w:ascii="Arial" w:hAnsi="Arial" w:cs="Arial"/>
          <w:szCs w:val="24"/>
        </w:rPr>
        <w:t xml:space="preserve">as </w:t>
      </w:r>
      <w:r w:rsidRPr="0002394F">
        <w:rPr>
          <w:rFonts w:ascii="Arial" w:hAnsi="Arial" w:cs="Arial"/>
          <w:szCs w:val="24"/>
        </w:rPr>
        <w:t xml:space="preserve">an </w:t>
      </w:r>
      <w:r w:rsidR="006041E7">
        <w:rPr>
          <w:rFonts w:ascii="Arial" w:hAnsi="Arial" w:cs="Arial"/>
          <w:szCs w:val="24"/>
        </w:rPr>
        <w:t>information technology</w:t>
      </w:r>
      <w:r w:rsidR="006041E7" w:rsidRPr="0002394F">
        <w:rPr>
          <w:rFonts w:ascii="Arial" w:hAnsi="Arial" w:cs="Arial"/>
          <w:szCs w:val="24"/>
        </w:rPr>
        <w:t xml:space="preserve"> </w:t>
      </w:r>
      <w:r w:rsidRPr="0002394F">
        <w:rPr>
          <w:rFonts w:ascii="Arial" w:hAnsi="Arial" w:cs="Arial"/>
          <w:szCs w:val="24"/>
        </w:rPr>
        <w:t>systems failure)</w:t>
      </w:r>
    </w:p>
    <w:p w:rsidR="00C2359D" w:rsidRPr="0002394F" w:rsidRDefault="00C2359D" w:rsidP="0002394F">
      <w:pPr>
        <w:pStyle w:val="Bullet1"/>
        <w:spacing w:before="0"/>
        <w:ind w:left="720"/>
        <w:jc w:val="left"/>
        <w:rPr>
          <w:rFonts w:ascii="Arial" w:hAnsi="Arial" w:cs="Arial"/>
          <w:szCs w:val="24"/>
        </w:rPr>
      </w:pPr>
    </w:p>
    <w:p w:rsidR="00116ACD" w:rsidRPr="0002394F" w:rsidRDefault="00E46328" w:rsidP="0002394F">
      <w:pPr>
        <w:pStyle w:val="BodyText"/>
        <w:spacing w:before="0"/>
        <w:jc w:val="left"/>
        <w:rPr>
          <w:rFonts w:ascii="Arial" w:hAnsi="Arial" w:cs="Arial"/>
          <w:szCs w:val="24"/>
        </w:rPr>
      </w:pPr>
      <w:r w:rsidRPr="0002394F">
        <w:rPr>
          <w:rFonts w:ascii="Arial" w:hAnsi="Arial" w:cs="Arial"/>
          <w:szCs w:val="24"/>
        </w:rPr>
        <w:t>COOP</w:t>
      </w:r>
      <w:r w:rsidR="00116ACD" w:rsidRPr="0002394F">
        <w:rPr>
          <w:rFonts w:ascii="Arial" w:hAnsi="Arial" w:cs="Arial"/>
          <w:szCs w:val="24"/>
        </w:rPr>
        <w:t xml:space="preserve"> planning seeks to minimize the potential impact of these events on employees, operations</w:t>
      </w:r>
      <w:r w:rsidR="006041E7">
        <w:rPr>
          <w:rFonts w:ascii="Arial" w:hAnsi="Arial" w:cs="Arial"/>
          <w:szCs w:val="24"/>
        </w:rPr>
        <w:t>,</w:t>
      </w:r>
      <w:r w:rsidR="00116ACD" w:rsidRPr="0002394F">
        <w:rPr>
          <w:rFonts w:ascii="Arial" w:hAnsi="Arial" w:cs="Arial"/>
          <w:szCs w:val="24"/>
        </w:rPr>
        <w:t xml:space="preserve"> and facilities. </w:t>
      </w:r>
    </w:p>
    <w:p w:rsidR="00C2359D" w:rsidRPr="0002394F" w:rsidRDefault="00C2359D" w:rsidP="0002394F">
      <w:pPr>
        <w:pStyle w:val="BodyText"/>
        <w:spacing w:before="0"/>
        <w:jc w:val="left"/>
        <w:rPr>
          <w:rFonts w:ascii="Arial" w:hAnsi="Arial" w:cs="Arial"/>
          <w:szCs w:val="24"/>
        </w:rPr>
      </w:pPr>
    </w:p>
    <w:p w:rsidR="00116ACD" w:rsidRPr="00806E0C" w:rsidRDefault="00116ACD" w:rsidP="00806E0C">
      <w:pPr>
        <w:jc w:val="center"/>
        <w:rPr>
          <w:rFonts w:ascii="Arial" w:hAnsi="Arial" w:cs="Arial"/>
          <w:b/>
        </w:rPr>
      </w:pPr>
      <w:r w:rsidRPr="00806E0C">
        <w:rPr>
          <w:rFonts w:ascii="Arial" w:hAnsi="Arial" w:cs="Arial"/>
          <w:b/>
        </w:rPr>
        <w:t>Phases of Continuity of Operations Planning</w:t>
      </w:r>
    </w:p>
    <w:p w:rsidR="00C2359D" w:rsidRPr="0002394F" w:rsidRDefault="00C2359D" w:rsidP="005D5C0E">
      <w:pPr>
        <w:pStyle w:val="BodyText"/>
        <w:spacing w:before="0"/>
        <w:jc w:val="left"/>
        <w:rPr>
          <w:rFonts w:ascii="Arial" w:hAnsi="Arial" w:cs="Arial"/>
          <w:szCs w:val="24"/>
        </w:rPr>
      </w:pPr>
    </w:p>
    <w:p w:rsidR="00116ACD" w:rsidRPr="002C3FEC" w:rsidRDefault="00116ACD" w:rsidP="0002394F">
      <w:pPr>
        <w:pStyle w:val="BodyText"/>
        <w:spacing w:before="0"/>
        <w:jc w:val="left"/>
        <w:rPr>
          <w:rFonts w:ascii="Arial" w:hAnsi="Arial" w:cs="Arial"/>
          <w:szCs w:val="24"/>
        </w:rPr>
      </w:pPr>
      <w:r w:rsidRPr="002C3FEC">
        <w:rPr>
          <w:rFonts w:ascii="Arial" w:hAnsi="Arial" w:cs="Arial"/>
          <w:szCs w:val="24"/>
        </w:rPr>
        <w:t>There are three phases to the COOP process</w:t>
      </w:r>
      <w:r w:rsidR="00E46328" w:rsidRPr="002C3FEC">
        <w:rPr>
          <w:rFonts w:ascii="Arial" w:hAnsi="Arial" w:cs="Arial"/>
          <w:szCs w:val="24"/>
        </w:rPr>
        <w:t>:</w:t>
      </w:r>
    </w:p>
    <w:p w:rsidR="00C2359D" w:rsidRPr="0002394F" w:rsidRDefault="00C2359D" w:rsidP="0002394F">
      <w:pPr>
        <w:pStyle w:val="BodyText"/>
        <w:spacing w:before="0"/>
        <w:jc w:val="left"/>
        <w:rPr>
          <w:rFonts w:ascii="Arial" w:hAnsi="Arial" w:cs="Arial"/>
          <w:szCs w:val="24"/>
        </w:rPr>
      </w:pPr>
    </w:p>
    <w:p w:rsidR="00116ACD" w:rsidRPr="006041E7" w:rsidRDefault="00116ACD" w:rsidP="00DA46C9">
      <w:pPr>
        <w:pStyle w:val="Bullet1"/>
        <w:numPr>
          <w:ilvl w:val="0"/>
          <w:numId w:val="17"/>
        </w:numPr>
        <w:spacing w:before="0"/>
        <w:ind w:left="720"/>
        <w:jc w:val="left"/>
        <w:rPr>
          <w:rFonts w:ascii="Arial" w:hAnsi="Arial" w:cs="Arial"/>
          <w:szCs w:val="24"/>
        </w:rPr>
      </w:pPr>
      <w:r w:rsidRPr="006041E7">
        <w:rPr>
          <w:rFonts w:ascii="Arial" w:hAnsi="Arial" w:cs="Arial"/>
          <w:szCs w:val="24"/>
        </w:rPr>
        <w:t>Normal Operations</w:t>
      </w:r>
      <w:r w:rsidR="00181A65" w:rsidRPr="006041E7">
        <w:rPr>
          <w:rFonts w:ascii="Arial" w:hAnsi="Arial" w:cs="Arial"/>
          <w:szCs w:val="24"/>
        </w:rPr>
        <w:t xml:space="preserve"> (</w:t>
      </w:r>
      <w:r w:rsidR="006041E7" w:rsidRPr="006041E7">
        <w:rPr>
          <w:rFonts w:ascii="Arial" w:hAnsi="Arial" w:cs="Arial"/>
          <w:szCs w:val="24"/>
        </w:rPr>
        <w:t>m</w:t>
      </w:r>
      <w:r w:rsidR="00181A65" w:rsidRPr="006041E7">
        <w:rPr>
          <w:rFonts w:ascii="Arial" w:hAnsi="Arial" w:cs="Arial"/>
          <w:szCs w:val="24"/>
        </w:rPr>
        <w:t xml:space="preserve">itigation and </w:t>
      </w:r>
      <w:r w:rsidR="006041E7" w:rsidRPr="006041E7">
        <w:rPr>
          <w:rFonts w:ascii="Arial" w:hAnsi="Arial" w:cs="Arial"/>
          <w:szCs w:val="24"/>
        </w:rPr>
        <w:t>p</w:t>
      </w:r>
      <w:r w:rsidR="00181A65" w:rsidRPr="006041E7">
        <w:rPr>
          <w:rFonts w:ascii="Arial" w:hAnsi="Arial" w:cs="Arial"/>
          <w:szCs w:val="24"/>
        </w:rPr>
        <w:t>reparedness)</w:t>
      </w:r>
    </w:p>
    <w:p w:rsidR="00116ACD" w:rsidRPr="006041E7" w:rsidRDefault="00116ACD" w:rsidP="00DA46C9">
      <w:pPr>
        <w:pStyle w:val="Bullet1"/>
        <w:numPr>
          <w:ilvl w:val="0"/>
          <w:numId w:val="17"/>
        </w:numPr>
        <w:spacing w:before="0"/>
        <w:ind w:left="720"/>
        <w:jc w:val="left"/>
        <w:rPr>
          <w:rFonts w:ascii="Arial" w:hAnsi="Arial" w:cs="Arial"/>
          <w:szCs w:val="24"/>
        </w:rPr>
      </w:pPr>
      <w:r w:rsidRPr="006041E7">
        <w:rPr>
          <w:rFonts w:ascii="Arial" w:hAnsi="Arial" w:cs="Arial"/>
          <w:szCs w:val="24"/>
        </w:rPr>
        <w:t>COOP Execution (</w:t>
      </w:r>
      <w:r w:rsidR="006041E7" w:rsidRPr="006041E7">
        <w:rPr>
          <w:rFonts w:ascii="Arial" w:hAnsi="Arial" w:cs="Arial"/>
          <w:szCs w:val="24"/>
        </w:rPr>
        <w:t>e</w:t>
      </w:r>
      <w:r w:rsidRPr="006041E7">
        <w:rPr>
          <w:rFonts w:ascii="Arial" w:hAnsi="Arial" w:cs="Arial"/>
          <w:szCs w:val="24"/>
        </w:rPr>
        <w:t xml:space="preserve">mergency </w:t>
      </w:r>
      <w:r w:rsidR="006041E7" w:rsidRPr="006041E7">
        <w:rPr>
          <w:rFonts w:ascii="Arial" w:hAnsi="Arial" w:cs="Arial"/>
          <w:szCs w:val="24"/>
        </w:rPr>
        <w:t>o</w:t>
      </w:r>
      <w:r w:rsidRPr="006041E7">
        <w:rPr>
          <w:rFonts w:ascii="Arial" w:hAnsi="Arial" w:cs="Arial"/>
          <w:szCs w:val="24"/>
        </w:rPr>
        <w:t xml:space="preserve">perations </w:t>
      </w:r>
      <w:r w:rsidR="006041E7" w:rsidRPr="006041E7">
        <w:rPr>
          <w:rFonts w:ascii="Arial" w:hAnsi="Arial" w:cs="Arial"/>
          <w:szCs w:val="24"/>
        </w:rPr>
        <w:t>p</w:t>
      </w:r>
      <w:r w:rsidRPr="006041E7">
        <w:rPr>
          <w:rFonts w:ascii="Arial" w:hAnsi="Arial" w:cs="Arial"/>
          <w:szCs w:val="24"/>
        </w:rPr>
        <w:t>eriod)</w:t>
      </w:r>
    </w:p>
    <w:p w:rsidR="00116ACD" w:rsidRPr="006041E7" w:rsidRDefault="00116ACD" w:rsidP="00DA46C9">
      <w:pPr>
        <w:pStyle w:val="Bullet1"/>
        <w:numPr>
          <w:ilvl w:val="0"/>
          <w:numId w:val="17"/>
        </w:numPr>
        <w:spacing w:before="0"/>
        <w:ind w:left="720"/>
        <w:jc w:val="left"/>
        <w:rPr>
          <w:rFonts w:ascii="Arial" w:hAnsi="Arial" w:cs="Arial"/>
          <w:szCs w:val="24"/>
        </w:rPr>
      </w:pPr>
      <w:r w:rsidRPr="006041E7">
        <w:rPr>
          <w:rFonts w:ascii="Arial" w:hAnsi="Arial" w:cs="Arial"/>
          <w:szCs w:val="24"/>
        </w:rPr>
        <w:t>Reconstitution (</w:t>
      </w:r>
      <w:r w:rsidR="006041E7" w:rsidRPr="006041E7">
        <w:rPr>
          <w:rFonts w:ascii="Arial" w:hAnsi="Arial" w:cs="Arial"/>
          <w:szCs w:val="24"/>
        </w:rPr>
        <w:t>r</w:t>
      </w:r>
      <w:r w:rsidRPr="006041E7">
        <w:rPr>
          <w:rFonts w:ascii="Arial" w:hAnsi="Arial" w:cs="Arial"/>
          <w:szCs w:val="24"/>
        </w:rPr>
        <w:t xml:space="preserve">eturn to </w:t>
      </w:r>
      <w:r w:rsidR="006041E7" w:rsidRPr="006041E7">
        <w:rPr>
          <w:rFonts w:ascii="Arial" w:hAnsi="Arial" w:cs="Arial"/>
          <w:szCs w:val="24"/>
        </w:rPr>
        <w:t>n</w:t>
      </w:r>
      <w:r w:rsidRPr="006041E7">
        <w:rPr>
          <w:rFonts w:ascii="Arial" w:hAnsi="Arial" w:cs="Arial"/>
          <w:szCs w:val="24"/>
        </w:rPr>
        <w:t xml:space="preserve">ormal </w:t>
      </w:r>
      <w:r w:rsidR="006041E7" w:rsidRPr="006041E7">
        <w:rPr>
          <w:rFonts w:ascii="Arial" w:hAnsi="Arial" w:cs="Arial"/>
          <w:szCs w:val="24"/>
        </w:rPr>
        <w:t>o</w:t>
      </w:r>
      <w:r w:rsidRPr="006041E7">
        <w:rPr>
          <w:rFonts w:ascii="Arial" w:hAnsi="Arial" w:cs="Arial"/>
          <w:szCs w:val="24"/>
        </w:rPr>
        <w:t>perations)</w:t>
      </w:r>
    </w:p>
    <w:p w:rsidR="00C2359D" w:rsidRPr="0002394F" w:rsidRDefault="00C2359D" w:rsidP="0002394F">
      <w:pPr>
        <w:pStyle w:val="Bullet1"/>
        <w:spacing w:before="0"/>
        <w:ind w:left="720" w:hanging="360"/>
        <w:jc w:val="left"/>
        <w:rPr>
          <w:rFonts w:ascii="Arial" w:hAnsi="Arial" w:cs="Arial"/>
          <w:szCs w:val="24"/>
        </w:rPr>
      </w:pPr>
    </w:p>
    <w:p w:rsidR="00116ACD" w:rsidRPr="00806E0C" w:rsidRDefault="00116ACD" w:rsidP="00806E0C">
      <w:pPr>
        <w:jc w:val="center"/>
        <w:rPr>
          <w:rFonts w:ascii="Arial" w:hAnsi="Arial" w:cs="Arial"/>
          <w:b/>
        </w:rPr>
      </w:pPr>
      <w:r w:rsidRPr="00806E0C">
        <w:rPr>
          <w:rFonts w:ascii="Arial" w:hAnsi="Arial" w:cs="Arial"/>
          <w:b/>
        </w:rPr>
        <w:t>Normal Operations</w:t>
      </w:r>
    </w:p>
    <w:p w:rsidR="00C2359D" w:rsidRPr="0002394F" w:rsidRDefault="00C2359D" w:rsidP="0002394F">
      <w:pPr>
        <w:pStyle w:val="BodyText"/>
        <w:spacing w:before="0"/>
        <w:jc w:val="left"/>
        <w:rPr>
          <w:rFonts w:ascii="Arial" w:hAnsi="Arial" w:cs="Arial"/>
          <w:szCs w:val="24"/>
        </w:rPr>
      </w:pPr>
    </w:p>
    <w:p w:rsidR="00116ACD" w:rsidRPr="0002394F" w:rsidRDefault="00116ACD" w:rsidP="0002394F">
      <w:pPr>
        <w:pStyle w:val="BodyText"/>
        <w:spacing w:before="0"/>
        <w:jc w:val="left"/>
        <w:rPr>
          <w:rFonts w:ascii="Arial" w:hAnsi="Arial" w:cs="Arial"/>
          <w:szCs w:val="24"/>
        </w:rPr>
      </w:pPr>
      <w:r w:rsidRPr="0002394F">
        <w:rPr>
          <w:rFonts w:ascii="Arial" w:hAnsi="Arial" w:cs="Arial"/>
          <w:szCs w:val="24"/>
        </w:rPr>
        <w:t>Normal operations are those periods without a declared state of emergency or the period directly following the conclusion of an event. Mitigation and planning activities can be conducted during normal operations to protect systems and prepare for an emergency affecting information systems.</w:t>
      </w:r>
    </w:p>
    <w:p w:rsidR="00C2359D" w:rsidRPr="0002394F" w:rsidRDefault="00C2359D" w:rsidP="0002394F">
      <w:pPr>
        <w:pStyle w:val="BodyText"/>
        <w:spacing w:before="0"/>
        <w:jc w:val="left"/>
        <w:rPr>
          <w:rFonts w:ascii="Arial" w:hAnsi="Arial" w:cs="Arial"/>
          <w:szCs w:val="24"/>
        </w:rPr>
      </w:pPr>
    </w:p>
    <w:p w:rsidR="00116ACD" w:rsidRPr="0002394F" w:rsidRDefault="00116ACD" w:rsidP="0002394F">
      <w:pPr>
        <w:pStyle w:val="BodyText"/>
        <w:spacing w:before="0"/>
        <w:jc w:val="left"/>
        <w:rPr>
          <w:rFonts w:ascii="Arial" w:hAnsi="Arial" w:cs="Arial"/>
          <w:szCs w:val="24"/>
        </w:rPr>
      </w:pPr>
      <w:r w:rsidRPr="0002394F">
        <w:rPr>
          <w:rFonts w:ascii="Arial" w:hAnsi="Arial" w:cs="Arial"/>
          <w:szCs w:val="24"/>
        </w:rPr>
        <w:t xml:space="preserve">Mitigation activities are those that eliminate or reduce the possibility of a disaster occurring. For </w:t>
      </w:r>
      <w:r w:rsidR="006041E7">
        <w:rPr>
          <w:rFonts w:ascii="Arial" w:hAnsi="Arial" w:cs="Arial"/>
          <w:szCs w:val="24"/>
        </w:rPr>
        <w:t>information technology</w:t>
      </w:r>
      <w:r w:rsidR="006041E7" w:rsidRPr="0002394F">
        <w:rPr>
          <w:rFonts w:ascii="Arial" w:hAnsi="Arial" w:cs="Arial"/>
          <w:szCs w:val="24"/>
        </w:rPr>
        <w:t xml:space="preserve"> </w:t>
      </w:r>
      <w:r w:rsidRPr="0002394F">
        <w:rPr>
          <w:rFonts w:ascii="Arial" w:hAnsi="Arial" w:cs="Arial"/>
          <w:szCs w:val="24"/>
        </w:rPr>
        <w:t>systems, this would include measures to protect equipment and critical information such as backup power, firewalls, virus protection, password protection of files</w:t>
      </w:r>
      <w:r w:rsidR="00181A65">
        <w:rPr>
          <w:rFonts w:ascii="Arial" w:hAnsi="Arial" w:cs="Arial"/>
          <w:szCs w:val="24"/>
        </w:rPr>
        <w:t>,</w:t>
      </w:r>
      <w:r w:rsidRPr="0002394F">
        <w:rPr>
          <w:rFonts w:ascii="Arial" w:hAnsi="Arial" w:cs="Arial"/>
          <w:szCs w:val="24"/>
        </w:rPr>
        <w:t xml:space="preserve"> and data redundancy. </w:t>
      </w:r>
    </w:p>
    <w:p w:rsidR="005D5C0E" w:rsidRPr="0002394F" w:rsidRDefault="005D5C0E" w:rsidP="0002394F">
      <w:pPr>
        <w:pStyle w:val="BodyText"/>
        <w:spacing w:before="0"/>
        <w:jc w:val="left"/>
        <w:rPr>
          <w:rFonts w:ascii="Arial" w:hAnsi="Arial" w:cs="Arial"/>
          <w:szCs w:val="24"/>
        </w:rPr>
      </w:pPr>
    </w:p>
    <w:p w:rsidR="00116ACD" w:rsidRPr="0002394F" w:rsidRDefault="00116ACD" w:rsidP="0002394F">
      <w:pPr>
        <w:pStyle w:val="BodyText"/>
        <w:spacing w:before="0"/>
        <w:jc w:val="left"/>
        <w:rPr>
          <w:rFonts w:ascii="Arial" w:hAnsi="Arial" w:cs="Arial"/>
          <w:szCs w:val="24"/>
        </w:rPr>
      </w:pPr>
      <w:r w:rsidRPr="0002394F">
        <w:rPr>
          <w:rFonts w:ascii="Arial" w:hAnsi="Arial" w:cs="Arial"/>
          <w:szCs w:val="24"/>
        </w:rPr>
        <w:t>Preparedness activities develop the response capabilities that are needed in the event that an emergency occurs. These activities may include developing response procedures for the backup and restoration of data, training personnel in those procedures, conducting system(s) tests, executing regular backups of data, developing manual interim process to ensure continuous service of essential functions</w:t>
      </w:r>
      <w:r w:rsidR="0058056F">
        <w:rPr>
          <w:rFonts w:ascii="Arial" w:hAnsi="Arial" w:cs="Arial"/>
          <w:szCs w:val="24"/>
        </w:rPr>
        <w:t>,</w:t>
      </w:r>
      <w:r w:rsidRPr="0002394F">
        <w:rPr>
          <w:rFonts w:ascii="Arial" w:hAnsi="Arial" w:cs="Arial"/>
          <w:szCs w:val="24"/>
        </w:rPr>
        <w:t xml:space="preserve"> and </w:t>
      </w:r>
      <w:r w:rsidRPr="0002394F">
        <w:rPr>
          <w:rFonts w:ascii="Arial" w:hAnsi="Arial" w:cs="Arial"/>
          <w:szCs w:val="24"/>
        </w:rPr>
        <w:lastRenderedPageBreak/>
        <w:t>conducting exercises with staff to ensure they are capable of implementing response procedures when necessary.</w:t>
      </w:r>
    </w:p>
    <w:p w:rsidR="00C2359D" w:rsidRPr="0002394F" w:rsidRDefault="00C2359D" w:rsidP="0002394F">
      <w:pPr>
        <w:pStyle w:val="BodyText"/>
        <w:spacing w:before="0"/>
        <w:jc w:val="left"/>
        <w:rPr>
          <w:rFonts w:ascii="Arial" w:hAnsi="Arial" w:cs="Arial"/>
          <w:szCs w:val="24"/>
        </w:rPr>
      </w:pPr>
    </w:p>
    <w:p w:rsidR="00116ACD" w:rsidRPr="00806E0C" w:rsidRDefault="006041E7" w:rsidP="00806E0C">
      <w:pPr>
        <w:jc w:val="center"/>
        <w:rPr>
          <w:rFonts w:ascii="Arial" w:hAnsi="Arial" w:cs="Arial"/>
          <w:b/>
        </w:rPr>
      </w:pPr>
      <w:r w:rsidRPr="00806E0C">
        <w:rPr>
          <w:rFonts w:ascii="Arial" w:hAnsi="Arial" w:cs="Arial"/>
          <w:b/>
        </w:rPr>
        <w:t xml:space="preserve">Continuity of Operations </w:t>
      </w:r>
      <w:r w:rsidR="00116ACD" w:rsidRPr="00806E0C">
        <w:rPr>
          <w:rFonts w:ascii="Arial" w:hAnsi="Arial" w:cs="Arial"/>
          <w:b/>
        </w:rPr>
        <w:t>Execution</w:t>
      </w:r>
    </w:p>
    <w:p w:rsidR="00C2359D" w:rsidRPr="0002394F" w:rsidRDefault="00C2359D" w:rsidP="0002394F">
      <w:pPr>
        <w:pStyle w:val="BodyText"/>
        <w:spacing w:before="0"/>
        <w:jc w:val="left"/>
        <w:rPr>
          <w:rFonts w:ascii="Arial" w:hAnsi="Arial" w:cs="Arial"/>
          <w:szCs w:val="24"/>
        </w:rPr>
      </w:pPr>
    </w:p>
    <w:p w:rsidR="00116ACD" w:rsidRPr="0002394F" w:rsidRDefault="00116ACD" w:rsidP="0002394F">
      <w:pPr>
        <w:pStyle w:val="BodyText"/>
        <w:spacing w:before="0"/>
        <w:jc w:val="left"/>
        <w:rPr>
          <w:rFonts w:ascii="Arial" w:hAnsi="Arial" w:cs="Arial"/>
          <w:szCs w:val="24"/>
        </w:rPr>
      </w:pPr>
      <w:r w:rsidRPr="0002394F">
        <w:rPr>
          <w:rFonts w:ascii="Arial" w:hAnsi="Arial" w:cs="Arial"/>
          <w:szCs w:val="24"/>
        </w:rPr>
        <w:t xml:space="preserve">The </w:t>
      </w:r>
      <w:r w:rsidR="00AC776C">
        <w:rPr>
          <w:rFonts w:ascii="Arial" w:hAnsi="Arial" w:cs="Arial"/>
          <w:szCs w:val="24"/>
        </w:rPr>
        <w:t>c</w:t>
      </w:r>
      <w:r w:rsidR="004D53CF">
        <w:rPr>
          <w:rFonts w:ascii="Arial" w:hAnsi="Arial" w:cs="Arial"/>
          <w:szCs w:val="24"/>
        </w:rPr>
        <w:t>ontinuity of o</w:t>
      </w:r>
      <w:r w:rsidR="006041E7">
        <w:rPr>
          <w:rFonts w:ascii="Arial" w:hAnsi="Arial" w:cs="Arial"/>
          <w:szCs w:val="24"/>
        </w:rPr>
        <w:t>perations (</w:t>
      </w:r>
      <w:r w:rsidRPr="0002394F">
        <w:rPr>
          <w:rFonts w:ascii="Arial" w:hAnsi="Arial" w:cs="Arial"/>
          <w:szCs w:val="24"/>
        </w:rPr>
        <w:t>COOP</w:t>
      </w:r>
      <w:r w:rsidR="006041E7">
        <w:rPr>
          <w:rFonts w:ascii="Arial" w:hAnsi="Arial" w:cs="Arial"/>
          <w:szCs w:val="24"/>
        </w:rPr>
        <w:t>)</w:t>
      </w:r>
      <w:r w:rsidRPr="0002394F">
        <w:rPr>
          <w:rFonts w:ascii="Arial" w:hAnsi="Arial" w:cs="Arial"/>
          <w:szCs w:val="24"/>
        </w:rPr>
        <w:t xml:space="preserve"> execution phase includes the actions that are taken when a disruption or emergency occurs. This includes activating emergency procedures and staff to protect or restore information systems and data for essential functions of the </w:t>
      </w:r>
      <w:r w:rsidRPr="0002394F">
        <w:rPr>
          <w:rFonts w:ascii="Arial" w:hAnsi="Arial" w:cs="Arial"/>
          <w:b/>
          <w:szCs w:val="24"/>
        </w:rPr>
        <w:t>&lt;</w:t>
      </w:r>
      <w:r w:rsidR="007D6FE0" w:rsidRPr="0002394F">
        <w:rPr>
          <w:rFonts w:ascii="Arial" w:hAnsi="Arial" w:cs="Arial"/>
          <w:b/>
          <w:szCs w:val="24"/>
        </w:rPr>
        <w:t xml:space="preserve">Insert </w:t>
      </w:r>
      <w:r w:rsidR="005F70E9">
        <w:rPr>
          <w:rFonts w:ascii="Arial" w:hAnsi="Arial" w:cs="Arial"/>
          <w:b/>
          <w:szCs w:val="24"/>
        </w:rPr>
        <w:t xml:space="preserve">name of </w:t>
      </w:r>
      <w:r w:rsidR="00412B6A">
        <w:rPr>
          <w:rFonts w:ascii="Arial" w:hAnsi="Arial" w:cs="Arial"/>
          <w:b/>
          <w:szCs w:val="24"/>
        </w:rPr>
        <w:t>facility</w:t>
      </w:r>
      <w:r w:rsidRPr="0002394F">
        <w:rPr>
          <w:rFonts w:ascii="Arial" w:hAnsi="Arial" w:cs="Arial"/>
          <w:b/>
          <w:szCs w:val="24"/>
        </w:rPr>
        <w:t>&gt;</w:t>
      </w:r>
      <w:r w:rsidR="00C20769" w:rsidRPr="0002394F">
        <w:rPr>
          <w:rFonts w:ascii="Arial" w:hAnsi="Arial" w:cs="Arial"/>
          <w:szCs w:val="24"/>
        </w:rPr>
        <w:t>.</w:t>
      </w:r>
    </w:p>
    <w:p w:rsidR="00C2359D" w:rsidRPr="0002394F" w:rsidRDefault="00C2359D" w:rsidP="0002394F">
      <w:pPr>
        <w:pStyle w:val="BodyText"/>
        <w:spacing w:before="0"/>
        <w:jc w:val="left"/>
        <w:rPr>
          <w:rFonts w:ascii="Arial" w:hAnsi="Arial" w:cs="Arial"/>
          <w:szCs w:val="24"/>
        </w:rPr>
      </w:pPr>
    </w:p>
    <w:p w:rsidR="00116ACD" w:rsidRPr="00806E0C" w:rsidRDefault="00116ACD" w:rsidP="00806E0C">
      <w:pPr>
        <w:jc w:val="center"/>
        <w:rPr>
          <w:rFonts w:ascii="Arial" w:hAnsi="Arial" w:cs="Arial"/>
          <w:b/>
        </w:rPr>
      </w:pPr>
      <w:r w:rsidRPr="00806E0C">
        <w:rPr>
          <w:rFonts w:ascii="Arial" w:hAnsi="Arial" w:cs="Arial"/>
          <w:b/>
        </w:rPr>
        <w:t>Reconstitution</w:t>
      </w:r>
    </w:p>
    <w:p w:rsidR="00C2359D" w:rsidRPr="0002394F" w:rsidRDefault="00C2359D" w:rsidP="0002394F">
      <w:pPr>
        <w:pStyle w:val="BodyText"/>
        <w:spacing w:before="0"/>
        <w:jc w:val="left"/>
        <w:rPr>
          <w:rFonts w:ascii="Arial" w:hAnsi="Arial" w:cs="Arial"/>
          <w:szCs w:val="24"/>
        </w:rPr>
      </w:pPr>
    </w:p>
    <w:p w:rsidR="00652F80" w:rsidRPr="0002394F" w:rsidRDefault="00116ACD" w:rsidP="0002394F">
      <w:pPr>
        <w:pStyle w:val="BodyText"/>
        <w:spacing w:before="0"/>
        <w:jc w:val="left"/>
        <w:rPr>
          <w:rFonts w:ascii="Arial" w:hAnsi="Arial" w:cs="Arial"/>
          <w:szCs w:val="24"/>
        </w:rPr>
      </w:pPr>
      <w:r w:rsidRPr="0002394F">
        <w:rPr>
          <w:rFonts w:ascii="Arial" w:hAnsi="Arial" w:cs="Arial"/>
          <w:szCs w:val="24"/>
        </w:rPr>
        <w:t>Recovery focuses on restoring the essential functions to a normal or improved state of affairs. It occurs after the stabilization and recovery of essential functions. Examples of recovery activities might include the restoration of non-vital functions, replacement of damaged equipment</w:t>
      </w:r>
      <w:r w:rsidR="00E33510">
        <w:rPr>
          <w:rFonts w:ascii="Arial" w:hAnsi="Arial" w:cs="Arial"/>
          <w:szCs w:val="24"/>
        </w:rPr>
        <w:t>,</w:t>
      </w:r>
      <w:r w:rsidRPr="0002394F">
        <w:rPr>
          <w:rFonts w:ascii="Arial" w:hAnsi="Arial" w:cs="Arial"/>
          <w:szCs w:val="24"/>
        </w:rPr>
        <w:t xml:space="preserve"> and </w:t>
      </w:r>
      <w:r w:rsidR="00412B6A">
        <w:rPr>
          <w:rFonts w:ascii="Arial" w:hAnsi="Arial" w:cs="Arial"/>
          <w:szCs w:val="24"/>
        </w:rPr>
        <w:t>facility</w:t>
      </w:r>
      <w:r w:rsidR="00E33510" w:rsidRPr="0002394F">
        <w:rPr>
          <w:rFonts w:ascii="Arial" w:hAnsi="Arial" w:cs="Arial"/>
          <w:szCs w:val="24"/>
        </w:rPr>
        <w:t xml:space="preserve"> </w:t>
      </w:r>
      <w:r w:rsidRPr="0002394F">
        <w:rPr>
          <w:rFonts w:ascii="Arial" w:hAnsi="Arial" w:cs="Arial"/>
          <w:szCs w:val="24"/>
        </w:rPr>
        <w:t>repairs.</w:t>
      </w:r>
    </w:p>
    <w:p w:rsidR="00C2359D" w:rsidRPr="0002394F" w:rsidRDefault="00C2359D" w:rsidP="0002394F">
      <w:pPr>
        <w:pStyle w:val="BodyText"/>
        <w:spacing w:before="0"/>
        <w:jc w:val="left"/>
        <w:rPr>
          <w:rFonts w:ascii="Arial" w:hAnsi="Arial" w:cs="Arial"/>
          <w:szCs w:val="24"/>
        </w:rPr>
      </w:pPr>
    </w:p>
    <w:p w:rsidR="00C2359D" w:rsidRPr="0002394F" w:rsidRDefault="00C2359D" w:rsidP="005D5C0E">
      <w:pPr>
        <w:pStyle w:val="BodyText"/>
        <w:spacing w:before="0"/>
        <w:jc w:val="left"/>
        <w:rPr>
          <w:rFonts w:ascii="Arial" w:hAnsi="Arial" w:cs="Arial"/>
          <w:szCs w:val="24"/>
        </w:rPr>
      </w:pPr>
    </w:p>
    <w:p w:rsidR="008A145B" w:rsidRPr="00806E0C" w:rsidRDefault="008A145B" w:rsidP="00806E0C">
      <w:pPr>
        <w:jc w:val="center"/>
        <w:rPr>
          <w:rFonts w:ascii="Arial" w:hAnsi="Arial" w:cs="Arial"/>
          <w:b/>
        </w:rPr>
      </w:pPr>
      <w:r w:rsidRPr="00806E0C">
        <w:rPr>
          <w:rFonts w:ascii="Arial" w:hAnsi="Arial" w:cs="Arial"/>
          <w:b/>
        </w:rPr>
        <w:t>Continuity Elements</w:t>
      </w:r>
    </w:p>
    <w:p w:rsidR="00C2359D" w:rsidRPr="00944C89" w:rsidRDefault="00C2359D" w:rsidP="005D5C0E">
      <w:pPr>
        <w:pStyle w:val="BodyText"/>
        <w:spacing w:before="0"/>
        <w:jc w:val="left"/>
        <w:rPr>
          <w:rFonts w:ascii="Arial" w:hAnsi="Arial" w:cs="Arial"/>
          <w:szCs w:val="24"/>
        </w:rPr>
      </w:pPr>
    </w:p>
    <w:p w:rsidR="008A145B" w:rsidRPr="00944C89" w:rsidRDefault="008A145B" w:rsidP="00DA46C9">
      <w:pPr>
        <w:pStyle w:val="BodyText"/>
        <w:numPr>
          <w:ilvl w:val="0"/>
          <w:numId w:val="24"/>
        </w:numPr>
        <w:spacing w:before="0"/>
        <w:jc w:val="left"/>
        <w:rPr>
          <w:rFonts w:ascii="Arial" w:hAnsi="Arial" w:cs="Arial"/>
          <w:szCs w:val="24"/>
        </w:rPr>
      </w:pPr>
      <w:r w:rsidRPr="002C3FEC">
        <w:rPr>
          <w:rFonts w:ascii="Arial" w:hAnsi="Arial" w:cs="Arial"/>
          <w:b/>
          <w:szCs w:val="24"/>
        </w:rPr>
        <w:t>Orders of Suc</w:t>
      </w:r>
      <w:r w:rsidR="002C3FEC" w:rsidRPr="002C3FEC">
        <w:rPr>
          <w:rFonts w:ascii="Arial" w:hAnsi="Arial" w:cs="Arial"/>
          <w:b/>
          <w:szCs w:val="24"/>
        </w:rPr>
        <w:t>cession</w:t>
      </w:r>
      <w:r w:rsidR="002C3FEC">
        <w:rPr>
          <w:rFonts w:ascii="Arial" w:hAnsi="Arial" w:cs="Arial"/>
          <w:szCs w:val="24"/>
        </w:rPr>
        <w:t>: l</w:t>
      </w:r>
      <w:r w:rsidRPr="00944C89">
        <w:rPr>
          <w:rFonts w:ascii="Arial" w:hAnsi="Arial" w:cs="Arial"/>
          <w:szCs w:val="24"/>
        </w:rPr>
        <w:t xml:space="preserve">ocated in </w:t>
      </w:r>
      <w:r w:rsidR="00944C89" w:rsidRPr="00944C89">
        <w:rPr>
          <w:rFonts w:ascii="Arial" w:hAnsi="Arial" w:cs="Arial"/>
          <w:b/>
          <w:szCs w:val="24"/>
        </w:rPr>
        <w:t>Command and Coordination Section</w:t>
      </w:r>
      <w:r w:rsidRPr="00944C89">
        <w:rPr>
          <w:rFonts w:ascii="Arial" w:hAnsi="Arial" w:cs="Arial"/>
          <w:szCs w:val="24"/>
        </w:rPr>
        <w:t>.</w:t>
      </w:r>
    </w:p>
    <w:p w:rsidR="008A145B" w:rsidRDefault="002C3FEC" w:rsidP="00DA46C9">
      <w:pPr>
        <w:pStyle w:val="BodyText"/>
        <w:numPr>
          <w:ilvl w:val="0"/>
          <w:numId w:val="24"/>
        </w:numPr>
        <w:spacing w:before="0"/>
        <w:jc w:val="left"/>
        <w:rPr>
          <w:rFonts w:ascii="Arial" w:hAnsi="Arial" w:cs="Arial"/>
          <w:szCs w:val="24"/>
        </w:rPr>
      </w:pPr>
      <w:r w:rsidRPr="002C3FEC">
        <w:rPr>
          <w:rFonts w:ascii="Arial" w:hAnsi="Arial" w:cs="Arial"/>
          <w:b/>
          <w:szCs w:val="24"/>
        </w:rPr>
        <w:t>Delegations of Authority</w:t>
      </w:r>
      <w:r>
        <w:rPr>
          <w:rFonts w:ascii="Arial" w:hAnsi="Arial" w:cs="Arial"/>
          <w:szCs w:val="24"/>
        </w:rPr>
        <w:t>: l</w:t>
      </w:r>
      <w:r w:rsidR="008A145B" w:rsidRPr="00944C89">
        <w:rPr>
          <w:rFonts w:ascii="Arial" w:hAnsi="Arial" w:cs="Arial"/>
          <w:szCs w:val="24"/>
        </w:rPr>
        <w:t xml:space="preserve">ocated in </w:t>
      </w:r>
      <w:r w:rsidR="00944C89" w:rsidRPr="00944C89">
        <w:rPr>
          <w:rFonts w:ascii="Arial" w:hAnsi="Arial" w:cs="Arial"/>
          <w:b/>
          <w:szCs w:val="24"/>
        </w:rPr>
        <w:t>Command and Coordination Section</w:t>
      </w:r>
      <w:r w:rsidR="008A145B" w:rsidRPr="00944C89">
        <w:rPr>
          <w:rFonts w:ascii="Arial" w:hAnsi="Arial" w:cs="Arial"/>
          <w:szCs w:val="24"/>
        </w:rPr>
        <w:t>.</w:t>
      </w:r>
    </w:p>
    <w:p w:rsidR="002C3FEC" w:rsidRPr="002C3FEC" w:rsidRDefault="002C3FEC" w:rsidP="00DA46C9">
      <w:pPr>
        <w:pStyle w:val="ListParagraph"/>
        <w:numPr>
          <w:ilvl w:val="0"/>
          <w:numId w:val="24"/>
        </w:numPr>
        <w:rPr>
          <w:rFonts w:ascii="Arial" w:hAnsi="Arial" w:cs="Arial"/>
        </w:rPr>
      </w:pPr>
      <w:r>
        <w:rPr>
          <w:rFonts w:ascii="Arial" w:hAnsi="Arial" w:cs="Arial"/>
          <w:b/>
        </w:rPr>
        <w:t>Risk Assessments and H</w:t>
      </w:r>
      <w:r w:rsidR="00E33510">
        <w:rPr>
          <w:rFonts w:ascii="Arial" w:hAnsi="Arial" w:cs="Arial"/>
          <w:b/>
        </w:rPr>
        <w:t xml:space="preserve">azard </w:t>
      </w:r>
      <w:r>
        <w:rPr>
          <w:rFonts w:ascii="Arial" w:hAnsi="Arial" w:cs="Arial"/>
          <w:b/>
        </w:rPr>
        <w:t>V</w:t>
      </w:r>
      <w:r w:rsidR="00E33510">
        <w:rPr>
          <w:rFonts w:ascii="Arial" w:hAnsi="Arial" w:cs="Arial"/>
          <w:b/>
        </w:rPr>
        <w:t xml:space="preserve">ulnerability </w:t>
      </w:r>
      <w:r>
        <w:rPr>
          <w:rFonts w:ascii="Arial" w:hAnsi="Arial" w:cs="Arial"/>
          <w:b/>
        </w:rPr>
        <w:t>A</w:t>
      </w:r>
      <w:r w:rsidR="00E33510">
        <w:rPr>
          <w:rFonts w:ascii="Arial" w:hAnsi="Arial" w:cs="Arial"/>
          <w:b/>
        </w:rPr>
        <w:t>nalysis</w:t>
      </w:r>
      <w:r w:rsidRPr="002C3FEC">
        <w:rPr>
          <w:rFonts w:ascii="Arial" w:hAnsi="Arial" w:cs="Arial"/>
        </w:rPr>
        <w:t xml:space="preserve">: located in </w:t>
      </w:r>
      <w:r w:rsidRPr="002C3FEC">
        <w:rPr>
          <w:rFonts w:ascii="Arial" w:hAnsi="Arial" w:cs="Arial"/>
          <w:b/>
        </w:rPr>
        <w:t>Attachment</w:t>
      </w:r>
      <w:r w:rsidR="00E33510">
        <w:rPr>
          <w:rFonts w:ascii="Arial" w:hAnsi="Arial" w:cs="Arial"/>
          <w:b/>
        </w:rPr>
        <w:t>s</w:t>
      </w:r>
      <w:r w:rsidRPr="002C3FEC">
        <w:rPr>
          <w:rFonts w:ascii="Arial" w:hAnsi="Arial" w:cs="Arial"/>
          <w:b/>
        </w:rPr>
        <w:t xml:space="preserve"> 1 and 2 of this Annex</w:t>
      </w:r>
    </w:p>
    <w:p w:rsidR="00C2359D" w:rsidRPr="0002394F" w:rsidRDefault="00C2359D" w:rsidP="005D5C0E">
      <w:pPr>
        <w:pStyle w:val="BodyText"/>
        <w:spacing w:before="0"/>
        <w:ind w:left="720" w:hanging="360"/>
        <w:jc w:val="left"/>
        <w:rPr>
          <w:rFonts w:ascii="Arial" w:hAnsi="Arial" w:cs="Arial"/>
          <w:szCs w:val="24"/>
        </w:rPr>
      </w:pPr>
    </w:p>
    <w:p w:rsidR="00473B32" w:rsidRDefault="00473B32">
      <w:pPr>
        <w:rPr>
          <w:rFonts w:ascii="Arial" w:hAnsi="Arial" w:cs="Arial"/>
          <w:b/>
        </w:rPr>
      </w:pPr>
      <w:r>
        <w:br w:type="page"/>
      </w:r>
    </w:p>
    <w:p w:rsidR="00D40B5D" w:rsidRPr="00806E0C" w:rsidRDefault="00D40B5D" w:rsidP="00806E0C">
      <w:pPr>
        <w:jc w:val="center"/>
        <w:rPr>
          <w:rFonts w:ascii="Arial" w:hAnsi="Arial" w:cs="Arial"/>
          <w:b/>
        </w:rPr>
      </w:pPr>
      <w:r w:rsidRPr="00806E0C">
        <w:rPr>
          <w:rFonts w:ascii="Arial" w:hAnsi="Arial" w:cs="Arial"/>
          <w:b/>
        </w:rPr>
        <w:lastRenderedPageBreak/>
        <w:t>Continuity Facilities</w:t>
      </w:r>
    </w:p>
    <w:p w:rsidR="00C2359D" w:rsidRPr="0002394F" w:rsidRDefault="00C2359D" w:rsidP="005D5C0E">
      <w:pPr>
        <w:pStyle w:val="BodyText"/>
        <w:spacing w:before="0"/>
        <w:jc w:val="left"/>
        <w:rPr>
          <w:rFonts w:ascii="Arial" w:hAnsi="Arial" w:cs="Arial"/>
          <w:szCs w:val="24"/>
        </w:rPr>
      </w:pPr>
    </w:p>
    <w:p w:rsidR="00D40B5D" w:rsidRDefault="00D40B5D" w:rsidP="005D5C0E">
      <w:pPr>
        <w:pStyle w:val="BodyText"/>
        <w:spacing w:before="0"/>
        <w:jc w:val="left"/>
        <w:rPr>
          <w:rFonts w:ascii="Arial" w:hAnsi="Arial" w:cs="Arial"/>
          <w:szCs w:val="24"/>
        </w:rPr>
      </w:pPr>
      <w:r w:rsidRPr="0002394F">
        <w:rPr>
          <w:rFonts w:ascii="Arial" w:hAnsi="Arial" w:cs="Arial"/>
          <w:szCs w:val="24"/>
        </w:rPr>
        <w:t xml:space="preserve">The </w:t>
      </w:r>
      <w:r w:rsidRPr="00E2383B">
        <w:rPr>
          <w:rFonts w:ascii="Arial" w:hAnsi="Arial" w:cs="Arial"/>
          <w:b/>
          <w:szCs w:val="24"/>
        </w:rPr>
        <w:t>&lt;</w:t>
      </w:r>
      <w:r w:rsidR="005F70E9">
        <w:rPr>
          <w:rFonts w:ascii="Arial" w:hAnsi="Arial" w:cs="Arial"/>
          <w:b/>
          <w:szCs w:val="24"/>
        </w:rPr>
        <w:t>insert name of facility</w:t>
      </w:r>
      <w:r w:rsidRPr="00E2383B">
        <w:rPr>
          <w:rFonts w:ascii="Arial" w:hAnsi="Arial" w:cs="Arial"/>
          <w:b/>
          <w:szCs w:val="24"/>
        </w:rPr>
        <w:t>&gt;</w:t>
      </w:r>
      <w:r w:rsidRPr="0002394F">
        <w:rPr>
          <w:rFonts w:ascii="Arial" w:hAnsi="Arial" w:cs="Arial"/>
          <w:szCs w:val="24"/>
        </w:rPr>
        <w:t xml:space="preserve"> has identified continuity facilities to conduct business and/or provide clinical care to maintain essential functions when the original property, host facility, or contracted arrangement where the facility conducts operations is unavailable for the duration of the continuit</w:t>
      </w:r>
      <w:r w:rsidR="004D53CF">
        <w:rPr>
          <w:rFonts w:ascii="Arial" w:hAnsi="Arial" w:cs="Arial"/>
          <w:szCs w:val="24"/>
        </w:rPr>
        <w:t xml:space="preserve">y event. </w:t>
      </w:r>
      <w:r w:rsidRPr="0002394F">
        <w:rPr>
          <w:rFonts w:ascii="Arial" w:hAnsi="Arial" w:cs="Arial"/>
          <w:szCs w:val="24"/>
        </w:rPr>
        <w:t xml:space="preserve">The table below lists the pre-arranged </w:t>
      </w:r>
      <w:r w:rsidR="00E33510">
        <w:rPr>
          <w:rFonts w:ascii="Arial" w:hAnsi="Arial" w:cs="Arial"/>
          <w:szCs w:val="24"/>
        </w:rPr>
        <w:t>alternate sites, d</w:t>
      </w:r>
      <w:r w:rsidRPr="0002394F">
        <w:rPr>
          <w:rFonts w:ascii="Arial" w:hAnsi="Arial" w:cs="Arial"/>
          <w:szCs w:val="24"/>
        </w:rPr>
        <w:t xml:space="preserve">evolution </w:t>
      </w:r>
      <w:r w:rsidR="00E33510">
        <w:rPr>
          <w:rFonts w:ascii="Arial" w:hAnsi="Arial" w:cs="Arial"/>
          <w:szCs w:val="24"/>
        </w:rPr>
        <w:t>s</w:t>
      </w:r>
      <w:r w:rsidRPr="0002394F">
        <w:rPr>
          <w:rFonts w:ascii="Arial" w:hAnsi="Arial" w:cs="Arial"/>
          <w:szCs w:val="24"/>
        </w:rPr>
        <w:t xml:space="preserve">ites and </w:t>
      </w:r>
      <w:r w:rsidR="00E33510">
        <w:rPr>
          <w:rFonts w:ascii="Arial" w:hAnsi="Arial" w:cs="Arial"/>
          <w:szCs w:val="24"/>
        </w:rPr>
        <w:t>t</w:t>
      </w:r>
      <w:r w:rsidRPr="0002394F">
        <w:rPr>
          <w:rFonts w:ascii="Arial" w:hAnsi="Arial" w:cs="Arial"/>
          <w:szCs w:val="24"/>
        </w:rPr>
        <w:t xml:space="preserve">elework </w:t>
      </w:r>
      <w:r w:rsidR="00E33510">
        <w:rPr>
          <w:rFonts w:ascii="Arial" w:hAnsi="Arial" w:cs="Arial"/>
          <w:szCs w:val="24"/>
        </w:rPr>
        <w:t>o</w:t>
      </w:r>
      <w:r w:rsidRPr="0002394F">
        <w:rPr>
          <w:rFonts w:ascii="Arial" w:hAnsi="Arial" w:cs="Arial"/>
          <w:szCs w:val="24"/>
        </w:rPr>
        <w:t>ptions.</w:t>
      </w:r>
    </w:p>
    <w:p w:rsidR="00944C89" w:rsidRDefault="00944C89" w:rsidP="005D5C0E">
      <w:pPr>
        <w:pStyle w:val="BodyText"/>
        <w:spacing w:before="0"/>
        <w:jc w:val="left"/>
        <w:rPr>
          <w:rFonts w:ascii="Arial" w:hAnsi="Arial" w:cs="Arial"/>
          <w:szCs w:val="24"/>
        </w:rPr>
      </w:pPr>
    </w:p>
    <w:p w:rsidR="002F1FC3" w:rsidRDefault="002F1FC3" w:rsidP="002F1FC3">
      <w:pPr>
        <w:pStyle w:val="Caption"/>
        <w:keepNext/>
      </w:pPr>
      <w:bookmarkStart w:id="100" w:name="_Toc476551992"/>
      <w:r>
        <w:t xml:space="preserve">Table </w:t>
      </w:r>
      <w:fldSimple w:instr=" SEQ Table \* ARABIC ">
        <w:r w:rsidR="00D6758F">
          <w:rPr>
            <w:noProof/>
          </w:rPr>
          <w:t>16</w:t>
        </w:r>
      </w:fldSimple>
      <w:r>
        <w:t>: Continuity Facilities</w:t>
      </w:r>
      <w:bookmarkEnd w:id="100"/>
    </w:p>
    <w:tbl>
      <w:tblPr>
        <w:tblStyle w:val="TableGrid"/>
        <w:tblW w:w="0" w:type="auto"/>
        <w:tblInd w:w="86" w:type="dxa"/>
        <w:tblLook w:val="04A0" w:firstRow="1" w:lastRow="0" w:firstColumn="1" w:lastColumn="0" w:noHBand="0" w:noVBand="1"/>
      </w:tblPr>
      <w:tblGrid>
        <w:gridCol w:w="2286"/>
        <w:gridCol w:w="2286"/>
        <w:gridCol w:w="2286"/>
        <w:gridCol w:w="2286"/>
      </w:tblGrid>
      <w:tr w:rsidR="00D40B5D" w:rsidRPr="00944C89" w:rsidTr="00E33510">
        <w:tc>
          <w:tcPr>
            <w:tcW w:w="2286" w:type="dxa"/>
            <w:shd w:val="clear" w:color="auto" w:fill="244061" w:themeFill="accent1" w:themeFillShade="80"/>
            <w:vAlign w:val="center"/>
          </w:tcPr>
          <w:p w:rsidR="00D40B5D" w:rsidRPr="00944C89" w:rsidRDefault="00D40B5D" w:rsidP="00E33510">
            <w:pPr>
              <w:pStyle w:val="TableHeading"/>
              <w:spacing w:before="0" w:after="0"/>
              <w:jc w:val="left"/>
              <w:rPr>
                <w:rFonts w:ascii="Arial" w:hAnsi="Arial" w:cs="Arial"/>
                <w:sz w:val="24"/>
                <w:szCs w:val="24"/>
              </w:rPr>
            </w:pPr>
            <w:r w:rsidRPr="00944C89">
              <w:rPr>
                <w:rFonts w:ascii="Arial" w:hAnsi="Arial" w:cs="Arial"/>
                <w:sz w:val="24"/>
                <w:szCs w:val="24"/>
              </w:rPr>
              <w:t>Continuity Facility</w:t>
            </w:r>
          </w:p>
        </w:tc>
        <w:tc>
          <w:tcPr>
            <w:tcW w:w="2286" w:type="dxa"/>
            <w:shd w:val="clear" w:color="auto" w:fill="244061" w:themeFill="accent1" w:themeFillShade="80"/>
            <w:vAlign w:val="center"/>
          </w:tcPr>
          <w:p w:rsidR="00D40B5D" w:rsidRPr="00944C89" w:rsidRDefault="00D40B5D" w:rsidP="00E33510">
            <w:pPr>
              <w:pStyle w:val="TableHeading"/>
              <w:spacing w:before="0" w:after="0"/>
              <w:jc w:val="left"/>
              <w:rPr>
                <w:rFonts w:ascii="Arial" w:hAnsi="Arial" w:cs="Arial"/>
                <w:sz w:val="24"/>
                <w:szCs w:val="24"/>
              </w:rPr>
            </w:pPr>
            <w:r w:rsidRPr="00944C89">
              <w:rPr>
                <w:rFonts w:ascii="Arial" w:hAnsi="Arial" w:cs="Arial"/>
                <w:sz w:val="24"/>
                <w:szCs w:val="24"/>
              </w:rPr>
              <w:t>Type of Facility</w:t>
            </w:r>
          </w:p>
        </w:tc>
        <w:tc>
          <w:tcPr>
            <w:tcW w:w="2286" w:type="dxa"/>
            <w:shd w:val="clear" w:color="auto" w:fill="244061" w:themeFill="accent1" w:themeFillShade="80"/>
            <w:vAlign w:val="center"/>
          </w:tcPr>
          <w:p w:rsidR="00D40B5D" w:rsidRPr="00944C89" w:rsidRDefault="00D40B5D" w:rsidP="00E33510">
            <w:pPr>
              <w:pStyle w:val="TableHeading"/>
              <w:spacing w:before="0" w:after="0"/>
              <w:jc w:val="left"/>
              <w:rPr>
                <w:rFonts w:ascii="Arial" w:hAnsi="Arial" w:cs="Arial"/>
                <w:sz w:val="24"/>
                <w:szCs w:val="24"/>
              </w:rPr>
            </w:pPr>
            <w:r w:rsidRPr="00944C89">
              <w:rPr>
                <w:rFonts w:ascii="Arial" w:hAnsi="Arial" w:cs="Arial"/>
                <w:sz w:val="24"/>
                <w:szCs w:val="24"/>
              </w:rPr>
              <w:t>Location of Facility</w:t>
            </w:r>
          </w:p>
        </w:tc>
        <w:tc>
          <w:tcPr>
            <w:tcW w:w="2286" w:type="dxa"/>
            <w:shd w:val="clear" w:color="auto" w:fill="244061" w:themeFill="accent1" w:themeFillShade="80"/>
            <w:vAlign w:val="center"/>
          </w:tcPr>
          <w:p w:rsidR="00D40B5D" w:rsidRPr="00944C89" w:rsidRDefault="00303E88" w:rsidP="00E33510">
            <w:pPr>
              <w:pStyle w:val="TableHeading"/>
              <w:spacing w:before="0" w:after="0"/>
              <w:jc w:val="left"/>
              <w:rPr>
                <w:rFonts w:ascii="Arial" w:hAnsi="Arial" w:cs="Arial"/>
                <w:sz w:val="24"/>
                <w:szCs w:val="24"/>
              </w:rPr>
            </w:pPr>
            <w:r w:rsidRPr="00944C89">
              <w:rPr>
                <w:rFonts w:ascii="Arial" w:hAnsi="Arial" w:cs="Arial"/>
                <w:sz w:val="24"/>
                <w:szCs w:val="24"/>
              </w:rPr>
              <w:t>Accommodations</w:t>
            </w:r>
          </w:p>
        </w:tc>
      </w:tr>
      <w:tr w:rsidR="00D40B5D" w:rsidRPr="0002394F" w:rsidTr="00E33510">
        <w:tc>
          <w:tcPr>
            <w:tcW w:w="2286" w:type="dxa"/>
            <w:vAlign w:val="center"/>
          </w:tcPr>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ABC Hospital</w:t>
            </w:r>
            <w:r w:rsidR="0056658D">
              <w:rPr>
                <w:rFonts w:ascii="Arial" w:hAnsi="Arial" w:cs="Arial"/>
                <w:szCs w:val="24"/>
              </w:rPr>
              <w:t>*</w:t>
            </w:r>
          </w:p>
        </w:tc>
        <w:tc>
          <w:tcPr>
            <w:tcW w:w="2286" w:type="dxa"/>
            <w:vAlign w:val="center"/>
          </w:tcPr>
          <w:p w:rsidR="00D40B5D" w:rsidRPr="0002394F" w:rsidRDefault="00D32ADB" w:rsidP="00E33510">
            <w:pPr>
              <w:pStyle w:val="BodyText"/>
              <w:spacing w:before="0"/>
              <w:jc w:val="left"/>
              <w:rPr>
                <w:rFonts w:ascii="Arial" w:hAnsi="Arial" w:cs="Arial"/>
                <w:szCs w:val="24"/>
              </w:rPr>
            </w:pPr>
            <w:r>
              <w:rPr>
                <w:rFonts w:ascii="Arial" w:hAnsi="Arial" w:cs="Arial"/>
                <w:szCs w:val="24"/>
              </w:rPr>
              <w:t xml:space="preserve">Devolution </w:t>
            </w:r>
            <w:r w:rsidR="00D40B5D" w:rsidRPr="0002394F">
              <w:rPr>
                <w:rFonts w:ascii="Arial" w:hAnsi="Arial" w:cs="Arial"/>
                <w:szCs w:val="24"/>
              </w:rPr>
              <w:t>Site</w:t>
            </w:r>
          </w:p>
        </w:tc>
        <w:tc>
          <w:tcPr>
            <w:tcW w:w="2286" w:type="dxa"/>
            <w:vAlign w:val="center"/>
          </w:tcPr>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1234 Medical Center Drive, Niceville</w:t>
            </w:r>
          </w:p>
        </w:tc>
        <w:tc>
          <w:tcPr>
            <w:tcW w:w="2286" w:type="dxa"/>
            <w:vAlign w:val="center"/>
          </w:tcPr>
          <w:p w:rsidR="00D40B5D" w:rsidRPr="0002394F" w:rsidRDefault="005F70E9" w:rsidP="00E33510">
            <w:pPr>
              <w:pStyle w:val="BodyText"/>
              <w:spacing w:before="0"/>
              <w:jc w:val="left"/>
              <w:rPr>
                <w:rFonts w:ascii="Arial" w:hAnsi="Arial" w:cs="Arial"/>
                <w:szCs w:val="24"/>
              </w:rPr>
            </w:pPr>
            <w:r>
              <w:rPr>
                <w:rFonts w:ascii="Arial" w:hAnsi="Arial" w:cs="Arial"/>
                <w:szCs w:val="24"/>
              </w:rPr>
              <w:t>I</w:t>
            </w:r>
            <w:r w:rsidR="00D40B5D" w:rsidRPr="0002394F">
              <w:rPr>
                <w:rFonts w:ascii="Arial" w:hAnsi="Arial" w:cs="Arial"/>
                <w:szCs w:val="24"/>
              </w:rPr>
              <w:t xml:space="preserve">dentified meeting rooms with telephones, </w:t>
            </w:r>
            <w:r w:rsidR="004B0639" w:rsidRPr="0002394F">
              <w:rPr>
                <w:rFonts w:ascii="Arial" w:hAnsi="Arial" w:cs="Arial"/>
                <w:szCs w:val="24"/>
              </w:rPr>
              <w:t>internet</w:t>
            </w:r>
            <w:r w:rsidR="00D40B5D" w:rsidRPr="0002394F">
              <w:rPr>
                <w:rFonts w:ascii="Arial" w:hAnsi="Arial" w:cs="Arial"/>
                <w:szCs w:val="24"/>
              </w:rPr>
              <w:t xml:space="preserve"> access, ham radio access, satellite radio </w:t>
            </w:r>
            <w:r w:rsidR="004B0639" w:rsidRPr="0002394F">
              <w:rPr>
                <w:rFonts w:ascii="Arial" w:hAnsi="Arial" w:cs="Arial"/>
                <w:szCs w:val="24"/>
              </w:rPr>
              <w:t>access</w:t>
            </w:r>
            <w:r w:rsidR="00D40B5D" w:rsidRPr="0002394F">
              <w:rPr>
                <w:rFonts w:ascii="Arial" w:hAnsi="Arial" w:cs="Arial"/>
                <w:szCs w:val="24"/>
              </w:rPr>
              <w:t xml:space="preserve">, 2 desktop computers, </w:t>
            </w:r>
            <w:r w:rsidR="00E33510">
              <w:rPr>
                <w:rFonts w:ascii="Arial" w:hAnsi="Arial" w:cs="Arial"/>
                <w:szCs w:val="24"/>
              </w:rPr>
              <w:t xml:space="preserve">and </w:t>
            </w:r>
            <w:r w:rsidR="00D40B5D" w:rsidRPr="0002394F">
              <w:rPr>
                <w:rFonts w:ascii="Arial" w:hAnsi="Arial" w:cs="Arial"/>
                <w:szCs w:val="24"/>
              </w:rPr>
              <w:t>laptop connectivity</w:t>
            </w:r>
          </w:p>
        </w:tc>
      </w:tr>
      <w:tr w:rsidR="00D40B5D" w:rsidRPr="0002394F" w:rsidTr="00E33510">
        <w:tc>
          <w:tcPr>
            <w:tcW w:w="2286" w:type="dxa"/>
            <w:vAlign w:val="center"/>
          </w:tcPr>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County E</w:t>
            </w:r>
            <w:r w:rsidR="004D53CF">
              <w:rPr>
                <w:rFonts w:ascii="Arial" w:hAnsi="Arial" w:cs="Arial"/>
                <w:szCs w:val="24"/>
              </w:rPr>
              <w:t xml:space="preserve">mergency </w:t>
            </w:r>
            <w:r w:rsidRPr="0002394F">
              <w:rPr>
                <w:rFonts w:ascii="Arial" w:hAnsi="Arial" w:cs="Arial"/>
                <w:szCs w:val="24"/>
              </w:rPr>
              <w:t>O</w:t>
            </w:r>
            <w:r w:rsidR="004D53CF">
              <w:rPr>
                <w:rFonts w:ascii="Arial" w:hAnsi="Arial" w:cs="Arial"/>
                <w:szCs w:val="24"/>
              </w:rPr>
              <w:t xml:space="preserve">perations </w:t>
            </w:r>
            <w:r w:rsidRPr="0002394F">
              <w:rPr>
                <w:rFonts w:ascii="Arial" w:hAnsi="Arial" w:cs="Arial"/>
                <w:szCs w:val="24"/>
              </w:rPr>
              <w:t>C</w:t>
            </w:r>
            <w:r w:rsidR="004D53CF">
              <w:rPr>
                <w:rFonts w:ascii="Arial" w:hAnsi="Arial" w:cs="Arial"/>
                <w:szCs w:val="24"/>
              </w:rPr>
              <w:t>enter</w:t>
            </w:r>
            <w:r w:rsidR="0056658D">
              <w:rPr>
                <w:rFonts w:ascii="Arial" w:hAnsi="Arial" w:cs="Arial"/>
                <w:szCs w:val="24"/>
              </w:rPr>
              <w:t>*</w:t>
            </w:r>
          </w:p>
        </w:tc>
        <w:tc>
          <w:tcPr>
            <w:tcW w:w="2286" w:type="dxa"/>
            <w:vAlign w:val="center"/>
          </w:tcPr>
          <w:p w:rsidR="00D40B5D" w:rsidRPr="0002394F" w:rsidRDefault="00D32ADB" w:rsidP="00E33510">
            <w:pPr>
              <w:pStyle w:val="BodyText"/>
              <w:spacing w:before="0"/>
              <w:jc w:val="left"/>
              <w:rPr>
                <w:rFonts w:ascii="Arial" w:hAnsi="Arial" w:cs="Arial"/>
                <w:szCs w:val="24"/>
              </w:rPr>
            </w:pPr>
            <w:r>
              <w:rPr>
                <w:rFonts w:ascii="Arial" w:hAnsi="Arial" w:cs="Arial"/>
                <w:szCs w:val="24"/>
              </w:rPr>
              <w:t xml:space="preserve">Devolution </w:t>
            </w:r>
            <w:r w:rsidR="00D40B5D" w:rsidRPr="0002394F">
              <w:rPr>
                <w:rFonts w:ascii="Arial" w:hAnsi="Arial" w:cs="Arial"/>
                <w:szCs w:val="24"/>
              </w:rPr>
              <w:t>Site</w:t>
            </w:r>
          </w:p>
        </w:tc>
        <w:tc>
          <w:tcPr>
            <w:tcW w:w="2286" w:type="dxa"/>
            <w:vAlign w:val="center"/>
          </w:tcPr>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7000 Disaster Way My Town, Gotham City</w:t>
            </w:r>
          </w:p>
        </w:tc>
        <w:tc>
          <w:tcPr>
            <w:tcW w:w="2286" w:type="dxa"/>
            <w:vAlign w:val="center"/>
          </w:tcPr>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 xml:space="preserve">Possible meeting room with telephones, internet access, shared ham radio capability, shared satellite phone capability, no desktop computers, </w:t>
            </w:r>
            <w:r w:rsidR="00E33510">
              <w:rPr>
                <w:rFonts w:ascii="Arial" w:hAnsi="Arial" w:cs="Arial"/>
                <w:szCs w:val="24"/>
              </w:rPr>
              <w:t xml:space="preserve">and </w:t>
            </w:r>
            <w:r w:rsidRPr="0002394F">
              <w:rPr>
                <w:rFonts w:ascii="Arial" w:hAnsi="Arial" w:cs="Arial"/>
                <w:szCs w:val="24"/>
              </w:rPr>
              <w:t>laptop connectivity</w:t>
            </w:r>
          </w:p>
        </w:tc>
      </w:tr>
      <w:tr w:rsidR="00D40B5D" w:rsidRPr="0002394F" w:rsidTr="00E33510">
        <w:tc>
          <w:tcPr>
            <w:tcW w:w="2286" w:type="dxa"/>
            <w:vAlign w:val="center"/>
          </w:tcPr>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Home Telework</w:t>
            </w:r>
            <w:r w:rsidR="0056658D">
              <w:rPr>
                <w:rFonts w:ascii="Arial" w:hAnsi="Arial" w:cs="Arial"/>
                <w:szCs w:val="24"/>
              </w:rPr>
              <w:t>*</w:t>
            </w:r>
          </w:p>
        </w:tc>
        <w:tc>
          <w:tcPr>
            <w:tcW w:w="2286" w:type="dxa"/>
            <w:vAlign w:val="center"/>
          </w:tcPr>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Devolution Site</w:t>
            </w:r>
          </w:p>
        </w:tc>
        <w:tc>
          <w:tcPr>
            <w:tcW w:w="2286" w:type="dxa"/>
            <w:vAlign w:val="center"/>
          </w:tcPr>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Home of Record Facility Leadership</w:t>
            </w:r>
          </w:p>
        </w:tc>
        <w:tc>
          <w:tcPr>
            <w:tcW w:w="2286" w:type="dxa"/>
            <w:vAlign w:val="center"/>
          </w:tcPr>
          <w:p w:rsidR="00D40B5D" w:rsidRPr="0002394F" w:rsidRDefault="005F70E9" w:rsidP="00E33510">
            <w:pPr>
              <w:pStyle w:val="BodyText"/>
              <w:spacing w:before="0"/>
              <w:jc w:val="left"/>
              <w:rPr>
                <w:rFonts w:ascii="Arial" w:hAnsi="Arial" w:cs="Arial"/>
                <w:szCs w:val="24"/>
              </w:rPr>
            </w:pPr>
            <w:r>
              <w:rPr>
                <w:rFonts w:ascii="Arial" w:hAnsi="Arial" w:cs="Arial"/>
                <w:szCs w:val="24"/>
              </w:rPr>
              <w:t>T</w:t>
            </w:r>
            <w:r w:rsidR="00D40B5D" w:rsidRPr="0002394F">
              <w:rPr>
                <w:rFonts w:ascii="Arial" w:hAnsi="Arial" w:cs="Arial"/>
                <w:szCs w:val="24"/>
              </w:rPr>
              <w:t>elephones, internet access, no ham radio, no satellite phone, desktop computers,</w:t>
            </w:r>
            <w:r w:rsidR="00E33510">
              <w:rPr>
                <w:rFonts w:ascii="Arial" w:hAnsi="Arial" w:cs="Arial"/>
                <w:szCs w:val="24"/>
              </w:rPr>
              <w:t xml:space="preserve"> and</w:t>
            </w:r>
            <w:r w:rsidR="00D40B5D" w:rsidRPr="0002394F">
              <w:rPr>
                <w:rFonts w:ascii="Arial" w:hAnsi="Arial" w:cs="Arial"/>
                <w:szCs w:val="24"/>
              </w:rPr>
              <w:t xml:space="preserve"> laptop connectivity</w:t>
            </w:r>
          </w:p>
        </w:tc>
      </w:tr>
    </w:tbl>
    <w:p w:rsidR="004D53CF" w:rsidRDefault="004D53CF" w:rsidP="0002394F">
      <w:pPr>
        <w:rPr>
          <w:rFonts w:ascii="Arial" w:hAnsi="Arial" w:cs="Arial"/>
          <w:szCs w:val="24"/>
        </w:rPr>
      </w:pPr>
    </w:p>
    <w:p w:rsidR="00116ACD" w:rsidRDefault="0056658D" w:rsidP="0002394F">
      <w:pPr>
        <w:rPr>
          <w:rFonts w:ascii="Arial" w:hAnsi="Arial" w:cs="Arial"/>
          <w:szCs w:val="24"/>
        </w:rPr>
      </w:pPr>
      <w:r>
        <w:rPr>
          <w:rFonts w:ascii="Arial" w:hAnsi="Arial" w:cs="Arial"/>
          <w:szCs w:val="24"/>
        </w:rPr>
        <w:t>*Examples</w:t>
      </w:r>
    </w:p>
    <w:p w:rsidR="00473B32" w:rsidRDefault="00473B32">
      <w:pPr>
        <w:rPr>
          <w:rFonts w:ascii="Arial" w:hAnsi="Arial" w:cs="Arial"/>
          <w:szCs w:val="24"/>
        </w:rPr>
      </w:pPr>
      <w:r>
        <w:rPr>
          <w:rFonts w:ascii="Arial" w:hAnsi="Arial" w:cs="Arial"/>
          <w:szCs w:val="24"/>
        </w:rPr>
        <w:br w:type="page"/>
      </w:r>
    </w:p>
    <w:p w:rsidR="008A36D7" w:rsidRPr="00806E0C" w:rsidRDefault="00E2383B" w:rsidP="00806E0C">
      <w:pPr>
        <w:jc w:val="center"/>
        <w:rPr>
          <w:rFonts w:ascii="Arial" w:hAnsi="Arial" w:cs="Arial"/>
          <w:b/>
        </w:rPr>
      </w:pPr>
      <w:r w:rsidRPr="00806E0C">
        <w:rPr>
          <w:rFonts w:ascii="Arial" w:hAnsi="Arial" w:cs="Arial"/>
          <w:b/>
        </w:rPr>
        <w:lastRenderedPageBreak/>
        <w:t>Continuity Communications</w:t>
      </w:r>
    </w:p>
    <w:p w:rsidR="00C2359D" w:rsidRPr="0002394F" w:rsidRDefault="00C2359D" w:rsidP="0002394F">
      <w:pPr>
        <w:pStyle w:val="Default"/>
        <w:rPr>
          <w:rFonts w:ascii="Arial" w:hAnsi="Arial"/>
        </w:rPr>
      </w:pPr>
    </w:p>
    <w:p w:rsidR="008A36D7" w:rsidRPr="0002394F" w:rsidRDefault="008A36D7" w:rsidP="0002394F">
      <w:pPr>
        <w:pStyle w:val="Default"/>
        <w:rPr>
          <w:rFonts w:ascii="Arial" w:hAnsi="Arial"/>
        </w:rPr>
      </w:pPr>
      <w:r w:rsidRPr="0002394F">
        <w:rPr>
          <w:rFonts w:ascii="Arial" w:hAnsi="Arial"/>
        </w:rPr>
        <w:t xml:space="preserve">The </w:t>
      </w:r>
      <w:r w:rsidR="0025572A" w:rsidRPr="005D5C0E">
        <w:rPr>
          <w:rFonts w:ascii="Arial" w:hAnsi="Arial"/>
          <w:b/>
        </w:rPr>
        <w:t>&lt;</w:t>
      </w:r>
      <w:r w:rsidR="00FB275C" w:rsidRPr="005D5C0E">
        <w:rPr>
          <w:rFonts w:ascii="Arial" w:hAnsi="Arial"/>
          <w:b/>
        </w:rPr>
        <w:t xml:space="preserve">Insert </w:t>
      </w:r>
      <w:r w:rsidR="00E33510">
        <w:rPr>
          <w:rFonts w:ascii="Arial" w:hAnsi="Arial"/>
          <w:b/>
        </w:rPr>
        <w:t>n</w:t>
      </w:r>
      <w:r w:rsidR="00E33510" w:rsidRPr="005D5C0E">
        <w:rPr>
          <w:rFonts w:ascii="Arial" w:hAnsi="Arial"/>
          <w:b/>
        </w:rPr>
        <w:t>ame</w:t>
      </w:r>
      <w:r w:rsidR="00E33510" w:rsidRPr="005D5C0E" w:rsidDel="00E33510">
        <w:rPr>
          <w:rFonts w:ascii="Arial" w:hAnsi="Arial"/>
          <w:b/>
        </w:rPr>
        <w:t xml:space="preserve"> </w:t>
      </w:r>
      <w:r w:rsidR="00E33510">
        <w:rPr>
          <w:rFonts w:ascii="Arial" w:hAnsi="Arial"/>
          <w:b/>
        </w:rPr>
        <w:t xml:space="preserve">of </w:t>
      </w:r>
      <w:r w:rsidR="00806E0C">
        <w:rPr>
          <w:rFonts w:ascii="Arial" w:hAnsi="Arial"/>
          <w:b/>
        </w:rPr>
        <w:t>facility</w:t>
      </w:r>
      <w:r w:rsidR="00806E0C" w:rsidRPr="005D5C0E">
        <w:rPr>
          <w:rFonts w:ascii="Arial" w:hAnsi="Arial"/>
          <w:b/>
        </w:rPr>
        <w:t xml:space="preserve"> </w:t>
      </w:r>
      <w:r w:rsidR="0025572A" w:rsidRPr="005D5C0E">
        <w:rPr>
          <w:rFonts w:ascii="Arial" w:hAnsi="Arial"/>
          <w:b/>
        </w:rPr>
        <w:t>&gt;</w:t>
      </w:r>
      <w:r w:rsidRPr="0002394F">
        <w:rPr>
          <w:rFonts w:ascii="Arial" w:hAnsi="Arial"/>
        </w:rPr>
        <w:t xml:space="preserve"> maintains a robust and effective communications system to provide connectivity to internal response players, key leadership, and state and federal response and recovery partners. The </w:t>
      </w:r>
      <w:r w:rsidR="00412B6A">
        <w:rPr>
          <w:rFonts w:ascii="Arial" w:hAnsi="Arial"/>
        </w:rPr>
        <w:t>facility</w:t>
      </w:r>
      <w:r w:rsidR="00E33510" w:rsidRPr="0002394F">
        <w:rPr>
          <w:rFonts w:ascii="Arial" w:hAnsi="Arial"/>
        </w:rPr>
        <w:t xml:space="preserve"> </w:t>
      </w:r>
      <w:r w:rsidRPr="0002394F">
        <w:rPr>
          <w:rFonts w:ascii="Arial" w:hAnsi="Arial"/>
        </w:rPr>
        <w:t xml:space="preserve">has established communication requirements that address the following factors: </w:t>
      </w:r>
    </w:p>
    <w:p w:rsidR="00C2359D" w:rsidRPr="0002394F" w:rsidRDefault="00C2359D" w:rsidP="0002394F">
      <w:pPr>
        <w:pStyle w:val="Default"/>
        <w:rPr>
          <w:rFonts w:ascii="Arial" w:hAnsi="Arial"/>
        </w:rPr>
      </w:pPr>
    </w:p>
    <w:p w:rsidR="008A36D7" w:rsidRPr="005D5C0E" w:rsidRDefault="00412B6A" w:rsidP="00DA46C9">
      <w:pPr>
        <w:pStyle w:val="ListParagraph"/>
        <w:numPr>
          <w:ilvl w:val="0"/>
          <w:numId w:val="27"/>
        </w:numPr>
        <w:autoSpaceDE w:val="0"/>
        <w:autoSpaceDN w:val="0"/>
        <w:adjustRightInd w:val="0"/>
        <w:rPr>
          <w:rFonts w:ascii="Arial" w:hAnsi="Arial" w:cs="Arial"/>
          <w:color w:val="000000"/>
          <w:kern w:val="0"/>
          <w:szCs w:val="24"/>
        </w:rPr>
      </w:pPr>
      <w:r>
        <w:rPr>
          <w:rFonts w:ascii="Arial" w:hAnsi="Arial" w:cs="Arial"/>
          <w:color w:val="000000"/>
          <w:kern w:val="0"/>
          <w:szCs w:val="24"/>
        </w:rPr>
        <w:t>Facilitie</w:t>
      </w:r>
      <w:r w:rsidR="00E33510">
        <w:rPr>
          <w:rFonts w:ascii="Arial" w:hAnsi="Arial" w:cs="Arial"/>
          <w:color w:val="000000"/>
          <w:kern w:val="0"/>
          <w:szCs w:val="24"/>
        </w:rPr>
        <w:t>s</w:t>
      </w:r>
      <w:r w:rsidR="00E33510" w:rsidRPr="005D5C0E">
        <w:rPr>
          <w:rFonts w:ascii="Arial" w:hAnsi="Arial" w:cs="Arial"/>
          <w:color w:val="000000"/>
          <w:kern w:val="0"/>
          <w:szCs w:val="24"/>
        </w:rPr>
        <w:t xml:space="preserve"> </w:t>
      </w:r>
      <w:r w:rsidR="008A36D7" w:rsidRPr="005D5C0E">
        <w:rPr>
          <w:rFonts w:ascii="Arial" w:hAnsi="Arial" w:cs="Arial"/>
          <w:color w:val="000000"/>
          <w:kern w:val="0"/>
          <w:szCs w:val="24"/>
        </w:rPr>
        <w:t>possess, operate</w:t>
      </w:r>
      <w:r w:rsidR="00E33510">
        <w:rPr>
          <w:rFonts w:ascii="Arial" w:hAnsi="Arial" w:cs="Arial"/>
          <w:color w:val="000000"/>
          <w:kern w:val="0"/>
          <w:szCs w:val="24"/>
        </w:rPr>
        <w:t>,</w:t>
      </w:r>
      <w:r w:rsidR="008A36D7" w:rsidRPr="005D5C0E">
        <w:rPr>
          <w:rFonts w:ascii="Arial" w:hAnsi="Arial" w:cs="Arial"/>
          <w:color w:val="000000"/>
          <w:kern w:val="0"/>
          <w:szCs w:val="24"/>
        </w:rPr>
        <w:t xml:space="preserve"> and maintain, or have dedicated access to communication capabilities at their primary facilities, off-sites</w:t>
      </w:r>
      <w:r w:rsidR="00E33510">
        <w:rPr>
          <w:rFonts w:ascii="Arial" w:hAnsi="Arial" w:cs="Arial"/>
          <w:color w:val="000000"/>
          <w:kern w:val="0"/>
          <w:szCs w:val="24"/>
        </w:rPr>
        <w:t>,</w:t>
      </w:r>
      <w:r w:rsidR="008A36D7" w:rsidRPr="005D5C0E">
        <w:rPr>
          <w:rFonts w:ascii="Arial" w:hAnsi="Arial" w:cs="Arial"/>
          <w:color w:val="000000"/>
          <w:kern w:val="0"/>
          <w:szCs w:val="24"/>
        </w:rPr>
        <w:t xml:space="preserve"> and pre-identified alternate care sites </w:t>
      </w:r>
    </w:p>
    <w:p w:rsidR="00C2359D" w:rsidRPr="0002394F" w:rsidRDefault="00C2359D" w:rsidP="0002394F">
      <w:pPr>
        <w:autoSpaceDE w:val="0"/>
        <w:autoSpaceDN w:val="0"/>
        <w:adjustRightInd w:val="0"/>
        <w:rPr>
          <w:rFonts w:ascii="Arial" w:hAnsi="Arial" w:cs="Arial"/>
          <w:color w:val="000000"/>
          <w:kern w:val="0"/>
          <w:szCs w:val="24"/>
        </w:rPr>
      </w:pPr>
    </w:p>
    <w:p w:rsidR="008A36D7" w:rsidRPr="005D5C0E" w:rsidRDefault="00412B6A" w:rsidP="00DA46C9">
      <w:pPr>
        <w:pStyle w:val="ListParagraph"/>
        <w:numPr>
          <w:ilvl w:val="0"/>
          <w:numId w:val="27"/>
        </w:numPr>
        <w:autoSpaceDE w:val="0"/>
        <w:autoSpaceDN w:val="0"/>
        <w:adjustRightInd w:val="0"/>
        <w:rPr>
          <w:rFonts w:ascii="Arial" w:hAnsi="Arial" w:cs="Arial"/>
          <w:color w:val="000000"/>
          <w:kern w:val="0"/>
          <w:szCs w:val="24"/>
        </w:rPr>
      </w:pPr>
      <w:r>
        <w:rPr>
          <w:rFonts w:ascii="Arial" w:hAnsi="Arial" w:cs="Arial"/>
          <w:color w:val="000000"/>
          <w:kern w:val="0"/>
          <w:szCs w:val="24"/>
        </w:rPr>
        <w:t>Facility</w:t>
      </w:r>
      <w:r w:rsidR="00E33510" w:rsidRPr="005D5C0E">
        <w:rPr>
          <w:rFonts w:ascii="Arial" w:hAnsi="Arial" w:cs="Arial"/>
          <w:color w:val="000000"/>
          <w:kern w:val="0"/>
          <w:szCs w:val="24"/>
        </w:rPr>
        <w:t xml:space="preserve"> </w:t>
      </w:r>
      <w:r w:rsidR="008A36D7" w:rsidRPr="005D5C0E">
        <w:rPr>
          <w:rFonts w:ascii="Arial" w:hAnsi="Arial" w:cs="Arial"/>
          <w:color w:val="000000"/>
          <w:kern w:val="0"/>
          <w:szCs w:val="24"/>
        </w:rPr>
        <w:t xml:space="preserve">leadership and members possess mobile, in-transit communication capabilities to ensure continuation of incident specific communications between leadership and partner emergency response points of contact </w:t>
      </w:r>
    </w:p>
    <w:p w:rsidR="00C2359D" w:rsidRPr="0002394F" w:rsidRDefault="00C2359D" w:rsidP="0002394F">
      <w:pPr>
        <w:autoSpaceDE w:val="0"/>
        <w:autoSpaceDN w:val="0"/>
        <w:adjustRightInd w:val="0"/>
        <w:rPr>
          <w:rFonts w:ascii="Arial" w:hAnsi="Arial" w:cs="Arial"/>
          <w:color w:val="000000"/>
          <w:kern w:val="0"/>
          <w:szCs w:val="24"/>
        </w:rPr>
      </w:pPr>
    </w:p>
    <w:p w:rsidR="008A36D7" w:rsidRPr="005D5C0E" w:rsidRDefault="00412B6A" w:rsidP="00DA46C9">
      <w:pPr>
        <w:pStyle w:val="ListParagraph"/>
        <w:numPr>
          <w:ilvl w:val="0"/>
          <w:numId w:val="27"/>
        </w:numPr>
        <w:autoSpaceDE w:val="0"/>
        <w:autoSpaceDN w:val="0"/>
        <w:adjustRightInd w:val="0"/>
        <w:rPr>
          <w:rFonts w:ascii="Arial" w:hAnsi="Arial" w:cs="Arial"/>
          <w:color w:val="000000"/>
          <w:kern w:val="0"/>
          <w:szCs w:val="24"/>
        </w:rPr>
      </w:pPr>
      <w:r>
        <w:rPr>
          <w:rFonts w:ascii="Arial" w:hAnsi="Arial" w:cs="Arial"/>
          <w:color w:val="000000"/>
          <w:kern w:val="0"/>
          <w:szCs w:val="24"/>
        </w:rPr>
        <w:t>Facilitie</w:t>
      </w:r>
      <w:r w:rsidR="00E33510">
        <w:rPr>
          <w:rFonts w:ascii="Arial" w:hAnsi="Arial" w:cs="Arial"/>
          <w:color w:val="000000"/>
          <w:kern w:val="0"/>
          <w:szCs w:val="24"/>
        </w:rPr>
        <w:t>s</w:t>
      </w:r>
      <w:r w:rsidR="00E33510" w:rsidRPr="005D5C0E">
        <w:rPr>
          <w:rFonts w:ascii="Arial" w:hAnsi="Arial" w:cs="Arial"/>
          <w:color w:val="000000"/>
          <w:kern w:val="0"/>
          <w:szCs w:val="24"/>
        </w:rPr>
        <w:t xml:space="preserve"> </w:t>
      </w:r>
      <w:r w:rsidR="008A36D7" w:rsidRPr="005D5C0E">
        <w:rPr>
          <w:rFonts w:ascii="Arial" w:hAnsi="Arial" w:cs="Arial"/>
          <w:color w:val="000000"/>
          <w:kern w:val="0"/>
          <w:szCs w:val="24"/>
        </w:rPr>
        <w:t xml:space="preserve">have signed agreements with other pre-identified alternate care sites to ensure they have adequate access to communication resources </w:t>
      </w:r>
    </w:p>
    <w:p w:rsidR="00C2359D" w:rsidRPr="0002394F" w:rsidRDefault="00C2359D" w:rsidP="0002394F">
      <w:pPr>
        <w:autoSpaceDE w:val="0"/>
        <w:autoSpaceDN w:val="0"/>
        <w:adjustRightInd w:val="0"/>
        <w:rPr>
          <w:rFonts w:ascii="Arial" w:hAnsi="Arial" w:cs="Arial"/>
          <w:color w:val="000000"/>
          <w:kern w:val="0"/>
          <w:szCs w:val="24"/>
        </w:rPr>
      </w:pPr>
    </w:p>
    <w:p w:rsidR="008A36D7" w:rsidRPr="005D5C0E" w:rsidRDefault="00412B6A" w:rsidP="00DA46C9">
      <w:pPr>
        <w:pStyle w:val="ListParagraph"/>
        <w:numPr>
          <w:ilvl w:val="0"/>
          <w:numId w:val="27"/>
        </w:numPr>
        <w:autoSpaceDE w:val="0"/>
        <w:autoSpaceDN w:val="0"/>
        <w:adjustRightInd w:val="0"/>
        <w:rPr>
          <w:rFonts w:ascii="Arial" w:hAnsi="Arial" w:cs="Arial"/>
          <w:color w:val="000000"/>
          <w:kern w:val="0"/>
          <w:szCs w:val="24"/>
        </w:rPr>
      </w:pPr>
      <w:r>
        <w:rPr>
          <w:rFonts w:ascii="Arial" w:hAnsi="Arial" w:cs="Arial"/>
          <w:color w:val="000000"/>
          <w:kern w:val="0"/>
          <w:szCs w:val="24"/>
        </w:rPr>
        <w:t>Facilitie</w:t>
      </w:r>
      <w:r w:rsidR="00E33510">
        <w:rPr>
          <w:rFonts w:ascii="Arial" w:hAnsi="Arial" w:cs="Arial"/>
          <w:color w:val="000000"/>
          <w:kern w:val="0"/>
          <w:szCs w:val="24"/>
        </w:rPr>
        <w:t>s</w:t>
      </w:r>
      <w:r w:rsidR="00E33510" w:rsidRPr="005D5C0E">
        <w:rPr>
          <w:rFonts w:ascii="Arial" w:hAnsi="Arial" w:cs="Arial"/>
          <w:color w:val="000000"/>
          <w:kern w:val="0"/>
          <w:szCs w:val="24"/>
        </w:rPr>
        <w:t xml:space="preserve"> </w:t>
      </w:r>
      <w:r w:rsidR="008A36D7" w:rsidRPr="005D5C0E">
        <w:rPr>
          <w:rFonts w:ascii="Arial" w:hAnsi="Arial" w:cs="Arial"/>
          <w:color w:val="000000"/>
          <w:kern w:val="0"/>
          <w:szCs w:val="24"/>
        </w:rPr>
        <w:t xml:space="preserve">possess interoperable redundant communications that are maintained and operational as soon as possible following a continuity activation, and are readily available for a period of sustained usage for up to </w:t>
      </w:r>
      <w:r w:rsidR="00E33510">
        <w:rPr>
          <w:rFonts w:ascii="Arial" w:hAnsi="Arial" w:cs="Arial"/>
          <w:color w:val="000000"/>
          <w:kern w:val="0"/>
          <w:szCs w:val="24"/>
        </w:rPr>
        <w:t>thirty</w:t>
      </w:r>
      <w:r w:rsidR="00E33510" w:rsidRPr="005D5C0E">
        <w:rPr>
          <w:rFonts w:ascii="Arial" w:hAnsi="Arial" w:cs="Arial"/>
          <w:color w:val="000000"/>
          <w:kern w:val="0"/>
          <w:szCs w:val="24"/>
        </w:rPr>
        <w:t xml:space="preserve"> </w:t>
      </w:r>
      <w:r w:rsidR="008A36D7" w:rsidRPr="005D5C0E">
        <w:rPr>
          <w:rFonts w:ascii="Arial" w:hAnsi="Arial" w:cs="Arial"/>
          <w:color w:val="000000"/>
          <w:kern w:val="0"/>
          <w:szCs w:val="24"/>
        </w:rPr>
        <w:t xml:space="preserve">days following the event </w:t>
      </w:r>
    </w:p>
    <w:p w:rsidR="00C2359D" w:rsidRPr="0002394F" w:rsidRDefault="00C2359D" w:rsidP="0002394F">
      <w:pPr>
        <w:autoSpaceDE w:val="0"/>
        <w:autoSpaceDN w:val="0"/>
        <w:adjustRightInd w:val="0"/>
        <w:rPr>
          <w:rFonts w:ascii="Arial" w:hAnsi="Arial" w:cs="Arial"/>
          <w:color w:val="000000"/>
          <w:kern w:val="0"/>
          <w:szCs w:val="24"/>
        </w:rPr>
      </w:pPr>
    </w:p>
    <w:p w:rsidR="008A36D7" w:rsidRPr="00806E0C" w:rsidRDefault="008A36D7" w:rsidP="00806E0C">
      <w:pPr>
        <w:jc w:val="center"/>
        <w:rPr>
          <w:rFonts w:ascii="Arial" w:hAnsi="Arial" w:cs="Arial"/>
          <w:b/>
        </w:rPr>
      </w:pPr>
      <w:r w:rsidRPr="00806E0C">
        <w:rPr>
          <w:rFonts w:ascii="Arial" w:hAnsi="Arial" w:cs="Arial"/>
          <w:b/>
        </w:rPr>
        <w:t>Essential Records Management</w:t>
      </w:r>
    </w:p>
    <w:p w:rsidR="00C2359D" w:rsidRPr="0002394F" w:rsidRDefault="00C2359D" w:rsidP="005D5C0E">
      <w:pPr>
        <w:pStyle w:val="BodyText"/>
        <w:spacing w:before="0"/>
        <w:jc w:val="left"/>
        <w:rPr>
          <w:rFonts w:ascii="Arial" w:hAnsi="Arial" w:cs="Arial"/>
          <w:szCs w:val="24"/>
        </w:rPr>
      </w:pPr>
    </w:p>
    <w:p w:rsidR="008A36D7" w:rsidRPr="0002394F" w:rsidRDefault="008A36D7" w:rsidP="005D5C0E">
      <w:pPr>
        <w:pStyle w:val="BodyText"/>
        <w:spacing w:before="0"/>
        <w:jc w:val="left"/>
        <w:rPr>
          <w:rFonts w:ascii="Arial" w:hAnsi="Arial" w:cs="Arial"/>
          <w:szCs w:val="24"/>
        </w:rPr>
      </w:pPr>
      <w:r w:rsidRPr="0002394F">
        <w:rPr>
          <w:rFonts w:ascii="Arial" w:hAnsi="Arial" w:cs="Arial"/>
          <w:szCs w:val="24"/>
        </w:rPr>
        <w:t xml:space="preserve">The </w:t>
      </w:r>
      <w:r w:rsidR="0025572A" w:rsidRPr="005D5C0E">
        <w:rPr>
          <w:rFonts w:ascii="Arial" w:hAnsi="Arial" w:cs="Arial"/>
          <w:b/>
          <w:szCs w:val="24"/>
        </w:rPr>
        <w:t xml:space="preserve">&lt;Insert </w:t>
      </w:r>
      <w:r w:rsidR="00E33510">
        <w:rPr>
          <w:rFonts w:ascii="Arial" w:hAnsi="Arial" w:cs="Arial"/>
          <w:b/>
          <w:szCs w:val="24"/>
        </w:rPr>
        <w:t xml:space="preserve">name of </w:t>
      </w:r>
      <w:r w:rsidR="00412B6A">
        <w:rPr>
          <w:rFonts w:ascii="Arial" w:hAnsi="Arial" w:cs="Arial"/>
          <w:b/>
          <w:szCs w:val="24"/>
        </w:rPr>
        <w:t>facility</w:t>
      </w:r>
      <w:r w:rsidR="0025572A" w:rsidRPr="005D5C0E">
        <w:rPr>
          <w:rFonts w:ascii="Arial" w:hAnsi="Arial" w:cs="Arial"/>
          <w:b/>
          <w:szCs w:val="24"/>
        </w:rPr>
        <w:t>&gt;</w:t>
      </w:r>
      <w:r w:rsidRPr="0002394F">
        <w:rPr>
          <w:rFonts w:ascii="Arial" w:hAnsi="Arial" w:cs="Arial"/>
          <w:szCs w:val="24"/>
        </w:rPr>
        <w:t xml:space="preserve"> keeps all essential hardcopy records in a mobile container that can be relocated to alternate sites. In addition, electronic records, plans, and contact lists are maintained by the organization leadership and can be accessed online and retrieved on system hard drives when applicable and appropriate. Access to and use of these records and systems enables the performance of essential functions and reconstitution to normal operations.</w:t>
      </w:r>
    </w:p>
    <w:p w:rsidR="00C2359D" w:rsidRPr="0002394F" w:rsidRDefault="00C2359D" w:rsidP="005D5C0E">
      <w:pPr>
        <w:pStyle w:val="BodyText"/>
        <w:spacing w:before="0"/>
        <w:jc w:val="left"/>
        <w:rPr>
          <w:rFonts w:ascii="Arial" w:hAnsi="Arial" w:cs="Arial"/>
          <w:szCs w:val="24"/>
        </w:rPr>
      </w:pPr>
    </w:p>
    <w:p w:rsidR="008A36D7" w:rsidRPr="00806E0C" w:rsidRDefault="00970472" w:rsidP="00806E0C">
      <w:pPr>
        <w:jc w:val="center"/>
        <w:rPr>
          <w:rFonts w:ascii="Arial" w:hAnsi="Arial" w:cs="Arial"/>
          <w:b/>
        </w:rPr>
      </w:pPr>
      <w:r w:rsidRPr="00806E0C">
        <w:rPr>
          <w:rFonts w:ascii="Arial" w:hAnsi="Arial" w:cs="Arial"/>
          <w:b/>
        </w:rPr>
        <w:t>Devolution of Control and Direction</w:t>
      </w:r>
    </w:p>
    <w:p w:rsidR="00C2359D" w:rsidRPr="0002394F" w:rsidRDefault="00C2359D" w:rsidP="005D5C0E">
      <w:pPr>
        <w:pStyle w:val="BodyText"/>
        <w:spacing w:before="0"/>
        <w:jc w:val="left"/>
        <w:rPr>
          <w:rFonts w:ascii="Arial" w:hAnsi="Arial" w:cs="Arial"/>
          <w:szCs w:val="24"/>
        </w:rPr>
      </w:pPr>
    </w:p>
    <w:p w:rsidR="00223848" w:rsidRDefault="00B072B2" w:rsidP="005D5C0E">
      <w:pPr>
        <w:pStyle w:val="BodyText"/>
        <w:spacing w:before="0"/>
        <w:jc w:val="left"/>
        <w:rPr>
          <w:rFonts w:ascii="Arial" w:hAnsi="Arial" w:cs="Arial"/>
          <w:szCs w:val="24"/>
        </w:rPr>
      </w:pPr>
      <w:r w:rsidRPr="0002394F">
        <w:rPr>
          <w:rFonts w:ascii="Arial" w:hAnsi="Arial" w:cs="Arial"/>
          <w:szCs w:val="24"/>
        </w:rPr>
        <w:t xml:space="preserve">The </w:t>
      </w:r>
      <w:r w:rsidRPr="005D5C0E">
        <w:rPr>
          <w:rFonts w:ascii="Arial" w:hAnsi="Arial" w:cs="Arial"/>
          <w:b/>
          <w:szCs w:val="24"/>
        </w:rPr>
        <w:t xml:space="preserve">&lt;Insert </w:t>
      </w:r>
      <w:r w:rsidR="00E33510">
        <w:rPr>
          <w:rFonts w:ascii="Arial" w:hAnsi="Arial" w:cs="Arial"/>
          <w:b/>
          <w:szCs w:val="24"/>
        </w:rPr>
        <w:t xml:space="preserve">name of </w:t>
      </w:r>
      <w:r w:rsidR="00412B6A">
        <w:rPr>
          <w:rFonts w:ascii="Arial" w:hAnsi="Arial" w:cs="Arial"/>
          <w:b/>
          <w:szCs w:val="24"/>
        </w:rPr>
        <w:t>facility</w:t>
      </w:r>
      <w:r w:rsidRPr="005D5C0E">
        <w:rPr>
          <w:rFonts w:ascii="Arial" w:hAnsi="Arial" w:cs="Arial"/>
          <w:b/>
          <w:szCs w:val="24"/>
        </w:rPr>
        <w:t>&gt;</w:t>
      </w:r>
      <w:r w:rsidRPr="0002394F">
        <w:rPr>
          <w:rFonts w:ascii="Arial" w:hAnsi="Arial" w:cs="Arial"/>
          <w:szCs w:val="24"/>
        </w:rPr>
        <w:t xml:space="preserve"> devolution option requires the transition of roles and responsibilities for performance of </w:t>
      </w:r>
      <w:r w:rsidR="00412B6A">
        <w:rPr>
          <w:rFonts w:ascii="Arial" w:hAnsi="Arial" w:cs="Arial"/>
          <w:szCs w:val="24"/>
        </w:rPr>
        <w:t>facility</w:t>
      </w:r>
      <w:r w:rsidR="00E33510" w:rsidRPr="0002394F">
        <w:rPr>
          <w:rFonts w:ascii="Arial" w:hAnsi="Arial" w:cs="Arial"/>
          <w:szCs w:val="24"/>
        </w:rPr>
        <w:t xml:space="preserve"> </w:t>
      </w:r>
      <w:r w:rsidRPr="0002394F">
        <w:rPr>
          <w:rFonts w:ascii="Arial" w:hAnsi="Arial" w:cs="Arial"/>
          <w:szCs w:val="24"/>
        </w:rPr>
        <w:t xml:space="preserve">essential functions through pre-authorized delegations of authority and responsibility. The authorities are delegated from </w:t>
      </w:r>
      <w:r w:rsidR="00412B6A">
        <w:rPr>
          <w:rFonts w:ascii="Arial" w:hAnsi="Arial" w:cs="Arial"/>
          <w:szCs w:val="24"/>
        </w:rPr>
        <w:t>facility</w:t>
      </w:r>
      <w:r w:rsidR="00E33510" w:rsidRPr="0002394F">
        <w:rPr>
          <w:rFonts w:ascii="Arial" w:hAnsi="Arial" w:cs="Arial"/>
          <w:szCs w:val="24"/>
        </w:rPr>
        <w:t xml:space="preserve"> </w:t>
      </w:r>
      <w:r w:rsidRPr="0002394F">
        <w:rPr>
          <w:rFonts w:ascii="Arial" w:hAnsi="Arial" w:cs="Arial"/>
          <w:szCs w:val="24"/>
        </w:rPr>
        <w:t xml:space="preserve">leadership to other representatives in order to sustain essential functions for an extended period. The devolution option will be triggered when one or more </w:t>
      </w:r>
      <w:r w:rsidR="00412B6A">
        <w:rPr>
          <w:rFonts w:ascii="Arial" w:hAnsi="Arial" w:cs="Arial"/>
          <w:szCs w:val="24"/>
        </w:rPr>
        <w:t>facility</w:t>
      </w:r>
      <w:r w:rsidR="00E33510" w:rsidRPr="0002394F">
        <w:rPr>
          <w:rFonts w:ascii="Arial" w:hAnsi="Arial" w:cs="Arial"/>
          <w:szCs w:val="24"/>
        </w:rPr>
        <w:t xml:space="preserve"> </w:t>
      </w:r>
      <w:r w:rsidRPr="0002394F">
        <w:rPr>
          <w:rFonts w:ascii="Arial" w:hAnsi="Arial" w:cs="Arial"/>
          <w:szCs w:val="24"/>
        </w:rPr>
        <w:t xml:space="preserve">leaders are unable to perform the required duties of the position. The responsibilities of the position will be immediately transferred to designated personnel in the delegation of authority matrix. Personnel delegated to conduct </w:t>
      </w:r>
      <w:r w:rsidR="00412B6A">
        <w:rPr>
          <w:rFonts w:ascii="Arial" w:hAnsi="Arial" w:cs="Arial"/>
          <w:szCs w:val="24"/>
        </w:rPr>
        <w:t>facility</w:t>
      </w:r>
      <w:r w:rsidR="00E33510" w:rsidRPr="0002394F">
        <w:rPr>
          <w:rFonts w:ascii="Arial" w:hAnsi="Arial" w:cs="Arial"/>
          <w:szCs w:val="24"/>
        </w:rPr>
        <w:t xml:space="preserve"> </w:t>
      </w:r>
      <w:r w:rsidRPr="0002394F">
        <w:rPr>
          <w:rFonts w:ascii="Arial" w:hAnsi="Arial" w:cs="Arial"/>
          <w:szCs w:val="24"/>
        </w:rPr>
        <w:t>activities will do so until termination of devolution option.</w:t>
      </w:r>
      <w:r w:rsidR="00ED11D7">
        <w:rPr>
          <w:rFonts w:ascii="Arial" w:hAnsi="Arial" w:cs="Arial"/>
          <w:szCs w:val="24"/>
        </w:rPr>
        <w:t xml:space="preserve"> </w:t>
      </w:r>
    </w:p>
    <w:p w:rsidR="00C2359D" w:rsidRPr="0002394F" w:rsidRDefault="00C2359D" w:rsidP="005D5C0E">
      <w:pPr>
        <w:pStyle w:val="BodyText"/>
        <w:spacing w:before="0"/>
        <w:jc w:val="left"/>
        <w:rPr>
          <w:rFonts w:ascii="Arial" w:hAnsi="Arial" w:cs="Arial"/>
          <w:szCs w:val="24"/>
        </w:rPr>
      </w:pPr>
    </w:p>
    <w:p w:rsidR="004D53CF" w:rsidRDefault="004D53CF">
      <w:pPr>
        <w:rPr>
          <w:rFonts w:ascii="Arial" w:hAnsi="Arial" w:cs="Arial"/>
          <w:szCs w:val="24"/>
        </w:rPr>
      </w:pPr>
      <w:r>
        <w:rPr>
          <w:rFonts w:ascii="Arial" w:hAnsi="Arial" w:cs="Arial"/>
          <w:szCs w:val="24"/>
        </w:rPr>
        <w:br w:type="page"/>
      </w:r>
    </w:p>
    <w:p w:rsidR="000B1182" w:rsidRDefault="0025572A" w:rsidP="00806E0C">
      <w:pPr>
        <w:jc w:val="center"/>
        <w:rPr>
          <w:rFonts w:ascii="Arial" w:hAnsi="Arial" w:cs="Arial"/>
          <w:b/>
        </w:rPr>
      </w:pPr>
      <w:r w:rsidRPr="00806E0C">
        <w:rPr>
          <w:rFonts w:ascii="Arial" w:hAnsi="Arial" w:cs="Arial"/>
          <w:b/>
        </w:rPr>
        <w:lastRenderedPageBreak/>
        <w:t>Sample Mission Essential Functions</w:t>
      </w:r>
    </w:p>
    <w:p w:rsidR="00806E0C" w:rsidRPr="00806E0C" w:rsidRDefault="00806E0C" w:rsidP="00806E0C">
      <w:pPr>
        <w:jc w:val="center"/>
        <w:rPr>
          <w:rFonts w:ascii="Arial" w:hAnsi="Arial" w:cs="Arial"/>
          <w:b/>
        </w:rPr>
      </w:pPr>
    </w:p>
    <w:p w:rsidR="001F7695" w:rsidRPr="001F7695" w:rsidRDefault="00E33510" w:rsidP="00806E0C">
      <w:pPr>
        <w:pStyle w:val="BodyText"/>
        <w:spacing w:before="0"/>
        <w:jc w:val="left"/>
        <w:rPr>
          <w:rFonts w:ascii="Arial" w:hAnsi="Arial" w:cs="Arial"/>
        </w:rPr>
      </w:pPr>
      <w:r w:rsidRPr="00E33510">
        <w:rPr>
          <w:rFonts w:ascii="Arial" w:hAnsi="Arial" w:cs="Arial"/>
        </w:rPr>
        <w:t xml:space="preserve">The </w:t>
      </w:r>
      <w:r w:rsidR="001F7695">
        <w:rPr>
          <w:rFonts w:ascii="Arial" w:hAnsi="Arial" w:cs="Arial"/>
          <w:b/>
        </w:rPr>
        <w:t>&lt;Insert n</w:t>
      </w:r>
      <w:r w:rsidR="001F7695" w:rsidRPr="003D3030">
        <w:rPr>
          <w:rFonts w:ascii="Arial" w:hAnsi="Arial" w:cs="Arial"/>
          <w:b/>
        </w:rPr>
        <w:t>ame of facility&gt;</w:t>
      </w:r>
      <w:r w:rsidR="001F7695" w:rsidRPr="003D3030">
        <w:rPr>
          <w:rFonts w:ascii="Arial" w:hAnsi="Arial" w:cs="Arial"/>
        </w:rPr>
        <w:t xml:space="preserve"> has established the following list as sample essential functions during a continuity of operations activation. The sample essential functions identified are:</w:t>
      </w:r>
    </w:p>
    <w:p w:rsidR="0025572A" w:rsidRPr="0002394F" w:rsidRDefault="0025572A" w:rsidP="0002394F">
      <w:pPr>
        <w:pStyle w:val="BodyText"/>
        <w:spacing w:before="0"/>
        <w:rPr>
          <w:rFonts w:ascii="Arial" w:hAnsi="Arial" w:cs="Arial"/>
          <w:szCs w:val="24"/>
        </w:rPr>
      </w:pPr>
    </w:p>
    <w:p w:rsidR="00E33510" w:rsidRDefault="00AC776C" w:rsidP="00DA46C9">
      <w:pPr>
        <w:pStyle w:val="Default"/>
        <w:numPr>
          <w:ilvl w:val="0"/>
          <w:numId w:val="25"/>
        </w:numPr>
        <w:ind w:left="720" w:hanging="360"/>
        <w:rPr>
          <w:rFonts w:ascii="Arial" w:hAnsi="Arial"/>
          <w:color w:val="auto"/>
        </w:rPr>
      </w:pPr>
      <w:r>
        <w:rPr>
          <w:rFonts w:ascii="Arial" w:hAnsi="Arial"/>
          <w:color w:val="auto"/>
        </w:rPr>
        <w:t>Patient c</w:t>
      </w:r>
      <w:r w:rsidR="00E33510">
        <w:rPr>
          <w:rFonts w:ascii="Arial" w:hAnsi="Arial"/>
          <w:color w:val="auto"/>
        </w:rPr>
        <w:t>are</w:t>
      </w:r>
    </w:p>
    <w:p w:rsidR="0025572A" w:rsidRPr="0002394F" w:rsidRDefault="00AC776C" w:rsidP="00DA46C9">
      <w:pPr>
        <w:pStyle w:val="Default"/>
        <w:numPr>
          <w:ilvl w:val="0"/>
          <w:numId w:val="25"/>
        </w:numPr>
        <w:ind w:left="720" w:hanging="360"/>
        <w:rPr>
          <w:rFonts w:ascii="Arial" w:hAnsi="Arial"/>
          <w:color w:val="auto"/>
        </w:rPr>
      </w:pPr>
      <w:r>
        <w:rPr>
          <w:rFonts w:ascii="Arial" w:hAnsi="Arial"/>
          <w:color w:val="auto"/>
        </w:rPr>
        <w:t>Laboratory s</w:t>
      </w:r>
      <w:r w:rsidR="0025572A" w:rsidRPr="0002394F">
        <w:rPr>
          <w:rFonts w:ascii="Arial" w:hAnsi="Arial"/>
          <w:color w:val="auto"/>
        </w:rPr>
        <w:t xml:space="preserve">ervices </w:t>
      </w:r>
    </w:p>
    <w:p w:rsidR="0025572A" w:rsidRPr="0002394F" w:rsidRDefault="00AC776C" w:rsidP="00DA46C9">
      <w:pPr>
        <w:pStyle w:val="Default"/>
        <w:numPr>
          <w:ilvl w:val="0"/>
          <w:numId w:val="25"/>
        </w:numPr>
        <w:ind w:left="720" w:hanging="360"/>
        <w:rPr>
          <w:rFonts w:ascii="Arial" w:hAnsi="Arial"/>
          <w:color w:val="auto"/>
        </w:rPr>
      </w:pPr>
      <w:r>
        <w:rPr>
          <w:rFonts w:ascii="Arial" w:hAnsi="Arial"/>
          <w:color w:val="auto"/>
        </w:rPr>
        <w:t>Health information t</w:t>
      </w:r>
      <w:r w:rsidR="0025572A" w:rsidRPr="0002394F">
        <w:rPr>
          <w:rFonts w:ascii="Arial" w:hAnsi="Arial"/>
          <w:color w:val="auto"/>
        </w:rPr>
        <w:t xml:space="preserve">echnology </w:t>
      </w:r>
    </w:p>
    <w:p w:rsidR="0025572A" w:rsidRPr="0002394F" w:rsidRDefault="00AC776C" w:rsidP="00DA46C9">
      <w:pPr>
        <w:pStyle w:val="Default"/>
        <w:numPr>
          <w:ilvl w:val="0"/>
          <w:numId w:val="25"/>
        </w:numPr>
        <w:ind w:left="720" w:hanging="360"/>
        <w:rPr>
          <w:rFonts w:ascii="Arial" w:hAnsi="Arial"/>
          <w:color w:val="auto"/>
        </w:rPr>
      </w:pPr>
      <w:r>
        <w:rPr>
          <w:rFonts w:ascii="Arial" w:hAnsi="Arial"/>
          <w:color w:val="auto"/>
        </w:rPr>
        <w:t>Central s</w:t>
      </w:r>
      <w:r w:rsidR="0025572A" w:rsidRPr="0002394F">
        <w:rPr>
          <w:rFonts w:ascii="Arial" w:hAnsi="Arial"/>
          <w:color w:val="auto"/>
        </w:rPr>
        <w:t xml:space="preserve">upply </w:t>
      </w:r>
    </w:p>
    <w:p w:rsidR="0025572A" w:rsidRPr="0002394F" w:rsidRDefault="00AC776C" w:rsidP="00DA46C9">
      <w:pPr>
        <w:pStyle w:val="Default"/>
        <w:numPr>
          <w:ilvl w:val="0"/>
          <w:numId w:val="25"/>
        </w:numPr>
        <w:ind w:left="720" w:hanging="360"/>
        <w:rPr>
          <w:rFonts w:ascii="Arial" w:hAnsi="Arial"/>
          <w:color w:val="auto"/>
        </w:rPr>
      </w:pPr>
      <w:r>
        <w:rPr>
          <w:rFonts w:ascii="Arial" w:hAnsi="Arial"/>
          <w:color w:val="auto"/>
        </w:rPr>
        <w:t>Human r</w:t>
      </w:r>
      <w:r w:rsidR="0025572A" w:rsidRPr="0002394F">
        <w:rPr>
          <w:rFonts w:ascii="Arial" w:hAnsi="Arial"/>
          <w:color w:val="auto"/>
        </w:rPr>
        <w:t xml:space="preserve">esources </w:t>
      </w:r>
    </w:p>
    <w:p w:rsidR="0025572A" w:rsidRPr="0002394F" w:rsidRDefault="0025572A" w:rsidP="00DA46C9">
      <w:pPr>
        <w:pStyle w:val="Default"/>
        <w:numPr>
          <w:ilvl w:val="0"/>
          <w:numId w:val="25"/>
        </w:numPr>
        <w:ind w:left="720" w:hanging="360"/>
        <w:rPr>
          <w:rFonts w:ascii="Arial" w:hAnsi="Arial"/>
          <w:color w:val="auto"/>
        </w:rPr>
      </w:pPr>
      <w:r w:rsidRPr="0002394F">
        <w:rPr>
          <w:rFonts w:ascii="Arial" w:hAnsi="Arial"/>
          <w:color w:val="auto"/>
        </w:rPr>
        <w:t>Obstetrics</w:t>
      </w:r>
    </w:p>
    <w:p w:rsidR="0025572A" w:rsidRPr="0002394F" w:rsidRDefault="00AC776C" w:rsidP="00DA46C9">
      <w:pPr>
        <w:pStyle w:val="Default"/>
        <w:numPr>
          <w:ilvl w:val="0"/>
          <w:numId w:val="25"/>
        </w:numPr>
        <w:ind w:left="720" w:hanging="360"/>
        <w:rPr>
          <w:rFonts w:ascii="Arial" w:hAnsi="Arial"/>
          <w:color w:val="auto"/>
        </w:rPr>
      </w:pPr>
      <w:r>
        <w:rPr>
          <w:rFonts w:ascii="Arial" w:hAnsi="Arial"/>
          <w:color w:val="auto"/>
        </w:rPr>
        <w:t>Pharmacy s</w:t>
      </w:r>
      <w:r w:rsidR="0025572A" w:rsidRPr="0002394F">
        <w:rPr>
          <w:rFonts w:ascii="Arial" w:hAnsi="Arial"/>
          <w:color w:val="auto"/>
        </w:rPr>
        <w:t>ervices</w:t>
      </w:r>
    </w:p>
    <w:p w:rsidR="0025572A" w:rsidRPr="0002394F" w:rsidRDefault="00AC776C" w:rsidP="00DA46C9">
      <w:pPr>
        <w:pStyle w:val="Default"/>
        <w:numPr>
          <w:ilvl w:val="0"/>
          <w:numId w:val="25"/>
        </w:numPr>
        <w:ind w:left="720" w:hanging="360"/>
        <w:rPr>
          <w:rFonts w:ascii="Arial" w:hAnsi="Arial"/>
          <w:color w:val="auto"/>
        </w:rPr>
      </w:pPr>
      <w:r>
        <w:rPr>
          <w:rFonts w:ascii="Arial" w:hAnsi="Arial"/>
          <w:color w:val="auto"/>
        </w:rPr>
        <w:t>Public r</w:t>
      </w:r>
      <w:r w:rsidR="0025572A" w:rsidRPr="0002394F">
        <w:rPr>
          <w:rFonts w:ascii="Arial" w:hAnsi="Arial"/>
          <w:color w:val="auto"/>
        </w:rPr>
        <w:t>elations</w:t>
      </w:r>
      <w:r w:rsidR="0025572A" w:rsidRPr="0002394F">
        <w:rPr>
          <w:rFonts w:ascii="Arial" w:hAnsi="Arial"/>
          <w:color w:val="auto"/>
        </w:rPr>
        <w:tab/>
      </w:r>
    </w:p>
    <w:p w:rsidR="0025572A" w:rsidRPr="0002394F" w:rsidRDefault="00AC776C" w:rsidP="00DA46C9">
      <w:pPr>
        <w:pStyle w:val="Default"/>
        <w:numPr>
          <w:ilvl w:val="0"/>
          <w:numId w:val="25"/>
        </w:numPr>
        <w:ind w:left="720" w:hanging="360"/>
        <w:rPr>
          <w:rFonts w:ascii="Arial" w:hAnsi="Arial"/>
          <w:color w:val="auto"/>
        </w:rPr>
      </w:pPr>
      <w:r>
        <w:rPr>
          <w:rFonts w:ascii="Arial" w:hAnsi="Arial"/>
          <w:color w:val="auto"/>
        </w:rPr>
        <w:t>Health i</w:t>
      </w:r>
      <w:r w:rsidR="0025572A" w:rsidRPr="0002394F">
        <w:rPr>
          <w:rFonts w:ascii="Arial" w:hAnsi="Arial"/>
          <w:color w:val="auto"/>
        </w:rPr>
        <w:t xml:space="preserve">nformation </w:t>
      </w:r>
      <w:r>
        <w:rPr>
          <w:rFonts w:ascii="Arial" w:hAnsi="Arial"/>
          <w:color w:val="auto"/>
        </w:rPr>
        <w:t>m</w:t>
      </w:r>
      <w:r w:rsidR="0056658D" w:rsidRPr="0002394F">
        <w:rPr>
          <w:rFonts w:ascii="Arial" w:hAnsi="Arial"/>
          <w:color w:val="auto"/>
        </w:rPr>
        <w:t>anagement</w:t>
      </w:r>
    </w:p>
    <w:p w:rsidR="005D5C0E" w:rsidRDefault="005D5C0E">
      <w:pPr>
        <w:rPr>
          <w:rFonts w:ascii="Arial" w:hAnsi="Arial" w:cs="Arial"/>
          <w:szCs w:val="24"/>
        </w:rPr>
      </w:pPr>
      <w:r>
        <w:rPr>
          <w:rFonts w:ascii="Arial" w:hAnsi="Arial" w:cs="Arial"/>
          <w:szCs w:val="24"/>
        </w:rPr>
        <w:br w:type="page"/>
      </w:r>
    </w:p>
    <w:p w:rsidR="00116ACD" w:rsidRPr="00806E0C" w:rsidRDefault="000B1182" w:rsidP="00806E0C">
      <w:pPr>
        <w:jc w:val="center"/>
        <w:rPr>
          <w:rFonts w:ascii="Arial" w:hAnsi="Arial" w:cs="Arial"/>
          <w:b/>
        </w:rPr>
      </w:pPr>
      <w:r w:rsidRPr="00806E0C">
        <w:rPr>
          <w:rFonts w:ascii="Arial" w:hAnsi="Arial" w:cs="Arial"/>
          <w:b/>
        </w:rPr>
        <w:lastRenderedPageBreak/>
        <w:t>Roles</w:t>
      </w:r>
      <w:r w:rsidR="00116ACD" w:rsidRPr="00806E0C">
        <w:rPr>
          <w:rFonts w:ascii="Arial" w:hAnsi="Arial" w:cs="Arial"/>
          <w:b/>
        </w:rPr>
        <w:t xml:space="preserve"> and Responsibilities</w:t>
      </w:r>
      <w:r w:rsidR="00D40B5D" w:rsidRPr="00806E0C">
        <w:rPr>
          <w:rFonts w:ascii="Arial" w:hAnsi="Arial" w:cs="Arial"/>
          <w:b/>
        </w:rPr>
        <w:t xml:space="preserve"> for I</w:t>
      </w:r>
      <w:r w:rsidR="00E33510" w:rsidRPr="00806E0C">
        <w:rPr>
          <w:rFonts w:ascii="Arial" w:hAnsi="Arial" w:cs="Arial"/>
          <w:b/>
        </w:rPr>
        <w:t xml:space="preserve">nformation </w:t>
      </w:r>
      <w:r w:rsidR="00D40B5D" w:rsidRPr="00806E0C">
        <w:rPr>
          <w:rFonts w:ascii="Arial" w:hAnsi="Arial" w:cs="Arial"/>
          <w:b/>
        </w:rPr>
        <w:t>T</w:t>
      </w:r>
      <w:r w:rsidR="00E33510" w:rsidRPr="00806E0C">
        <w:rPr>
          <w:rFonts w:ascii="Arial" w:hAnsi="Arial" w:cs="Arial"/>
          <w:b/>
        </w:rPr>
        <w:t>echnology</w:t>
      </w:r>
      <w:r w:rsidR="00D40B5D" w:rsidRPr="00806E0C">
        <w:rPr>
          <w:rFonts w:ascii="Arial" w:hAnsi="Arial" w:cs="Arial"/>
          <w:b/>
        </w:rPr>
        <w:t xml:space="preserve"> Continuity of Operations</w:t>
      </w:r>
    </w:p>
    <w:p w:rsidR="00C2359D" w:rsidRPr="0002394F" w:rsidRDefault="00C2359D" w:rsidP="0002394F">
      <w:pPr>
        <w:pStyle w:val="BodyText"/>
        <w:spacing w:before="0"/>
        <w:ind w:left="90"/>
        <w:jc w:val="left"/>
        <w:rPr>
          <w:rFonts w:ascii="Arial" w:hAnsi="Arial" w:cs="Arial"/>
          <w:szCs w:val="24"/>
        </w:rPr>
      </w:pPr>
    </w:p>
    <w:p w:rsidR="00116ACD" w:rsidRPr="0002394F" w:rsidRDefault="00116ACD" w:rsidP="0002394F">
      <w:pPr>
        <w:pStyle w:val="BodyText"/>
        <w:spacing w:before="0"/>
        <w:ind w:left="90"/>
        <w:jc w:val="left"/>
        <w:rPr>
          <w:rFonts w:ascii="Arial" w:hAnsi="Arial" w:cs="Arial"/>
          <w:szCs w:val="24"/>
        </w:rPr>
      </w:pPr>
      <w:r w:rsidRPr="0002394F">
        <w:rPr>
          <w:rFonts w:ascii="Arial" w:hAnsi="Arial" w:cs="Arial"/>
          <w:szCs w:val="24"/>
        </w:rPr>
        <w:t xml:space="preserve">The positions responsible for overseeing </w:t>
      </w:r>
      <w:r w:rsidR="00E33510">
        <w:rPr>
          <w:rFonts w:ascii="Arial" w:hAnsi="Arial" w:cs="Arial"/>
          <w:szCs w:val="24"/>
        </w:rPr>
        <w:t>information technology c</w:t>
      </w:r>
      <w:r w:rsidRPr="0002394F">
        <w:rPr>
          <w:rFonts w:ascii="Arial" w:hAnsi="Arial" w:cs="Arial"/>
          <w:szCs w:val="24"/>
        </w:rPr>
        <w:t xml:space="preserve">ontinuity of </w:t>
      </w:r>
      <w:r w:rsidR="00E33510">
        <w:rPr>
          <w:rFonts w:ascii="Arial" w:hAnsi="Arial" w:cs="Arial"/>
          <w:szCs w:val="24"/>
        </w:rPr>
        <w:t>o</w:t>
      </w:r>
      <w:r w:rsidRPr="0002394F">
        <w:rPr>
          <w:rFonts w:ascii="Arial" w:hAnsi="Arial" w:cs="Arial"/>
          <w:szCs w:val="24"/>
        </w:rPr>
        <w:t>perations are:</w:t>
      </w:r>
    </w:p>
    <w:p w:rsidR="00116ACD" w:rsidRPr="0002394F" w:rsidRDefault="00116ACD" w:rsidP="0002394F">
      <w:pPr>
        <w:pStyle w:val="BodyText"/>
        <w:spacing w:before="0"/>
        <w:ind w:left="90"/>
        <w:jc w:val="left"/>
        <w:rPr>
          <w:rFonts w:ascii="Arial" w:hAnsi="Arial" w:cs="Arial"/>
          <w:szCs w:val="24"/>
        </w:rPr>
      </w:pPr>
    </w:p>
    <w:tbl>
      <w:tblPr>
        <w:tblpPr w:leftFromText="180" w:rightFromText="180" w:vertAnchor="text" w:horzAnchor="margin" w:tblpX="216" w:tblpY="-15"/>
        <w:tblW w:w="9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6"/>
        <w:gridCol w:w="6606"/>
      </w:tblGrid>
      <w:tr w:rsidR="0002394F" w:rsidRPr="0002394F" w:rsidTr="004D53CF">
        <w:trPr>
          <w:trHeight w:val="432"/>
        </w:trPr>
        <w:tc>
          <w:tcPr>
            <w:tcW w:w="9252" w:type="dxa"/>
            <w:gridSpan w:val="2"/>
            <w:shd w:val="clear" w:color="auto" w:fill="244061" w:themeFill="accent1" w:themeFillShade="80"/>
            <w:vAlign w:val="center"/>
          </w:tcPr>
          <w:p w:rsidR="0002394F" w:rsidRPr="0002394F" w:rsidRDefault="0002394F" w:rsidP="004D53CF">
            <w:pPr>
              <w:pStyle w:val="Bullet2"/>
              <w:numPr>
                <w:ilvl w:val="0"/>
                <w:numId w:val="0"/>
              </w:numPr>
              <w:spacing w:before="0"/>
              <w:ind w:left="90"/>
              <w:jc w:val="left"/>
              <w:rPr>
                <w:rFonts w:ascii="Arial" w:hAnsi="Arial" w:cs="Arial"/>
                <w:b/>
                <w:color w:val="FFFFFF"/>
                <w:szCs w:val="24"/>
              </w:rPr>
            </w:pPr>
            <w:r w:rsidRPr="0002394F">
              <w:rPr>
                <w:rFonts w:ascii="Arial" w:hAnsi="Arial" w:cs="Arial"/>
                <w:b/>
                <w:color w:val="FFFFFF"/>
                <w:szCs w:val="24"/>
              </w:rPr>
              <w:t>Primary</w:t>
            </w: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Name</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Contact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Alternate Contact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Roles and Responsibilities</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2C3FEC" w:rsidRPr="0002394F" w:rsidTr="004D53CF">
        <w:trPr>
          <w:trHeight w:val="432"/>
        </w:trPr>
        <w:tc>
          <w:tcPr>
            <w:tcW w:w="2646" w:type="dxa"/>
            <w:vAlign w:val="center"/>
          </w:tcPr>
          <w:p w:rsidR="002C3FEC" w:rsidRPr="0002394F" w:rsidRDefault="002C3FEC" w:rsidP="004D53CF">
            <w:pPr>
              <w:pStyle w:val="Bullet2"/>
              <w:numPr>
                <w:ilvl w:val="0"/>
                <w:numId w:val="0"/>
              </w:numPr>
              <w:spacing w:before="0"/>
              <w:ind w:left="90"/>
              <w:jc w:val="left"/>
              <w:rPr>
                <w:rFonts w:ascii="Arial" w:hAnsi="Arial" w:cs="Arial"/>
                <w:b/>
                <w:szCs w:val="24"/>
              </w:rPr>
            </w:pPr>
            <w:r>
              <w:rPr>
                <w:rFonts w:ascii="Arial" w:hAnsi="Arial" w:cs="Arial"/>
                <w:b/>
                <w:szCs w:val="24"/>
              </w:rPr>
              <w:t>Limitations</w:t>
            </w:r>
          </w:p>
        </w:tc>
        <w:tc>
          <w:tcPr>
            <w:tcW w:w="6606" w:type="dxa"/>
            <w:vAlign w:val="center"/>
          </w:tcPr>
          <w:p w:rsidR="002C3FEC" w:rsidRPr="0002394F" w:rsidRDefault="002C3FEC"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9252" w:type="dxa"/>
            <w:gridSpan w:val="2"/>
            <w:shd w:val="clear" w:color="auto" w:fill="244061" w:themeFill="accent1" w:themeFillShade="80"/>
            <w:vAlign w:val="center"/>
          </w:tcPr>
          <w:p w:rsidR="0002394F" w:rsidRPr="0002394F" w:rsidRDefault="0002394F" w:rsidP="004D53CF">
            <w:pPr>
              <w:pStyle w:val="Bullet2"/>
              <w:numPr>
                <w:ilvl w:val="0"/>
                <w:numId w:val="0"/>
              </w:numPr>
              <w:spacing w:before="0"/>
              <w:ind w:left="90"/>
              <w:jc w:val="left"/>
              <w:rPr>
                <w:rFonts w:ascii="Arial" w:hAnsi="Arial" w:cs="Arial"/>
                <w:b/>
                <w:color w:val="FFFFFF"/>
                <w:szCs w:val="24"/>
              </w:rPr>
            </w:pPr>
            <w:r w:rsidRPr="0002394F">
              <w:rPr>
                <w:rFonts w:ascii="Arial" w:hAnsi="Arial" w:cs="Arial"/>
                <w:b/>
                <w:color w:val="FFFFFF"/>
                <w:szCs w:val="24"/>
              </w:rPr>
              <w:t>Backup 1</w:t>
            </w: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Name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Contact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Alternate Contact</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Roles and Responsibilities</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Limitations</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9252" w:type="dxa"/>
            <w:gridSpan w:val="2"/>
            <w:shd w:val="clear" w:color="auto" w:fill="244061" w:themeFill="accent1" w:themeFillShade="80"/>
            <w:vAlign w:val="center"/>
          </w:tcPr>
          <w:p w:rsidR="0002394F" w:rsidRPr="0002394F" w:rsidRDefault="0002394F" w:rsidP="004D53CF">
            <w:pPr>
              <w:pStyle w:val="Bullet2"/>
              <w:numPr>
                <w:ilvl w:val="0"/>
                <w:numId w:val="0"/>
              </w:numPr>
              <w:spacing w:before="0"/>
              <w:ind w:left="90"/>
              <w:jc w:val="left"/>
              <w:rPr>
                <w:rFonts w:ascii="Arial" w:hAnsi="Arial" w:cs="Arial"/>
                <w:b/>
                <w:color w:val="FFFFFF"/>
                <w:szCs w:val="24"/>
              </w:rPr>
            </w:pPr>
            <w:r w:rsidRPr="0002394F">
              <w:rPr>
                <w:rFonts w:ascii="Arial" w:hAnsi="Arial" w:cs="Arial"/>
                <w:b/>
                <w:color w:val="FFFFFF"/>
                <w:szCs w:val="24"/>
              </w:rPr>
              <w:t>Backup 2</w:t>
            </w: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Name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Contact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Alternate Contact</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Roles and Responsibilities</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tcBorders>
              <w:bottom w:val="single" w:sz="4" w:space="0" w:color="auto"/>
            </w:tcBorders>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Limitations</w:t>
            </w:r>
          </w:p>
        </w:tc>
        <w:tc>
          <w:tcPr>
            <w:tcW w:w="6606" w:type="dxa"/>
            <w:tcBorders>
              <w:bottom w:val="single" w:sz="4" w:space="0" w:color="auto"/>
            </w:tcBorders>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E33510" w:rsidRPr="0002394F" w:rsidTr="004D53CF">
        <w:trPr>
          <w:trHeight w:val="432"/>
        </w:trPr>
        <w:tc>
          <w:tcPr>
            <w:tcW w:w="9252" w:type="dxa"/>
            <w:gridSpan w:val="2"/>
            <w:shd w:val="clear" w:color="auto" w:fill="244061" w:themeFill="accent1" w:themeFillShade="80"/>
            <w:vAlign w:val="center"/>
          </w:tcPr>
          <w:p w:rsidR="00E33510" w:rsidRPr="0002394F" w:rsidRDefault="00E33510"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Backup 3</w:t>
            </w: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Name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Contact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Alternate Contact</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Roles and Responsibilities</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Limitations</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p>
        </w:tc>
      </w:tr>
    </w:tbl>
    <w:p w:rsidR="00116ACD" w:rsidRPr="00806E0C" w:rsidRDefault="00116ACD" w:rsidP="00806E0C">
      <w:pPr>
        <w:jc w:val="center"/>
        <w:rPr>
          <w:rFonts w:ascii="Arial" w:hAnsi="Arial" w:cs="Arial"/>
          <w:b/>
        </w:rPr>
      </w:pPr>
      <w:r w:rsidRPr="00806E0C">
        <w:rPr>
          <w:rFonts w:ascii="Arial" w:hAnsi="Arial" w:cs="Arial"/>
          <w:b/>
        </w:rPr>
        <w:lastRenderedPageBreak/>
        <w:t>Plans and Procedures</w:t>
      </w:r>
      <w:r w:rsidR="00D40B5D" w:rsidRPr="00806E0C">
        <w:rPr>
          <w:rFonts w:ascii="Arial" w:hAnsi="Arial" w:cs="Arial"/>
          <w:b/>
        </w:rPr>
        <w:t xml:space="preserve"> for I</w:t>
      </w:r>
      <w:r w:rsidR="00E33510" w:rsidRPr="00806E0C">
        <w:rPr>
          <w:rFonts w:ascii="Arial" w:hAnsi="Arial" w:cs="Arial"/>
          <w:b/>
        </w:rPr>
        <w:t xml:space="preserve">nformation </w:t>
      </w:r>
      <w:r w:rsidR="00D40B5D" w:rsidRPr="00806E0C">
        <w:rPr>
          <w:rFonts w:ascii="Arial" w:hAnsi="Arial" w:cs="Arial"/>
          <w:b/>
        </w:rPr>
        <w:t>T</w:t>
      </w:r>
      <w:r w:rsidR="00E33510" w:rsidRPr="00806E0C">
        <w:rPr>
          <w:rFonts w:ascii="Arial" w:hAnsi="Arial" w:cs="Arial"/>
          <w:b/>
        </w:rPr>
        <w:t>echnology</w:t>
      </w:r>
      <w:r w:rsidR="00D40B5D" w:rsidRPr="00806E0C">
        <w:rPr>
          <w:rFonts w:ascii="Arial" w:hAnsi="Arial" w:cs="Arial"/>
          <w:b/>
        </w:rPr>
        <w:t xml:space="preserve"> Continuity of Operations</w:t>
      </w:r>
    </w:p>
    <w:p w:rsidR="00E33510" w:rsidRPr="00E33510" w:rsidRDefault="00E33510" w:rsidP="00E33510">
      <w:pPr>
        <w:pStyle w:val="BodyText"/>
      </w:pPr>
    </w:p>
    <w:tbl>
      <w:tblPr>
        <w:tblW w:w="927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70"/>
      </w:tblGrid>
      <w:tr w:rsidR="00116ACD" w:rsidRPr="0002394F" w:rsidTr="004D53CF">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02394F">
              <w:rPr>
                <w:rFonts w:ascii="Arial" w:hAnsi="Arial" w:cs="Arial"/>
                <w:b/>
                <w:color w:val="FFFFFF"/>
                <w:szCs w:val="24"/>
              </w:rPr>
              <w:t>Describe the organization’s plan/procedures for backing up vital data:</w:t>
            </w:r>
          </w:p>
        </w:tc>
      </w:tr>
      <w:tr w:rsidR="00116ACD" w:rsidRPr="0002394F" w:rsidTr="004D53CF">
        <w:trPr>
          <w:trHeight w:val="2573"/>
        </w:trPr>
        <w:tc>
          <w:tcPr>
            <w:tcW w:w="9270" w:type="dxa"/>
          </w:tcPr>
          <w:p w:rsidR="00116ACD" w:rsidRPr="0002394F" w:rsidRDefault="00116ACD" w:rsidP="0002394F">
            <w:pPr>
              <w:ind w:left="90"/>
              <w:rPr>
                <w:rFonts w:ascii="Arial" w:hAnsi="Arial" w:cs="Arial"/>
                <w:szCs w:val="24"/>
              </w:rPr>
            </w:pPr>
          </w:p>
        </w:tc>
      </w:tr>
      <w:tr w:rsidR="00116ACD" w:rsidRPr="0002394F" w:rsidTr="004D53CF">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02394F">
              <w:rPr>
                <w:rFonts w:ascii="Arial" w:hAnsi="Arial" w:cs="Arial"/>
                <w:b/>
                <w:color w:val="FFFFFF"/>
                <w:szCs w:val="24"/>
              </w:rPr>
              <w:t xml:space="preserve">Describe how personnel </w:t>
            </w:r>
            <w:r w:rsidR="00E33510">
              <w:rPr>
                <w:rFonts w:ascii="Arial" w:hAnsi="Arial" w:cs="Arial"/>
                <w:b/>
                <w:color w:val="FFFFFF"/>
                <w:szCs w:val="24"/>
              </w:rPr>
              <w:t xml:space="preserve">are </w:t>
            </w:r>
            <w:r w:rsidRPr="0002394F">
              <w:rPr>
                <w:rFonts w:ascii="Arial" w:hAnsi="Arial" w:cs="Arial"/>
                <w:b/>
                <w:color w:val="FFFFFF"/>
                <w:szCs w:val="24"/>
              </w:rPr>
              <w:t>trained on the plans/procedures for backing up vital data:</w:t>
            </w:r>
          </w:p>
        </w:tc>
      </w:tr>
      <w:tr w:rsidR="00116ACD" w:rsidRPr="0002394F" w:rsidTr="004D53CF">
        <w:trPr>
          <w:trHeight w:val="2573"/>
        </w:trPr>
        <w:tc>
          <w:tcPr>
            <w:tcW w:w="9270" w:type="dxa"/>
          </w:tcPr>
          <w:p w:rsidR="00116ACD" w:rsidRPr="0002394F" w:rsidRDefault="00116ACD" w:rsidP="0002394F">
            <w:pPr>
              <w:ind w:left="90"/>
              <w:rPr>
                <w:rFonts w:ascii="Arial" w:hAnsi="Arial" w:cs="Arial"/>
                <w:szCs w:val="24"/>
              </w:rPr>
            </w:pPr>
          </w:p>
        </w:tc>
      </w:tr>
      <w:tr w:rsidR="00116ACD" w:rsidRPr="0002394F" w:rsidTr="004D53CF">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02394F">
              <w:rPr>
                <w:rFonts w:ascii="Arial" w:hAnsi="Arial" w:cs="Arial"/>
                <w:b/>
                <w:color w:val="FFFFFF"/>
                <w:szCs w:val="24"/>
              </w:rPr>
              <w:t xml:space="preserve">Does the organization have an emergency service </w:t>
            </w:r>
            <w:r w:rsidR="00FB24A7">
              <w:rPr>
                <w:rFonts w:ascii="Arial" w:hAnsi="Arial" w:cs="Arial"/>
                <w:b/>
                <w:color w:val="FFFFFF"/>
                <w:szCs w:val="24"/>
              </w:rPr>
              <w:t xml:space="preserve">information technology </w:t>
            </w:r>
            <w:r w:rsidRPr="0002394F">
              <w:rPr>
                <w:rFonts w:ascii="Arial" w:hAnsi="Arial" w:cs="Arial"/>
                <w:b/>
                <w:color w:val="FFFFFF"/>
                <w:szCs w:val="24"/>
              </w:rPr>
              <w:t>plan? If so, explain:</w:t>
            </w:r>
          </w:p>
        </w:tc>
      </w:tr>
      <w:tr w:rsidR="00116ACD" w:rsidRPr="0002394F" w:rsidTr="004D53CF">
        <w:trPr>
          <w:trHeight w:val="1988"/>
        </w:trPr>
        <w:tc>
          <w:tcPr>
            <w:tcW w:w="9270" w:type="dxa"/>
          </w:tcPr>
          <w:p w:rsidR="00116ACD" w:rsidRPr="0002394F" w:rsidRDefault="00116ACD" w:rsidP="0002394F">
            <w:pPr>
              <w:ind w:left="90"/>
              <w:rPr>
                <w:rFonts w:ascii="Arial" w:hAnsi="Arial" w:cs="Arial"/>
                <w:szCs w:val="24"/>
              </w:rPr>
            </w:pPr>
          </w:p>
        </w:tc>
      </w:tr>
      <w:tr w:rsidR="00116ACD" w:rsidRPr="0002394F" w:rsidTr="004D53CF">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02394F">
              <w:rPr>
                <w:rFonts w:ascii="Arial" w:hAnsi="Arial" w:cs="Arial"/>
                <w:b/>
                <w:color w:val="FFFFFF"/>
                <w:szCs w:val="24"/>
              </w:rPr>
              <w:t>Describe how the organization plans to minimize service interruptions as a result of necessary scheduled downtime:</w:t>
            </w:r>
          </w:p>
        </w:tc>
      </w:tr>
      <w:tr w:rsidR="00116ACD" w:rsidRPr="0002394F" w:rsidTr="004D53CF">
        <w:trPr>
          <w:trHeight w:val="2807"/>
        </w:trPr>
        <w:tc>
          <w:tcPr>
            <w:tcW w:w="9270" w:type="dxa"/>
          </w:tcPr>
          <w:p w:rsidR="00116ACD" w:rsidRPr="0002394F" w:rsidRDefault="00116ACD" w:rsidP="0002394F">
            <w:pPr>
              <w:ind w:left="90"/>
              <w:rPr>
                <w:rFonts w:ascii="Arial" w:hAnsi="Arial" w:cs="Arial"/>
                <w:szCs w:val="24"/>
              </w:rPr>
            </w:pPr>
          </w:p>
        </w:tc>
      </w:tr>
      <w:tr w:rsidR="00116ACD" w:rsidRPr="0002394F" w:rsidTr="004D53CF">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02394F">
              <w:rPr>
                <w:rFonts w:ascii="Arial" w:hAnsi="Arial" w:cs="Arial"/>
                <w:b/>
                <w:color w:val="FFFFFF"/>
                <w:szCs w:val="24"/>
              </w:rPr>
              <w:lastRenderedPageBreak/>
              <w:t>Describe the contingency plans that are in place for managing unscheduled operational interruptions:</w:t>
            </w:r>
          </w:p>
        </w:tc>
      </w:tr>
      <w:tr w:rsidR="00116ACD" w:rsidRPr="0002394F" w:rsidTr="004D53CF">
        <w:trPr>
          <w:trHeight w:val="2294"/>
        </w:trPr>
        <w:tc>
          <w:tcPr>
            <w:tcW w:w="9270" w:type="dxa"/>
          </w:tcPr>
          <w:p w:rsidR="00652F80" w:rsidRPr="0002394F" w:rsidRDefault="00652F80" w:rsidP="0002394F">
            <w:pPr>
              <w:ind w:left="90"/>
              <w:rPr>
                <w:rFonts w:ascii="Arial" w:hAnsi="Arial" w:cs="Arial"/>
                <w:szCs w:val="24"/>
              </w:rPr>
            </w:pPr>
          </w:p>
        </w:tc>
      </w:tr>
      <w:tr w:rsidR="00116ACD" w:rsidRPr="0002394F" w:rsidTr="002F1FC3">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E33510">
              <w:rPr>
                <w:rFonts w:ascii="Arial" w:hAnsi="Arial" w:cs="Arial"/>
                <w:b/>
                <w:color w:val="FFFFFF"/>
                <w:szCs w:val="24"/>
                <w:shd w:val="clear" w:color="auto" w:fill="244061" w:themeFill="accent1" w:themeFillShade="80"/>
              </w:rPr>
              <w:t>Describe how end-users are trained in executing downtime plans/procedures</w:t>
            </w:r>
            <w:r w:rsidRPr="0002394F">
              <w:rPr>
                <w:rFonts w:ascii="Arial" w:hAnsi="Arial" w:cs="Arial"/>
                <w:b/>
                <w:color w:val="FFFFFF"/>
                <w:szCs w:val="24"/>
              </w:rPr>
              <w:t>:</w:t>
            </w:r>
          </w:p>
        </w:tc>
      </w:tr>
      <w:tr w:rsidR="00116ACD" w:rsidRPr="0002394F" w:rsidTr="004D53CF">
        <w:trPr>
          <w:trHeight w:val="1700"/>
        </w:trPr>
        <w:tc>
          <w:tcPr>
            <w:tcW w:w="9270" w:type="dxa"/>
          </w:tcPr>
          <w:p w:rsidR="00116ACD" w:rsidRPr="0002394F" w:rsidRDefault="00116ACD" w:rsidP="0002394F">
            <w:pPr>
              <w:ind w:left="90"/>
              <w:rPr>
                <w:rFonts w:ascii="Arial" w:hAnsi="Arial" w:cs="Arial"/>
                <w:szCs w:val="24"/>
              </w:rPr>
            </w:pPr>
          </w:p>
        </w:tc>
      </w:tr>
      <w:tr w:rsidR="00116ACD" w:rsidRPr="0002394F" w:rsidTr="004D53CF">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02394F">
              <w:rPr>
                <w:rFonts w:ascii="Arial" w:hAnsi="Arial" w:cs="Arial"/>
                <w:b/>
                <w:color w:val="FFFFFF"/>
                <w:szCs w:val="24"/>
              </w:rPr>
              <w:t>Describe how data will be retrieved</w:t>
            </w:r>
            <w:r w:rsidR="00D1593C" w:rsidRPr="0002394F">
              <w:rPr>
                <w:rFonts w:ascii="Arial" w:hAnsi="Arial" w:cs="Arial"/>
                <w:b/>
                <w:color w:val="FFFFFF"/>
                <w:szCs w:val="24"/>
              </w:rPr>
              <w:t xml:space="preserve"> (</w:t>
            </w:r>
            <w:r w:rsidRPr="0002394F">
              <w:rPr>
                <w:rFonts w:ascii="Arial" w:hAnsi="Arial" w:cs="Arial"/>
                <w:b/>
                <w:color w:val="FFFFFF"/>
                <w:szCs w:val="24"/>
              </w:rPr>
              <w:t xml:space="preserve">whether </w:t>
            </w:r>
            <w:r w:rsidR="00D1593C" w:rsidRPr="0002394F">
              <w:rPr>
                <w:rFonts w:ascii="Arial" w:hAnsi="Arial" w:cs="Arial"/>
                <w:b/>
                <w:color w:val="FFFFFF"/>
                <w:szCs w:val="24"/>
              </w:rPr>
              <w:t>stored on</w:t>
            </w:r>
            <w:r w:rsidRPr="0002394F">
              <w:rPr>
                <w:rFonts w:ascii="Arial" w:hAnsi="Arial" w:cs="Arial"/>
                <w:b/>
                <w:color w:val="FFFFFF"/>
                <w:szCs w:val="24"/>
              </w:rPr>
              <w:t xml:space="preserve"> external hardware, the operating system</w:t>
            </w:r>
            <w:r w:rsidR="00FB24A7">
              <w:rPr>
                <w:rFonts w:ascii="Arial" w:hAnsi="Arial" w:cs="Arial"/>
                <w:b/>
                <w:color w:val="FFFFFF"/>
                <w:szCs w:val="24"/>
              </w:rPr>
              <w:t>,</w:t>
            </w:r>
            <w:r w:rsidRPr="0002394F">
              <w:rPr>
                <w:rFonts w:ascii="Arial" w:hAnsi="Arial" w:cs="Arial"/>
                <w:b/>
                <w:color w:val="FFFFFF"/>
                <w:szCs w:val="24"/>
              </w:rPr>
              <w:t xml:space="preserve"> or </w:t>
            </w:r>
            <w:r w:rsidR="00D1593C" w:rsidRPr="0002394F">
              <w:rPr>
                <w:rFonts w:ascii="Arial" w:hAnsi="Arial" w:cs="Arial"/>
                <w:b/>
                <w:color w:val="FFFFFF"/>
                <w:szCs w:val="24"/>
              </w:rPr>
              <w:t xml:space="preserve">as </w:t>
            </w:r>
            <w:r w:rsidRPr="0002394F">
              <w:rPr>
                <w:rFonts w:ascii="Arial" w:hAnsi="Arial" w:cs="Arial"/>
                <w:b/>
                <w:color w:val="FFFFFF"/>
                <w:szCs w:val="24"/>
              </w:rPr>
              <w:t>backed up data</w:t>
            </w:r>
            <w:r w:rsidR="00D1593C" w:rsidRPr="0002394F">
              <w:rPr>
                <w:rFonts w:ascii="Arial" w:hAnsi="Arial" w:cs="Arial"/>
                <w:b/>
                <w:color w:val="FFFFFF"/>
                <w:szCs w:val="24"/>
              </w:rPr>
              <w:t>)</w:t>
            </w:r>
            <w:r w:rsidRPr="0002394F">
              <w:rPr>
                <w:rFonts w:ascii="Arial" w:hAnsi="Arial" w:cs="Arial"/>
                <w:b/>
                <w:color w:val="FFFFFF"/>
                <w:szCs w:val="24"/>
              </w:rPr>
              <w:t xml:space="preserve"> in the event of an operational interruption:</w:t>
            </w:r>
          </w:p>
        </w:tc>
      </w:tr>
      <w:tr w:rsidR="00116ACD" w:rsidRPr="0002394F" w:rsidTr="004D53CF">
        <w:trPr>
          <w:trHeight w:val="1952"/>
        </w:trPr>
        <w:tc>
          <w:tcPr>
            <w:tcW w:w="9270" w:type="dxa"/>
          </w:tcPr>
          <w:p w:rsidR="00116ACD" w:rsidRPr="0002394F" w:rsidRDefault="00116ACD" w:rsidP="0002394F">
            <w:pPr>
              <w:ind w:left="90"/>
              <w:rPr>
                <w:rFonts w:ascii="Arial" w:hAnsi="Arial" w:cs="Arial"/>
                <w:szCs w:val="24"/>
              </w:rPr>
            </w:pPr>
          </w:p>
        </w:tc>
      </w:tr>
      <w:tr w:rsidR="00116ACD" w:rsidRPr="0002394F" w:rsidTr="004D53CF">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02394F">
              <w:rPr>
                <w:rFonts w:ascii="Arial" w:hAnsi="Arial" w:cs="Arial"/>
                <w:b/>
                <w:color w:val="FFFFFF"/>
                <w:szCs w:val="24"/>
              </w:rPr>
              <w:t>Describe the process by which data will be entered into the system as soon as it is restored following an outage or disruption:</w:t>
            </w:r>
          </w:p>
        </w:tc>
      </w:tr>
      <w:tr w:rsidR="00116ACD" w:rsidRPr="0002394F" w:rsidTr="004D53CF">
        <w:trPr>
          <w:trHeight w:val="1952"/>
        </w:trPr>
        <w:tc>
          <w:tcPr>
            <w:tcW w:w="9270" w:type="dxa"/>
          </w:tcPr>
          <w:p w:rsidR="00116ACD" w:rsidRPr="0002394F" w:rsidRDefault="00116ACD" w:rsidP="0002394F">
            <w:pPr>
              <w:ind w:left="90"/>
              <w:rPr>
                <w:rFonts w:ascii="Arial" w:hAnsi="Arial" w:cs="Arial"/>
                <w:szCs w:val="24"/>
              </w:rPr>
            </w:pPr>
          </w:p>
        </w:tc>
      </w:tr>
    </w:tbl>
    <w:p w:rsidR="006E1CCA" w:rsidRPr="00B5495F" w:rsidRDefault="006E1CCA" w:rsidP="0002394F">
      <w:pPr>
        <w:ind w:left="90"/>
        <w:rPr>
          <w:rFonts w:ascii="Arial" w:hAnsi="Arial" w:cs="Arial"/>
          <w:szCs w:val="24"/>
        </w:rPr>
      </w:pPr>
    </w:p>
    <w:p w:rsidR="00116ACD" w:rsidRPr="00806E0C" w:rsidRDefault="006E1CCA" w:rsidP="00806E0C">
      <w:pPr>
        <w:jc w:val="center"/>
        <w:rPr>
          <w:rFonts w:ascii="Arial" w:hAnsi="Arial" w:cs="Arial"/>
          <w:b/>
        </w:rPr>
      </w:pPr>
      <w:r w:rsidRPr="0002394F">
        <w:rPr>
          <w:color w:val="003366"/>
        </w:rPr>
        <w:br w:type="page"/>
      </w:r>
      <w:r w:rsidR="00116ACD" w:rsidRPr="00806E0C">
        <w:rPr>
          <w:rFonts w:ascii="Arial" w:hAnsi="Arial" w:cs="Arial"/>
          <w:b/>
        </w:rPr>
        <w:lastRenderedPageBreak/>
        <w:t>Critical Information Technology, Systems, Equipment</w:t>
      </w:r>
      <w:r w:rsidR="002C3FEC" w:rsidRPr="00806E0C">
        <w:rPr>
          <w:rFonts w:ascii="Arial" w:hAnsi="Arial" w:cs="Arial"/>
          <w:b/>
        </w:rPr>
        <w:t>,</w:t>
      </w:r>
      <w:r w:rsidR="00116ACD" w:rsidRPr="00806E0C">
        <w:rPr>
          <w:rFonts w:ascii="Arial" w:hAnsi="Arial" w:cs="Arial"/>
          <w:b/>
        </w:rPr>
        <w:t xml:space="preserve"> and Databases</w:t>
      </w:r>
    </w:p>
    <w:p w:rsidR="0002394F" w:rsidRPr="0002394F" w:rsidRDefault="0002394F" w:rsidP="00B5495F">
      <w:pPr>
        <w:pStyle w:val="BodyText"/>
        <w:spacing w:before="0"/>
        <w:jc w:val="left"/>
        <w:rPr>
          <w:rFonts w:ascii="Arial" w:hAnsi="Arial" w:cs="Arial"/>
          <w:szCs w:val="24"/>
        </w:rPr>
      </w:pPr>
    </w:p>
    <w:p w:rsidR="00116ACD" w:rsidRPr="0002394F" w:rsidRDefault="00116ACD" w:rsidP="00B5495F">
      <w:pPr>
        <w:pStyle w:val="BodyText"/>
        <w:spacing w:before="0"/>
        <w:jc w:val="left"/>
        <w:rPr>
          <w:rFonts w:ascii="Arial" w:hAnsi="Arial" w:cs="Arial"/>
          <w:szCs w:val="24"/>
        </w:rPr>
      </w:pPr>
      <w:r w:rsidRPr="0002394F">
        <w:rPr>
          <w:rFonts w:ascii="Arial" w:hAnsi="Arial" w:cs="Arial"/>
          <w:szCs w:val="24"/>
        </w:rPr>
        <w:t>The chart below identifies critical</w:t>
      </w:r>
      <w:r w:rsidR="00FB24A7">
        <w:rPr>
          <w:rFonts w:ascii="Arial" w:hAnsi="Arial" w:cs="Arial"/>
          <w:szCs w:val="24"/>
        </w:rPr>
        <w:t xml:space="preserve"> information technology (</w:t>
      </w:r>
      <w:r w:rsidRPr="00FB24A7">
        <w:rPr>
          <w:rFonts w:ascii="Arial" w:hAnsi="Arial" w:cs="Arial"/>
          <w:szCs w:val="24"/>
        </w:rPr>
        <w:t>IT</w:t>
      </w:r>
      <w:r w:rsidR="00FB24A7">
        <w:rPr>
          <w:rFonts w:ascii="Arial" w:hAnsi="Arial" w:cs="Arial"/>
          <w:szCs w:val="24"/>
        </w:rPr>
        <w:t>)</w:t>
      </w:r>
      <w:r w:rsidRPr="0002394F">
        <w:rPr>
          <w:rFonts w:ascii="Arial" w:hAnsi="Arial" w:cs="Arial"/>
          <w:szCs w:val="24"/>
        </w:rPr>
        <w:t xml:space="preserve"> systems, equipment</w:t>
      </w:r>
      <w:r w:rsidR="00FB24A7">
        <w:rPr>
          <w:rFonts w:ascii="Arial" w:hAnsi="Arial" w:cs="Arial"/>
          <w:szCs w:val="24"/>
        </w:rPr>
        <w:t>,</w:t>
      </w:r>
      <w:r w:rsidRPr="0002394F">
        <w:rPr>
          <w:rFonts w:ascii="Arial" w:hAnsi="Arial" w:cs="Arial"/>
          <w:szCs w:val="24"/>
        </w:rPr>
        <w:t xml:space="preserve"> and databases that are used by the organization and describes what function the system</w:t>
      </w:r>
      <w:r w:rsidR="00C87584">
        <w:rPr>
          <w:rFonts w:ascii="Arial" w:hAnsi="Arial" w:cs="Arial"/>
          <w:szCs w:val="24"/>
        </w:rPr>
        <w:t>s</w:t>
      </w:r>
      <w:r w:rsidRPr="0002394F">
        <w:rPr>
          <w:rFonts w:ascii="Arial" w:hAnsi="Arial" w:cs="Arial"/>
          <w:szCs w:val="24"/>
        </w:rPr>
        <w:t xml:space="preserve"> serve</w:t>
      </w:r>
      <w:r w:rsidR="00FB24A7">
        <w:rPr>
          <w:rFonts w:ascii="Arial" w:hAnsi="Arial" w:cs="Arial"/>
          <w:szCs w:val="24"/>
        </w:rPr>
        <w:t>;</w:t>
      </w:r>
      <w:r w:rsidRPr="0002394F">
        <w:rPr>
          <w:rFonts w:ascii="Arial" w:hAnsi="Arial" w:cs="Arial"/>
          <w:szCs w:val="24"/>
        </w:rPr>
        <w:t xml:space="preserve"> where </w:t>
      </w:r>
      <w:r w:rsidR="00FB24A7">
        <w:rPr>
          <w:rFonts w:ascii="Arial" w:hAnsi="Arial" w:cs="Arial"/>
          <w:szCs w:val="24"/>
        </w:rPr>
        <w:t xml:space="preserve">they are </w:t>
      </w:r>
      <w:r w:rsidRPr="0002394F">
        <w:rPr>
          <w:rFonts w:ascii="Arial" w:hAnsi="Arial" w:cs="Arial"/>
          <w:szCs w:val="24"/>
        </w:rPr>
        <w:t xml:space="preserve"> located</w:t>
      </w:r>
      <w:r w:rsidR="00FB24A7">
        <w:rPr>
          <w:rFonts w:ascii="Arial" w:hAnsi="Arial" w:cs="Arial"/>
          <w:szCs w:val="24"/>
        </w:rPr>
        <w:t>;</w:t>
      </w:r>
      <w:r w:rsidRPr="0002394F">
        <w:rPr>
          <w:rFonts w:ascii="Arial" w:hAnsi="Arial" w:cs="Arial"/>
          <w:szCs w:val="24"/>
        </w:rPr>
        <w:t xml:space="preserve"> who manages the IT needs of the system</w:t>
      </w:r>
      <w:r w:rsidR="00FB24A7">
        <w:rPr>
          <w:rFonts w:ascii="Arial" w:hAnsi="Arial" w:cs="Arial"/>
          <w:szCs w:val="24"/>
        </w:rPr>
        <w:t>s</w:t>
      </w:r>
      <w:r w:rsidRPr="0002394F">
        <w:rPr>
          <w:rFonts w:ascii="Arial" w:hAnsi="Arial" w:cs="Arial"/>
          <w:szCs w:val="24"/>
        </w:rPr>
        <w:t>, equipment</w:t>
      </w:r>
      <w:r w:rsidR="00FB24A7">
        <w:rPr>
          <w:rFonts w:ascii="Arial" w:hAnsi="Arial" w:cs="Arial"/>
          <w:szCs w:val="24"/>
        </w:rPr>
        <w:t>,</w:t>
      </w:r>
      <w:r w:rsidRPr="0002394F">
        <w:rPr>
          <w:rFonts w:ascii="Arial" w:hAnsi="Arial" w:cs="Arial"/>
          <w:szCs w:val="24"/>
        </w:rPr>
        <w:t xml:space="preserve"> or database</w:t>
      </w:r>
      <w:r w:rsidR="00FB24A7">
        <w:rPr>
          <w:rFonts w:ascii="Arial" w:hAnsi="Arial" w:cs="Arial"/>
          <w:szCs w:val="24"/>
        </w:rPr>
        <w:t>;</w:t>
      </w:r>
      <w:r w:rsidRPr="0002394F">
        <w:rPr>
          <w:rFonts w:ascii="Arial" w:hAnsi="Arial" w:cs="Arial"/>
          <w:szCs w:val="24"/>
        </w:rPr>
        <w:t xml:space="preserve"> and what those responsibilities are.</w:t>
      </w:r>
    </w:p>
    <w:p w:rsidR="00116ACD" w:rsidRPr="0002394F" w:rsidRDefault="00116ACD" w:rsidP="00B5495F">
      <w:pPr>
        <w:rPr>
          <w:rFonts w:ascii="Arial" w:hAnsi="Arial" w:cs="Arial"/>
          <w:szCs w:val="24"/>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2520"/>
        <w:gridCol w:w="1350"/>
        <w:gridCol w:w="1350"/>
        <w:gridCol w:w="2160"/>
      </w:tblGrid>
      <w:tr w:rsidR="00C2778A" w:rsidRPr="0002394F" w:rsidTr="00E33510">
        <w:trPr>
          <w:trHeight w:val="418"/>
        </w:trPr>
        <w:tc>
          <w:tcPr>
            <w:tcW w:w="1980" w:type="dxa"/>
            <w:shd w:val="clear" w:color="auto" w:fill="244061" w:themeFill="accent1" w:themeFillShade="80"/>
            <w:vAlign w:val="center"/>
          </w:tcPr>
          <w:p w:rsidR="006A35F6" w:rsidRPr="0002394F" w:rsidRDefault="00466E70" w:rsidP="0002394F">
            <w:pPr>
              <w:ind w:left="90"/>
              <w:jc w:val="center"/>
              <w:rPr>
                <w:rFonts w:ascii="Arial" w:hAnsi="Arial" w:cs="Arial"/>
                <w:b/>
                <w:color w:val="FFFFFF"/>
                <w:szCs w:val="24"/>
              </w:rPr>
            </w:pPr>
            <w:r w:rsidRPr="0002394F">
              <w:rPr>
                <w:rFonts w:ascii="Arial" w:hAnsi="Arial" w:cs="Arial"/>
                <w:b/>
                <w:color w:val="FFFFFF"/>
                <w:szCs w:val="24"/>
              </w:rPr>
              <w:t xml:space="preserve">IT </w:t>
            </w:r>
            <w:r w:rsidR="006A35F6" w:rsidRPr="0002394F">
              <w:rPr>
                <w:rFonts w:ascii="Arial" w:hAnsi="Arial" w:cs="Arial"/>
                <w:b/>
                <w:color w:val="FFFFFF"/>
                <w:szCs w:val="24"/>
              </w:rPr>
              <w:t>Function</w:t>
            </w:r>
            <w:r w:rsidRPr="0002394F">
              <w:rPr>
                <w:rFonts w:ascii="Arial" w:hAnsi="Arial" w:cs="Arial"/>
                <w:b/>
                <w:color w:val="FFFFFF"/>
                <w:szCs w:val="24"/>
              </w:rPr>
              <w:t>s</w:t>
            </w:r>
          </w:p>
        </w:tc>
        <w:tc>
          <w:tcPr>
            <w:tcW w:w="2520" w:type="dxa"/>
            <w:shd w:val="clear" w:color="auto" w:fill="244061" w:themeFill="accent1" w:themeFillShade="80"/>
            <w:vAlign w:val="center"/>
          </w:tcPr>
          <w:p w:rsidR="006A35F6" w:rsidRPr="0002394F" w:rsidRDefault="006A35F6" w:rsidP="0002394F">
            <w:pPr>
              <w:ind w:left="90"/>
              <w:jc w:val="center"/>
              <w:rPr>
                <w:rFonts w:ascii="Arial" w:hAnsi="Arial" w:cs="Arial"/>
                <w:b/>
                <w:color w:val="FFFFFF"/>
                <w:szCs w:val="24"/>
              </w:rPr>
            </w:pPr>
            <w:r w:rsidRPr="0002394F">
              <w:rPr>
                <w:rFonts w:ascii="Arial" w:hAnsi="Arial" w:cs="Arial"/>
                <w:b/>
                <w:color w:val="FFFFFF"/>
                <w:szCs w:val="24"/>
              </w:rPr>
              <w:t>Name of Critical System/Equipment/Database</w:t>
            </w:r>
          </w:p>
        </w:tc>
        <w:tc>
          <w:tcPr>
            <w:tcW w:w="1350" w:type="dxa"/>
            <w:shd w:val="clear" w:color="auto" w:fill="244061" w:themeFill="accent1" w:themeFillShade="80"/>
            <w:vAlign w:val="center"/>
          </w:tcPr>
          <w:p w:rsidR="006A35F6" w:rsidRPr="0002394F" w:rsidRDefault="006A35F6" w:rsidP="0002394F">
            <w:pPr>
              <w:ind w:left="90"/>
              <w:jc w:val="center"/>
              <w:rPr>
                <w:rFonts w:ascii="Arial" w:hAnsi="Arial" w:cs="Arial"/>
                <w:b/>
                <w:color w:val="FFFFFF"/>
                <w:szCs w:val="24"/>
              </w:rPr>
            </w:pPr>
            <w:r w:rsidRPr="0002394F">
              <w:rPr>
                <w:rFonts w:ascii="Arial" w:hAnsi="Arial" w:cs="Arial"/>
                <w:b/>
                <w:color w:val="FFFFFF"/>
                <w:szCs w:val="24"/>
              </w:rPr>
              <w:t>Location</w:t>
            </w:r>
          </w:p>
        </w:tc>
        <w:tc>
          <w:tcPr>
            <w:tcW w:w="1350" w:type="dxa"/>
            <w:shd w:val="clear" w:color="auto" w:fill="244061" w:themeFill="accent1" w:themeFillShade="80"/>
            <w:vAlign w:val="center"/>
          </w:tcPr>
          <w:p w:rsidR="006A35F6" w:rsidRPr="0002394F" w:rsidRDefault="006A35F6" w:rsidP="0002394F">
            <w:pPr>
              <w:ind w:left="90"/>
              <w:jc w:val="center"/>
              <w:rPr>
                <w:rFonts w:ascii="Arial" w:hAnsi="Arial" w:cs="Arial"/>
                <w:b/>
                <w:color w:val="FFFFFF"/>
                <w:szCs w:val="24"/>
              </w:rPr>
            </w:pPr>
            <w:r w:rsidRPr="0002394F">
              <w:rPr>
                <w:rFonts w:ascii="Arial" w:hAnsi="Arial" w:cs="Arial"/>
                <w:b/>
                <w:color w:val="FFFFFF"/>
                <w:szCs w:val="24"/>
              </w:rPr>
              <w:t>Managed By</w:t>
            </w:r>
          </w:p>
        </w:tc>
        <w:tc>
          <w:tcPr>
            <w:tcW w:w="2160" w:type="dxa"/>
            <w:shd w:val="clear" w:color="auto" w:fill="244061" w:themeFill="accent1" w:themeFillShade="80"/>
            <w:vAlign w:val="center"/>
          </w:tcPr>
          <w:p w:rsidR="006A35F6" w:rsidRPr="0002394F" w:rsidRDefault="006A35F6" w:rsidP="0002394F">
            <w:pPr>
              <w:ind w:left="90"/>
              <w:jc w:val="center"/>
              <w:rPr>
                <w:rFonts w:ascii="Arial" w:hAnsi="Arial" w:cs="Arial"/>
                <w:b/>
                <w:color w:val="FFFFFF"/>
                <w:szCs w:val="24"/>
              </w:rPr>
            </w:pPr>
            <w:r w:rsidRPr="0002394F">
              <w:rPr>
                <w:rFonts w:ascii="Arial" w:hAnsi="Arial" w:cs="Arial"/>
                <w:b/>
                <w:color w:val="FFFFFF"/>
                <w:szCs w:val="24"/>
              </w:rPr>
              <w:t>Responsibilities</w:t>
            </w:r>
          </w:p>
        </w:tc>
      </w:tr>
      <w:tr w:rsidR="00FB24A7" w:rsidRPr="0002394F" w:rsidTr="00C2778A">
        <w:trPr>
          <w:trHeight w:val="418"/>
        </w:trPr>
        <w:tc>
          <w:tcPr>
            <w:tcW w:w="1980" w:type="dxa"/>
            <w:vAlign w:val="center"/>
          </w:tcPr>
          <w:p w:rsidR="00FB24A7" w:rsidRPr="00C2778A" w:rsidRDefault="00FB24A7" w:rsidP="0002394F">
            <w:pPr>
              <w:ind w:left="90"/>
              <w:rPr>
                <w:rFonts w:ascii="Arial" w:hAnsi="Arial" w:cs="Arial"/>
                <w:sz w:val="22"/>
                <w:szCs w:val="22"/>
              </w:rPr>
            </w:pPr>
            <w:r w:rsidRPr="00C2778A">
              <w:rPr>
                <w:rFonts w:ascii="Arial" w:hAnsi="Arial" w:cs="Arial"/>
                <w:sz w:val="22"/>
                <w:szCs w:val="22"/>
              </w:rPr>
              <w:t xml:space="preserve">Communications </w:t>
            </w:r>
            <w:r>
              <w:rPr>
                <w:rFonts w:ascii="Arial" w:hAnsi="Arial" w:cs="Arial"/>
                <w:sz w:val="22"/>
                <w:szCs w:val="22"/>
              </w:rPr>
              <w:t>s</w:t>
            </w:r>
            <w:r w:rsidRPr="00C2778A">
              <w:rPr>
                <w:rFonts w:ascii="Arial" w:hAnsi="Arial" w:cs="Arial"/>
                <w:sz w:val="22"/>
                <w:szCs w:val="22"/>
              </w:rPr>
              <w:t xml:space="preserve">ystems </w:t>
            </w:r>
          </w:p>
        </w:tc>
        <w:tc>
          <w:tcPr>
            <w:tcW w:w="2520" w:type="dxa"/>
            <w:vAlign w:val="center"/>
          </w:tcPr>
          <w:p w:rsidR="00FB24A7" w:rsidRPr="0002394F"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2160" w:type="dxa"/>
            <w:vAlign w:val="center"/>
          </w:tcPr>
          <w:p w:rsidR="00FB24A7" w:rsidRPr="0002394F" w:rsidRDefault="00FB24A7" w:rsidP="0002394F">
            <w:pPr>
              <w:ind w:left="90"/>
              <w:rPr>
                <w:rFonts w:ascii="Arial" w:hAnsi="Arial" w:cs="Arial"/>
                <w:szCs w:val="24"/>
              </w:rPr>
            </w:pPr>
          </w:p>
        </w:tc>
      </w:tr>
      <w:tr w:rsidR="00FB24A7" w:rsidRPr="0002394F" w:rsidTr="00C2778A">
        <w:trPr>
          <w:trHeight w:val="418"/>
        </w:trPr>
        <w:tc>
          <w:tcPr>
            <w:tcW w:w="1980" w:type="dxa"/>
            <w:vAlign w:val="center"/>
          </w:tcPr>
          <w:p w:rsidR="00FB24A7" w:rsidRPr="00C2778A" w:rsidRDefault="00FB24A7" w:rsidP="0002394F">
            <w:pPr>
              <w:ind w:left="90"/>
              <w:rPr>
                <w:rFonts w:ascii="Arial" w:hAnsi="Arial" w:cs="Arial"/>
                <w:sz w:val="22"/>
                <w:szCs w:val="22"/>
              </w:rPr>
            </w:pPr>
            <w:r w:rsidRPr="00FB24A7">
              <w:rPr>
                <w:rFonts w:ascii="Arial" w:hAnsi="Arial" w:cs="Arial"/>
                <w:sz w:val="22"/>
                <w:szCs w:val="22"/>
              </w:rPr>
              <w:t>H</w:t>
            </w:r>
            <w:r>
              <w:rPr>
                <w:rFonts w:ascii="Arial" w:hAnsi="Arial" w:cs="Arial"/>
                <w:sz w:val="22"/>
                <w:szCs w:val="22"/>
              </w:rPr>
              <w:t>eating, ventilation, and air conditioning</w:t>
            </w:r>
          </w:p>
        </w:tc>
        <w:tc>
          <w:tcPr>
            <w:tcW w:w="2520" w:type="dxa"/>
            <w:vAlign w:val="center"/>
          </w:tcPr>
          <w:p w:rsidR="00FB24A7" w:rsidRPr="0002394F"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2160" w:type="dxa"/>
            <w:vAlign w:val="center"/>
          </w:tcPr>
          <w:p w:rsidR="00FB24A7" w:rsidRPr="0002394F" w:rsidRDefault="00FB24A7" w:rsidP="0002394F">
            <w:pPr>
              <w:ind w:left="90"/>
              <w:rPr>
                <w:rFonts w:ascii="Arial" w:hAnsi="Arial" w:cs="Arial"/>
                <w:szCs w:val="24"/>
              </w:rPr>
            </w:pPr>
          </w:p>
        </w:tc>
      </w:tr>
      <w:tr w:rsidR="00FB24A7" w:rsidRPr="0002394F" w:rsidTr="00C2778A">
        <w:trPr>
          <w:trHeight w:val="418"/>
        </w:trPr>
        <w:tc>
          <w:tcPr>
            <w:tcW w:w="1980" w:type="dxa"/>
            <w:vAlign w:val="center"/>
          </w:tcPr>
          <w:p w:rsidR="00FB24A7" w:rsidRPr="00C2778A" w:rsidRDefault="00FB24A7" w:rsidP="0002394F">
            <w:pPr>
              <w:ind w:left="90"/>
              <w:rPr>
                <w:rFonts w:ascii="Arial" w:hAnsi="Arial" w:cs="Arial"/>
                <w:sz w:val="22"/>
                <w:szCs w:val="22"/>
              </w:rPr>
            </w:pPr>
            <w:r w:rsidRPr="00C2778A">
              <w:rPr>
                <w:rFonts w:ascii="Arial" w:hAnsi="Arial" w:cs="Arial"/>
                <w:sz w:val="22"/>
                <w:szCs w:val="22"/>
              </w:rPr>
              <w:t xml:space="preserve">Inventory </w:t>
            </w:r>
            <w:r>
              <w:rPr>
                <w:rFonts w:ascii="Arial" w:hAnsi="Arial" w:cs="Arial"/>
                <w:sz w:val="22"/>
                <w:szCs w:val="22"/>
              </w:rPr>
              <w:t>m</w:t>
            </w:r>
            <w:r w:rsidRPr="00C2778A">
              <w:rPr>
                <w:rFonts w:ascii="Arial" w:hAnsi="Arial" w:cs="Arial"/>
                <w:sz w:val="22"/>
                <w:szCs w:val="22"/>
              </w:rPr>
              <w:t>anagement</w:t>
            </w:r>
          </w:p>
        </w:tc>
        <w:tc>
          <w:tcPr>
            <w:tcW w:w="2520" w:type="dxa"/>
            <w:vAlign w:val="center"/>
          </w:tcPr>
          <w:p w:rsidR="00FB24A7" w:rsidRPr="0002394F"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2160" w:type="dxa"/>
            <w:vAlign w:val="center"/>
          </w:tcPr>
          <w:p w:rsidR="00FB24A7" w:rsidRPr="0002394F" w:rsidRDefault="00FB24A7" w:rsidP="0002394F">
            <w:pPr>
              <w:ind w:left="90"/>
              <w:rPr>
                <w:rFonts w:ascii="Arial" w:hAnsi="Arial" w:cs="Arial"/>
                <w:szCs w:val="24"/>
              </w:rPr>
            </w:pPr>
          </w:p>
        </w:tc>
      </w:tr>
      <w:tr w:rsidR="00FB24A7" w:rsidRPr="0002394F" w:rsidTr="00C2778A">
        <w:trPr>
          <w:trHeight w:val="418"/>
        </w:trPr>
        <w:tc>
          <w:tcPr>
            <w:tcW w:w="1980" w:type="dxa"/>
            <w:vAlign w:val="center"/>
          </w:tcPr>
          <w:p w:rsidR="00FB24A7" w:rsidRPr="00C2778A" w:rsidRDefault="00FB24A7" w:rsidP="0002394F">
            <w:pPr>
              <w:ind w:left="90"/>
              <w:rPr>
                <w:rFonts w:ascii="Arial" w:hAnsi="Arial" w:cs="Arial"/>
                <w:sz w:val="22"/>
                <w:szCs w:val="22"/>
              </w:rPr>
            </w:pPr>
            <w:r w:rsidRPr="00C2778A">
              <w:rPr>
                <w:rFonts w:ascii="Arial" w:hAnsi="Arial" w:cs="Arial"/>
                <w:sz w:val="22"/>
                <w:szCs w:val="22"/>
              </w:rPr>
              <w:t xml:space="preserve">Patient </w:t>
            </w:r>
            <w:r>
              <w:rPr>
                <w:rFonts w:ascii="Arial" w:hAnsi="Arial" w:cs="Arial"/>
                <w:sz w:val="22"/>
                <w:szCs w:val="22"/>
              </w:rPr>
              <w:t>m</w:t>
            </w:r>
            <w:r w:rsidRPr="00C2778A">
              <w:rPr>
                <w:rFonts w:ascii="Arial" w:hAnsi="Arial" w:cs="Arial"/>
                <w:sz w:val="22"/>
                <w:szCs w:val="22"/>
              </w:rPr>
              <w:t xml:space="preserve">anagement </w:t>
            </w:r>
          </w:p>
        </w:tc>
        <w:tc>
          <w:tcPr>
            <w:tcW w:w="2520" w:type="dxa"/>
            <w:vAlign w:val="center"/>
          </w:tcPr>
          <w:p w:rsidR="00FB24A7" w:rsidRPr="0002394F"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2160" w:type="dxa"/>
            <w:vAlign w:val="center"/>
          </w:tcPr>
          <w:p w:rsidR="00FB24A7" w:rsidRPr="0002394F" w:rsidRDefault="00FB24A7" w:rsidP="0002394F">
            <w:pPr>
              <w:ind w:left="90"/>
              <w:rPr>
                <w:rFonts w:ascii="Arial" w:hAnsi="Arial" w:cs="Arial"/>
                <w:szCs w:val="24"/>
              </w:rPr>
            </w:pPr>
          </w:p>
        </w:tc>
      </w:tr>
      <w:tr w:rsidR="00FB24A7" w:rsidRPr="0002394F" w:rsidTr="00C2778A">
        <w:trPr>
          <w:trHeight w:val="418"/>
        </w:trPr>
        <w:tc>
          <w:tcPr>
            <w:tcW w:w="1980" w:type="dxa"/>
            <w:vAlign w:val="center"/>
          </w:tcPr>
          <w:p w:rsidR="00FB24A7" w:rsidRPr="00C2778A" w:rsidRDefault="00FB24A7" w:rsidP="0002394F">
            <w:pPr>
              <w:ind w:left="90"/>
              <w:rPr>
                <w:rFonts w:ascii="Arial" w:hAnsi="Arial" w:cs="Arial"/>
                <w:sz w:val="22"/>
                <w:szCs w:val="22"/>
              </w:rPr>
            </w:pPr>
            <w:r w:rsidRPr="00C2778A">
              <w:rPr>
                <w:rFonts w:ascii="Arial" w:hAnsi="Arial" w:cs="Arial"/>
                <w:sz w:val="22"/>
                <w:szCs w:val="22"/>
              </w:rPr>
              <w:t xml:space="preserve">Security </w:t>
            </w:r>
            <w:r>
              <w:rPr>
                <w:rFonts w:ascii="Arial" w:hAnsi="Arial" w:cs="Arial"/>
                <w:sz w:val="22"/>
                <w:szCs w:val="22"/>
              </w:rPr>
              <w:t>s</w:t>
            </w:r>
            <w:r w:rsidRPr="00C2778A">
              <w:rPr>
                <w:rFonts w:ascii="Arial" w:hAnsi="Arial" w:cs="Arial"/>
                <w:sz w:val="22"/>
                <w:szCs w:val="22"/>
              </w:rPr>
              <w:t xml:space="preserve">ystems </w:t>
            </w:r>
          </w:p>
        </w:tc>
        <w:tc>
          <w:tcPr>
            <w:tcW w:w="2520" w:type="dxa"/>
            <w:vAlign w:val="center"/>
          </w:tcPr>
          <w:p w:rsidR="00FB24A7" w:rsidRPr="0002394F"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2160" w:type="dxa"/>
            <w:vAlign w:val="center"/>
          </w:tcPr>
          <w:p w:rsidR="00FB24A7" w:rsidRPr="0002394F" w:rsidRDefault="00FB24A7" w:rsidP="0002394F">
            <w:pPr>
              <w:ind w:left="90"/>
              <w:rPr>
                <w:rFonts w:ascii="Arial" w:hAnsi="Arial" w:cs="Arial"/>
                <w:szCs w:val="24"/>
              </w:rPr>
            </w:pPr>
          </w:p>
        </w:tc>
      </w:tr>
      <w:tr w:rsidR="00C2778A" w:rsidRPr="0002394F" w:rsidTr="00C2778A">
        <w:trPr>
          <w:trHeight w:val="418"/>
        </w:trPr>
        <w:tc>
          <w:tcPr>
            <w:tcW w:w="1980" w:type="dxa"/>
            <w:vAlign w:val="center"/>
          </w:tcPr>
          <w:p w:rsidR="006A35F6" w:rsidRPr="00C2778A" w:rsidRDefault="00683E0E" w:rsidP="0002394F">
            <w:pPr>
              <w:ind w:left="90"/>
              <w:rPr>
                <w:rFonts w:ascii="Arial" w:hAnsi="Arial" w:cs="Arial"/>
                <w:sz w:val="22"/>
                <w:szCs w:val="22"/>
              </w:rPr>
            </w:pPr>
            <w:r>
              <w:rPr>
                <w:rFonts w:ascii="Arial" w:hAnsi="Arial" w:cs="Arial"/>
                <w:sz w:val="22"/>
                <w:szCs w:val="22"/>
              </w:rPr>
              <w:t>O</w:t>
            </w:r>
            <w:r w:rsidR="00466E70" w:rsidRPr="00C2778A">
              <w:rPr>
                <w:rFonts w:ascii="Arial" w:hAnsi="Arial" w:cs="Arial"/>
                <w:sz w:val="22"/>
                <w:szCs w:val="22"/>
              </w:rPr>
              <w:t>ther</w:t>
            </w: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C2778A">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C2778A">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C2778A">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C2778A">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C2778A">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C2778A">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C2778A">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C2778A">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bl>
    <w:p w:rsidR="000B1182" w:rsidRPr="0002394F" w:rsidRDefault="000B1182" w:rsidP="0002394F">
      <w:pPr>
        <w:rPr>
          <w:rFonts w:ascii="Arial" w:hAnsi="Arial" w:cs="Arial"/>
          <w:szCs w:val="24"/>
        </w:rPr>
      </w:pPr>
    </w:p>
    <w:p w:rsidR="000B1182" w:rsidRPr="0002394F" w:rsidRDefault="000B1182" w:rsidP="0002394F">
      <w:pPr>
        <w:rPr>
          <w:rFonts w:ascii="Arial" w:hAnsi="Arial" w:cs="Arial"/>
          <w:szCs w:val="24"/>
        </w:rPr>
      </w:pPr>
      <w:r w:rsidRPr="0002394F">
        <w:rPr>
          <w:rFonts w:ascii="Arial" w:hAnsi="Arial" w:cs="Arial"/>
          <w:szCs w:val="24"/>
        </w:rPr>
        <w:br w:type="page"/>
      </w:r>
    </w:p>
    <w:p w:rsidR="00FB24A7" w:rsidRDefault="00FB24A7" w:rsidP="00FB24A7">
      <w:pPr>
        <w:jc w:val="center"/>
        <w:rPr>
          <w:rFonts w:ascii="Arial" w:hAnsi="Arial" w:cs="Arial"/>
          <w:b/>
          <w:szCs w:val="24"/>
        </w:rPr>
      </w:pPr>
      <w:r w:rsidRPr="00C2778A">
        <w:rPr>
          <w:rFonts w:ascii="Arial" w:hAnsi="Arial" w:cs="Arial"/>
          <w:b/>
          <w:szCs w:val="24"/>
        </w:rPr>
        <w:lastRenderedPageBreak/>
        <w:t xml:space="preserve">Attachment </w:t>
      </w:r>
      <w:r>
        <w:rPr>
          <w:rFonts w:ascii="Arial" w:hAnsi="Arial" w:cs="Arial"/>
          <w:b/>
          <w:szCs w:val="24"/>
        </w:rPr>
        <w:t>1</w:t>
      </w:r>
      <w:r w:rsidRPr="00C2778A">
        <w:rPr>
          <w:rFonts w:ascii="Arial" w:hAnsi="Arial" w:cs="Arial"/>
          <w:b/>
          <w:szCs w:val="24"/>
        </w:rPr>
        <w:t xml:space="preserve">: </w:t>
      </w:r>
      <w:r>
        <w:rPr>
          <w:rFonts w:ascii="Arial" w:hAnsi="Arial" w:cs="Arial"/>
          <w:b/>
          <w:szCs w:val="24"/>
        </w:rPr>
        <w:t>Center Hazard Vulnerability Analysis</w:t>
      </w:r>
    </w:p>
    <w:p w:rsidR="00FB24A7" w:rsidRDefault="00FB24A7" w:rsidP="00FB24A7">
      <w:pPr>
        <w:rPr>
          <w:rFonts w:ascii="Arial" w:hAnsi="Arial" w:cs="Arial"/>
          <w:b/>
          <w:szCs w:val="24"/>
        </w:rPr>
      </w:pPr>
    </w:p>
    <w:p w:rsidR="00FB24A7" w:rsidRDefault="00FB24A7" w:rsidP="00FB24A7">
      <w:pPr>
        <w:rPr>
          <w:rFonts w:ascii="Arial" w:hAnsi="Arial" w:cs="Arial"/>
          <w:szCs w:val="24"/>
        </w:rPr>
      </w:pPr>
      <w:r>
        <w:rPr>
          <w:rFonts w:ascii="Arial" w:hAnsi="Arial" w:cs="Arial"/>
          <w:szCs w:val="24"/>
        </w:rPr>
        <w:t>The hazard vulnerability analysis (HVA) must be completed before the center emergency operations plan is submitted.</w:t>
      </w:r>
    </w:p>
    <w:p w:rsidR="00FB24A7" w:rsidRDefault="00FB24A7" w:rsidP="00FB24A7">
      <w:pPr>
        <w:rPr>
          <w:rFonts w:ascii="Arial" w:hAnsi="Arial" w:cs="Arial"/>
          <w:szCs w:val="24"/>
        </w:rPr>
      </w:pPr>
    </w:p>
    <w:p w:rsidR="00FB24A7" w:rsidRDefault="00FB24A7" w:rsidP="00FB24A7">
      <w:pPr>
        <w:rPr>
          <w:rFonts w:ascii="Arial" w:hAnsi="Arial" w:cs="Arial"/>
          <w:szCs w:val="24"/>
        </w:rPr>
      </w:pPr>
      <w:r>
        <w:rPr>
          <w:rFonts w:ascii="Arial" w:hAnsi="Arial" w:cs="Arial"/>
          <w:szCs w:val="24"/>
        </w:rPr>
        <w:t>Note: If center does not have an HVA</w:t>
      </w:r>
      <w:r w:rsidRPr="008E2F76">
        <w:rPr>
          <w:rFonts w:ascii="Arial" w:hAnsi="Arial" w:cs="Arial"/>
          <w:szCs w:val="24"/>
        </w:rPr>
        <w:t xml:space="preserve"> template</w:t>
      </w:r>
      <w:r>
        <w:rPr>
          <w:rFonts w:ascii="Arial" w:hAnsi="Arial" w:cs="Arial"/>
          <w:szCs w:val="24"/>
        </w:rPr>
        <w:t>, a template may be obtained</w:t>
      </w:r>
      <w:r w:rsidRPr="008E2F76">
        <w:rPr>
          <w:rFonts w:ascii="Arial" w:hAnsi="Arial" w:cs="Arial"/>
          <w:szCs w:val="24"/>
        </w:rPr>
        <w:t xml:space="preserve"> from the District Planner</w:t>
      </w:r>
      <w:r>
        <w:rPr>
          <w:rFonts w:ascii="Arial" w:hAnsi="Arial" w:cs="Arial"/>
          <w:szCs w:val="24"/>
        </w:rPr>
        <w:t>.</w:t>
      </w:r>
    </w:p>
    <w:p w:rsidR="00FB24A7" w:rsidRPr="008E2F76" w:rsidRDefault="00FB24A7" w:rsidP="00FB24A7">
      <w:pPr>
        <w:rPr>
          <w:rFonts w:ascii="Arial" w:hAnsi="Arial" w:cs="Arial"/>
          <w:szCs w:val="24"/>
        </w:rPr>
      </w:pPr>
    </w:p>
    <w:p w:rsidR="00FB24A7" w:rsidRDefault="00FB24A7" w:rsidP="00FB24A7">
      <w:pPr>
        <w:rPr>
          <w:rFonts w:ascii="Arial" w:hAnsi="Arial" w:cs="Arial"/>
          <w:b/>
          <w:szCs w:val="24"/>
        </w:rPr>
      </w:pPr>
      <w:r>
        <w:rPr>
          <w:rFonts w:ascii="Arial" w:hAnsi="Arial" w:cs="Arial"/>
          <w:b/>
          <w:szCs w:val="24"/>
        </w:rPr>
        <w:t>&lt;</w:t>
      </w:r>
      <w:r w:rsidRPr="00C2778A">
        <w:rPr>
          <w:rFonts w:ascii="Arial" w:hAnsi="Arial" w:cs="Arial"/>
          <w:b/>
          <w:szCs w:val="24"/>
        </w:rPr>
        <w:t xml:space="preserve">Insert </w:t>
      </w:r>
      <w:r>
        <w:rPr>
          <w:rFonts w:ascii="Arial" w:hAnsi="Arial" w:cs="Arial"/>
          <w:b/>
          <w:szCs w:val="24"/>
        </w:rPr>
        <w:t>center</w:t>
      </w:r>
      <w:r w:rsidR="00AC776C">
        <w:rPr>
          <w:rFonts w:ascii="Arial" w:hAnsi="Arial" w:cs="Arial"/>
          <w:b/>
          <w:szCs w:val="24"/>
        </w:rPr>
        <w:t xml:space="preserve"> hazard vulnerability a</w:t>
      </w:r>
      <w:r>
        <w:rPr>
          <w:rFonts w:ascii="Arial" w:hAnsi="Arial" w:cs="Arial"/>
          <w:b/>
          <w:szCs w:val="24"/>
        </w:rPr>
        <w:t xml:space="preserve">nalysis&gt; </w:t>
      </w:r>
    </w:p>
    <w:p w:rsidR="000B1182" w:rsidRPr="0002394F" w:rsidRDefault="000B1182" w:rsidP="0002394F">
      <w:pPr>
        <w:rPr>
          <w:rFonts w:ascii="Arial" w:hAnsi="Arial" w:cs="Arial"/>
          <w:szCs w:val="24"/>
        </w:rPr>
      </w:pPr>
      <w:r w:rsidRPr="0002394F">
        <w:rPr>
          <w:rFonts w:ascii="Arial" w:hAnsi="Arial" w:cs="Arial"/>
          <w:szCs w:val="24"/>
        </w:rPr>
        <w:br w:type="page"/>
      </w:r>
    </w:p>
    <w:p w:rsidR="00FB24A7" w:rsidRDefault="00FB24A7" w:rsidP="00FB24A7">
      <w:pPr>
        <w:jc w:val="center"/>
        <w:rPr>
          <w:rFonts w:ascii="Arial" w:hAnsi="Arial" w:cs="Arial"/>
          <w:b/>
          <w:szCs w:val="24"/>
        </w:rPr>
      </w:pPr>
      <w:r w:rsidRPr="00C2778A">
        <w:rPr>
          <w:rFonts w:ascii="Arial" w:hAnsi="Arial" w:cs="Arial"/>
          <w:b/>
          <w:szCs w:val="24"/>
        </w:rPr>
        <w:lastRenderedPageBreak/>
        <w:t xml:space="preserve">Attachment </w:t>
      </w:r>
      <w:r>
        <w:rPr>
          <w:rFonts w:ascii="Arial" w:hAnsi="Arial" w:cs="Arial"/>
          <w:b/>
          <w:szCs w:val="24"/>
        </w:rPr>
        <w:t>2: Mississippi State Department of Health County Medical Hazard Vulnerability Analysis</w:t>
      </w:r>
    </w:p>
    <w:p w:rsidR="00FB24A7" w:rsidRDefault="00FB24A7" w:rsidP="00FB24A7">
      <w:pPr>
        <w:rPr>
          <w:rFonts w:ascii="Arial" w:hAnsi="Arial" w:cs="Arial"/>
          <w:b/>
          <w:szCs w:val="24"/>
        </w:rPr>
      </w:pPr>
    </w:p>
    <w:p w:rsidR="00FB24A7" w:rsidRPr="00C2778A" w:rsidRDefault="00FB24A7" w:rsidP="00FB24A7">
      <w:pPr>
        <w:rPr>
          <w:rFonts w:ascii="Arial" w:hAnsi="Arial" w:cs="Arial"/>
          <w:b/>
          <w:szCs w:val="24"/>
        </w:rPr>
      </w:pPr>
      <w:r>
        <w:rPr>
          <w:rFonts w:ascii="Arial" w:hAnsi="Arial" w:cs="Arial"/>
          <w:b/>
          <w:szCs w:val="24"/>
        </w:rPr>
        <w:t xml:space="preserve">&lt;Insert or reference location of the Mississippi State Department of Health County Medical </w:t>
      </w:r>
      <w:r w:rsidRPr="00C2778A">
        <w:rPr>
          <w:rFonts w:ascii="Arial" w:hAnsi="Arial" w:cs="Arial"/>
          <w:b/>
          <w:szCs w:val="24"/>
        </w:rPr>
        <w:t>H</w:t>
      </w:r>
      <w:r>
        <w:rPr>
          <w:rFonts w:ascii="Arial" w:hAnsi="Arial" w:cs="Arial"/>
          <w:b/>
          <w:szCs w:val="24"/>
        </w:rPr>
        <w:t xml:space="preserve">azard </w:t>
      </w:r>
      <w:r w:rsidRPr="00C2778A">
        <w:rPr>
          <w:rFonts w:ascii="Arial" w:hAnsi="Arial" w:cs="Arial"/>
          <w:b/>
          <w:szCs w:val="24"/>
        </w:rPr>
        <w:t>V</w:t>
      </w:r>
      <w:r>
        <w:rPr>
          <w:rFonts w:ascii="Arial" w:hAnsi="Arial" w:cs="Arial"/>
          <w:b/>
          <w:szCs w:val="24"/>
        </w:rPr>
        <w:t xml:space="preserve">ulnerability </w:t>
      </w:r>
      <w:r w:rsidRPr="00C2778A">
        <w:rPr>
          <w:rFonts w:ascii="Arial" w:hAnsi="Arial" w:cs="Arial"/>
          <w:b/>
          <w:szCs w:val="24"/>
        </w:rPr>
        <w:t>A</w:t>
      </w:r>
      <w:r>
        <w:rPr>
          <w:rFonts w:ascii="Arial" w:hAnsi="Arial" w:cs="Arial"/>
          <w:b/>
          <w:szCs w:val="24"/>
        </w:rPr>
        <w:t>nalysis provided by District Planner&gt;</w:t>
      </w:r>
    </w:p>
    <w:p w:rsidR="000B1182" w:rsidRPr="0002394F" w:rsidRDefault="000B1182" w:rsidP="0002394F">
      <w:pPr>
        <w:rPr>
          <w:rFonts w:ascii="Arial" w:hAnsi="Arial" w:cs="Arial"/>
          <w:szCs w:val="24"/>
        </w:rPr>
      </w:pPr>
      <w:r w:rsidRPr="0002394F">
        <w:rPr>
          <w:rFonts w:ascii="Arial" w:hAnsi="Arial" w:cs="Arial"/>
          <w:szCs w:val="24"/>
        </w:rPr>
        <w:br w:type="page"/>
      </w:r>
    </w:p>
    <w:p w:rsidR="00856139" w:rsidRPr="00E8131C" w:rsidRDefault="00FB24A7" w:rsidP="00FB24A7">
      <w:pPr>
        <w:pStyle w:val="Heading3"/>
        <w:numPr>
          <w:ilvl w:val="0"/>
          <w:numId w:val="0"/>
        </w:numPr>
        <w:tabs>
          <w:tab w:val="left" w:pos="0"/>
        </w:tabs>
      </w:pPr>
      <w:bookmarkStart w:id="101" w:name="_Toc477254925"/>
      <w:r>
        <w:lastRenderedPageBreak/>
        <w:t xml:space="preserve">Annex E: </w:t>
      </w:r>
      <w:r w:rsidR="00EA603F" w:rsidRPr="00E8131C">
        <w:t>Mississippi Responder Management System</w:t>
      </w:r>
      <w:bookmarkEnd w:id="101"/>
      <w:r w:rsidR="00856139" w:rsidRPr="00E8131C">
        <w:t xml:space="preserve"> </w:t>
      </w:r>
    </w:p>
    <w:p w:rsidR="00E8131C" w:rsidRPr="00E8131C" w:rsidRDefault="00E8131C" w:rsidP="00E8131C">
      <w:pPr>
        <w:pStyle w:val="BodyText"/>
        <w:spacing w:before="0"/>
        <w:rPr>
          <w:rFonts w:ascii="Arial" w:hAnsi="Arial" w:cs="Arial"/>
          <w:szCs w:val="24"/>
        </w:rPr>
      </w:pPr>
    </w:p>
    <w:p w:rsidR="00E60BB0" w:rsidRPr="00806E0C" w:rsidRDefault="00E60BB0" w:rsidP="00806E0C">
      <w:pPr>
        <w:jc w:val="center"/>
        <w:rPr>
          <w:rFonts w:ascii="Arial" w:hAnsi="Arial" w:cs="Arial"/>
          <w:b/>
        </w:rPr>
      </w:pPr>
      <w:r w:rsidRPr="00806E0C">
        <w:rPr>
          <w:rFonts w:ascii="Arial" w:hAnsi="Arial" w:cs="Arial"/>
          <w:b/>
        </w:rPr>
        <w:t>Purpose</w:t>
      </w:r>
    </w:p>
    <w:p w:rsidR="00E8131C" w:rsidRPr="00E8131C" w:rsidRDefault="00E8131C" w:rsidP="00E8131C">
      <w:pPr>
        <w:pStyle w:val="BodyText"/>
        <w:spacing w:before="0"/>
        <w:rPr>
          <w:rFonts w:ascii="Arial" w:hAnsi="Arial" w:cs="Arial"/>
          <w:szCs w:val="24"/>
        </w:rPr>
      </w:pPr>
    </w:p>
    <w:p w:rsidR="002D172F" w:rsidRPr="00E8131C" w:rsidRDefault="002D172F" w:rsidP="00E8131C">
      <w:pPr>
        <w:pStyle w:val="BodyText"/>
        <w:spacing w:before="0"/>
        <w:jc w:val="left"/>
        <w:rPr>
          <w:rFonts w:ascii="Arial" w:hAnsi="Arial" w:cs="Arial"/>
          <w:szCs w:val="24"/>
        </w:rPr>
      </w:pPr>
      <w:r w:rsidRPr="00E8131C">
        <w:rPr>
          <w:rFonts w:ascii="Arial" w:hAnsi="Arial" w:cs="Arial"/>
          <w:szCs w:val="24"/>
        </w:rPr>
        <w:t>The purpose of this annex is to familiarize healthcare staff and administrators with the Mississippi Responder Management System (MRMS) and encourage participation and support of the program.</w:t>
      </w:r>
      <w:r w:rsidR="00B444C3">
        <w:rPr>
          <w:rFonts w:ascii="Arial" w:hAnsi="Arial" w:cs="Arial"/>
          <w:szCs w:val="24"/>
        </w:rPr>
        <w:t xml:space="preserve"> </w:t>
      </w:r>
    </w:p>
    <w:p w:rsidR="00E8131C" w:rsidRPr="00E8131C" w:rsidRDefault="00E8131C" w:rsidP="00E8131C">
      <w:pPr>
        <w:pStyle w:val="BodyText"/>
        <w:spacing w:before="0"/>
        <w:jc w:val="left"/>
        <w:rPr>
          <w:rFonts w:ascii="Arial" w:hAnsi="Arial" w:cs="Arial"/>
          <w:szCs w:val="24"/>
        </w:rPr>
      </w:pPr>
    </w:p>
    <w:p w:rsidR="00E60BB0" w:rsidRPr="00806E0C" w:rsidRDefault="00E60BB0" w:rsidP="00806E0C">
      <w:pPr>
        <w:jc w:val="center"/>
        <w:rPr>
          <w:rFonts w:ascii="Arial" w:hAnsi="Arial" w:cs="Arial"/>
          <w:b/>
        </w:rPr>
      </w:pPr>
      <w:r w:rsidRPr="00806E0C">
        <w:rPr>
          <w:rFonts w:ascii="Arial" w:hAnsi="Arial" w:cs="Arial"/>
          <w:b/>
        </w:rPr>
        <w:t>Background</w:t>
      </w:r>
    </w:p>
    <w:p w:rsidR="00E8131C" w:rsidRPr="00E8131C" w:rsidRDefault="00E8131C" w:rsidP="00E8131C">
      <w:pPr>
        <w:pStyle w:val="BodyText"/>
        <w:spacing w:before="0"/>
        <w:jc w:val="left"/>
        <w:rPr>
          <w:rFonts w:ascii="Arial" w:hAnsi="Arial" w:cs="Arial"/>
          <w:szCs w:val="24"/>
        </w:rPr>
      </w:pPr>
    </w:p>
    <w:p w:rsidR="004B2277" w:rsidRDefault="00E60BB0" w:rsidP="00E8131C">
      <w:pPr>
        <w:pStyle w:val="BodyText"/>
        <w:spacing w:before="0"/>
        <w:jc w:val="left"/>
        <w:rPr>
          <w:rFonts w:ascii="Arial" w:hAnsi="Arial" w:cs="Arial"/>
          <w:szCs w:val="24"/>
        </w:rPr>
      </w:pPr>
      <w:r w:rsidRPr="00E8131C">
        <w:rPr>
          <w:rFonts w:ascii="Arial" w:hAnsi="Arial" w:cs="Arial"/>
          <w:szCs w:val="24"/>
        </w:rPr>
        <w:t>After the attacks on the World Trade Center and Pentagon building on September 11, 2001, complications arose from the many well-intentioned medical volunteers who traveled to New York and Washington D.C. to provide assistance. Because a system was not in place to quickly credential medical volunteers, many of these individuals were either sent away or assigned menial tasks that d</w:t>
      </w:r>
      <w:r w:rsidR="00D32ADB">
        <w:rPr>
          <w:rFonts w:ascii="Arial" w:hAnsi="Arial" w:cs="Arial"/>
          <w:szCs w:val="24"/>
        </w:rPr>
        <w:t>id not require a medical license</w:t>
      </w:r>
      <w:r w:rsidRPr="00E8131C">
        <w:rPr>
          <w:rFonts w:ascii="Arial" w:hAnsi="Arial" w:cs="Arial"/>
          <w:szCs w:val="24"/>
        </w:rPr>
        <w:t xml:space="preserve"> to perform. In response, Congress authorized funding for states to develop Emergency Systems for the Advance Registration of Volunteer </w:t>
      </w:r>
      <w:r w:rsidR="00275661" w:rsidRPr="00E8131C">
        <w:rPr>
          <w:rFonts w:ascii="Arial" w:hAnsi="Arial" w:cs="Arial"/>
          <w:szCs w:val="24"/>
        </w:rPr>
        <w:t xml:space="preserve">Health </w:t>
      </w:r>
      <w:r w:rsidRPr="00E8131C">
        <w:rPr>
          <w:rFonts w:ascii="Arial" w:hAnsi="Arial" w:cs="Arial"/>
          <w:szCs w:val="24"/>
        </w:rPr>
        <w:t xml:space="preserve">Professionals. </w:t>
      </w:r>
    </w:p>
    <w:p w:rsidR="004B2277" w:rsidRDefault="004B2277" w:rsidP="00E8131C">
      <w:pPr>
        <w:pStyle w:val="BodyText"/>
        <w:spacing w:before="0"/>
        <w:jc w:val="left"/>
        <w:rPr>
          <w:rFonts w:ascii="Arial" w:hAnsi="Arial" w:cs="Arial"/>
          <w:szCs w:val="24"/>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 xml:space="preserve">In Mississippi, </w:t>
      </w:r>
      <w:r w:rsidR="002D172F" w:rsidRPr="00E8131C">
        <w:rPr>
          <w:rFonts w:ascii="Arial" w:hAnsi="Arial" w:cs="Arial"/>
          <w:szCs w:val="24"/>
        </w:rPr>
        <w:t>MRMS</w:t>
      </w:r>
      <w:r w:rsidRPr="00E8131C">
        <w:rPr>
          <w:rFonts w:ascii="Arial" w:hAnsi="Arial" w:cs="Arial"/>
          <w:szCs w:val="24"/>
        </w:rPr>
        <w:t xml:space="preserve"> is the online registration system for medical, health</w:t>
      </w:r>
      <w:r w:rsidR="004B2277">
        <w:rPr>
          <w:rFonts w:ascii="Arial" w:hAnsi="Arial" w:cs="Arial"/>
          <w:szCs w:val="24"/>
        </w:rPr>
        <w:t>,</w:t>
      </w:r>
      <w:r w:rsidRPr="00E8131C">
        <w:rPr>
          <w:rFonts w:ascii="Arial" w:hAnsi="Arial" w:cs="Arial"/>
          <w:szCs w:val="24"/>
        </w:rPr>
        <w:t xml:space="preserve"> and non-medical responders for the state. It</w:t>
      </w:r>
      <w:r w:rsidR="00806E0C">
        <w:rPr>
          <w:rFonts w:ascii="Arial" w:hAnsi="Arial" w:cs="Arial"/>
          <w:szCs w:val="24"/>
        </w:rPr>
        <w:t xml:space="preserve"> </w:t>
      </w:r>
      <w:r w:rsidRPr="00E8131C">
        <w:rPr>
          <w:rFonts w:ascii="Arial" w:hAnsi="Arial" w:cs="Arial"/>
          <w:szCs w:val="24"/>
        </w:rPr>
        <w:t>is a secure</w:t>
      </w:r>
      <w:r w:rsidR="00806E0C">
        <w:rPr>
          <w:rFonts w:ascii="Arial" w:hAnsi="Arial" w:cs="Arial"/>
          <w:szCs w:val="24"/>
        </w:rPr>
        <w:t xml:space="preserve"> </w:t>
      </w:r>
      <w:r w:rsidRPr="00E8131C">
        <w:rPr>
          <w:rFonts w:ascii="Arial" w:hAnsi="Arial" w:cs="Arial"/>
          <w:szCs w:val="24"/>
        </w:rPr>
        <w:t>database of pre-credentialed healthcare professionals and pre-registered non-medical volunteers who are trained to provide a coordinated response to emergencies in support of established public health and emergency response systems.</w:t>
      </w:r>
      <w:r w:rsidR="00806E0C">
        <w:rPr>
          <w:rFonts w:ascii="Arial" w:hAnsi="Arial" w:cs="Arial"/>
          <w:szCs w:val="24"/>
        </w:rPr>
        <w:t xml:space="preserve"> </w:t>
      </w:r>
      <w:r w:rsidRPr="00E8131C">
        <w:rPr>
          <w:rFonts w:ascii="Arial" w:hAnsi="Arial" w:cs="Arial"/>
          <w:szCs w:val="24"/>
        </w:rPr>
        <w:t>The volunteer registry improves the efficiency of volunteer deployment and utilization by verifying the credentials of volunteer healthcare professionals in advance. Pre-registration and pre-verification of potential volunteers enhances the state’s ability to quickly and efficiently dispatch qualified health professionals to assist in emergency response activities.</w:t>
      </w:r>
    </w:p>
    <w:p w:rsidR="00E8131C" w:rsidRPr="00E8131C" w:rsidRDefault="00E8131C" w:rsidP="00E8131C">
      <w:pPr>
        <w:pStyle w:val="BodyText"/>
        <w:spacing w:before="0"/>
        <w:jc w:val="left"/>
        <w:rPr>
          <w:rFonts w:ascii="Arial" w:hAnsi="Arial" w:cs="Arial"/>
          <w:szCs w:val="24"/>
        </w:rPr>
      </w:pPr>
    </w:p>
    <w:p w:rsidR="00E60BB0" w:rsidRPr="00806E0C" w:rsidRDefault="004B2277" w:rsidP="00806E0C">
      <w:pPr>
        <w:jc w:val="center"/>
        <w:rPr>
          <w:rFonts w:ascii="Arial" w:hAnsi="Arial" w:cs="Arial"/>
          <w:b/>
        </w:rPr>
      </w:pPr>
      <w:r w:rsidRPr="00806E0C">
        <w:rPr>
          <w:rFonts w:ascii="Arial" w:hAnsi="Arial" w:cs="Arial"/>
          <w:b/>
        </w:rPr>
        <w:t>Operations</w:t>
      </w:r>
    </w:p>
    <w:p w:rsidR="00E8131C" w:rsidRPr="00E8131C" w:rsidRDefault="00E8131C" w:rsidP="00E8131C">
      <w:pPr>
        <w:pStyle w:val="BodyText"/>
        <w:spacing w:before="0"/>
        <w:jc w:val="left"/>
        <w:rPr>
          <w:rFonts w:ascii="Arial" w:hAnsi="Arial" w:cs="Arial"/>
          <w:szCs w:val="24"/>
        </w:rPr>
      </w:pPr>
    </w:p>
    <w:p w:rsidR="002D172F" w:rsidRPr="00E8131C" w:rsidRDefault="00E60BB0" w:rsidP="00E8131C">
      <w:pPr>
        <w:pStyle w:val="BodyText"/>
        <w:spacing w:before="0"/>
        <w:jc w:val="left"/>
        <w:rPr>
          <w:rFonts w:ascii="Arial" w:hAnsi="Arial" w:cs="Arial"/>
          <w:szCs w:val="24"/>
        </w:rPr>
      </w:pPr>
      <w:r w:rsidRPr="00E8131C">
        <w:rPr>
          <w:rFonts w:ascii="Arial" w:hAnsi="Arial" w:cs="Arial"/>
          <w:szCs w:val="24"/>
        </w:rPr>
        <w:t>Health professionals and others interested in participating in the program should visit</w:t>
      </w:r>
      <w:r w:rsidR="004B2277">
        <w:rPr>
          <w:rFonts w:ascii="Arial" w:hAnsi="Arial" w:cs="Arial"/>
          <w:szCs w:val="24"/>
        </w:rPr>
        <w:t xml:space="preserve"> the</w:t>
      </w:r>
      <w:r w:rsidRPr="00E8131C">
        <w:rPr>
          <w:rFonts w:ascii="Arial" w:hAnsi="Arial" w:cs="Arial"/>
          <w:szCs w:val="24"/>
        </w:rPr>
        <w:t xml:space="preserve"> </w:t>
      </w:r>
      <w:r w:rsidR="002D172F" w:rsidRPr="00E8131C">
        <w:rPr>
          <w:rFonts w:ascii="Arial" w:hAnsi="Arial" w:cs="Arial"/>
          <w:szCs w:val="24"/>
        </w:rPr>
        <w:t xml:space="preserve">Mississippi State Department of Health </w:t>
      </w:r>
      <w:r w:rsidR="004B2277">
        <w:rPr>
          <w:rFonts w:ascii="Arial" w:hAnsi="Arial" w:cs="Arial"/>
          <w:szCs w:val="24"/>
        </w:rPr>
        <w:t xml:space="preserve">MRMS </w:t>
      </w:r>
      <w:r w:rsidR="002D172F" w:rsidRPr="00E8131C">
        <w:rPr>
          <w:rFonts w:ascii="Arial" w:hAnsi="Arial" w:cs="Arial"/>
          <w:szCs w:val="24"/>
        </w:rPr>
        <w:t xml:space="preserve">website at </w:t>
      </w:r>
      <w:hyperlink r:id="rId32" w:history="1">
        <w:r w:rsidR="002D172F" w:rsidRPr="00E8131C">
          <w:rPr>
            <w:rStyle w:val="Hyperlink"/>
            <w:rFonts w:ascii="Arial" w:hAnsi="Arial" w:cs="Arial"/>
            <w:szCs w:val="24"/>
          </w:rPr>
          <w:t>https://signupms.org</w:t>
        </w:r>
      </w:hyperlink>
      <w:r w:rsidR="002D172F" w:rsidRPr="00E8131C">
        <w:rPr>
          <w:rFonts w:ascii="Arial" w:hAnsi="Arial" w:cs="Arial"/>
          <w:szCs w:val="24"/>
        </w:rPr>
        <w:t>.</w:t>
      </w:r>
    </w:p>
    <w:p w:rsidR="00E8131C" w:rsidRPr="00E8131C" w:rsidRDefault="00E8131C" w:rsidP="00E8131C">
      <w:pPr>
        <w:pStyle w:val="BodyText"/>
        <w:spacing w:before="0"/>
        <w:jc w:val="left"/>
        <w:rPr>
          <w:rFonts w:ascii="Arial" w:hAnsi="Arial" w:cs="Arial"/>
          <w:szCs w:val="24"/>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On the website, volunteers can register for the program, list contact information and professional licensure information</w:t>
      </w:r>
      <w:r w:rsidR="004B2277">
        <w:rPr>
          <w:rFonts w:ascii="Arial" w:hAnsi="Arial" w:cs="Arial"/>
          <w:szCs w:val="24"/>
        </w:rPr>
        <w:t>,</w:t>
      </w:r>
      <w:r w:rsidRPr="00E8131C">
        <w:rPr>
          <w:rFonts w:ascii="Arial" w:hAnsi="Arial" w:cs="Arial"/>
          <w:szCs w:val="24"/>
        </w:rPr>
        <w:t xml:space="preserve"> and indicate where and how they would like to volunteer in the event of a disaster. Licensure information is verified through the appropriate state licensing boards. The information that volunteers supply to the website is confidential and will only be made available to government emergency planners if a disaster is declared. In addition, signing up for the program does not in any way obligate members to respond during a particular crisis. </w:t>
      </w:r>
    </w:p>
    <w:p w:rsidR="00E8131C" w:rsidRPr="00E8131C" w:rsidRDefault="00E8131C" w:rsidP="00E8131C">
      <w:pPr>
        <w:pStyle w:val="BodyText"/>
        <w:spacing w:before="0"/>
        <w:jc w:val="left"/>
        <w:rPr>
          <w:rFonts w:ascii="Arial" w:hAnsi="Arial" w:cs="Arial"/>
          <w:szCs w:val="24"/>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 xml:space="preserve">In the event of a disaster or mass casualty event, potential volunteers will be provided with information regarding volunteer opportunities and given the option to accept or decline. Volunteers are expected to maintain current contact information </w:t>
      </w:r>
      <w:r w:rsidR="004B2277">
        <w:rPr>
          <w:rFonts w:ascii="Arial" w:hAnsi="Arial" w:cs="Arial"/>
          <w:szCs w:val="24"/>
        </w:rPr>
        <w:t>i</w:t>
      </w:r>
      <w:r w:rsidRPr="00E8131C">
        <w:rPr>
          <w:rFonts w:ascii="Arial" w:hAnsi="Arial" w:cs="Arial"/>
          <w:szCs w:val="24"/>
        </w:rPr>
        <w:t xml:space="preserve">n the </w:t>
      </w:r>
      <w:r w:rsidR="00AC776C">
        <w:rPr>
          <w:rFonts w:ascii="Arial" w:hAnsi="Arial" w:cs="Arial"/>
          <w:szCs w:val="24"/>
        </w:rPr>
        <w:t>MRMS</w:t>
      </w:r>
      <w:r w:rsidRPr="00E8131C">
        <w:rPr>
          <w:rFonts w:ascii="Arial" w:hAnsi="Arial" w:cs="Arial"/>
          <w:szCs w:val="24"/>
        </w:rPr>
        <w:t xml:space="preserve">. The </w:t>
      </w:r>
      <w:r w:rsidR="00AC776C">
        <w:rPr>
          <w:rFonts w:ascii="Arial" w:hAnsi="Arial" w:cs="Arial"/>
          <w:szCs w:val="24"/>
        </w:rPr>
        <w:t>MRMS</w:t>
      </w:r>
      <w:r w:rsidR="002D172F" w:rsidRPr="00E8131C">
        <w:rPr>
          <w:rFonts w:ascii="Arial" w:hAnsi="Arial" w:cs="Arial"/>
          <w:szCs w:val="24"/>
        </w:rPr>
        <w:t xml:space="preserve"> </w:t>
      </w:r>
      <w:r w:rsidRPr="00E8131C">
        <w:rPr>
          <w:rFonts w:ascii="Arial" w:hAnsi="Arial" w:cs="Arial"/>
          <w:szCs w:val="24"/>
        </w:rPr>
        <w:t>is supported by federal funding from the National Healthcare Preparedness Program.</w:t>
      </w:r>
    </w:p>
    <w:p w:rsidR="00E60BB0" w:rsidRPr="00806E0C" w:rsidRDefault="00E60BB0" w:rsidP="00806E0C">
      <w:pPr>
        <w:jc w:val="center"/>
        <w:rPr>
          <w:rFonts w:ascii="Arial" w:hAnsi="Arial" w:cs="Arial"/>
          <w:b/>
        </w:rPr>
      </w:pPr>
      <w:r w:rsidRPr="00806E0C">
        <w:rPr>
          <w:rFonts w:ascii="Arial" w:hAnsi="Arial" w:cs="Arial"/>
          <w:b/>
        </w:rPr>
        <w:lastRenderedPageBreak/>
        <w:t>Volunteer</w:t>
      </w:r>
      <w:r w:rsidR="004B2277" w:rsidRPr="00806E0C">
        <w:rPr>
          <w:rFonts w:ascii="Arial" w:hAnsi="Arial" w:cs="Arial"/>
          <w:b/>
        </w:rPr>
        <w:t xml:space="preserve"> Benefits</w:t>
      </w:r>
    </w:p>
    <w:p w:rsidR="00E8131C" w:rsidRPr="00E8131C" w:rsidRDefault="00E8131C" w:rsidP="00E8131C">
      <w:pPr>
        <w:pStyle w:val="BodyText"/>
        <w:spacing w:before="0"/>
        <w:jc w:val="left"/>
        <w:rPr>
          <w:rFonts w:ascii="Arial" w:hAnsi="Arial" w:cs="Arial"/>
          <w:szCs w:val="24"/>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 xml:space="preserve">First and foremost, individuals who volunteer under the </w:t>
      </w:r>
      <w:r w:rsidR="002D172F" w:rsidRPr="00E8131C">
        <w:rPr>
          <w:rFonts w:ascii="Arial" w:hAnsi="Arial" w:cs="Arial"/>
          <w:szCs w:val="24"/>
        </w:rPr>
        <w:t>Mississippi Responder Management System</w:t>
      </w:r>
      <w:r w:rsidRPr="00E8131C">
        <w:rPr>
          <w:rFonts w:ascii="Arial" w:hAnsi="Arial" w:cs="Arial"/>
          <w:szCs w:val="24"/>
        </w:rPr>
        <w:t xml:space="preserve"> </w:t>
      </w:r>
      <w:r w:rsidR="004B2277" w:rsidRPr="00AC776C">
        <w:rPr>
          <w:rFonts w:ascii="Arial" w:hAnsi="Arial" w:cs="Arial"/>
          <w:szCs w:val="24"/>
        </w:rPr>
        <w:t>(MRMS)</w:t>
      </w:r>
      <w:r w:rsidR="004B2277">
        <w:rPr>
          <w:rFonts w:ascii="Arial" w:hAnsi="Arial" w:cs="Arial"/>
          <w:szCs w:val="24"/>
        </w:rPr>
        <w:t xml:space="preserve"> </w:t>
      </w:r>
      <w:r w:rsidRPr="00E8131C">
        <w:rPr>
          <w:rFonts w:ascii="Arial" w:hAnsi="Arial" w:cs="Arial"/>
          <w:szCs w:val="24"/>
        </w:rPr>
        <w:t>will have the opportunity to use their experience and training in providing critical services to fellow Mississippians in a disaster situation. Training for members is provided across the state on topics such as Disaster Mental Health, Special Medical Needs Shelter Operations, Strategic National Stockpile Operations, Cardiopulmonary Resuscitation, Personal Preparedness, the National Incident Management System</w:t>
      </w:r>
      <w:r w:rsidR="004B2277">
        <w:rPr>
          <w:rFonts w:ascii="Arial" w:hAnsi="Arial" w:cs="Arial"/>
          <w:szCs w:val="24"/>
        </w:rPr>
        <w:t>,</w:t>
      </w:r>
      <w:r w:rsidRPr="00E8131C">
        <w:rPr>
          <w:rFonts w:ascii="Arial" w:hAnsi="Arial" w:cs="Arial"/>
          <w:szCs w:val="24"/>
        </w:rPr>
        <w:t xml:space="preserve"> and more. Continuing </w:t>
      </w:r>
      <w:r w:rsidR="004B2277">
        <w:rPr>
          <w:rFonts w:ascii="Arial" w:hAnsi="Arial" w:cs="Arial"/>
          <w:szCs w:val="24"/>
        </w:rPr>
        <w:t>e</w:t>
      </w:r>
      <w:r w:rsidRPr="00E8131C">
        <w:rPr>
          <w:rFonts w:ascii="Arial" w:hAnsi="Arial" w:cs="Arial"/>
          <w:szCs w:val="24"/>
        </w:rPr>
        <w:t xml:space="preserve">ducation </w:t>
      </w:r>
      <w:r w:rsidR="004B2277">
        <w:rPr>
          <w:rFonts w:ascii="Arial" w:hAnsi="Arial" w:cs="Arial"/>
          <w:szCs w:val="24"/>
        </w:rPr>
        <w:t>u</w:t>
      </w:r>
      <w:r w:rsidRPr="00E8131C">
        <w:rPr>
          <w:rFonts w:ascii="Arial" w:hAnsi="Arial" w:cs="Arial"/>
          <w:szCs w:val="24"/>
        </w:rPr>
        <w:t xml:space="preserve">nits are available at no cost to many licensed professionals for much of the training offered under the program. </w:t>
      </w:r>
    </w:p>
    <w:p w:rsidR="00E8131C" w:rsidRPr="00E8131C" w:rsidRDefault="00E8131C" w:rsidP="00E8131C">
      <w:pPr>
        <w:pStyle w:val="BodyText"/>
        <w:spacing w:before="0"/>
        <w:jc w:val="left"/>
        <w:rPr>
          <w:rFonts w:ascii="Arial" w:hAnsi="Arial" w:cs="Arial"/>
          <w:szCs w:val="24"/>
        </w:rPr>
      </w:pPr>
    </w:p>
    <w:p w:rsidR="00E60BB0" w:rsidRPr="00806E0C" w:rsidRDefault="00E60BB0" w:rsidP="00806E0C">
      <w:pPr>
        <w:jc w:val="center"/>
        <w:rPr>
          <w:rFonts w:ascii="Arial" w:hAnsi="Arial" w:cs="Arial"/>
          <w:b/>
        </w:rPr>
      </w:pPr>
      <w:r w:rsidRPr="00806E0C">
        <w:rPr>
          <w:rFonts w:ascii="Arial" w:hAnsi="Arial" w:cs="Arial"/>
          <w:b/>
        </w:rPr>
        <w:t>Requesting Volunteers</w:t>
      </w:r>
    </w:p>
    <w:p w:rsidR="00E8131C" w:rsidRPr="00E8131C" w:rsidRDefault="00E8131C" w:rsidP="00E8131C">
      <w:pPr>
        <w:pStyle w:val="BodyText"/>
        <w:spacing w:before="0"/>
        <w:rPr>
          <w:rFonts w:ascii="Arial" w:hAnsi="Arial" w:cs="Arial"/>
          <w:szCs w:val="24"/>
        </w:rPr>
      </w:pPr>
    </w:p>
    <w:p w:rsidR="00E60BB0" w:rsidRDefault="00E60BB0" w:rsidP="00DA46C9">
      <w:pPr>
        <w:pStyle w:val="Bullet1"/>
        <w:numPr>
          <w:ilvl w:val="0"/>
          <w:numId w:val="16"/>
        </w:numPr>
        <w:spacing w:before="0"/>
        <w:jc w:val="left"/>
        <w:rPr>
          <w:rFonts w:ascii="Arial" w:hAnsi="Arial" w:cs="Arial"/>
          <w:szCs w:val="24"/>
        </w:rPr>
      </w:pPr>
      <w:r w:rsidRPr="00E8131C">
        <w:rPr>
          <w:rFonts w:ascii="Arial" w:hAnsi="Arial" w:cs="Arial"/>
          <w:szCs w:val="24"/>
        </w:rPr>
        <w:t xml:space="preserve">If the facility experiences staffing shortages and/or patient surge conditions due to a disaster situation, a representative of the healthcare facility should first submit the request for staffing assistance to the local </w:t>
      </w:r>
      <w:r w:rsidR="004B2277">
        <w:rPr>
          <w:rFonts w:ascii="Arial" w:hAnsi="Arial" w:cs="Arial"/>
          <w:szCs w:val="24"/>
        </w:rPr>
        <w:t>e</w:t>
      </w:r>
      <w:r w:rsidRPr="00E8131C">
        <w:rPr>
          <w:rFonts w:ascii="Arial" w:hAnsi="Arial" w:cs="Arial"/>
          <w:szCs w:val="24"/>
        </w:rPr>
        <w:t xml:space="preserve">mergency </w:t>
      </w:r>
      <w:r w:rsidR="004B2277">
        <w:rPr>
          <w:rFonts w:ascii="Arial" w:hAnsi="Arial" w:cs="Arial"/>
          <w:szCs w:val="24"/>
        </w:rPr>
        <w:t>m</w:t>
      </w:r>
      <w:r w:rsidRPr="00E8131C">
        <w:rPr>
          <w:rFonts w:ascii="Arial" w:hAnsi="Arial" w:cs="Arial"/>
          <w:szCs w:val="24"/>
        </w:rPr>
        <w:t xml:space="preserve">anagement </w:t>
      </w:r>
      <w:r w:rsidR="004B2277">
        <w:rPr>
          <w:rFonts w:ascii="Arial" w:hAnsi="Arial" w:cs="Arial"/>
          <w:szCs w:val="24"/>
        </w:rPr>
        <w:t>a</w:t>
      </w:r>
      <w:r w:rsidR="0064505D" w:rsidRPr="00E8131C">
        <w:rPr>
          <w:rFonts w:ascii="Arial" w:hAnsi="Arial" w:cs="Arial"/>
          <w:szCs w:val="24"/>
        </w:rPr>
        <w:t>gency</w:t>
      </w:r>
      <w:r w:rsidR="00E8131C">
        <w:rPr>
          <w:rFonts w:ascii="Arial" w:hAnsi="Arial" w:cs="Arial"/>
          <w:szCs w:val="24"/>
        </w:rPr>
        <w:t>.</w:t>
      </w:r>
    </w:p>
    <w:p w:rsidR="004B2277" w:rsidRDefault="004B2277" w:rsidP="004B2277">
      <w:pPr>
        <w:pStyle w:val="Bullet1"/>
        <w:spacing w:before="0"/>
        <w:ind w:left="720"/>
        <w:jc w:val="left"/>
        <w:rPr>
          <w:rFonts w:ascii="Arial" w:hAnsi="Arial" w:cs="Arial"/>
          <w:szCs w:val="24"/>
        </w:rPr>
      </w:pPr>
    </w:p>
    <w:p w:rsidR="00E60BB0" w:rsidRDefault="00E60BB0" w:rsidP="00DA46C9">
      <w:pPr>
        <w:pStyle w:val="Bullet1"/>
        <w:numPr>
          <w:ilvl w:val="0"/>
          <w:numId w:val="16"/>
        </w:numPr>
        <w:spacing w:before="0"/>
        <w:jc w:val="left"/>
        <w:rPr>
          <w:rFonts w:ascii="Arial" w:hAnsi="Arial" w:cs="Arial"/>
          <w:szCs w:val="24"/>
        </w:rPr>
      </w:pPr>
      <w:r w:rsidRPr="00E8131C">
        <w:rPr>
          <w:rFonts w:ascii="Arial" w:hAnsi="Arial" w:cs="Arial"/>
          <w:szCs w:val="24"/>
        </w:rPr>
        <w:t>The request should be specific, indicating the number of staff needed, specific expertise needed</w:t>
      </w:r>
      <w:r w:rsidR="004B2277">
        <w:rPr>
          <w:rFonts w:ascii="Arial" w:hAnsi="Arial" w:cs="Arial"/>
          <w:szCs w:val="24"/>
        </w:rPr>
        <w:t>,</w:t>
      </w:r>
      <w:r w:rsidRPr="00E8131C">
        <w:rPr>
          <w:rFonts w:ascii="Arial" w:hAnsi="Arial" w:cs="Arial"/>
          <w:szCs w:val="24"/>
        </w:rPr>
        <w:t xml:space="preserve"> </w:t>
      </w:r>
      <w:r w:rsidR="00806E0C">
        <w:rPr>
          <w:rFonts w:ascii="Arial" w:hAnsi="Arial" w:cs="Arial"/>
          <w:szCs w:val="24"/>
        </w:rPr>
        <w:t xml:space="preserve">location, </w:t>
      </w:r>
      <w:r w:rsidRPr="00E8131C">
        <w:rPr>
          <w:rFonts w:ascii="Arial" w:hAnsi="Arial" w:cs="Arial"/>
          <w:szCs w:val="24"/>
        </w:rPr>
        <w:t xml:space="preserve">and the estimated number of days the assistance will be required. </w:t>
      </w:r>
    </w:p>
    <w:p w:rsidR="004B2277" w:rsidRDefault="004B2277" w:rsidP="004B2277">
      <w:pPr>
        <w:pStyle w:val="Bullet1"/>
        <w:spacing w:before="0"/>
        <w:ind w:left="720"/>
        <w:jc w:val="left"/>
        <w:rPr>
          <w:rFonts w:ascii="Arial" w:hAnsi="Arial" w:cs="Arial"/>
          <w:szCs w:val="24"/>
        </w:rPr>
      </w:pPr>
    </w:p>
    <w:p w:rsidR="00E60BB0" w:rsidRDefault="00E60BB0" w:rsidP="00DA46C9">
      <w:pPr>
        <w:pStyle w:val="Bullet1"/>
        <w:numPr>
          <w:ilvl w:val="0"/>
          <w:numId w:val="16"/>
        </w:numPr>
        <w:spacing w:before="0"/>
        <w:jc w:val="left"/>
        <w:rPr>
          <w:rFonts w:ascii="Arial" w:hAnsi="Arial" w:cs="Arial"/>
          <w:szCs w:val="24"/>
        </w:rPr>
      </w:pPr>
      <w:r w:rsidRPr="00E8131C">
        <w:rPr>
          <w:rFonts w:ascii="Arial" w:hAnsi="Arial" w:cs="Arial"/>
          <w:szCs w:val="24"/>
        </w:rPr>
        <w:t xml:space="preserve">From the local </w:t>
      </w:r>
      <w:r w:rsidR="004B2277">
        <w:rPr>
          <w:rFonts w:ascii="Arial" w:hAnsi="Arial" w:cs="Arial"/>
          <w:szCs w:val="24"/>
        </w:rPr>
        <w:t>e</w:t>
      </w:r>
      <w:r w:rsidRPr="00E8131C">
        <w:rPr>
          <w:rFonts w:ascii="Arial" w:hAnsi="Arial" w:cs="Arial"/>
          <w:szCs w:val="24"/>
        </w:rPr>
        <w:t xml:space="preserve">mergency </w:t>
      </w:r>
      <w:r w:rsidR="004B2277">
        <w:rPr>
          <w:rFonts w:ascii="Arial" w:hAnsi="Arial" w:cs="Arial"/>
          <w:szCs w:val="24"/>
        </w:rPr>
        <w:t>m</w:t>
      </w:r>
      <w:r w:rsidRPr="00E8131C">
        <w:rPr>
          <w:rFonts w:ascii="Arial" w:hAnsi="Arial" w:cs="Arial"/>
          <w:szCs w:val="24"/>
        </w:rPr>
        <w:t xml:space="preserve">anagement </w:t>
      </w:r>
      <w:r w:rsidR="004B2277">
        <w:rPr>
          <w:rFonts w:ascii="Arial" w:hAnsi="Arial" w:cs="Arial"/>
          <w:szCs w:val="24"/>
        </w:rPr>
        <w:t>a</w:t>
      </w:r>
      <w:r w:rsidR="0064505D" w:rsidRPr="00E8131C">
        <w:rPr>
          <w:rFonts w:ascii="Arial" w:hAnsi="Arial" w:cs="Arial"/>
          <w:szCs w:val="24"/>
        </w:rPr>
        <w:t>gency</w:t>
      </w:r>
      <w:r w:rsidRPr="00E8131C">
        <w:rPr>
          <w:rFonts w:ascii="Arial" w:hAnsi="Arial" w:cs="Arial"/>
          <w:szCs w:val="24"/>
        </w:rPr>
        <w:t xml:space="preserve">, the request will be channeled to the </w:t>
      </w:r>
      <w:r w:rsidR="004B2277">
        <w:rPr>
          <w:rFonts w:ascii="Arial" w:hAnsi="Arial" w:cs="Arial"/>
          <w:szCs w:val="24"/>
        </w:rPr>
        <w:t xml:space="preserve">State Emergency Operations Center to the Mississippi State Department of Health, </w:t>
      </w:r>
      <w:r w:rsidRPr="00E8131C">
        <w:rPr>
          <w:rFonts w:ascii="Arial" w:hAnsi="Arial" w:cs="Arial"/>
          <w:szCs w:val="24"/>
        </w:rPr>
        <w:t xml:space="preserve">where public health officials will use the </w:t>
      </w:r>
      <w:r w:rsidR="002D172F" w:rsidRPr="00E8131C">
        <w:rPr>
          <w:rFonts w:ascii="Arial" w:hAnsi="Arial" w:cs="Arial"/>
          <w:szCs w:val="24"/>
        </w:rPr>
        <w:t>MRMS</w:t>
      </w:r>
      <w:r w:rsidRPr="00E8131C">
        <w:rPr>
          <w:rFonts w:ascii="Arial" w:hAnsi="Arial" w:cs="Arial"/>
          <w:szCs w:val="24"/>
        </w:rPr>
        <w:t xml:space="preserve"> system to generate a list of qualified and credentialed volunteers. </w:t>
      </w:r>
    </w:p>
    <w:p w:rsidR="004B2277" w:rsidRDefault="004B2277" w:rsidP="004B2277">
      <w:pPr>
        <w:pStyle w:val="Bullet1"/>
        <w:spacing w:before="0"/>
        <w:ind w:left="720"/>
        <w:jc w:val="left"/>
        <w:rPr>
          <w:rFonts w:ascii="Arial" w:hAnsi="Arial" w:cs="Arial"/>
          <w:szCs w:val="24"/>
        </w:rPr>
      </w:pPr>
    </w:p>
    <w:p w:rsidR="00E60BB0" w:rsidRDefault="00E60BB0" w:rsidP="00DA46C9">
      <w:pPr>
        <w:pStyle w:val="Bullet1"/>
        <w:numPr>
          <w:ilvl w:val="0"/>
          <w:numId w:val="16"/>
        </w:numPr>
        <w:spacing w:before="0"/>
        <w:jc w:val="left"/>
        <w:rPr>
          <w:rFonts w:ascii="Arial" w:hAnsi="Arial" w:cs="Arial"/>
          <w:szCs w:val="24"/>
        </w:rPr>
      </w:pPr>
      <w:r w:rsidRPr="00473B32">
        <w:rPr>
          <w:rFonts w:ascii="Arial" w:hAnsi="Arial" w:cs="Arial"/>
          <w:szCs w:val="24"/>
        </w:rPr>
        <w:t xml:space="preserve">Those individuals listed will be contacted by the state through </w:t>
      </w:r>
      <w:r w:rsidR="004579F4">
        <w:rPr>
          <w:rFonts w:ascii="Arial" w:hAnsi="Arial" w:cs="Arial"/>
          <w:szCs w:val="24"/>
        </w:rPr>
        <w:t>MRMS</w:t>
      </w:r>
      <w:r w:rsidRPr="00473B32">
        <w:rPr>
          <w:rFonts w:ascii="Arial" w:hAnsi="Arial" w:cs="Arial"/>
          <w:szCs w:val="24"/>
        </w:rPr>
        <w:t xml:space="preserve"> and provided with the opportunity to volunteer for </w:t>
      </w:r>
      <w:r w:rsidR="004579F4">
        <w:rPr>
          <w:rFonts w:ascii="Arial" w:hAnsi="Arial" w:cs="Arial"/>
          <w:szCs w:val="24"/>
        </w:rPr>
        <w:t>deployment</w:t>
      </w:r>
      <w:r w:rsidRPr="00473B32">
        <w:rPr>
          <w:rFonts w:ascii="Arial" w:hAnsi="Arial" w:cs="Arial"/>
          <w:szCs w:val="24"/>
        </w:rPr>
        <w:t xml:space="preserve">. </w:t>
      </w:r>
      <w:r w:rsidR="004B2277">
        <w:rPr>
          <w:rFonts w:ascii="Arial" w:hAnsi="Arial" w:cs="Arial"/>
          <w:szCs w:val="24"/>
        </w:rPr>
        <w:t>Information</w:t>
      </w:r>
      <w:r w:rsidR="004B2277" w:rsidRPr="00473B32">
        <w:rPr>
          <w:rFonts w:ascii="Arial" w:hAnsi="Arial" w:cs="Arial"/>
          <w:szCs w:val="24"/>
        </w:rPr>
        <w:t xml:space="preserve"> </w:t>
      </w:r>
      <w:r w:rsidRPr="00473B32">
        <w:rPr>
          <w:rFonts w:ascii="Arial" w:hAnsi="Arial" w:cs="Arial"/>
          <w:szCs w:val="24"/>
        </w:rPr>
        <w:t xml:space="preserve">will be provided regarding the event </w:t>
      </w:r>
      <w:r w:rsidR="00577D9D" w:rsidRPr="00473B32">
        <w:rPr>
          <w:rFonts w:ascii="Arial" w:hAnsi="Arial" w:cs="Arial"/>
          <w:szCs w:val="24"/>
        </w:rPr>
        <w:t>(</w:t>
      </w:r>
      <w:r w:rsidRPr="00473B32">
        <w:rPr>
          <w:rFonts w:ascii="Arial" w:hAnsi="Arial" w:cs="Arial"/>
          <w:szCs w:val="24"/>
        </w:rPr>
        <w:t>including where to report</w:t>
      </w:r>
      <w:r w:rsidR="00577D9D" w:rsidRPr="00473B32">
        <w:rPr>
          <w:rFonts w:ascii="Arial" w:hAnsi="Arial" w:cs="Arial"/>
          <w:szCs w:val="24"/>
        </w:rPr>
        <w:t>)</w:t>
      </w:r>
      <w:r w:rsidRPr="00473B32">
        <w:rPr>
          <w:rFonts w:ascii="Arial" w:hAnsi="Arial" w:cs="Arial"/>
          <w:szCs w:val="24"/>
        </w:rPr>
        <w:t xml:space="preserve"> and the opportunity to accept or decline service as a volunteer</w:t>
      </w:r>
      <w:r w:rsidR="004B2277" w:rsidRPr="004B2277">
        <w:rPr>
          <w:rFonts w:ascii="Arial" w:hAnsi="Arial" w:cs="Arial"/>
          <w:szCs w:val="24"/>
        </w:rPr>
        <w:t xml:space="preserve"> </w:t>
      </w:r>
      <w:r w:rsidR="004B2277">
        <w:rPr>
          <w:rFonts w:ascii="Arial" w:hAnsi="Arial" w:cs="Arial"/>
          <w:szCs w:val="24"/>
        </w:rPr>
        <w:t xml:space="preserve">will </w:t>
      </w:r>
      <w:r w:rsidR="004B2277" w:rsidRPr="00473B32">
        <w:rPr>
          <w:rFonts w:ascii="Arial" w:hAnsi="Arial" w:cs="Arial"/>
          <w:szCs w:val="24"/>
        </w:rPr>
        <w:t>be given</w:t>
      </w:r>
      <w:r w:rsidRPr="00473B32">
        <w:rPr>
          <w:rFonts w:ascii="Arial" w:hAnsi="Arial" w:cs="Arial"/>
          <w:szCs w:val="24"/>
        </w:rPr>
        <w:t>.</w:t>
      </w:r>
    </w:p>
    <w:p w:rsidR="004B2277" w:rsidRPr="00473B32" w:rsidRDefault="004B2277" w:rsidP="004B2277">
      <w:pPr>
        <w:pStyle w:val="Bullet1"/>
        <w:spacing w:before="0"/>
        <w:ind w:left="720"/>
        <w:jc w:val="left"/>
        <w:rPr>
          <w:rFonts w:ascii="Arial" w:hAnsi="Arial" w:cs="Arial"/>
          <w:szCs w:val="24"/>
        </w:rPr>
      </w:pPr>
    </w:p>
    <w:p w:rsidR="00E60BB0" w:rsidRPr="00E8131C" w:rsidRDefault="00E60BB0" w:rsidP="00DA46C9">
      <w:pPr>
        <w:pStyle w:val="Bullet1"/>
        <w:numPr>
          <w:ilvl w:val="0"/>
          <w:numId w:val="16"/>
        </w:numPr>
        <w:spacing w:before="0"/>
        <w:jc w:val="left"/>
        <w:rPr>
          <w:rFonts w:ascii="Arial" w:hAnsi="Arial" w:cs="Arial"/>
          <w:szCs w:val="24"/>
        </w:rPr>
      </w:pPr>
      <w:r w:rsidRPr="00E8131C">
        <w:rPr>
          <w:rFonts w:ascii="Arial" w:hAnsi="Arial" w:cs="Arial"/>
          <w:szCs w:val="24"/>
        </w:rPr>
        <w:t xml:space="preserve">The requesting healthcare facility will be provided with an update from the state regarding the status of the request, including the number of volunteers responding and estimated date and time of arrival. </w:t>
      </w:r>
    </w:p>
    <w:p w:rsidR="00E8131C" w:rsidRPr="00E8131C" w:rsidRDefault="00E8131C" w:rsidP="00E8131C">
      <w:pPr>
        <w:pStyle w:val="Bullet1"/>
        <w:spacing w:before="0"/>
        <w:ind w:left="720"/>
        <w:jc w:val="left"/>
        <w:rPr>
          <w:rFonts w:ascii="Arial" w:hAnsi="Arial" w:cs="Arial"/>
          <w:szCs w:val="24"/>
        </w:rPr>
      </w:pPr>
    </w:p>
    <w:p w:rsidR="00E60BB0" w:rsidRDefault="00E60BB0" w:rsidP="00E8131C">
      <w:pPr>
        <w:pStyle w:val="Bullet2"/>
        <w:numPr>
          <w:ilvl w:val="0"/>
          <w:numId w:val="0"/>
        </w:numPr>
        <w:spacing w:before="0"/>
        <w:jc w:val="left"/>
        <w:rPr>
          <w:rFonts w:ascii="Arial" w:hAnsi="Arial" w:cs="Arial"/>
          <w:szCs w:val="24"/>
        </w:rPr>
      </w:pPr>
      <w:r w:rsidRPr="00E8131C">
        <w:rPr>
          <w:rFonts w:ascii="Arial" w:hAnsi="Arial" w:cs="Arial"/>
          <w:szCs w:val="24"/>
        </w:rPr>
        <w:object w:dxaOrig="15121" w:dyaOrig="5550">
          <v:shape id="_x0000_i1026" type="#_x0000_t75" style="width:442.3pt;height:113.15pt" o:ole="">
            <v:imagedata r:id="rId33" o:title="" croptop="10250f" cropbottom="12113f" cropleft="2311f" cropright="1252f"/>
          </v:shape>
          <o:OLEObject Type="Embed" ProgID="Acrobat.Document.11" ShapeID="_x0000_i1026" DrawAspect="Content" ObjectID="_1552733759" r:id="rId34"/>
        </w:object>
      </w:r>
    </w:p>
    <w:p w:rsidR="00E8131C" w:rsidRDefault="00E8131C" w:rsidP="00E8131C">
      <w:pPr>
        <w:pStyle w:val="Bullet2"/>
        <w:numPr>
          <w:ilvl w:val="0"/>
          <w:numId w:val="0"/>
        </w:numPr>
        <w:spacing w:before="0"/>
        <w:jc w:val="left"/>
        <w:rPr>
          <w:rFonts w:ascii="Arial" w:hAnsi="Arial" w:cs="Arial"/>
          <w:szCs w:val="24"/>
        </w:rPr>
      </w:pPr>
    </w:p>
    <w:p w:rsidR="00E8131C" w:rsidRPr="00E8131C" w:rsidRDefault="00E8131C" w:rsidP="00E8131C">
      <w:pPr>
        <w:pStyle w:val="Bullet2"/>
        <w:numPr>
          <w:ilvl w:val="0"/>
          <w:numId w:val="0"/>
        </w:numPr>
        <w:spacing w:before="0"/>
        <w:jc w:val="left"/>
        <w:rPr>
          <w:rFonts w:ascii="Arial" w:hAnsi="Arial" w:cs="Arial"/>
          <w:szCs w:val="24"/>
        </w:rPr>
      </w:pPr>
    </w:p>
    <w:p w:rsidR="00E60BB0" w:rsidRPr="00806E0C" w:rsidRDefault="00E60BB0" w:rsidP="00806E0C">
      <w:pPr>
        <w:jc w:val="center"/>
        <w:rPr>
          <w:rFonts w:ascii="Arial" w:hAnsi="Arial" w:cs="Arial"/>
          <w:b/>
        </w:rPr>
      </w:pPr>
      <w:r w:rsidRPr="00806E0C">
        <w:rPr>
          <w:rFonts w:ascii="Arial" w:hAnsi="Arial" w:cs="Arial"/>
          <w:b/>
        </w:rPr>
        <w:lastRenderedPageBreak/>
        <w:t>Liability Protections for Volunteers</w:t>
      </w:r>
    </w:p>
    <w:p w:rsidR="00E8131C" w:rsidRPr="003A24F2" w:rsidRDefault="00E8131C" w:rsidP="003A24F2">
      <w:pPr>
        <w:rPr>
          <w:rFonts w:ascii="Arial" w:hAnsi="Arial" w:cs="Arial"/>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Volunteer immunity is available for good faith acts associated with volunteer services. However, there is no immunity for acts or omissions that are intentional, willful, wanton, reckless or grossly negligent (Miss. Code Ann. § 95-9-1).</w:t>
      </w:r>
    </w:p>
    <w:p w:rsidR="00E8131C" w:rsidRPr="00E8131C" w:rsidRDefault="00E8131C" w:rsidP="00E8131C">
      <w:pPr>
        <w:pStyle w:val="BodyText"/>
        <w:spacing w:before="0"/>
        <w:jc w:val="left"/>
        <w:rPr>
          <w:rFonts w:ascii="Arial" w:hAnsi="Arial" w:cs="Arial"/>
          <w:szCs w:val="24"/>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 xml:space="preserve">An unpaid volunteer acting on behalf of the </w:t>
      </w:r>
      <w:r w:rsidR="004B2277">
        <w:rPr>
          <w:rFonts w:ascii="Arial" w:hAnsi="Arial" w:cs="Arial"/>
          <w:szCs w:val="24"/>
        </w:rPr>
        <w:t>Mississippi State Department of Health</w:t>
      </w:r>
      <w:r w:rsidRPr="00E8131C">
        <w:rPr>
          <w:rFonts w:ascii="Arial" w:hAnsi="Arial" w:cs="Arial"/>
          <w:szCs w:val="24"/>
        </w:rPr>
        <w:t xml:space="preserve"> is afforded coverage under the Tort Claims Act. </w:t>
      </w:r>
      <w:proofErr w:type="spellStart"/>
      <w:r w:rsidRPr="00E8131C">
        <w:rPr>
          <w:rFonts w:ascii="Arial" w:hAnsi="Arial" w:cs="Arial"/>
          <w:szCs w:val="24"/>
        </w:rPr>
        <w:t>Op.Atty.Gen</w:t>
      </w:r>
      <w:proofErr w:type="spellEnd"/>
      <w:r w:rsidRPr="00E8131C">
        <w:rPr>
          <w:rFonts w:ascii="Arial" w:hAnsi="Arial" w:cs="Arial"/>
          <w:szCs w:val="24"/>
        </w:rPr>
        <w:t>. No. 2002-0144, Conerly, March 29, 2002.</w:t>
      </w:r>
    </w:p>
    <w:p w:rsidR="00E8131C" w:rsidRPr="00E8131C" w:rsidRDefault="00E8131C" w:rsidP="00E8131C">
      <w:pPr>
        <w:pStyle w:val="BodyText"/>
        <w:spacing w:before="0"/>
        <w:jc w:val="left"/>
        <w:rPr>
          <w:rFonts w:ascii="Arial" w:hAnsi="Arial" w:cs="Arial"/>
          <w:szCs w:val="24"/>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State/political subdivision employees/agents receive some liability protections during a declared emergency (Miss. Code Ann. § 35-15-21).</w:t>
      </w:r>
    </w:p>
    <w:p w:rsidR="00E8131C" w:rsidRPr="00E8131C" w:rsidRDefault="00E8131C" w:rsidP="00E8131C">
      <w:pPr>
        <w:pStyle w:val="BodyText"/>
        <w:spacing w:before="0"/>
        <w:jc w:val="left"/>
        <w:rPr>
          <w:rFonts w:ascii="Arial" w:hAnsi="Arial" w:cs="Arial"/>
          <w:szCs w:val="24"/>
        </w:rPr>
      </w:pPr>
    </w:p>
    <w:p w:rsidR="00E60BB0" w:rsidRPr="00806E0C" w:rsidRDefault="00E60BB0" w:rsidP="00806E0C">
      <w:pPr>
        <w:jc w:val="center"/>
        <w:rPr>
          <w:rFonts w:ascii="Arial" w:hAnsi="Arial" w:cs="Arial"/>
          <w:b/>
        </w:rPr>
      </w:pPr>
      <w:r w:rsidRPr="00806E0C">
        <w:rPr>
          <w:rFonts w:ascii="Arial" w:hAnsi="Arial" w:cs="Arial"/>
          <w:b/>
        </w:rPr>
        <w:t>References</w:t>
      </w:r>
    </w:p>
    <w:p w:rsidR="00E8131C" w:rsidRPr="00E8131C" w:rsidRDefault="00E8131C" w:rsidP="00E8131C">
      <w:pPr>
        <w:rPr>
          <w:rFonts w:ascii="Arial" w:hAnsi="Arial" w:cs="Arial"/>
          <w:szCs w:val="24"/>
        </w:rPr>
      </w:pPr>
    </w:p>
    <w:p w:rsidR="002D172F" w:rsidRPr="00E8131C" w:rsidRDefault="003155A4" w:rsidP="00E8131C">
      <w:pPr>
        <w:rPr>
          <w:rFonts w:ascii="Arial" w:hAnsi="Arial" w:cs="Arial"/>
          <w:szCs w:val="24"/>
        </w:rPr>
      </w:pPr>
      <w:r>
        <w:rPr>
          <w:rFonts w:ascii="Arial" w:hAnsi="Arial" w:cs="Arial"/>
          <w:szCs w:val="24"/>
        </w:rPr>
        <w:t xml:space="preserve">The </w:t>
      </w:r>
      <w:r w:rsidR="002D172F" w:rsidRPr="00E8131C">
        <w:rPr>
          <w:rFonts w:ascii="Arial" w:hAnsi="Arial" w:cs="Arial"/>
          <w:szCs w:val="24"/>
        </w:rPr>
        <w:t>Mississippi State Department of Health Responder Management System website:</w:t>
      </w:r>
    </w:p>
    <w:p w:rsidR="00E8131C" w:rsidRPr="00E8131C" w:rsidRDefault="00E8131C" w:rsidP="00E8131C">
      <w:pPr>
        <w:rPr>
          <w:rFonts w:ascii="Arial" w:hAnsi="Arial" w:cs="Arial"/>
          <w:szCs w:val="24"/>
        </w:rPr>
      </w:pPr>
    </w:p>
    <w:p w:rsidR="002D172F" w:rsidRPr="00E8131C" w:rsidRDefault="00434BE2" w:rsidP="00E8131C">
      <w:pPr>
        <w:pStyle w:val="BodyText"/>
        <w:spacing w:before="0"/>
        <w:jc w:val="left"/>
        <w:rPr>
          <w:rFonts w:ascii="Arial" w:hAnsi="Arial" w:cs="Arial"/>
          <w:szCs w:val="24"/>
        </w:rPr>
      </w:pPr>
      <w:hyperlink r:id="rId35" w:history="1">
        <w:r w:rsidR="002D172F" w:rsidRPr="00E8131C">
          <w:rPr>
            <w:rFonts w:ascii="Arial" w:hAnsi="Arial" w:cs="Arial"/>
            <w:color w:val="0000FF"/>
            <w:szCs w:val="24"/>
            <w:u w:val="single"/>
          </w:rPr>
          <w:t>https://signupms.org</w:t>
        </w:r>
      </w:hyperlink>
      <w:r w:rsidR="002D172F" w:rsidRPr="00E8131C">
        <w:rPr>
          <w:rFonts w:ascii="Arial" w:hAnsi="Arial" w:cs="Arial"/>
          <w:szCs w:val="24"/>
        </w:rPr>
        <w:t xml:space="preserve"> </w:t>
      </w:r>
    </w:p>
    <w:p w:rsidR="00E8131C" w:rsidRPr="00E8131C" w:rsidRDefault="00E8131C" w:rsidP="00E8131C">
      <w:pPr>
        <w:pStyle w:val="BodyText"/>
        <w:spacing w:before="0"/>
        <w:jc w:val="left"/>
        <w:rPr>
          <w:rFonts w:ascii="Arial" w:hAnsi="Arial" w:cs="Arial"/>
          <w:szCs w:val="24"/>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“Emergency Systems for Advance Registration of Volunteer Health Professionals (ESAR-VHP) – Legal and Regulatory Issues”, The Center for Law and the Public’s Health at Georgetown and J</w:t>
      </w:r>
      <w:r w:rsidR="002D172F" w:rsidRPr="00E8131C">
        <w:rPr>
          <w:rFonts w:ascii="Arial" w:hAnsi="Arial" w:cs="Arial"/>
          <w:szCs w:val="24"/>
        </w:rPr>
        <w:t>ohns Hopkins Universities, 2008</w:t>
      </w:r>
    </w:p>
    <w:p w:rsidR="00E8131C" w:rsidRPr="00E8131C" w:rsidRDefault="00E8131C" w:rsidP="00E8131C">
      <w:pPr>
        <w:pStyle w:val="BodyText"/>
        <w:spacing w:before="0"/>
        <w:jc w:val="left"/>
        <w:rPr>
          <w:rFonts w:ascii="Arial" w:hAnsi="Arial" w:cs="Arial"/>
          <w:szCs w:val="24"/>
        </w:rPr>
      </w:pPr>
    </w:p>
    <w:p w:rsidR="00D23FB4" w:rsidRPr="00B5495F" w:rsidRDefault="00E60BB0" w:rsidP="00970472">
      <w:pPr>
        <w:pStyle w:val="BodyText"/>
        <w:spacing w:before="0"/>
        <w:jc w:val="left"/>
        <w:rPr>
          <w:rFonts w:cs="Arial"/>
          <w:szCs w:val="24"/>
        </w:rPr>
      </w:pPr>
      <w:r w:rsidRPr="00E8131C">
        <w:rPr>
          <w:rFonts w:ascii="Arial" w:hAnsi="Arial" w:cs="Arial"/>
          <w:szCs w:val="24"/>
        </w:rPr>
        <w:t>“Hurricane Katrina Response – Legal Protections for VHPs in Alabama, Louisiana and Mississippi”, The Center for Law and the Public’s Health at Georgetown and Johns Hopkins Universities, 2008</w:t>
      </w:r>
    </w:p>
    <w:p w:rsidR="008D1560" w:rsidRPr="00E8131C" w:rsidRDefault="00D23FB4" w:rsidP="00CA22D5">
      <w:pPr>
        <w:pStyle w:val="Heading2"/>
      </w:pPr>
      <w:r w:rsidRPr="00E8131C">
        <w:br w:type="page"/>
      </w:r>
      <w:bookmarkStart w:id="102" w:name="_Toc477254926"/>
      <w:r w:rsidR="0078317D" w:rsidRPr="00E8131C">
        <w:lastRenderedPageBreak/>
        <w:t>Incident Specific</w:t>
      </w:r>
      <w:r w:rsidR="008D1560" w:rsidRPr="00E8131C">
        <w:t xml:space="preserve"> </w:t>
      </w:r>
      <w:r w:rsidR="00800D31" w:rsidRPr="00E8131C">
        <w:t>Appendices</w:t>
      </w:r>
      <w:bookmarkEnd w:id="102"/>
    </w:p>
    <w:p w:rsidR="0082656D" w:rsidRDefault="0082656D" w:rsidP="00E8131C">
      <w:pPr>
        <w:pStyle w:val="BodyText"/>
        <w:spacing w:before="0"/>
        <w:ind w:left="360"/>
        <w:jc w:val="left"/>
        <w:rPr>
          <w:rFonts w:ascii="Arial" w:hAnsi="Arial" w:cs="Arial"/>
          <w:szCs w:val="24"/>
        </w:rPr>
      </w:pPr>
    </w:p>
    <w:p w:rsidR="00730D33" w:rsidRDefault="00800D31" w:rsidP="0082656D">
      <w:pPr>
        <w:pStyle w:val="BodyText"/>
        <w:spacing w:before="0"/>
        <w:jc w:val="left"/>
        <w:rPr>
          <w:rFonts w:ascii="Arial" w:hAnsi="Arial" w:cs="Arial"/>
          <w:szCs w:val="24"/>
        </w:rPr>
      </w:pPr>
      <w:r w:rsidRPr="00E8131C">
        <w:rPr>
          <w:rFonts w:ascii="Arial" w:hAnsi="Arial" w:cs="Arial"/>
          <w:szCs w:val="24"/>
        </w:rPr>
        <w:t xml:space="preserve">Appendix </w:t>
      </w:r>
      <w:r w:rsidR="008D1560" w:rsidRPr="00E8131C">
        <w:rPr>
          <w:rFonts w:ascii="Arial" w:hAnsi="Arial" w:cs="Arial"/>
          <w:szCs w:val="24"/>
        </w:rPr>
        <w:t xml:space="preserve">A: </w:t>
      </w:r>
      <w:r w:rsidR="000F299C" w:rsidRPr="00E8131C">
        <w:rPr>
          <w:rFonts w:ascii="Arial" w:hAnsi="Arial" w:cs="Arial"/>
          <w:szCs w:val="24"/>
        </w:rPr>
        <w:tab/>
      </w:r>
      <w:r w:rsidR="00730D33" w:rsidRPr="00E8131C">
        <w:rPr>
          <w:rFonts w:ascii="Arial" w:hAnsi="Arial" w:cs="Arial"/>
          <w:szCs w:val="24"/>
        </w:rPr>
        <w:t>Active Shooter</w:t>
      </w:r>
    </w:p>
    <w:p w:rsidR="003155A4" w:rsidRPr="00E8131C" w:rsidRDefault="003155A4" w:rsidP="0082656D">
      <w:pPr>
        <w:pStyle w:val="BodyText"/>
        <w:spacing w:before="0"/>
        <w:jc w:val="left"/>
        <w:rPr>
          <w:rFonts w:ascii="Arial" w:hAnsi="Arial" w:cs="Arial"/>
          <w:szCs w:val="24"/>
        </w:rPr>
      </w:pPr>
    </w:p>
    <w:p w:rsidR="008D1560" w:rsidRDefault="00730D33" w:rsidP="0082656D">
      <w:pPr>
        <w:pStyle w:val="BodyText"/>
        <w:spacing w:before="0"/>
        <w:jc w:val="left"/>
        <w:rPr>
          <w:rFonts w:ascii="Arial" w:hAnsi="Arial" w:cs="Arial"/>
          <w:szCs w:val="24"/>
        </w:rPr>
      </w:pPr>
      <w:r w:rsidRPr="00E8131C">
        <w:rPr>
          <w:rFonts w:ascii="Arial" w:hAnsi="Arial" w:cs="Arial"/>
          <w:szCs w:val="24"/>
        </w:rPr>
        <w:t>Appendix B:</w:t>
      </w:r>
      <w:r w:rsidR="00E8131C" w:rsidRPr="00E8131C">
        <w:rPr>
          <w:rFonts w:ascii="Arial" w:hAnsi="Arial" w:cs="Arial"/>
          <w:szCs w:val="24"/>
        </w:rPr>
        <w:tab/>
      </w:r>
      <w:r w:rsidR="008D1560" w:rsidRPr="00E8131C">
        <w:rPr>
          <w:rFonts w:ascii="Arial" w:hAnsi="Arial" w:cs="Arial"/>
          <w:szCs w:val="24"/>
        </w:rPr>
        <w:t>Biological Event</w:t>
      </w:r>
    </w:p>
    <w:p w:rsidR="003155A4" w:rsidRPr="00E8131C" w:rsidRDefault="003155A4" w:rsidP="0082656D">
      <w:pPr>
        <w:pStyle w:val="BodyText"/>
        <w:spacing w:before="0"/>
        <w:jc w:val="left"/>
        <w:rPr>
          <w:rFonts w:ascii="Arial" w:hAnsi="Arial" w:cs="Arial"/>
          <w:szCs w:val="24"/>
        </w:rPr>
      </w:pPr>
    </w:p>
    <w:p w:rsidR="008D1560" w:rsidRDefault="00730D33" w:rsidP="0082656D">
      <w:pPr>
        <w:pStyle w:val="BodyText"/>
        <w:spacing w:before="0"/>
        <w:jc w:val="left"/>
        <w:rPr>
          <w:rFonts w:ascii="Arial" w:hAnsi="Arial" w:cs="Arial"/>
          <w:szCs w:val="24"/>
        </w:rPr>
      </w:pPr>
      <w:r w:rsidRPr="00E8131C">
        <w:rPr>
          <w:rFonts w:ascii="Arial" w:hAnsi="Arial" w:cs="Arial"/>
          <w:szCs w:val="24"/>
        </w:rPr>
        <w:t>Appendix C</w:t>
      </w:r>
      <w:r w:rsidR="008D1560" w:rsidRPr="00E8131C">
        <w:rPr>
          <w:rFonts w:ascii="Arial" w:hAnsi="Arial" w:cs="Arial"/>
          <w:szCs w:val="24"/>
        </w:rPr>
        <w:t xml:space="preserve">: </w:t>
      </w:r>
      <w:r w:rsidR="000F299C" w:rsidRPr="00E8131C">
        <w:rPr>
          <w:rFonts w:ascii="Arial" w:hAnsi="Arial" w:cs="Arial"/>
          <w:szCs w:val="24"/>
        </w:rPr>
        <w:tab/>
      </w:r>
      <w:r w:rsidR="008D1560" w:rsidRPr="00E8131C">
        <w:rPr>
          <w:rFonts w:ascii="Arial" w:hAnsi="Arial" w:cs="Arial"/>
          <w:szCs w:val="24"/>
        </w:rPr>
        <w:t>Bomb Threat</w:t>
      </w:r>
    </w:p>
    <w:p w:rsidR="003155A4" w:rsidRPr="00E8131C" w:rsidRDefault="003155A4" w:rsidP="0082656D">
      <w:pPr>
        <w:pStyle w:val="BodyText"/>
        <w:spacing w:before="0"/>
        <w:jc w:val="left"/>
        <w:rPr>
          <w:rFonts w:ascii="Arial" w:hAnsi="Arial" w:cs="Arial"/>
          <w:szCs w:val="24"/>
        </w:rPr>
      </w:pPr>
    </w:p>
    <w:p w:rsidR="008D1560" w:rsidRDefault="00C80580" w:rsidP="0082656D">
      <w:pPr>
        <w:pStyle w:val="BodyText"/>
        <w:spacing w:before="0"/>
        <w:jc w:val="left"/>
        <w:rPr>
          <w:rFonts w:ascii="Arial" w:hAnsi="Arial" w:cs="Arial"/>
          <w:szCs w:val="24"/>
        </w:rPr>
      </w:pPr>
      <w:r w:rsidRPr="00E8131C">
        <w:rPr>
          <w:rFonts w:ascii="Arial" w:hAnsi="Arial" w:cs="Arial"/>
          <w:szCs w:val="24"/>
        </w:rPr>
        <w:t>Appendix D</w:t>
      </w:r>
      <w:r w:rsidR="008D1560" w:rsidRPr="00E8131C">
        <w:rPr>
          <w:rFonts w:ascii="Arial" w:hAnsi="Arial" w:cs="Arial"/>
          <w:szCs w:val="24"/>
        </w:rPr>
        <w:t xml:space="preserve">: </w:t>
      </w:r>
      <w:r w:rsidR="000F299C" w:rsidRPr="00E8131C">
        <w:rPr>
          <w:rFonts w:ascii="Arial" w:hAnsi="Arial" w:cs="Arial"/>
          <w:szCs w:val="24"/>
        </w:rPr>
        <w:tab/>
      </w:r>
      <w:r w:rsidR="008D1560" w:rsidRPr="00E8131C">
        <w:rPr>
          <w:rFonts w:ascii="Arial" w:hAnsi="Arial" w:cs="Arial"/>
          <w:szCs w:val="24"/>
        </w:rPr>
        <w:t>Chemical</w:t>
      </w:r>
      <w:r w:rsidR="0010037E">
        <w:rPr>
          <w:rFonts w:ascii="Arial" w:hAnsi="Arial" w:cs="Arial"/>
          <w:szCs w:val="24"/>
        </w:rPr>
        <w:t xml:space="preserve"> </w:t>
      </w:r>
      <w:r w:rsidR="008D1560" w:rsidRPr="00E8131C">
        <w:rPr>
          <w:rFonts w:ascii="Arial" w:hAnsi="Arial" w:cs="Arial"/>
          <w:szCs w:val="24"/>
        </w:rPr>
        <w:t>Event</w:t>
      </w:r>
    </w:p>
    <w:p w:rsidR="003155A4" w:rsidRPr="00E8131C" w:rsidRDefault="003155A4" w:rsidP="0082656D">
      <w:pPr>
        <w:pStyle w:val="BodyText"/>
        <w:spacing w:before="0"/>
        <w:jc w:val="left"/>
        <w:rPr>
          <w:rFonts w:ascii="Arial" w:hAnsi="Arial" w:cs="Arial"/>
          <w:szCs w:val="24"/>
        </w:rPr>
      </w:pPr>
    </w:p>
    <w:p w:rsidR="00730D33" w:rsidRDefault="00C80580" w:rsidP="0082656D">
      <w:pPr>
        <w:pStyle w:val="BodyText"/>
        <w:spacing w:before="0"/>
        <w:jc w:val="left"/>
        <w:rPr>
          <w:rFonts w:ascii="Arial" w:hAnsi="Arial" w:cs="Arial"/>
          <w:szCs w:val="24"/>
        </w:rPr>
      </w:pPr>
      <w:r w:rsidRPr="00E8131C">
        <w:rPr>
          <w:rFonts w:ascii="Arial" w:hAnsi="Arial" w:cs="Arial"/>
          <w:szCs w:val="24"/>
        </w:rPr>
        <w:t>Appendix E</w:t>
      </w:r>
      <w:r w:rsidR="00730D33" w:rsidRPr="00E8131C">
        <w:rPr>
          <w:rFonts w:ascii="Arial" w:hAnsi="Arial" w:cs="Arial"/>
          <w:szCs w:val="24"/>
        </w:rPr>
        <w:t>:</w:t>
      </w:r>
      <w:r w:rsidR="00E8131C" w:rsidRPr="00E8131C">
        <w:rPr>
          <w:rFonts w:ascii="Arial" w:hAnsi="Arial" w:cs="Arial"/>
          <w:szCs w:val="24"/>
        </w:rPr>
        <w:tab/>
      </w:r>
      <w:r w:rsidR="00730D33" w:rsidRPr="00E8131C">
        <w:rPr>
          <w:rFonts w:ascii="Arial" w:hAnsi="Arial" w:cs="Arial"/>
          <w:szCs w:val="24"/>
        </w:rPr>
        <w:t>Cyber Attack</w:t>
      </w:r>
    </w:p>
    <w:p w:rsidR="003155A4" w:rsidRPr="00E8131C" w:rsidRDefault="003155A4" w:rsidP="0082656D">
      <w:pPr>
        <w:pStyle w:val="BodyText"/>
        <w:spacing w:before="0"/>
        <w:jc w:val="left"/>
        <w:rPr>
          <w:rFonts w:ascii="Arial" w:hAnsi="Arial" w:cs="Arial"/>
          <w:szCs w:val="24"/>
        </w:rPr>
      </w:pPr>
    </w:p>
    <w:p w:rsidR="008D1560" w:rsidRDefault="00C80580" w:rsidP="0082656D">
      <w:pPr>
        <w:pStyle w:val="BodyText"/>
        <w:spacing w:before="0"/>
        <w:jc w:val="left"/>
        <w:rPr>
          <w:rFonts w:ascii="Arial" w:hAnsi="Arial" w:cs="Arial"/>
          <w:szCs w:val="24"/>
        </w:rPr>
      </w:pPr>
      <w:r w:rsidRPr="00E8131C">
        <w:rPr>
          <w:rFonts w:ascii="Arial" w:hAnsi="Arial" w:cs="Arial"/>
          <w:szCs w:val="24"/>
        </w:rPr>
        <w:t>Appendix F</w:t>
      </w:r>
      <w:r w:rsidR="008D1560" w:rsidRPr="00E8131C">
        <w:rPr>
          <w:rFonts w:ascii="Arial" w:hAnsi="Arial" w:cs="Arial"/>
          <w:szCs w:val="24"/>
        </w:rPr>
        <w:t xml:space="preserve">: </w:t>
      </w:r>
      <w:r w:rsidR="000F299C" w:rsidRPr="00E8131C">
        <w:rPr>
          <w:rFonts w:ascii="Arial" w:hAnsi="Arial" w:cs="Arial"/>
          <w:szCs w:val="24"/>
        </w:rPr>
        <w:tab/>
      </w:r>
      <w:r w:rsidR="008D1560" w:rsidRPr="00E8131C">
        <w:rPr>
          <w:rFonts w:ascii="Arial" w:hAnsi="Arial" w:cs="Arial"/>
          <w:szCs w:val="24"/>
        </w:rPr>
        <w:t>Earthquake</w:t>
      </w:r>
    </w:p>
    <w:p w:rsidR="003155A4" w:rsidRPr="00E8131C" w:rsidRDefault="003155A4" w:rsidP="0082656D">
      <w:pPr>
        <w:pStyle w:val="BodyText"/>
        <w:spacing w:before="0"/>
        <w:jc w:val="left"/>
        <w:rPr>
          <w:rFonts w:ascii="Arial" w:hAnsi="Arial" w:cs="Arial"/>
          <w:szCs w:val="24"/>
        </w:rPr>
      </w:pPr>
    </w:p>
    <w:p w:rsidR="00900B79" w:rsidRDefault="00C80580" w:rsidP="0082656D">
      <w:pPr>
        <w:pStyle w:val="BodyText"/>
        <w:spacing w:before="0"/>
        <w:jc w:val="left"/>
        <w:rPr>
          <w:rFonts w:ascii="Arial" w:hAnsi="Arial" w:cs="Arial"/>
          <w:szCs w:val="24"/>
        </w:rPr>
      </w:pPr>
      <w:r w:rsidRPr="00E8131C">
        <w:rPr>
          <w:rFonts w:ascii="Arial" w:hAnsi="Arial" w:cs="Arial"/>
          <w:szCs w:val="24"/>
        </w:rPr>
        <w:t>Appendix G</w:t>
      </w:r>
      <w:r w:rsidR="00900B79" w:rsidRPr="00E8131C">
        <w:rPr>
          <w:rFonts w:ascii="Arial" w:hAnsi="Arial" w:cs="Arial"/>
          <w:szCs w:val="24"/>
        </w:rPr>
        <w:t xml:space="preserve">: </w:t>
      </w:r>
      <w:r w:rsidR="000F299C" w:rsidRPr="00E8131C">
        <w:rPr>
          <w:rFonts w:ascii="Arial" w:hAnsi="Arial" w:cs="Arial"/>
          <w:szCs w:val="24"/>
        </w:rPr>
        <w:tab/>
      </w:r>
      <w:r w:rsidR="0000155A">
        <w:rPr>
          <w:rFonts w:ascii="Arial" w:hAnsi="Arial" w:cs="Arial"/>
          <w:szCs w:val="24"/>
        </w:rPr>
        <w:t>Explosi</w:t>
      </w:r>
      <w:r w:rsidR="006012DE">
        <w:rPr>
          <w:rFonts w:ascii="Arial" w:hAnsi="Arial" w:cs="Arial"/>
          <w:szCs w:val="24"/>
        </w:rPr>
        <w:t>ve Event</w:t>
      </w:r>
    </w:p>
    <w:p w:rsidR="003155A4" w:rsidRPr="00E8131C" w:rsidRDefault="003155A4" w:rsidP="0082656D">
      <w:pPr>
        <w:pStyle w:val="BodyText"/>
        <w:spacing w:before="0"/>
        <w:jc w:val="left"/>
        <w:rPr>
          <w:rFonts w:ascii="Arial" w:hAnsi="Arial" w:cs="Arial"/>
          <w:szCs w:val="24"/>
        </w:rPr>
      </w:pPr>
    </w:p>
    <w:p w:rsidR="008D1560" w:rsidRDefault="00C80580" w:rsidP="0082656D">
      <w:pPr>
        <w:pStyle w:val="BodyText"/>
        <w:spacing w:before="0"/>
        <w:jc w:val="left"/>
        <w:rPr>
          <w:rFonts w:ascii="Arial" w:hAnsi="Arial" w:cs="Arial"/>
          <w:szCs w:val="24"/>
        </w:rPr>
      </w:pPr>
      <w:r w:rsidRPr="00E8131C">
        <w:rPr>
          <w:rFonts w:ascii="Arial" w:hAnsi="Arial" w:cs="Arial"/>
          <w:szCs w:val="24"/>
        </w:rPr>
        <w:t>Appendix H</w:t>
      </w:r>
      <w:r w:rsidR="008D1560" w:rsidRPr="00E8131C">
        <w:rPr>
          <w:rFonts w:ascii="Arial" w:hAnsi="Arial" w:cs="Arial"/>
          <w:szCs w:val="24"/>
        </w:rPr>
        <w:t xml:space="preserve">: </w:t>
      </w:r>
      <w:r w:rsidR="000F299C" w:rsidRPr="00E8131C">
        <w:rPr>
          <w:rFonts w:ascii="Arial" w:hAnsi="Arial" w:cs="Arial"/>
          <w:szCs w:val="24"/>
        </w:rPr>
        <w:tab/>
      </w:r>
      <w:r w:rsidR="008D1560" w:rsidRPr="00E8131C">
        <w:rPr>
          <w:rFonts w:ascii="Arial" w:hAnsi="Arial" w:cs="Arial"/>
          <w:szCs w:val="24"/>
        </w:rPr>
        <w:t>Extended Power Outages</w:t>
      </w:r>
    </w:p>
    <w:p w:rsidR="003155A4" w:rsidRPr="00E8131C" w:rsidRDefault="003155A4" w:rsidP="0082656D">
      <w:pPr>
        <w:pStyle w:val="BodyText"/>
        <w:spacing w:before="0"/>
        <w:jc w:val="left"/>
        <w:rPr>
          <w:rFonts w:ascii="Arial" w:hAnsi="Arial" w:cs="Arial"/>
          <w:szCs w:val="24"/>
        </w:rPr>
      </w:pPr>
    </w:p>
    <w:p w:rsidR="008D1560" w:rsidRDefault="00C80580" w:rsidP="0082656D">
      <w:pPr>
        <w:pStyle w:val="BodyText"/>
        <w:spacing w:before="0"/>
        <w:jc w:val="left"/>
        <w:rPr>
          <w:rFonts w:ascii="Arial" w:hAnsi="Arial" w:cs="Arial"/>
          <w:szCs w:val="24"/>
        </w:rPr>
      </w:pPr>
      <w:r w:rsidRPr="00E8131C">
        <w:rPr>
          <w:rFonts w:ascii="Arial" w:hAnsi="Arial" w:cs="Arial"/>
          <w:szCs w:val="24"/>
        </w:rPr>
        <w:t>Appendix I</w:t>
      </w:r>
      <w:r w:rsidR="008D1560" w:rsidRPr="00E8131C">
        <w:rPr>
          <w:rFonts w:ascii="Arial" w:hAnsi="Arial" w:cs="Arial"/>
          <w:szCs w:val="24"/>
        </w:rPr>
        <w:t xml:space="preserve">: </w:t>
      </w:r>
      <w:r w:rsidR="000F299C" w:rsidRPr="00E8131C">
        <w:rPr>
          <w:rFonts w:ascii="Arial" w:hAnsi="Arial" w:cs="Arial"/>
          <w:szCs w:val="24"/>
        </w:rPr>
        <w:tab/>
      </w:r>
      <w:r w:rsidR="00EB74F6" w:rsidRPr="00E8131C">
        <w:rPr>
          <w:rFonts w:ascii="Arial" w:hAnsi="Arial" w:cs="Arial"/>
          <w:szCs w:val="24"/>
        </w:rPr>
        <w:t>Fire</w:t>
      </w:r>
    </w:p>
    <w:p w:rsidR="003155A4" w:rsidRPr="00E8131C" w:rsidRDefault="003155A4" w:rsidP="0082656D">
      <w:pPr>
        <w:pStyle w:val="BodyText"/>
        <w:spacing w:before="0"/>
        <w:jc w:val="left"/>
        <w:rPr>
          <w:rFonts w:ascii="Arial" w:hAnsi="Arial" w:cs="Arial"/>
          <w:szCs w:val="24"/>
        </w:rPr>
      </w:pPr>
    </w:p>
    <w:p w:rsidR="008D1560" w:rsidRDefault="00C80580" w:rsidP="0082656D">
      <w:pPr>
        <w:pStyle w:val="BodyText"/>
        <w:spacing w:before="0"/>
        <w:jc w:val="left"/>
        <w:rPr>
          <w:rFonts w:ascii="Arial" w:hAnsi="Arial" w:cs="Arial"/>
          <w:szCs w:val="24"/>
        </w:rPr>
      </w:pPr>
      <w:r w:rsidRPr="00E8131C">
        <w:rPr>
          <w:rFonts w:ascii="Arial" w:hAnsi="Arial" w:cs="Arial"/>
          <w:szCs w:val="24"/>
        </w:rPr>
        <w:t>Appendix J</w:t>
      </w:r>
      <w:r w:rsidR="008D1560" w:rsidRPr="00E8131C">
        <w:rPr>
          <w:rFonts w:ascii="Arial" w:hAnsi="Arial" w:cs="Arial"/>
          <w:szCs w:val="24"/>
        </w:rPr>
        <w:t xml:space="preserve">: </w:t>
      </w:r>
      <w:r w:rsidR="000F299C" w:rsidRPr="00E8131C">
        <w:rPr>
          <w:rFonts w:ascii="Arial" w:hAnsi="Arial" w:cs="Arial"/>
          <w:szCs w:val="24"/>
        </w:rPr>
        <w:tab/>
      </w:r>
      <w:r w:rsidR="004950DC" w:rsidRPr="00E8131C">
        <w:rPr>
          <w:rFonts w:ascii="Arial" w:hAnsi="Arial" w:cs="Arial"/>
          <w:szCs w:val="24"/>
        </w:rPr>
        <w:t>Floods</w:t>
      </w:r>
    </w:p>
    <w:p w:rsidR="003155A4" w:rsidRPr="00E8131C" w:rsidRDefault="003155A4" w:rsidP="0082656D">
      <w:pPr>
        <w:pStyle w:val="BodyText"/>
        <w:spacing w:before="0"/>
        <w:jc w:val="left"/>
        <w:rPr>
          <w:rFonts w:ascii="Arial" w:hAnsi="Arial" w:cs="Arial"/>
          <w:szCs w:val="24"/>
        </w:rPr>
      </w:pPr>
    </w:p>
    <w:p w:rsidR="008D1560" w:rsidRDefault="00C80580" w:rsidP="0082656D">
      <w:pPr>
        <w:pStyle w:val="BodyText"/>
        <w:spacing w:before="0"/>
        <w:jc w:val="left"/>
        <w:rPr>
          <w:rFonts w:ascii="Arial" w:hAnsi="Arial" w:cs="Arial"/>
          <w:szCs w:val="24"/>
        </w:rPr>
      </w:pPr>
      <w:r w:rsidRPr="00E8131C">
        <w:rPr>
          <w:rFonts w:ascii="Arial" w:hAnsi="Arial" w:cs="Arial"/>
          <w:szCs w:val="24"/>
        </w:rPr>
        <w:t>Appendix K</w:t>
      </w:r>
      <w:r w:rsidR="008D1560" w:rsidRPr="00E8131C">
        <w:rPr>
          <w:rFonts w:ascii="Arial" w:hAnsi="Arial" w:cs="Arial"/>
          <w:szCs w:val="24"/>
        </w:rPr>
        <w:t xml:space="preserve">: </w:t>
      </w:r>
      <w:r w:rsidR="000F299C" w:rsidRPr="00E8131C">
        <w:rPr>
          <w:rFonts w:ascii="Arial" w:hAnsi="Arial" w:cs="Arial"/>
          <w:szCs w:val="24"/>
        </w:rPr>
        <w:tab/>
      </w:r>
      <w:r w:rsidR="004950DC" w:rsidRPr="00E8131C">
        <w:rPr>
          <w:rFonts w:ascii="Arial" w:hAnsi="Arial" w:cs="Arial"/>
          <w:szCs w:val="24"/>
        </w:rPr>
        <w:t>Hazardous Materials/Decontamination</w:t>
      </w:r>
    </w:p>
    <w:p w:rsidR="003155A4" w:rsidRDefault="003155A4" w:rsidP="0082656D">
      <w:pPr>
        <w:pStyle w:val="BodyText"/>
        <w:spacing w:before="0"/>
        <w:jc w:val="left"/>
        <w:rPr>
          <w:rFonts w:ascii="Arial" w:hAnsi="Arial" w:cs="Arial"/>
          <w:szCs w:val="24"/>
        </w:rPr>
      </w:pPr>
    </w:p>
    <w:p w:rsidR="00C338FF" w:rsidRDefault="00C338FF" w:rsidP="0082656D">
      <w:pPr>
        <w:pStyle w:val="BodyText"/>
        <w:spacing w:before="0"/>
        <w:jc w:val="left"/>
        <w:rPr>
          <w:rFonts w:ascii="Arial" w:hAnsi="Arial" w:cs="Arial"/>
          <w:szCs w:val="24"/>
        </w:rPr>
      </w:pPr>
      <w:r>
        <w:rPr>
          <w:rFonts w:ascii="Arial" w:hAnsi="Arial" w:cs="Arial"/>
          <w:szCs w:val="24"/>
        </w:rPr>
        <w:t>Appendix L</w:t>
      </w:r>
      <w:r w:rsidRPr="00E8131C">
        <w:rPr>
          <w:rFonts w:ascii="Arial" w:hAnsi="Arial" w:cs="Arial"/>
          <w:szCs w:val="24"/>
        </w:rPr>
        <w:t xml:space="preserve">: </w:t>
      </w:r>
      <w:r w:rsidRPr="00E8131C">
        <w:rPr>
          <w:rFonts w:ascii="Arial" w:hAnsi="Arial" w:cs="Arial"/>
          <w:szCs w:val="24"/>
        </w:rPr>
        <w:tab/>
      </w:r>
      <w:r>
        <w:rPr>
          <w:rFonts w:ascii="Arial" w:hAnsi="Arial" w:cs="Arial"/>
          <w:szCs w:val="24"/>
        </w:rPr>
        <w:t>Hurricanes</w:t>
      </w:r>
    </w:p>
    <w:p w:rsidR="003155A4" w:rsidRPr="00E8131C" w:rsidRDefault="003155A4" w:rsidP="0082656D">
      <w:pPr>
        <w:pStyle w:val="BodyText"/>
        <w:spacing w:before="0"/>
        <w:jc w:val="left"/>
        <w:rPr>
          <w:rFonts w:ascii="Arial" w:hAnsi="Arial" w:cs="Arial"/>
          <w:szCs w:val="24"/>
        </w:rPr>
      </w:pPr>
    </w:p>
    <w:p w:rsidR="008D1560" w:rsidRDefault="00C338FF" w:rsidP="0082656D">
      <w:pPr>
        <w:pStyle w:val="BodyText"/>
        <w:spacing w:before="0"/>
        <w:jc w:val="left"/>
        <w:rPr>
          <w:rFonts w:ascii="Arial" w:hAnsi="Arial" w:cs="Arial"/>
          <w:szCs w:val="24"/>
        </w:rPr>
      </w:pPr>
      <w:r>
        <w:rPr>
          <w:rFonts w:ascii="Arial" w:hAnsi="Arial" w:cs="Arial"/>
          <w:szCs w:val="24"/>
        </w:rPr>
        <w:t>Appendix M</w:t>
      </w:r>
      <w:r w:rsidR="008D1560" w:rsidRPr="00E8131C">
        <w:rPr>
          <w:rFonts w:ascii="Arial" w:hAnsi="Arial" w:cs="Arial"/>
          <w:szCs w:val="24"/>
        </w:rPr>
        <w:t xml:space="preserve">: </w:t>
      </w:r>
      <w:r w:rsidR="000F299C" w:rsidRPr="00E8131C">
        <w:rPr>
          <w:rFonts w:ascii="Arial" w:hAnsi="Arial" w:cs="Arial"/>
          <w:szCs w:val="24"/>
        </w:rPr>
        <w:tab/>
      </w:r>
      <w:r w:rsidR="004950DC" w:rsidRPr="00E8131C">
        <w:rPr>
          <w:rFonts w:ascii="Arial" w:hAnsi="Arial" w:cs="Arial"/>
          <w:szCs w:val="24"/>
        </w:rPr>
        <w:t>Nuclear/Radioactive Event</w:t>
      </w:r>
    </w:p>
    <w:p w:rsidR="003155A4" w:rsidRPr="00E8131C" w:rsidRDefault="003155A4" w:rsidP="0082656D">
      <w:pPr>
        <w:pStyle w:val="BodyText"/>
        <w:spacing w:before="0"/>
        <w:jc w:val="left"/>
        <w:rPr>
          <w:rFonts w:ascii="Arial" w:hAnsi="Arial" w:cs="Arial"/>
          <w:szCs w:val="24"/>
        </w:rPr>
      </w:pPr>
    </w:p>
    <w:p w:rsidR="008D1560" w:rsidRDefault="00C338FF" w:rsidP="0082656D">
      <w:pPr>
        <w:pStyle w:val="BodyText"/>
        <w:spacing w:before="0"/>
        <w:jc w:val="left"/>
        <w:rPr>
          <w:rFonts w:ascii="Arial" w:hAnsi="Arial" w:cs="Arial"/>
          <w:szCs w:val="24"/>
        </w:rPr>
      </w:pPr>
      <w:r>
        <w:rPr>
          <w:rFonts w:ascii="Arial" w:hAnsi="Arial" w:cs="Arial"/>
          <w:szCs w:val="24"/>
        </w:rPr>
        <w:t>Appendix N</w:t>
      </w:r>
      <w:r w:rsidR="008D1560" w:rsidRPr="00E8131C">
        <w:rPr>
          <w:rFonts w:ascii="Arial" w:hAnsi="Arial" w:cs="Arial"/>
          <w:szCs w:val="24"/>
        </w:rPr>
        <w:t xml:space="preserve">: </w:t>
      </w:r>
      <w:r w:rsidR="000F299C" w:rsidRPr="00E8131C">
        <w:rPr>
          <w:rFonts w:ascii="Arial" w:hAnsi="Arial" w:cs="Arial"/>
          <w:szCs w:val="24"/>
        </w:rPr>
        <w:tab/>
      </w:r>
      <w:r w:rsidR="004950DC" w:rsidRPr="00E8131C">
        <w:rPr>
          <w:rFonts w:ascii="Arial" w:hAnsi="Arial" w:cs="Arial"/>
          <w:szCs w:val="24"/>
        </w:rPr>
        <w:t>Pandemic Influenza/Infection Control/Isolation</w:t>
      </w:r>
    </w:p>
    <w:p w:rsidR="003155A4" w:rsidRPr="00E8131C" w:rsidRDefault="003155A4" w:rsidP="0082656D">
      <w:pPr>
        <w:pStyle w:val="BodyText"/>
        <w:spacing w:before="0"/>
        <w:jc w:val="left"/>
        <w:rPr>
          <w:rFonts w:ascii="Arial" w:hAnsi="Arial" w:cs="Arial"/>
          <w:szCs w:val="24"/>
        </w:rPr>
      </w:pPr>
    </w:p>
    <w:p w:rsidR="008D1560" w:rsidRDefault="00C338FF" w:rsidP="0082656D">
      <w:pPr>
        <w:pStyle w:val="BodyText"/>
        <w:spacing w:before="0"/>
        <w:jc w:val="left"/>
        <w:rPr>
          <w:rFonts w:ascii="Arial" w:hAnsi="Arial" w:cs="Arial"/>
          <w:szCs w:val="24"/>
        </w:rPr>
      </w:pPr>
      <w:r>
        <w:rPr>
          <w:rFonts w:ascii="Arial" w:hAnsi="Arial" w:cs="Arial"/>
          <w:szCs w:val="24"/>
        </w:rPr>
        <w:t>Appendix O</w:t>
      </w:r>
      <w:r w:rsidR="008D1560" w:rsidRPr="00E8131C">
        <w:rPr>
          <w:rFonts w:ascii="Arial" w:hAnsi="Arial" w:cs="Arial"/>
          <w:szCs w:val="24"/>
        </w:rPr>
        <w:t xml:space="preserve">: </w:t>
      </w:r>
      <w:r w:rsidR="000F299C" w:rsidRPr="00E8131C">
        <w:rPr>
          <w:rFonts w:ascii="Arial" w:hAnsi="Arial" w:cs="Arial"/>
          <w:szCs w:val="24"/>
        </w:rPr>
        <w:tab/>
      </w:r>
      <w:r w:rsidR="004950DC">
        <w:rPr>
          <w:rFonts w:ascii="Arial" w:hAnsi="Arial" w:cs="Arial"/>
          <w:szCs w:val="24"/>
        </w:rPr>
        <w:t>Severe Weather/Extreme Temperatures/Winter Storms</w:t>
      </w:r>
    </w:p>
    <w:p w:rsidR="003155A4" w:rsidRPr="00E8131C" w:rsidRDefault="003155A4" w:rsidP="0082656D">
      <w:pPr>
        <w:pStyle w:val="BodyText"/>
        <w:spacing w:before="0"/>
        <w:jc w:val="left"/>
        <w:rPr>
          <w:rFonts w:ascii="Arial" w:hAnsi="Arial" w:cs="Arial"/>
          <w:szCs w:val="24"/>
        </w:rPr>
      </w:pPr>
    </w:p>
    <w:p w:rsidR="008D1560" w:rsidRPr="00E8131C" w:rsidRDefault="00C80580" w:rsidP="0082656D">
      <w:pPr>
        <w:pStyle w:val="BodyText"/>
        <w:spacing w:before="0"/>
        <w:jc w:val="left"/>
        <w:rPr>
          <w:rFonts w:ascii="Arial" w:hAnsi="Arial" w:cs="Arial"/>
          <w:szCs w:val="24"/>
        </w:rPr>
      </w:pPr>
      <w:r w:rsidRPr="00E8131C">
        <w:rPr>
          <w:rFonts w:ascii="Arial" w:hAnsi="Arial" w:cs="Arial"/>
          <w:szCs w:val="24"/>
        </w:rPr>
        <w:t xml:space="preserve">Appendix </w:t>
      </w:r>
      <w:r w:rsidR="00376567">
        <w:rPr>
          <w:rFonts w:ascii="Arial" w:hAnsi="Arial" w:cs="Arial"/>
          <w:szCs w:val="24"/>
        </w:rPr>
        <w:t>P</w:t>
      </w:r>
      <w:r w:rsidR="008D1560" w:rsidRPr="00E8131C">
        <w:rPr>
          <w:rFonts w:ascii="Arial" w:hAnsi="Arial" w:cs="Arial"/>
          <w:szCs w:val="24"/>
        </w:rPr>
        <w:t xml:space="preserve">: </w:t>
      </w:r>
      <w:r w:rsidR="000F299C" w:rsidRPr="00E8131C">
        <w:rPr>
          <w:rFonts w:ascii="Arial" w:hAnsi="Arial" w:cs="Arial"/>
          <w:szCs w:val="24"/>
        </w:rPr>
        <w:tab/>
      </w:r>
      <w:r w:rsidR="004950DC" w:rsidRPr="00E8131C">
        <w:rPr>
          <w:rFonts w:ascii="Arial" w:hAnsi="Arial" w:cs="Arial"/>
          <w:szCs w:val="24"/>
        </w:rPr>
        <w:t>Wildfire</w:t>
      </w:r>
    </w:p>
    <w:p w:rsidR="00730D33" w:rsidRPr="00E8131C" w:rsidRDefault="00730D33" w:rsidP="00E8131C">
      <w:pPr>
        <w:pStyle w:val="BodyText"/>
        <w:spacing w:before="0"/>
        <w:jc w:val="left"/>
        <w:rPr>
          <w:rFonts w:ascii="Arial" w:hAnsi="Arial" w:cs="Arial"/>
          <w:szCs w:val="24"/>
        </w:rPr>
      </w:pPr>
    </w:p>
    <w:p w:rsidR="00AC4C1A" w:rsidRDefault="00AC4C1A">
      <w:pPr>
        <w:rPr>
          <w:rFonts w:ascii="Arial" w:hAnsi="Arial" w:cs="Arial"/>
          <w:sz w:val="22"/>
          <w:szCs w:val="22"/>
        </w:rPr>
      </w:pPr>
      <w:r>
        <w:rPr>
          <w:rFonts w:ascii="Arial" w:hAnsi="Arial" w:cs="Arial"/>
          <w:sz w:val="22"/>
          <w:szCs w:val="22"/>
        </w:rPr>
        <w:br w:type="page"/>
      </w:r>
    </w:p>
    <w:p w:rsidR="008A6BB9" w:rsidRPr="008A6BB9" w:rsidRDefault="004B2277" w:rsidP="004B2277">
      <w:pPr>
        <w:pStyle w:val="Heading3"/>
        <w:numPr>
          <w:ilvl w:val="0"/>
          <w:numId w:val="0"/>
        </w:numPr>
      </w:pPr>
      <w:bookmarkStart w:id="103" w:name="_Toc477254927"/>
      <w:r>
        <w:lastRenderedPageBreak/>
        <w:t xml:space="preserve">Appendix A: </w:t>
      </w:r>
      <w:r w:rsidR="008A6BB9" w:rsidRPr="008A6BB9">
        <w:t>Active Shooter</w:t>
      </w:r>
      <w:bookmarkEnd w:id="103"/>
    </w:p>
    <w:p w:rsidR="008A6BB9" w:rsidRPr="008A6BB9" w:rsidRDefault="008A6BB9" w:rsidP="008A6BB9">
      <w:pPr>
        <w:rPr>
          <w:rFonts w:ascii="Arial Narrow" w:hAnsi="Arial Narrow"/>
        </w:rPr>
      </w:pPr>
    </w:p>
    <w:p w:rsidR="008A6BB9" w:rsidRPr="008A6BB9" w:rsidRDefault="00A127E3" w:rsidP="008A6BB9">
      <w:pPr>
        <w:rPr>
          <w:rFonts w:ascii="Arial" w:hAnsi="Arial" w:cs="Arial"/>
        </w:rPr>
      </w:pPr>
      <w:r>
        <w:rPr>
          <w:rFonts w:ascii="Arial" w:hAnsi="Arial" w:cs="Arial"/>
        </w:rPr>
        <w:t>An a</w:t>
      </w:r>
      <w:r w:rsidR="008A6BB9" w:rsidRPr="008A6BB9">
        <w:rPr>
          <w:rFonts w:ascii="Arial" w:hAnsi="Arial" w:cs="Arial"/>
        </w:rPr>
        <w:t xml:space="preserve">ctive </w:t>
      </w:r>
      <w:r>
        <w:rPr>
          <w:rFonts w:ascii="Arial" w:hAnsi="Arial" w:cs="Arial"/>
        </w:rPr>
        <w:t>s</w:t>
      </w:r>
      <w:r w:rsidR="008A6BB9" w:rsidRPr="008A6BB9">
        <w:rPr>
          <w:rFonts w:ascii="Arial" w:hAnsi="Arial" w:cs="Arial"/>
        </w:rPr>
        <w:t xml:space="preserve">hooter is an individual actively engaged in killing or attempting to kill people in a confined and populated area; in most cases, active shooters use firearms(s) and there is no pattern or method to their selection of victims. Active shooter situations are unpredictable and evolve quickly. Typically, the immediate deployment of law enforcement is required to stop the shooting and mitigate harm to victims. Because active shooter situations are often over within </w:t>
      </w:r>
      <w:r>
        <w:rPr>
          <w:rFonts w:ascii="Arial" w:hAnsi="Arial" w:cs="Arial"/>
        </w:rPr>
        <w:t>ten</w:t>
      </w:r>
      <w:r w:rsidRPr="008A6BB9">
        <w:rPr>
          <w:rFonts w:ascii="Arial" w:hAnsi="Arial" w:cs="Arial"/>
        </w:rPr>
        <w:t xml:space="preserve"> </w:t>
      </w:r>
      <w:r w:rsidR="008A6BB9" w:rsidRPr="008A6BB9">
        <w:rPr>
          <w:rFonts w:ascii="Arial" w:hAnsi="Arial" w:cs="Arial"/>
        </w:rPr>
        <w:t xml:space="preserve">to </w:t>
      </w:r>
      <w:r>
        <w:rPr>
          <w:rFonts w:ascii="Arial" w:hAnsi="Arial" w:cs="Arial"/>
        </w:rPr>
        <w:t>fifteen</w:t>
      </w:r>
      <w:r w:rsidRPr="008A6BB9">
        <w:rPr>
          <w:rFonts w:ascii="Arial" w:hAnsi="Arial" w:cs="Arial"/>
        </w:rPr>
        <w:t xml:space="preserve"> </w:t>
      </w:r>
      <w:r w:rsidR="008A6BB9" w:rsidRPr="008A6BB9">
        <w:rPr>
          <w:rFonts w:ascii="Arial" w:hAnsi="Arial" w:cs="Arial"/>
        </w:rPr>
        <w:t xml:space="preserve">minutes, before law enforcement arrives on the scene, individuals must be prepared both mentally and physically to deal with an active shooter situation. This annex is designed to minimize the negative impacts and to provide an appropriate response in the event of an incident involving a person with a weapon within the </w:t>
      </w:r>
      <w:r w:rsidR="00412B6A">
        <w:rPr>
          <w:rFonts w:ascii="Arial" w:hAnsi="Arial" w:cs="Arial"/>
        </w:rPr>
        <w:t>facility</w:t>
      </w:r>
      <w:r w:rsidR="008A6BB9" w:rsidRPr="008A6BB9">
        <w:rPr>
          <w:rFonts w:ascii="Arial" w:hAnsi="Arial" w:cs="Arial"/>
        </w:rPr>
        <w:t>.</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Include the organizational plan for an active shooter event.</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790087" w:rsidRPr="00A127E3" w:rsidRDefault="00790087" w:rsidP="00DA46C9">
      <w:pPr>
        <w:pStyle w:val="ListParagraph"/>
        <w:numPr>
          <w:ilvl w:val="0"/>
          <w:numId w:val="29"/>
        </w:numPr>
        <w:rPr>
          <w:rFonts w:ascii="Arial" w:hAnsi="Arial" w:cs="Arial"/>
        </w:rPr>
      </w:pPr>
      <w:r w:rsidRPr="00A127E3">
        <w:rPr>
          <w:rFonts w:ascii="Arial" w:hAnsi="Arial" w:cs="Arial"/>
        </w:rPr>
        <w:t xml:space="preserve">Contacting response partners </w:t>
      </w:r>
    </w:p>
    <w:p w:rsidR="008A6BB9" w:rsidRPr="00A127E3" w:rsidRDefault="008A6BB9" w:rsidP="00DA46C9">
      <w:pPr>
        <w:pStyle w:val="ListParagraph"/>
        <w:numPr>
          <w:ilvl w:val="0"/>
          <w:numId w:val="29"/>
        </w:numPr>
        <w:rPr>
          <w:rFonts w:ascii="Arial" w:hAnsi="Arial" w:cs="Arial"/>
        </w:rPr>
      </w:pPr>
      <w:r w:rsidRPr="00A127E3">
        <w:rPr>
          <w:rFonts w:ascii="Arial" w:hAnsi="Arial" w:cs="Arial"/>
        </w:rPr>
        <w:t>Intercom codes</w:t>
      </w:r>
    </w:p>
    <w:p w:rsidR="008A6BB9" w:rsidRPr="00A127E3" w:rsidRDefault="008A6BB9" w:rsidP="00DA46C9">
      <w:pPr>
        <w:pStyle w:val="ListParagraph"/>
        <w:numPr>
          <w:ilvl w:val="0"/>
          <w:numId w:val="29"/>
        </w:numPr>
        <w:rPr>
          <w:rFonts w:ascii="Arial" w:hAnsi="Arial" w:cs="Arial"/>
        </w:rPr>
      </w:pPr>
      <w:r w:rsidRPr="00A127E3">
        <w:rPr>
          <w:rFonts w:ascii="Arial" w:hAnsi="Arial" w:cs="Arial"/>
        </w:rPr>
        <w:t xml:space="preserve">Facility </w:t>
      </w:r>
      <w:r w:rsidR="00806E0C">
        <w:rPr>
          <w:rFonts w:ascii="Arial" w:hAnsi="Arial" w:cs="Arial"/>
        </w:rPr>
        <w:t>l</w:t>
      </w:r>
      <w:r w:rsidRPr="00A127E3">
        <w:rPr>
          <w:rFonts w:ascii="Arial" w:hAnsi="Arial" w:cs="Arial"/>
        </w:rPr>
        <w:t xml:space="preserve">ockdown </w:t>
      </w:r>
      <w:r w:rsidR="00806E0C">
        <w:rPr>
          <w:rFonts w:ascii="Arial" w:hAnsi="Arial" w:cs="Arial"/>
        </w:rPr>
        <w:t>p</w:t>
      </w:r>
      <w:r w:rsidRPr="00A127E3">
        <w:rPr>
          <w:rFonts w:ascii="Arial" w:hAnsi="Arial" w:cs="Arial"/>
        </w:rPr>
        <w:t>olicy</w:t>
      </w:r>
    </w:p>
    <w:p w:rsidR="008A6BB9" w:rsidRPr="00A127E3" w:rsidRDefault="008A6BB9" w:rsidP="00DA46C9">
      <w:pPr>
        <w:pStyle w:val="ListParagraph"/>
        <w:numPr>
          <w:ilvl w:val="0"/>
          <w:numId w:val="29"/>
        </w:numPr>
        <w:rPr>
          <w:rFonts w:ascii="Arial" w:hAnsi="Arial" w:cs="Arial"/>
        </w:rPr>
      </w:pPr>
      <w:r w:rsidRPr="00A127E3">
        <w:rPr>
          <w:rFonts w:ascii="Arial" w:hAnsi="Arial" w:cs="Arial"/>
        </w:rPr>
        <w:t>Facility “Go Box” (</w:t>
      </w:r>
      <w:r w:rsidR="00A127E3">
        <w:rPr>
          <w:rFonts w:ascii="Arial" w:hAnsi="Arial" w:cs="Arial"/>
        </w:rPr>
        <w:t>m</w:t>
      </w:r>
      <w:r w:rsidRPr="00A127E3">
        <w:rPr>
          <w:rFonts w:ascii="Arial" w:hAnsi="Arial" w:cs="Arial"/>
        </w:rPr>
        <w:t>ap of facility, keys, etc.)</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Narrow" w:hAnsi="Arial Narrow"/>
        </w:rPr>
      </w:pPr>
    </w:p>
    <w:p w:rsidR="008A6BB9" w:rsidRPr="00A127E3" w:rsidRDefault="00434BE2" w:rsidP="008A6BB9">
      <w:pPr>
        <w:rPr>
          <w:rFonts w:ascii="Arial Narrow" w:hAnsi="Arial Narrow"/>
        </w:rPr>
      </w:pPr>
      <w:hyperlink r:id="rId36" w:history="1">
        <w:r w:rsidR="008A6BB9" w:rsidRPr="00A127E3">
          <w:rPr>
            <w:rFonts w:ascii="Arial" w:hAnsi="Arial" w:cs="Arial"/>
            <w:color w:val="0000FF"/>
            <w:u w:val="single"/>
          </w:rPr>
          <w:t>http://www.dhs.gov/publication/active-shooter-how-to-respond</w:t>
        </w:r>
      </w:hyperlink>
    </w:p>
    <w:p w:rsidR="008A6BB9" w:rsidRPr="00A127E3" w:rsidRDefault="008A6BB9" w:rsidP="008A6BB9">
      <w:pPr>
        <w:rPr>
          <w:rFonts w:ascii="Arial Narrow" w:hAnsi="Arial Narrow"/>
        </w:rPr>
      </w:pPr>
    </w:p>
    <w:p w:rsidR="008A6BB9" w:rsidRPr="00A127E3" w:rsidRDefault="00434BE2" w:rsidP="008A6BB9">
      <w:pPr>
        <w:rPr>
          <w:rFonts w:ascii="Arial" w:hAnsi="Arial" w:cs="Arial"/>
          <w:szCs w:val="24"/>
        </w:rPr>
      </w:pPr>
      <w:hyperlink r:id="rId37" w:history="1">
        <w:r w:rsidR="008A6BB9" w:rsidRPr="00A127E3">
          <w:rPr>
            <w:rFonts w:ascii="Arial" w:hAnsi="Arial" w:cs="Arial"/>
            <w:color w:val="0000FF"/>
            <w:u w:val="single"/>
          </w:rPr>
          <w:t>http://training.fema.gov/is/courseoverview.aspx?code=IS-907</w:t>
        </w:r>
      </w:hyperlink>
    </w:p>
    <w:p w:rsidR="008A6BB9" w:rsidRPr="008A6BB9" w:rsidRDefault="008A6BB9" w:rsidP="00A127E3">
      <w:pPr>
        <w:rPr>
          <w:rFonts w:ascii="Arial" w:hAnsi="Arial"/>
          <w:b/>
          <w:szCs w:val="22"/>
        </w:rPr>
      </w:pPr>
      <w:r w:rsidRPr="008A6BB9">
        <w:rPr>
          <w:rFonts w:ascii="Arial Narrow" w:hAnsi="Arial Narrow"/>
        </w:rPr>
        <w:br/>
      </w:r>
      <w:r w:rsidRPr="008A6BB9">
        <w:rPr>
          <w:rFonts w:ascii="Arial" w:hAnsi="Arial"/>
          <w:b/>
          <w:szCs w:val="22"/>
        </w:rPr>
        <w:br w:type="page"/>
      </w:r>
    </w:p>
    <w:p w:rsidR="008A6BB9" w:rsidRPr="008A6BB9" w:rsidRDefault="004B2277" w:rsidP="004B2277">
      <w:pPr>
        <w:pStyle w:val="Heading3"/>
        <w:numPr>
          <w:ilvl w:val="0"/>
          <w:numId w:val="0"/>
        </w:numPr>
      </w:pPr>
      <w:bookmarkStart w:id="104" w:name="_Toc477254928"/>
      <w:r>
        <w:lastRenderedPageBreak/>
        <w:t xml:space="preserve">Appendix B: </w:t>
      </w:r>
      <w:r w:rsidR="00B07F46">
        <w:t>Biological</w:t>
      </w:r>
      <w:r w:rsidR="008A6BB9" w:rsidRPr="008A6BB9">
        <w:t xml:space="preserve"> Event</w:t>
      </w:r>
      <w:bookmarkEnd w:id="104"/>
    </w:p>
    <w:p w:rsidR="008A6BB9" w:rsidRPr="008A6BB9" w:rsidRDefault="008A6BB9" w:rsidP="008A6BB9">
      <w:pPr>
        <w:rPr>
          <w:rFonts w:ascii="Arial Narrow" w:hAnsi="Arial Narrow"/>
        </w:rPr>
      </w:pPr>
    </w:p>
    <w:p w:rsidR="00C77769" w:rsidRDefault="00B07F46" w:rsidP="008A6BB9">
      <w:pPr>
        <w:rPr>
          <w:rFonts w:ascii="Arial" w:hAnsi="Arial" w:cs="Arial"/>
        </w:rPr>
      </w:pPr>
      <w:r>
        <w:rPr>
          <w:rFonts w:ascii="Arial" w:hAnsi="Arial" w:cs="Arial"/>
        </w:rPr>
        <w:t>A biological event</w:t>
      </w:r>
      <w:r w:rsidR="001B1DCF">
        <w:rPr>
          <w:rFonts w:ascii="Arial" w:hAnsi="Arial" w:cs="Arial"/>
        </w:rPr>
        <w:t xml:space="preserve"> </w:t>
      </w:r>
      <w:r>
        <w:rPr>
          <w:rFonts w:ascii="Arial" w:hAnsi="Arial" w:cs="Arial"/>
        </w:rPr>
        <w:t>is the</w:t>
      </w:r>
      <w:r w:rsidR="008A6BB9" w:rsidRPr="008A6BB9">
        <w:rPr>
          <w:rFonts w:ascii="Arial" w:hAnsi="Arial" w:cs="Arial"/>
        </w:rPr>
        <w:t xml:space="preserve"> release of viruses, bacteria</w:t>
      </w:r>
      <w:r w:rsidR="001B1DCF">
        <w:rPr>
          <w:rFonts w:ascii="Arial" w:hAnsi="Arial" w:cs="Arial"/>
        </w:rPr>
        <w:t>,</w:t>
      </w:r>
      <w:r w:rsidR="008A6BB9" w:rsidRPr="008A6BB9">
        <w:rPr>
          <w:rFonts w:ascii="Arial" w:hAnsi="Arial" w:cs="Arial"/>
        </w:rPr>
        <w:t xml:space="preserve"> or other germs (agents) used to cause illness or death in people, animals</w:t>
      </w:r>
      <w:r w:rsidR="001B1DCF">
        <w:rPr>
          <w:rFonts w:ascii="Arial" w:hAnsi="Arial" w:cs="Arial"/>
        </w:rPr>
        <w:t>,</w:t>
      </w:r>
      <w:r w:rsidR="008A6BB9" w:rsidRPr="008A6BB9">
        <w:rPr>
          <w:rFonts w:ascii="Arial" w:hAnsi="Arial" w:cs="Arial"/>
        </w:rPr>
        <w:t xml:space="preserve"> or plants. These agents are typically found in nature, but it is possible that they could be changed to increase their ability to cause disease, make them resistant to current medicines</w:t>
      </w:r>
      <w:r w:rsidR="00230D9F">
        <w:rPr>
          <w:rFonts w:ascii="Arial" w:hAnsi="Arial" w:cs="Arial"/>
        </w:rPr>
        <w:t>,</w:t>
      </w:r>
      <w:r w:rsidR="008A6BB9" w:rsidRPr="008A6BB9">
        <w:rPr>
          <w:rFonts w:ascii="Arial" w:hAnsi="Arial" w:cs="Arial"/>
        </w:rPr>
        <w:t xml:space="preserve"> or to increase their ability to be spread into the environment. Biological agents can be spread through the air, through water</w:t>
      </w:r>
      <w:r w:rsidR="00230D9F">
        <w:rPr>
          <w:rFonts w:ascii="Arial" w:hAnsi="Arial" w:cs="Arial"/>
        </w:rPr>
        <w:t>,</w:t>
      </w:r>
      <w:r w:rsidR="008A6BB9" w:rsidRPr="008A6BB9">
        <w:rPr>
          <w:rFonts w:ascii="Arial" w:hAnsi="Arial" w:cs="Arial"/>
        </w:rPr>
        <w:t xml:space="preserve"> or in food. </w:t>
      </w:r>
    </w:p>
    <w:p w:rsidR="00C77769" w:rsidRDefault="00C77769" w:rsidP="008A6BB9">
      <w:pPr>
        <w:rPr>
          <w:rFonts w:ascii="Arial" w:hAnsi="Arial" w:cs="Arial"/>
        </w:rPr>
      </w:pPr>
    </w:p>
    <w:p w:rsidR="008A6BB9" w:rsidRPr="008A6BB9" w:rsidRDefault="008A6BB9" w:rsidP="008A6BB9">
      <w:pPr>
        <w:rPr>
          <w:rFonts w:ascii="Arial" w:hAnsi="Arial" w:cs="Arial"/>
        </w:rPr>
      </w:pPr>
      <w:r w:rsidRPr="008A6BB9">
        <w:rPr>
          <w:rFonts w:ascii="Arial" w:hAnsi="Arial" w:cs="Arial"/>
        </w:rPr>
        <w:t xml:space="preserve">Terrorists may use biological agents because they can be extremely difficult to detect and do not cause illness for several hours to several days. Some bioterrorism agents, </w:t>
      </w:r>
      <w:r w:rsidR="001B1DCF">
        <w:rPr>
          <w:rFonts w:ascii="Arial" w:hAnsi="Arial" w:cs="Arial"/>
        </w:rPr>
        <w:t>such as</w:t>
      </w:r>
      <w:r w:rsidR="001B1DCF" w:rsidRPr="008A6BB9">
        <w:rPr>
          <w:rFonts w:ascii="Arial" w:hAnsi="Arial" w:cs="Arial"/>
        </w:rPr>
        <w:t xml:space="preserve"> </w:t>
      </w:r>
      <w:r w:rsidRPr="008A6BB9">
        <w:rPr>
          <w:rFonts w:ascii="Arial" w:hAnsi="Arial" w:cs="Arial"/>
        </w:rPr>
        <w:t>the smallpox virus, can be spread from person to person and some,</w:t>
      </w:r>
      <w:r w:rsidR="001B1DCF">
        <w:rPr>
          <w:rFonts w:ascii="Arial" w:hAnsi="Arial" w:cs="Arial"/>
        </w:rPr>
        <w:t xml:space="preserve"> such as</w:t>
      </w:r>
      <w:r w:rsidRPr="008A6BB9">
        <w:rPr>
          <w:rFonts w:ascii="Arial" w:hAnsi="Arial" w:cs="Arial"/>
        </w:rPr>
        <w:t xml:space="preserve"> anthrax, cannot.</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organizational</w:t>
      </w:r>
      <w:r w:rsidR="00C77769">
        <w:rPr>
          <w:rFonts w:ascii="Arial" w:hAnsi="Arial" w:cs="Arial"/>
          <w:b/>
        </w:rPr>
        <w:t xml:space="preserve"> plan for a biological</w:t>
      </w:r>
      <w:r w:rsidRPr="008A6BB9">
        <w:rPr>
          <w:rFonts w:ascii="Arial" w:hAnsi="Arial" w:cs="Arial"/>
          <w:b/>
        </w:rPr>
        <w:t xml:space="preserve"> event.</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 xml:space="preserve">Planning efforts need to be made for these specific biological attacks: Aerosol Anthrax, </w:t>
      </w:r>
      <w:r w:rsidR="001B1DCF">
        <w:rPr>
          <w:rFonts w:ascii="Arial" w:hAnsi="Arial" w:cs="Arial"/>
          <w:b/>
        </w:rPr>
        <w:t>p</w:t>
      </w:r>
      <w:r w:rsidRPr="008A6BB9">
        <w:rPr>
          <w:rFonts w:ascii="Arial" w:hAnsi="Arial" w:cs="Arial"/>
          <w:b/>
        </w:rPr>
        <w:t>lague</w:t>
      </w:r>
      <w:r w:rsidR="00B5405E">
        <w:rPr>
          <w:rFonts w:ascii="Arial" w:hAnsi="Arial" w:cs="Arial"/>
          <w:b/>
        </w:rPr>
        <w:t>,</w:t>
      </w:r>
      <w:r w:rsidR="00B5405E" w:rsidRPr="008A6BB9">
        <w:rPr>
          <w:rFonts w:ascii="Arial" w:hAnsi="Arial" w:cs="Arial"/>
          <w:b/>
        </w:rPr>
        <w:t xml:space="preserve"> </w:t>
      </w:r>
      <w:r w:rsidR="001B1DCF">
        <w:rPr>
          <w:rFonts w:ascii="Arial" w:hAnsi="Arial" w:cs="Arial"/>
          <w:b/>
        </w:rPr>
        <w:t>f</w:t>
      </w:r>
      <w:r w:rsidRPr="008A6BB9">
        <w:rPr>
          <w:rFonts w:ascii="Arial" w:hAnsi="Arial" w:cs="Arial"/>
          <w:b/>
        </w:rPr>
        <w:t xml:space="preserve">ood </w:t>
      </w:r>
      <w:r w:rsidR="001B1DCF">
        <w:rPr>
          <w:rFonts w:ascii="Arial" w:hAnsi="Arial" w:cs="Arial"/>
          <w:b/>
        </w:rPr>
        <w:t>c</w:t>
      </w:r>
      <w:r w:rsidRPr="008A6BB9">
        <w:rPr>
          <w:rFonts w:ascii="Arial" w:hAnsi="Arial" w:cs="Arial"/>
          <w:b/>
        </w:rPr>
        <w:t xml:space="preserve">ontamination, </w:t>
      </w:r>
      <w:r w:rsidR="001B1DCF">
        <w:rPr>
          <w:rFonts w:ascii="Arial" w:hAnsi="Arial" w:cs="Arial"/>
          <w:b/>
        </w:rPr>
        <w:t>f</w:t>
      </w:r>
      <w:r w:rsidRPr="008A6BB9">
        <w:rPr>
          <w:rFonts w:ascii="Arial" w:hAnsi="Arial" w:cs="Arial"/>
          <w:b/>
        </w:rPr>
        <w:t xml:space="preserve">oreign </w:t>
      </w:r>
      <w:r w:rsidR="001B1DCF">
        <w:rPr>
          <w:rFonts w:ascii="Arial" w:hAnsi="Arial" w:cs="Arial"/>
          <w:b/>
        </w:rPr>
        <w:t>a</w:t>
      </w:r>
      <w:r w:rsidRPr="008A6BB9">
        <w:rPr>
          <w:rFonts w:ascii="Arial" w:hAnsi="Arial" w:cs="Arial"/>
          <w:b/>
        </w:rPr>
        <w:t xml:space="preserve">nimal </w:t>
      </w:r>
      <w:r w:rsidR="001B1DCF">
        <w:rPr>
          <w:rFonts w:ascii="Arial" w:hAnsi="Arial" w:cs="Arial"/>
          <w:b/>
        </w:rPr>
        <w:t>d</w:t>
      </w:r>
      <w:r w:rsidRPr="008A6BB9">
        <w:rPr>
          <w:rFonts w:ascii="Arial" w:hAnsi="Arial" w:cs="Arial"/>
          <w:b/>
        </w:rPr>
        <w:t>isease</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790087" w:rsidRPr="00A127E3" w:rsidRDefault="00790087" w:rsidP="00DA46C9">
      <w:pPr>
        <w:pStyle w:val="ListParagraph"/>
        <w:numPr>
          <w:ilvl w:val="0"/>
          <w:numId w:val="30"/>
        </w:numPr>
        <w:rPr>
          <w:rFonts w:ascii="Arial" w:hAnsi="Arial" w:cs="Arial"/>
        </w:rPr>
      </w:pPr>
      <w:r w:rsidRPr="00A127E3">
        <w:rPr>
          <w:rFonts w:ascii="Arial" w:hAnsi="Arial" w:cs="Arial"/>
        </w:rPr>
        <w:t>Contacting response partners</w:t>
      </w:r>
    </w:p>
    <w:p w:rsidR="00790087" w:rsidRPr="00A127E3" w:rsidRDefault="00790087" w:rsidP="00DA46C9">
      <w:pPr>
        <w:pStyle w:val="ListParagraph"/>
        <w:numPr>
          <w:ilvl w:val="0"/>
          <w:numId w:val="30"/>
        </w:numPr>
        <w:rPr>
          <w:rFonts w:ascii="Arial" w:hAnsi="Arial" w:cs="Arial"/>
        </w:rPr>
      </w:pPr>
      <w:r w:rsidRPr="00A127E3">
        <w:rPr>
          <w:rFonts w:ascii="Arial" w:hAnsi="Arial" w:cs="Arial"/>
        </w:rPr>
        <w:t xml:space="preserve">Shut down </w:t>
      </w:r>
      <w:r w:rsidR="007218F8">
        <w:rPr>
          <w:rFonts w:ascii="Arial" w:hAnsi="Arial" w:cs="Arial"/>
        </w:rPr>
        <w:t>heating, ventilation, and air conditioning</w:t>
      </w:r>
    </w:p>
    <w:p w:rsidR="008A6BB9" w:rsidRPr="00A127E3" w:rsidRDefault="008A6BB9" w:rsidP="00DA46C9">
      <w:pPr>
        <w:pStyle w:val="ListParagraph"/>
        <w:numPr>
          <w:ilvl w:val="0"/>
          <w:numId w:val="30"/>
        </w:numPr>
        <w:rPr>
          <w:rFonts w:ascii="Arial" w:hAnsi="Arial" w:cs="Arial"/>
        </w:rPr>
      </w:pPr>
      <w:r w:rsidRPr="00A127E3">
        <w:rPr>
          <w:rFonts w:ascii="Arial" w:hAnsi="Arial" w:cs="Arial"/>
        </w:rPr>
        <w:t>P</w:t>
      </w:r>
      <w:r w:rsidR="00790087" w:rsidRPr="00A127E3">
        <w:rPr>
          <w:rFonts w:ascii="Arial" w:hAnsi="Arial" w:cs="Arial"/>
        </w:rPr>
        <w:t xml:space="preserve">ersonal </w:t>
      </w:r>
      <w:r w:rsidR="00806E0C">
        <w:rPr>
          <w:rFonts w:ascii="Arial" w:hAnsi="Arial" w:cs="Arial"/>
        </w:rPr>
        <w:t>p</w:t>
      </w:r>
      <w:r w:rsidR="00790087" w:rsidRPr="00A127E3">
        <w:rPr>
          <w:rFonts w:ascii="Arial" w:hAnsi="Arial" w:cs="Arial"/>
        </w:rPr>
        <w:t xml:space="preserve">rotection </w:t>
      </w:r>
      <w:r w:rsidR="00806E0C">
        <w:rPr>
          <w:rFonts w:ascii="Arial" w:hAnsi="Arial" w:cs="Arial"/>
        </w:rPr>
        <w:t>e</w:t>
      </w:r>
      <w:r w:rsidR="00790087" w:rsidRPr="00A127E3">
        <w:rPr>
          <w:rFonts w:ascii="Arial" w:hAnsi="Arial" w:cs="Arial"/>
        </w:rPr>
        <w:t>quipment</w:t>
      </w:r>
      <w:r w:rsidRPr="00A127E3">
        <w:rPr>
          <w:rFonts w:ascii="Arial" w:hAnsi="Arial" w:cs="Arial"/>
        </w:rPr>
        <w:t xml:space="preserve"> </w:t>
      </w:r>
      <w:r w:rsidR="00806E0C">
        <w:rPr>
          <w:rFonts w:ascii="Arial" w:hAnsi="Arial" w:cs="Arial"/>
        </w:rPr>
        <w:t>p</w:t>
      </w:r>
      <w:r w:rsidRPr="00A127E3">
        <w:rPr>
          <w:rFonts w:ascii="Arial" w:hAnsi="Arial" w:cs="Arial"/>
        </w:rPr>
        <w:t>lan/</w:t>
      </w:r>
      <w:r w:rsidR="00790087" w:rsidRPr="00A127E3">
        <w:rPr>
          <w:rFonts w:ascii="Arial" w:hAnsi="Arial" w:cs="Arial"/>
        </w:rPr>
        <w:t>t</w:t>
      </w:r>
      <w:r w:rsidRPr="00A127E3">
        <w:rPr>
          <w:rFonts w:ascii="Arial" w:hAnsi="Arial" w:cs="Arial"/>
        </w:rPr>
        <w:t>raining</w:t>
      </w:r>
    </w:p>
    <w:p w:rsidR="00790087" w:rsidRPr="00A127E3" w:rsidRDefault="00790087" w:rsidP="00DA46C9">
      <w:pPr>
        <w:pStyle w:val="ListParagraph"/>
        <w:numPr>
          <w:ilvl w:val="0"/>
          <w:numId w:val="30"/>
        </w:numPr>
        <w:rPr>
          <w:rFonts w:ascii="Arial" w:hAnsi="Arial" w:cs="Arial"/>
        </w:rPr>
      </w:pPr>
      <w:r w:rsidRPr="00A127E3">
        <w:rPr>
          <w:rFonts w:ascii="Arial" w:hAnsi="Arial" w:cs="Arial"/>
        </w:rPr>
        <w:t xml:space="preserve">Infection </w:t>
      </w:r>
      <w:r w:rsidR="00806E0C">
        <w:rPr>
          <w:rFonts w:ascii="Arial" w:hAnsi="Arial" w:cs="Arial"/>
        </w:rPr>
        <w:t>c</w:t>
      </w:r>
      <w:r w:rsidRPr="00A127E3">
        <w:rPr>
          <w:rFonts w:ascii="Arial" w:hAnsi="Arial" w:cs="Arial"/>
        </w:rPr>
        <w:t xml:space="preserve">ontrol </w:t>
      </w:r>
      <w:r w:rsidR="00806E0C">
        <w:rPr>
          <w:rFonts w:ascii="Arial" w:hAnsi="Arial" w:cs="Arial"/>
        </w:rPr>
        <w:t>p</w:t>
      </w:r>
      <w:r w:rsidRPr="00A127E3">
        <w:rPr>
          <w:rFonts w:ascii="Arial" w:hAnsi="Arial" w:cs="Arial"/>
        </w:rPr>
        <w:t>lan</w:t>
      </w:r>
    </w:p>
    <w:p w:rsidR="00790087" w:rsidRPr="00A127E3" w:rsidRDefault="00790087" w:rsidP="00DA46C9">
      <w:pPr>
        <w:pStyle w:val="ListParagraph"/>
        <w:numPr>
          <w:ilvl w:val="0"/>
          <w:numId w:val="30"/>
        </w:numPr>
        <w:rPr>
          <w:rFonts w:ascii="Arial" w:hAnsi="Arial" w:cs="Arial"/>
        </w:rPr>
      </w:pPr>
      <w:r w:rsidRPr="00A127E3">
        <w:rPr>
          <w:rFonts w:ascii="Arial" w:hAnsi="Arial" w:cs="Arial"/>
        </w:rPr>
        <w:t>Isolation/</w:t>
      </w:r>
      <w:r w:rsidR="00806E0C">
        <w:rPr>
          <w:rFonts w:ascii="Arial" w:hAnsi="Arial" w:cs="Arial"/>
        </w:rPr>
        <w:t>q</w:t>
      </w:r>
      <w:r w:rsidRPr="00A127E3">
        <w:rPr>
          <w:rFonts w:ascii="Arial" w:hAnsi="Arial" w:cs="Arial"/>
        </w:rPr>
        <w:t xml:space="preserve">uarantine </w:t>
      </w:r>
      <w:r w:rsidR="00806E0C">
        <w:rPr>
          <w:rFonts w:ascii="Arial" w:hAnsi="Arial" w:cs="Arial"/>
        </w:rPr>
        <w:t>p</w:t>
      </w:r>
      <w:r w:rsidRPr="00A127E3">
        <w:rPr>
          <w:rFonts w:ascii="Arial" w:hAnsi="Arial" w:cs="Arial"/>
        </w:rPr>
        <w:t>lan</w:t>
      </w:r>
    </w:p>
    <w:p w:rsidR="00790087" w:rsidRPr="00A127E3" w:rsidRDefault="00790087" w:rsidP="00DA46C9">
      <w:pPr>
        <w:pStyle w:val="ListParagraph"/>
        <w:numPr>
          <w:ilvl w:val="0"/>
          <w:numId w:val="30"/>
        </w:numPr>
        <w:rPr>
          <w:rFonts w:ascii="Arial" w:hAnsi="Arial" w:cs="Arial"/>
        </w:rPr>
      </w:pPr>
      <w:r w:rsidRPr="00A127E3">
        <w:rPr>
          <w:rFonts w:ascii="Arial" w:hAnsi="Arial" w:cs="Arial"/>
        </w:rPr>
        <w:t xml:space="preserve">Food </w:t>
      </w:r>
      <w:r w:rsidR="00806E0C">
        <w:rPr>
          <w:rFonts w:ascii="Arial" w:hAnsi="Arial" w:cs="Arial"/>
        </w:rPr>
        <w:t>s</w:t>
      </w:r>
      <w:r w:rsidRPr="00A127E3">
        <w:rPr>
          <w:rFonts w:ascii="Arial" w:hAnsi="Arial" w:cs="Arial"/>
        </w:rPr>
        <w:t xml:space="preserve">afety </w:t>
      </w:r>
      <w:r w:rsidR="00806E0C">
        <w:rPr>
          <w:rFonts w:ascii="Arial" w:hAnsi="Arial" w:cs="Arial"/>
        </w:rPr>
        <w:t>p</w:t>
      </w:r>
      <w:r w:rsidRPr="00A127E3">
        <w:rPr>
          <w:rFonts w:ascii="Arial" w:hAnsi="Arial" w:cs="Arial"/>
        </w:rPr>
        <w:t>lan</w:t>
      </w:r>
    </w:p>
    <w:p w:rsidR="00790087" w:rsidRPr="00A127E3" w:rsidRDefault="00790087" w:rsidP="00DA46C9">
      <w:pPr>
        <w:pStyle w:val="ListParagraph"/>
        <w:numPr>
          <w:ilvl w:val="0"/>
          <w:numId w:val="30"/>
        </w:numPr>
        <w:rPr>
          <w:rFonts w:ascii="Arial" w:hAnsi="Arial" w:cs="Arial"/>
        </w:rPr>
      </w:pPr>
      <w:r w:rsidRPr="00A127E3">
        <w:rPr>
          <w:rFonts w:ascii="Arial" w:hAnsi="Arial" w:cs="Arial"/>
        </w:rPr>
        <w:t xml:space="preserve">Treatment </w:t>
      </w:r>
      <w:r w:rsidR="00806E0C">
        <w:rPr>
          <w:rFonts w:ascii="Arial" w:hAnsi="Arial" w:cs="Arial"/>
        </w:rPr>
        <w:t>p</w:t>
      </w:r>
      <w:r w:rsidRPr="00A127E3">
        <w:rPr>
          <w:rFonts w:ascii="Arial" w:hAnsi="Arial" w:cs="Arial"/>
        </w:rPr>
        <w:t>lan</w:t>
      </w:r>
    </w:p>
    <w:p w:rsidR="00790087" w:rsidRPr="00A127E3" w:rsidRDefault="00790087" w:rsidP="00DA46C9">
      <w:pPr>
        <w:pStyle w:val="ListParagraph"/>
        <w:numPr>
          <w:ilvl w:val="0"/>
          <w:numId w:val="30"/>
        </w:numPr>
        <w:rPr>
          <w:rFonts w:ascii="Arial" w:hAnsi="Arial" w:cs="Arial"/>
        </w:rPr>
      </w:pPr>
      <w:r w:rsidRPr="00A127E3">
        <w:rPr>
          <w:rFonts w:ascii="Arial" w:hAnsi="Arial" w:cs="Arial"/>
        </w:rPr>
        <w:t>Decontamination procedures</w:t>
      </w:r>
    </w:p>
    <w:p w:rsidR="00790087" w:rsidRPr="00A127E3" w:rsidRDefault="00790087" w:rsidP="00DA46C9">
      <w:pPr>
        <w:pStyle w:val="ListParagraph"/>
        <w:numPr>
          <w:ilvl w:val="0"/>
          <w:numId w:val="30"/>
        </w:numPr>
        <w:rPr>
          <w:rFonts w:ascii="Arial" w:hAnsi="Arial" w:cs="Arial"/>
        </w:rPr>
      </w:pPr>
      <w:r w:rsidRPr="00A127E3">
        <w:rPr>
          <w:rFonts w:ascii="Arial" w:hAnsi="Arial" w:cs="Arial"/>
        </w:rPr>
        <w:t>Negative pressure room</w:t>
      </w:r>
    </w:p>
    <w:p w:rsidR="008A6BB9" w:rsidRPr="00A127E3" w:rsidRDefault="008A6BB9" w:rsidP="00DA46C9">
      <w:pPr>
        <w:pStyle w:val="ListParagraph"/>
        <w:numPr>
          <w:ilvl w:val="0"/>
          <w:numId w:val="30"/>
        </w:numPr>
        <w:rPr>
          <w:rFonts w:ascii="Arial" w:hAnsi="Arial" w:cs="Arial"/>
        </w:rPr>
      </w:pPr>
      <w:r w:rsidRPr="00A127E3">
        <w:rPr>
          <w:rFonts w:ascii="Arial" w:hAnsi="Arial" w:cs="Arial"/>
        </w:rPr>
        <w:t xml:space="preserve">Closed </w:t>
      </w:r>
      <w:r w:rsidR="00806E0C">
        <w:rPr>
          <w:rFonts w:ascii="Arial" w:hAnsi="Arial" w:cs="Arial"/>
        </w:rPr>
        <w:t>point of d</w:t>
      </w:r>
      <w:r w:rsidR="001B1DCF">
        <w:rPr>
          <w:rFonts w:ascii="Arial" w:hAnsi="Arial" w:cs="Arial"/>
        </w:rPr>
        <w:t>istribution</w:t>
      </w:r>
      <w:r w:rsidR="001B1DCF" w:rsidRPr="00A127E3">
        <w:rPr>
          <w:rFonts w:ascii="Arial" w:hAnsi="Arial" w:cs="Arial"/>
        </w:rPr>
        <w:t xml:space="preserve"> </w:t>
      </w:r>
      <w:r w:rsidR="00806E0C">
        <w:rPr>
          <w:rFonts w:ascii="Arial" w:hAnsi="Arial" w:cs="Arial"/>
        </w:rPr>
        <w:t>e</w:t>
      </w:r>
      <w:r w:rsidRPr="00A127E3">
        <w:rPr>
          <w:rFonts w:ascii="Arial" w:hAnsi="Arial" w:cs="Arial"/>
        </w:rPr>
        <w:t>nrollment form</w:t>
      </w:r>
    </w:p>
    <w:p w:rsidR="008A6BB9" w:rsidRPr="00A127E3" w:rsidRDefault="008A6BB9" w:rsidP="00DA46C9">
      <w:pPr>
        <w:pStyle w:val="ListParagraph"/>
        <w:numPr>
          <w:ilvl w:val="0"/>
          <w:numId w:val="30"/>
        </w:numPr>
        <w:rPr>
          <w:rFonts w:ascii="Arial" w:hAnsi="Arial" w:cs="Arial"/>
        </w:rPr>
      </w:pPr>
      <w:r w:rsidRPr="00A127E3">
        <w:rPr>
          <w:rFonts w:ascii="Arial" w:hAnsi="Arial" w:cs="Arial"/>
        </w:rPr>
        <w:t xml:space="preserve">Reference </w:t>
      </w:r>
      <w:r w:rsidR="001B1DCF" w:rsidRPr="00A127E3">
        <w:rPr>
          <w:rFonts w:ascii="Arial" w:hAnsi="Arial" w:cs="Arial"/>
        </w:rPr>
        <w:t>S</w:t>
      </w:r>
      <w:r w:rsidR="001B1DCF">
        <w:rPr>
          <w:rFonts w:ascii="Arial" w:hAnsi="Arial" w:cs="Arial"/>
        </w:rPr>
        <w:t>trategic National Stockpile</w:t>
      </w:r>
      <w:r w:rsidR="001B1DCF" w:rsidRPr="00A127E3">
        <w:rPr>
          <w:rFonts w:ascii="Arial" w:hAnsi="Arial" w:cs="Arial"/>
        </w:rPr>
        <w:t xml:space="preserve"> </w:t>
      </w:r>
      <w:r w:rsidRPr="00A127E3">
        <w:rPr>
          <w:rFonts w:ascii="Arial" w:hAnsi="Arial" w:cs="Arial"/>
        </w:rPr>
        <w:t>Annex</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Narrow" w:hAnsi="Arial Narrow"/>
        </w:rPr>
      </w:pPr>
    </w:p>
    <w:p w:rsidR="008A6BB9" w:rsidRPr="00A127E3" w:rsidRDefault="00434BE2" w:rsidP="008A6BB9">
      <w:pPr>
        <w:rPr>
          <w:rFonts w:ascii="Arial Narrow" w:hAnsi="Arial Narrow"/>
        </w:rPr>
      </w:pPr>
      <w:hyperlink r:id="rId38" w:history="1">
        <w:r w:rsidR="008A6BB9" w:rsidRPr="00A127E3">
          <w:rPr>
            <w:rFonts w:ascii="Arial" w:hAnsi="Arial" w:cs="Arial"/>
            <w:color w:val="0000FF"/>
            <w:u w:val="single"/>
          </w:rPr>
          <w:t>http://www.fema.gov/pdf/emergency/nrf/nrf_BiologicalIncidentAnnex.pdf</w:t>
        </w:r>
      </w:hyperlink>
    </w:p>
    <w:p w:rsidR="008A6BB9" w:rsidRPr="00A127E3" w:rsidRDefault="008A6BB9" w:rsidP="008A6BB9">
      <w:pPr>
        <w:rPr>
          <w:rFonts w:ascii="Arial Narrow" w:hAnsi="Arial Narrow"/>
        </w:rPr>
      </w:pPr>
    </w:p>
    <w:p w:rsidR="008A6BB9" w:rsidRPr="00A127E3" w:rsidRDefault="00434BE2" w:rsidP="008A6BB9">
      <w:pPr>
        <w:rPr>
          <w:rFonts w:ascii="Arial Narrow" w:hAnsi="Arial Narrow"/>
        </w:rPr>
      </w:pPr>
      <w:hyperlink r:id="rId39" w:history="1">
        <w:r w:rsidR="008A6BB9" w:rsidRPr="00A127E3">
          <w:rPr>
            <w:rFonts w:ascii="Arial" w:hAnsi="Arial" w:cs="Arial"/>
            <w:color w:val="0000FF"/>
            <w:u w:val="single"/>
          </w:rPr>
          <w:t>http://www.ready.gov/sites/default/files/documents/files/biological.pdf</w:t>
        </w:r>
      </w:hyperlink>
    </w:p>
    <w:p w:rsidR="008A6BB9" w:rsidRPr="00A127E3" w:rsidRDefault="008A6BB9" w:rsidP="008A6BB9">
      <w:pPr>
        <w:rPr>
          <w:rFonts w:ascii="Arial Narrow" w:hAnsi="Arial Narrow"/>
        </w:rPr>
      </w:pPr>
    </w:p>
    <w:p w:rsidR="008A6BB9" w:rsidRPr="00A127E3" w:rsidRDefault="00434BE2" w:rsidP="008A6BB9">
      <w:pPr>
        <w:rPr>
          <w:rFonts w:ascii="Arial Narrow" w:hAnsi="Arial Narrow"/>
        </w:rPr>
      </w:pPr>
      <w:hyperlink r:id="rId40" w:history="1">
        <w:r w:rsidR="008A6BB9" w:rsidRPr="00A127E3">
          <w:rPr>
            <w:rFonts w:ascii="Arial" w:hAnsi="Arial" w:cs="Arial"/>
            <w:color w:val="0000FF"/>
            <w:u w:val="single"/>
          </w:rPr>
          <w:t>http://www.dhs.gov/topic/biological-security</w:t>
        </w:r>
      </w:hyperlink>
    </w:p>
    <w:p w:rsidR="008A6BB9" w:rsidRPr="00A127E3" w:rsidRDefault="008A6BB9" w:rsidP="008A6BB9">
      <w:pPr>
        <w:rPr>
          <w:rFonts w:ascii="Arial" w:hAnsi="Arial" w:cs="Arial"/>
        </w:rPr>
      </w:pPr>
    </w:p>
    <w:p w:rsidR="008A6BB9" w:rsidRPr="00A127E3" w:rsidRDefault="00434BE2" w:rsidP="008A6BB9">
      <w:pPr>
        <w:rPr>
          <w:rFonts w:ascii="Arial" w:hAnsi="Arial" w:cs="Arial"/>
          <w:szCs w:val="24"/>
        </w:rPr>
      </w:pPr>
      <w:hyperlink r:id="rId41" w:history="1">
        <w:r w:rsidR="008A6BB9" w:rsidRPr="00A127E3">
          <w:rPr>
            <w:rFonts w:ascii="Arial" w:hAnsi="Arial" w:cs="Arial"/>
            <w:color w:val="0000FF"/>
            <w:u w:val="single"/>
          </w:rPr>
          <w:t>http://www.cdc.gov/mmwr/preview/mmwrhtml/rr4904a1.htm</w:t>
        </w:r>
      </w:hyperlink>
    </w:p>
    <w:p w:rsidR="008A6BB9" w:rsidRPr="00A127E3" w:rsidRDefault="008A6BB9" w:rsidP="008A6BB9">
      <w:pPr>
        <w:rPr>
          <w:rFonts w:ascii="Arial" w:hAnsi="Arial" w:cs="Arial"/>
        </w:rPr>
      </w:pPr>
    </w:p>
    <w:p w:rsidR="008A6BB9" w:rsidRPr="00A127E3" w:rsidRDefault="00434BE2" w:rsidP="008A6BB9">
      <w:pPr>
        <w:rPr>
          <w:rFonts w:ascii="Arial" w:hAnsi="Arial" w:cs="Arial"/>
        </w:rPr>
      </w:pPr>
      <w:hyperlink r:id="rId42" w:history="1">
        <w:r w:rsidR="001B1DCF">
          <w:rPr>
            <w:rFonts w:ascii="Arial" w:hAnsi="Arial" w:cs="Arial"/>
            <w:color w:val="0000FF"/>
            <w:u w:val="single"/>
          </w:rPr>
          <w:t>The Mississippi State Department of Health</w:t>
        </w:r>
        <w:r w:rsidR="008A6BB9" w:rsidRPr="00A127E3">
          <w:rPr>
            <w:rFonts w:ascii="Arial" w:hAnsi="Arial" w:cs="Arial"/>
            <w:color w:val="0000FF"/>
            <w:u w:val="single"/>
          </w:rPr>
          <w:t xml:space="preserve"> S</w:t>
        </w:r>
        <w:r w:rsidR="001B1DCF">
          <w:rPr>
            <w:rFonts w:ascii="Arial" w:hAnsi="Arial" w:cs="Arial"/>
            <w:color w:val="0000FF"/>
            <w:u w:val="single"/>
          </w:rPr>
          <w:t xml:space="preserve">trategic </w:t>
        </w:r>
        <w:r w:rsidR="008A6BB9" w:rsidRPr="00A127E3">
          <w:rPr>
            <w:rFonts w:ascii="Arial" w:hAnsi="Arial" w:cs="Arial"/>
            <w:color w:val="0000FF"/>
            <w:u w:val="single"/>
          </w:rPr>
          <w:t>N</w:t>
        </w:r>
        <w:r w:rsidR="001B1DCF">
          <w:rPr>
            <w:rFonts w:ascii="Arial" w:hAnsi="Arial" w:cs="Arial"/>
            <w:color w:val="0000FF"/>
            <w:u w:val="single"/>
          </w:rPr>
          <w:t xml:space="preserve">ational </w:t>
        </w:r>
        <w:r w:rsidR="008A6BB9" w:rsidRPr="00A127E3">
          <w:rPr>
            <w:rFonts w:ascii="Arial" w:hAnsi="Arial" w:cs="Arial"/>
            <w:color w:val="0000FF"/>
            <w:u w:val="single"/>
          </w:rPr>
          <w:t>S</w:t>
        </w:r>
        <w:r w:rsidR="001B1DCF">
          <w:rPr>
            <w:rFonts w:ascii="Arial" w:hAnsi="Arial" w:cs="Arial"/>
            <w:color w:val="0000FF"/>
            <w:u w:val="single"/>
          </w:rPr>
          <w:t>tockpile</w:t>
        </w:r>
        <w:r w:rsidR="008A6BB9" w:rsidRPr="00A127E3">
          <w:rPr>
            <w:rFonts w:ascii="Arial" w:hAnsi="Arial" w:cs="Arial"/>
            <w:color w:val="0000FF"/>
            <w:u w:val="single"/>
          </w:rPr>
          <w:t xml:space="preserve"> Plan</w:t>
        </w:r>
      </w:hyperlink>
    </w:p>
    <w:p w:rsidR="008A6BB9" w:rsidRPr="008A6BB9" w:rsidRDefault="008A6BB9" w:rsidP="008A6BB9">
      <w:pPr>
        <w:rPr>
          <w:rFonts w:ascii="Arial" w:hAnsi="Arial" w:cs="Arial"/>
          <w:b/>
        </w:rPr>
      </w:pPr>
    </w:p>
    <w:p w:rsidR="008A6BB9" w:rsidRPr="008A6BB9" w:rsidRDefault="008A6BB9" w:rsidP="008A6BB9">
      <w:pPr>
        <w:rPr>
          <w:rFonts w:ascii="Arial" w:hAnsi="Arial" w:cs="Arial"/>
          <w:szCs w:val="24"/>
        </w:rPr>
      </w:pPr>
      <w:r w:rsidRPr="008A6BB9">
        <w:rPr>
          <w:rFonts w:ascii="Arial" w:hAnsi="Arial" w:cs="Arial"/>
          <w:szCs w:val="24"/>
        </w:rPr>
        <w:br w:type="page"/>
      </w:r>
    </w:p>
    <w:p w:rsidR="008A6BB9" w:rsidRDefault="004B2277" w:rsidP="004B2277">
      <w:pPr>
        <w:pStyle w:val="Heading3"/>
        <w:numPr>
          <w:ilvl w:val="0"/>
          <w:numId w:val="0"/>
        </w:numPr>
      </w:pPr>
      <w:bookmarkStart w:id="105" w:name="_Toc477254929"/>
      <w:r>
        <w:lastRenderedPageBreak/>
        <w:t xml:space="preserve">Appendix C: </w:t>
      </w:r>
      <w:r w:rsidR="008A6BB9" w:rsidRPr="008A6BB9">
        <w:t>Bomb Threa</w:t>
      </w:r>
      <w:r w:rsidR="00947503">
        <w:t>t</w:t>
      </w:r>
      <w:bookmarkEnd w:id="105"/>
    </w:p>
    <w:p w:rsidR="00947503" w:rsidRPr="00947503" w:rsidRDefault="00947503" w:rsidP="00947503">
      <w:pPr>
        <w:pStyle w:val="BodyText"/>
      </w:pPr>
    </w:p>
    <w:p w:rsidR="008A6BB9" w:rsidRPr="00947503" w:rsidRDefault="008A6BB9" w:rsidP="00947503">
      <w:pPr>
        <w:rPr>
          <w:rFonts w:ascii="Arial" w:hAnsi="Arial" w:cs="Arial"/>
        </w:rPr>
      </w:pPr>
      <w:r w:rsidRPr="00947503">
        <w:rPr>
          <w:rFonts w:ascii="Arial" w:hAnsi="Arial" w:cs="Arial"/>
        </w:rPr>
        <w:t xml:space="preserve">A bomb threat can be delivered as either a written or verbal notification of intent to detonate an explosive or incendiary device with the intent of causing harm to individuals or of causing damage or destruction </w:t>
      </w:r>
      <w:r w:rsidR="001B1DCF">
        <w:rPr>
          <w:rFonts w:ascii="Arial" w:hAnsi="Arial" w:cs="Arial"/>
        </w:rPr>
        <w:t>to</w:t>
      </w:r>
      <w:r w:rsidR="001B1DCF" w:rsidRPr="00947503">
        <w:rPr>
          <w:rFonts w:ascii="Arial" w:hAnsi="Arial" w:cs="Arial"/>
        </w:rPr>
        <w:t xml:space="preserve"> </w:t>
      </w:r>
      <w:r w:rsidRPr="00947503">
        <w:rPr>
          <w:rFonts w:ascii="Arial" w:hAnsi="Arial" w:cs="Arial"/>
        </w:rPr>
        <w:t>physical property. Such a device may or may not exist. While a good number of bomb threats are pranks, bomb threats made in connection with other crimes such as extortion, hijacking</w:t>
      </w:r>
      <w:r w:rsidR="001B1DCF">
        <w:rPr>
          <w:rFonts w:ascii="Arial" w:hAnsi="Arial" w:cs="Arial"/>
        </w:rPr>
        <w:t>,</w:t>
      </w:r>
      <w:r w:rsidRPr="00947503">
        <w:rPr>
          <w:rFonts w:ascii="Arial" w:hAnsi="Arial" w:cs="Arial"/>
        </w:rPr>
        <w:t xml:space="preserve"> and robbery are quite serious.</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organizational plan for a bomb threat.</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790087" w:rsidRPr="00A127E3" w:rsidRDefault="00790087" w:rsidP="00DA46C9">
      <w:pPr>
        <w:pStyle w:val="ListParagraph"/>
        <w:numPr>
          <w:ilvl w:val="0"/>
          <w:numId w:val="31"/>
        </w:numPr>
        <w:rPr>
          <w:rFonts w:ascii="Arial" w:hAnsi="Arial" w:cs="Arial"/>
        </w:rPr>
      </w:pPr>
      <w:r w:rsidRPr="00A127E3">
        <w:rPr>
          <w:rFonts w:ascii="Arial" w:hAnsi="Arial" w:cs="Arial"/>
        </w:rPr>
        <w:t>Contacting response partners</w:t>
      </w:r>
    </w:p>
    <w:p w:rsidR="00790087" w:rsidRPr="00A127E3" w:rsidRDefault="00790087" w:rsidP="00DA46C9">
      <w:pPr>
        <w:pStyle w:val="ListParagraph"/>
        <w:numPr>
          <w:ilvl w:val="0"/>
          <w:numId w:val="31"/>
        </w:numPr>
        <w:rPr>
          <w:rFonts w:ascii="Arial" w:hAnsi="Arial" w:cs="Arial"/>
        </w:rPr>
      </w:pPr>
      <w:r w:rsidRPr="00A127E3">
        <w:rPr>
          <w:rFonts w:ascii="Arial" w:hAnsi="Arial" w:cs="Arial"/>
        </w:rPr>
        <w:t>Intercom codes</w:t>
      </w:r>
    </w:p>
    <w:p w:rsidR="008A6BB9" w:rsidRPr="00A127E3" w:rsidRDefault="008A6BB9" w:rsidP="00DA46C9">
      <w:pPr>
        <w:pStyle w:val="ListParagraph"/>
        <w:numPr>
          <w:ilvl w:val="0"/>
          <w:numId w:val="31"/>
        </w:numPr>
        <w:rPr>
          <w:rFonts w:ascii="Arial" w:hAnsi="Arial" w:cs="Arial"/>
        </w:rPr>
      </w:pPr>
      <w:r w:rsidRPr="00A127E3">
        <w:rPr>
          <w:rFonts w:ascii="Arial" w:hAnsi="Arial" w:cs="Arial"/>
        </w:rPr>
        <w:t xml:space="preserve">Bomb </w:t>
      </w:r>
      <w:r w:rsidR="00806E0C">
        <w:rPr>
          <w:rFonts w:ascii="Arial" w:hAnsi="Arial" w:cs="Arial"/>
        </w:rPr>
        <w:t>t</w:t>
      </w:r>
      <w:r w:rsidRPr="00A127E3">
        <w:rPr>
          <w:rFonts w:ascii="Arial" w:hAnsi="Arial" w:cs="Arial"/>
        </w:rPr>
        <w:t xml:space="preserve">hreat </w:t>
      </w:r>
      <w:r w:rsidR="00806E0C">
        <w:rPr>
          <w:rFonts w:ascii="Arial" w:hAnsi="Arial" w:cs="Arial"/>
        </w:rPr>
        <w:t>c</w:t>
      </w:r>
      <w:r w:rsidRPr="00A127E3">
        <w:rPr>
          <w:rFonts w:ascii="Arial" w:hAnsi="Arial" w:cs="Arial"/>
        </w:rPr>
        <w:t xml:space="preserve">all </w:t>
      </w:r>
      <w:r w:rsidR="00806E0C">
        <w:rPr>
          <w:rFonts w:ascii="Arial" w:hAnsi="Arial" w:cs="Arial"/>
        </w:rPr>
        <w:t>c</w:t>
      </w:r>
      <w:r w:rsidRPr="00A127E3">
        <w:rPr>
          <w:rFonts w:ascii="Arial" w:hAnsi="Arial" w:cs="Arial"/>
        </w:rPr>
        <w:t>hecklist</w:t>
      </w:r>
    </w:p>
    <w:p w:rsidR="00790087" w:rsidRPr="00A127E3" w:rsidRDefault="00790087" w:rsidP="00DA46C9">
      <w:pPr>
        <w:pStyle w:val="ListParagraph"/>
        <w:numPr>
          <w:ilvl w:val="0"/>
          <w:numId w:val="31"/>
        </w:numPr>
        <w:rPr>
          <w:rFonts w:ascii="Arial" w:hAnsi="Arial" w:cs="Arial"/>
        </w:rPr>
      </w:pPr>
      <w:r w:rsidRPr="00A127E3">
        <w:rPr>
          <w:rFonts w:ascii="Arial" w:hAnsi="Arial" w:cs="Arial"/>
        </w:rPr>
        <w:t xml:space="preserve">Facility </w:t>
      </w:r>
      <w:r w:rsidR="00806E0C">
        <w:rPr>
          <w:rFonts w:ascii="Arial" w:hAnsi="Arial" w:cs="Arial"/>
        </w:rPr>
        <w:t>l</w:t>
      </w:r>
      <w:r w:rsidRPr="00A127E3">
        <w:rPr>
          <w:rFonts w:ascii="Arial" w:hAnsi="Arial" w:cs="Arial"/>
        </w:rPr>
        <w:t xml:space="preserve">ockdown </w:t>
      </w:r>
      <w:r w:rsidR="00806E0C">
        <w:rPr>
          <w:rFonts w:ascii="Arial" w:hAnsi="Arial" w:cs="Arial"/>
        </w:rPr>
        <w:t>p</w:t>
      </w:r>
      <w:r w:rsidRPr="00A127E3">
        <w:rPr>
          <w:rFonts w:ascii="Arial" w:hAnsi="Arial" w:cs="Arial"/>
        </w:rPr>
        <w:t>olicy</w:t>
      </w:r>
    </w:p>
    <w:p w:rsidR="00790087" w:rsidRPr="00A127E3" w:rsidRDefault="00790087" w:rsidP="00DA46C9">
      <w:pPr>
        <w:pStyle w:val="ListParagraph"/>
        <w:numPr>
          <w:ilvl w:val="0"/>
          <w:numId w:val="31"/>
        </w:numPr>
        <w:rPr>
          <w:rFonts w:ascii="Arial" w:hAnsi="Arial" w:cs="Arial"/>
        </w:rPr>
      </w:pPr>
      <w:r w:rsidRPr="00A127E3">
        <w:rPr>
          <w:rFonts w:ascii="Arial" w:hAnsi="Arial" w:cs="Arial"/>
        </w:rPr>
        <w:t xml:space="preserve">Evacuation </w:t>
      </w:r>
      <w:r w:rsidR="00806E0C">
        <w:rPr>
          <w:rFonts w:ascii="Arial" w:hAnsi="Arial" w:cs="Arial"/>
        </w:rPr>
        <w:t>d</w:t>
      </w:r>
      <w:r w:rsidRPr="00A127E3">
        <w:rPr>
          <w:rFonts w:ascii="Arial" w:hAnsi="Arial" w:cs="Arial"/>
        </w:rPr>
        <w:t xml:space="preserve">ecision </w:t>
      </w:r>
      <w:r w:rsidR="00806E0C">
        <w:rPr>
          <w:rFonts w:ascii="Arial" w:hAnsi="Arial" w:cs="Arial"/>
        </w:rPr>
        <w:t>m</w:t>
      </w:r>
      <w:r w:rsidRPr="00A127E3">
        <w:rPr>
          <w:rFonts w:ascii="Arial" w:hAnsi="Arial" w:cs="Arial"/>
        </w:rPr>
        <w:t>aker(s) with contact information</w:t>
      </w:r>
    </w:p>
    <w:p w:rsidR="008A6BB9" w:rsidRPr="00A127E3" w:rsidRDefault="008A6BB9" w:rsidP="00DA46C9">
      <w:pPr>
        <w:pStyle w:val="ListParagraph"/>
        <w:numPr>
          <w:ilvl w:val="0"/>
          <w:numId w:val="31"/>
        </w:numPr>
        <w:rPr>
          <w:rFonts w:ascii="Arial" w:hAnsi="Arial" w:cs="Arial"/>
        </w:rPr>
      </w:pPr>
      <w:r w:rsidRPr="00A127E3">
        <w:rPr>
          <w:rFonts w:ascii="Arial" w:hAnsi="Arial" w:cs="Arial"/>
        </w:rPr>
        <w:t xml:space="preserve">Evacuation </w:t>
      </w:r>
      <w:r w:rsidR="001B1DCF">
        <w:rPr>
          <w:rFonts w:ascii="Arial" w:hAnsi="Arial" w:cs="Arial"/>
        </w:rPr>
        <w:t xml:space="preserve">plan/procedures </w:t>
      </w:r>
      <w:r w:rsidRPr="00A127E3">
        <w:rPr>
          <w:rFonts w:ascii="Arial" w:hAnsi="Arial" w:cs="Arial"/>
        </w:rPr>
        <w:t>with meeting locations identified</w:t>
      </w:r>
    </w:p>
    <w:p w:rsidR="00790087" w:rsidRPr="00A127E3" w:rsidRDefault="00790087" w:rsidP="00DA46C9">
      <w:pPr>
        <w:pStyle w:val="ListParagraph"/>
        <w:numPr>
          <w:ilvl w:val="0"/>
          <w:numId w:val="31"/>
        </w:numPr>
        <w:rPr>
          <w:rFonts w:ascii="Arial" w:hAnsi="Arial" w:cs="Arial"/>
        </w:rPr>
      </w:pPr>
      <w:r w:rsidRPr="00A127E3">
        <w:rPr>
          <w:rFonts w:ascii="Arial" w:hAnsi="Arial" w:cs="Arial"/>
        </w:rPr>
        <w:t xml:space="preserve">Search procedures for each department </w:t>
      </w:r>
    </w:p>
    <w:p w:rsidR="008A6BB9" w:rsidRPr="00A127E3" w:rsidRDefault="00790087" w:rsidP="00DA46C9">
      <w:pPr>
        <w:pStyle w:val="ListParagraph"/>
        <w:numPr>
          <w:ilvl w:val="0"/>
          <w:numId w:val="31"/>
        </w:numPr>
        <w:rPr>
          <w:rFonts w:ascii="Arial" w:hAnsi="Arial" w:cs="Arial"/>
        </w:rPr>
      </w:pPr>
      <w:r w:rsidRPr="00A127E3">
        <w:rPr>
          <w:rFonts w:ascii="Arial" w:hAnsi="Arial" w:cs="Arial"/>
        </w:rPr>
        <w:t xml:space="preserve">Train </w:t>
      </w:r>
      <w:r w:rsidR="00987FC0" w:rsidRPr="00A127E3">
        <w:rPr>
          <w:rFonts w:ascii="Arial" w:hAnsi="Arial" w:cs="Arial"/>
        </w:rPr>
        <w:t>staff</w:t>
      </w:r>
      <w:r w:rsidRPr="00A127E3">
        <w:rPr>
          <w:rFonts w:ascii="Arial" w:hAnsi="Arial" w:cs="Arial"/>
        </w:rPr>
        <w:t xml:space="preserve"> on awareness of s</w:t>
      </w:r>
      <w:r w:rsidR="008A6BB9" w:rsidRPr="00A127E3">
        <w:rPr>
          <w:rFonts w:ascii="Arial" w:hAnsi="Arial" w:cs="Arial"/>
        </w:rPr>
        <w:t>uspicious packages</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w:t>
      </w:r>
    </w:p>
    <w:p w:rsidR="008A6BB9" w:rsidRPr="00A127E3" w:rsidRDefault="008A6BB9" w:rsidP="008A6BB9">
      <w:pPr>
        <w:rPr>
          <w:rFonts w:ascii="Arial Narrow" w:hAnsi="Arial Narrow"/>
        </w:rPr>
      </w:pPr>
    </w:p>
    <w:p w:rsidR="008A6BB9" w:rsidRPr="00A127E3" w:rsidRDefault="00434BE2" w:rsidP="008A6BB9">
      <w:pPr>
        <w:rPr>
          <w:rFonts w:ascii="Arial" w:hAnsi="Arial" w:cs="Arial"/>
          <w:szCs w:val="24"/>
        </w:rPr>
      </w:pPr>
      <w:hyperlink r:id="rId43" w:history="1">
        <w:r w:rsidR="008A6BB9" w:rsidRPr="00A127E3">
          <w:rPr>
            <w:rFonts w:ascii="Arial" w:hAnsi="Arial" w:cs="Arial"/>
            <w:color w:val="0000FF"/>
            <w:u w:val="single"/>
          </w:rPr>
          <w:t>https://emilms.fema.gov/is906/assets/ocso-bomb_threat_samepage-brochure.pdf</w:t>
        </w:r>
      </w:hyperlink>
    </w:p>
    <w:p w:rsidR="008A6BB9" w:rsidRPr="008A6BB9" w:rsidRDefault="008A6BB9" w:rsidP="008A6BB9">
      <w:pPr>
        <w:rPr>
          <w:rFonts w:ascii="Arial Narrow" w:hAnsi="Arial Narrow"/>
        </w:rPr>
      </w:pPr>
    </w:p>
    <w:p w:rsidR="008A6BB9" w:rsidRPr="008A6BB9" w:rsidRDefault="008A6BB9" w:rsidP="004B2277">
      <w:pPr>
        <w:pStyle w:val="Heading3"/>
        <w:numPr>
          <w:ilvl w:val="0"/>
          <w:numId w:val="0"/>
        </w:numPr>
      </w:pPr>
      <w:r w:rsidRPr="008A6BB9">
        <w:br w:type="page"/>
      </w:r>
      <w:bookmarkStart w:id="106" w:name="_Toc447620717"/>
      <w:bookmarkStart w:id="107" w:name="_Toc477254930"/>
      <w:r w:rsidR="004B2277">
        <w:lastRenderedPageBreak/>
        <w:t xml:space="preserve">Appendix D: </w:t>
      </w:r>
      <w:r w:rsidR="00C77769">
        <w:t>Chemical</w:t>
      </w:r>
      <w:r w:rsidRPr="008A6BB9">
        <w:t xml:space="preserve"> Event</w:t>
      </w:r>
      <w:bookmarkEnd w:id="106"/>
      <w:bookmarkEnd w:id="107"/>
    </w:p>
    <w:p w:rsidR="008A6BB9" w:rsidRPr="008A6BB9" w:rsidRDefault="008A6BB9" w:rsidP="008A6BB9">
      <w:pPr>
        <w:rPr>
          <w:rFonts w:ascii="Arial Narrow" w:hAnsi="Arial Narrow"/>
        </w:rPr>
      </w:pPr>
    </w:p>
    <w:p w:rsidR="00C77769" w:rsidRDefault="00C77769" w:rsidP="008A6BB9">
      <w:pPr>
        <w:rPr>
          <w:rFonts w:ascii="Arial" w:hAnsi="Arial" w:cs="Arial"/>
        </w:rPr>
      </w:pPr>
      <w:r>
        <w:rPr>
          <w:rFonts w:ascii="Arial" w:hAnsi="Arial" w:cs="Arial"/>
        </w:rPr>
        <w:t>A chemical event</w:t>
      </w:r>
      <w:r w:rsidR="008A6BB9" w:rsidRPr="008A6BB9">
        <w:rPr>
          <w:rFonts w:ascii="Arial" w:hAnsi="Arial" w:cs="Arial"/>
        </w:rPr>
        <w:t xml:space="preserve"> is the intentional use of toxic chemicals to inflict mass casualties and ma</w:t>
      </w:r>
      <w:r>
        <w:rPr>
          <w:rFonts w:ascii="Arial" w:hAnsi="Arial" w:cs="Arial"/>
        </w:rPr>
        <w:t>yhem on an unsuspecting</w:t>
      </w:r>
      <w:r w:rsidR="008A6BB9" w:rsidRPr="008A6BB9">
        <w:rPr>
          <w:rFonts w:ascii="Arial" w:hAnsi="Arial" w:cs="Arial"/>
        </w:rPr>
        <w:t xml:space="preserve"> population. </w:t>
      </w:r>
    </w:p>
    <w:p w:rsidR="00C77769" w:rsidRDefault="00C77769" w:rsidP="008A6BB9">
      <w:pPr>
        <w:rPr>
          <w:rFonts w:ascii="Arial" w:hAnsi="Arial" w:cs="Arial"/>
        </w:rPr>
      </w:pPr>
    </w:p>
    <w:p w:rsidR="008A6BB9" w:rsidRPr="008A6BB9" w:rsidRDefault="008A6BB9" w:rsidP="008A6BB9">
      <w:pPr>
        <w:rPr>
          <w:rFonts w:ascii="Arial" w:hAnsi="Arial" w:cs="Arial"/>
        </w:rPr>
      </w:pPr>
      <w:r w:rsidRPr="008A6BB9">
        <w:rPr>
          <w:rFonts w:ascii="Arial" w:hAnsi="Arial" w:cs="Arial"/>
        </w:rPr>
        <w:t xml:space="preserve">Chemical terrorism often refers to the use of military chemical weapons that have been illicitly obtained or manufactured </w:t>
      </w:r>
      <w:r w:rsidRPr="00230D9F">
        <w:rPr>
          <w:rFonts w:ascii="Arial" w:hAnsi="Arial" w:cs="Arial"/>
          <w:i/>
        </w:rPr>
        <w:t>de novo</w:t>
      </w:r>
      <w:r w:rsidRPr="008A6BB9">
        <w:rPr>
          <w:rFonts w:ascii="Arial" w:hAnsi="Arial" w:cs="Arial"/>
        </w:rPr>
        <w:t xml:space="preserve">. However, </w:t>
      </w:r>
      <w:r w:rsidR="00806E0C">
        <w:rPr>
          <w:rFonts w:ascii="Arial" w:hAnsi="Arial" w:cs="Arial"/>
        </w:rPr>
        <w:t xml:space="preserve">a chemical event could also be an accidental release such as the unintentional explosion of an </w:t>
      </w:r>
      <w:r w:rsidRPr="008A6BB9">
        <w:rPr>
          <w:rFonts w:ascii="Arial" w:hAnsi="Arial" w:cs="Arial"/>
        </w:rPr>
        <w:t xml:space="preserve">industrial chemical factory, a tanker car or a transport </w:t>
      </w:r>
      <w:r w:rsidR="00C77769">
        <w:rPr>
          <w:rFonts w:ascii="Arial" w:hAnsi="Arial" w:cs="Arial"/>
        </w:rPr>
        <w:t>truck in proximity to a</w:t>
      </w:r>
      <w:r w:rsidRPr="008A6BB9">
        <w:rPr>
          <w:rFonts w:ascii="Arial" w:hAnsi="Arial" w:cs="Arial"/>
        </w:rPr>
        <w:t xml:space="preserve"> </w:t>
      </w:r>
      <w:r w:rsidR="00806E0C">
        <w:rPr>
          <w:rFonts w:ascii="Arial" w:hAnsi="Arial" w:cs="Arial"/>
        </w:rPr>
        <w:t>civilian</w:t>
      </w:r>
      <w:r w:rsidR="00806E0C" w:rsidRPr="008A6BB9">
        <w:rPr>
          <w:rFonts w:ascii="Arial" w:hAnsi="Arial" w:cs="Arial"/>
        </w:rPr>
        <w:t xml:space="preserve"> </w:t>
      </w:r>
      <w:r w:rsidRPr="008A6BB9">
        <w:rPr>
          <w:rFonts w:ascii="Arial" w:hAnsi="Arial" w:cs="Arial"/>
        </w:rPr>
        <w:t>community, school</w:t>
      </w:r>
      <w:r w:rsidR="00806E0C">
        <w:rPr>
          <w:rFonts w:ascii="Arial" w:hAnsi="Arial" w:cs="Arial"/>
        </w:rPr>
        <w:t>,</w:t>
      </w:r>
      <w:r w:rsidRPr="008A6BB9">
        <w:rPr>
          <w:rFonts w:ascii="Arial" w:hAnsi="Arial" w:cs="Arial"/>
        </w:rPr>
        <w:t xml:space="preserve"> or worksite.</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w:t>
      </w:r>
      <w:r w:rsidR="00C77769">
        <w:rPr>
          <w:rFonts w:ascii="Arial" w:hAnsi="Arial" w:cs="Arial"/>
          <w:b/>
        </w:rPr>
        <w:t>onal plan for a chemical</w:t>
      </w:r>
      <w:r w:rsidRPr="008A6BB9">
        <w:rPr>
          <w:rFonts w:ascii="Arial" w:hAnsi="Arial" w:cs="Arial"/>
          <w:b/>
        </w:rPr>
        <w:t xml:space="preserve"> event.</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 xml:space="preserve">Planning efforts need to be made for these specific chemical attacks: </w:t>
      </w:r>
      <w:r w:rsidR="00806E0C">
        <w:rPr>
          <w:rFonts w:ascii="Arial" w:hAnsi="Arial" w:cs="Arial"/>
          <w:b/>
        </w:rPr>
        <w:t>b</w:t>
      </w:r>
      <w:r w:rsidRPr="008A6BB9">
        <w:rPr>
          <w:rFonts w:ascii="Arial" w:hAnsi="Arial" w:cs="Arial"/>
          <w:b/>
        </w:rPr>
        <w:t xml:space="preserve">lister </w:t>
      </w:r>
      <w:r w:rsidR="00806E0C">
        <w:rPr>
          <w:rFonts w:ascii="Arial" w:hAnsi="Arial" w:cs="Arial"/>
          <w:b/>
        </w:rPr>
        <w:t>a</w:t>
      </w:r>
      <w:r w:rsidRPr="008A6BB9">
        <w:rPr>
          <w:rFonts w:ascii="Arial" w:hAnsi="Arial" w:cs="Arial"/>
          <w:b/>
        </w:rPr>
        <w:t xml:space="preserve">gent, </w:t>
      </w:r>
      <w:r w:rsidR="00806E0C">
        <w:rPr>
          <w:rFonts w:ascii="Arial" w:hAnsi="Arial" w:cs="Arial"/>
          <w:b/>
        </w:rPr>
        <w:t>t</w:t>
      </w:r>
      <w:r w:rsidRPr="008A6BB9">
        <w:rPr>
          <w:rFonts w:ascii="Arial" w:hAnsi="Arial" w:cs="Arial"/>
          <w:b/>
        </w:rPr>
        <w:t xml:space="preserve">oxic </w:t>
      </w:r>
      <w:r w:rsidR="00806E0C">
        <w:rPr>
          <w:rFonts w:ascii="Arial" w:hAnsi="Arial" w:cs="Arial"/>
          <w:b/>
        </w:rPr>
        <w:t>i</w:t>
      </w:r>
      <w:r w:rsidRPr="008A6BB9">
        <w:rPr>
          <w:rFonts w:ascii="Arial" w:hAnsi="Arial" w:cs="Arial"/>
          <w:b/>
        </w:rPr>
        <w:t xml:space="preserve">ndustrial </w:t>
      </w:r>
      <w:r w:rsidR="00806E0C">
        <w:rPr>
          <w:rFonts w:ascii="Arial" w:hAnsi="Arial" w:cs="Arial"/>
          <w:b/>
        </w:rPr>
        <w:t>c</w:t>
      </w:r>
      <w:r w:rsidRPr="008A6BB9">
        <w:rPr>
          <w:rFonts w:ascii="Arial" w:hAnsi="Arial" w:cs="Arial"/>
          <w:b/>
        </w:rPr>
        <w:t xml:space="preserve">hemicals, </w:t>
      </w:r>
      <w:proofErr w:type="gramStart"/>
      <w:r w:rsidR="00806E0C">
        <w:rPr>
          <w:rFonts w:ascii="Arial" w:hAnsi="Arial" w:cs="Arial"/>
          <w:b/>
        </w:rPr>
        <w:t>n</w:t>
      </w:r>
      <w:r w:rsidRPr="008A6BB9">
        <w:rPr>
          <w:rFonts w:ascii="Arial" w:hAnsi="Arial" w:cs="Arial"/>
          <w:b/>
        </w:rPr>
        <w:t>erve</w:t>
      </w:r>
      <w:proofErr w:type="gramEnd"/>
      <w:r w:rsidRPr="008A6BB9">
        <w:rPr>
          <w:rFonts w:ascii="Arial" w:hAnsi="Arial" w:cs="Arial"/>
          <w:b/>
        </w:rPr>
        <w:t xml:space="preserve"> </w:t>
      </w:r>
      <w:r w:rsidR="00806E0C">
        <w:rPr>
          <w:rFonts w:ascii="Arial" w:hAnsi="Arial" w:cs="Arial"/>
          <w:b/>
        </w:rPr>
        <w:t>a</w:t>
      </w:r>
      <w:r w:rsidRPr="008A6BB9">
        <w:rPr>
          <w:rFonts w:ascii="Arial" w:hAnsi="Arial" w:cs="Arial"/>
          <w:b/>
        </w:rPr>
        <w:t xml:space="preserve">gent and </w:t>
      </w:r>
      <w:r w:rsidR="00806E0C">
        <w:rPr>
          <w:rFonts w:ascii="Arial" w:hAnsi="Arial" w:cs="Arial"/>
          <w:b/>
        </w:rPr>
        <w:t>c</w:t>
      </w:r>
      <w:r w:rsidRPr="008A6BB9">
        <w:rPr>
          <w:rFonts w:ascii="Arial" w:hAnsi="Arial" w:cs="Arial"/>
          <w:b/>
        </w:rPr>
        <w:t xml:space="preserve">hlorine </w:t>
      </w:r>
      <w:r w:rsidR="00806E0C">
        <w:rPr>
          <w:rFonts w:ascii="Arial" w:hAnsi="Arial" w:cs="Arial"/>
          <w:b/>
        </w:rPr>
        <w:t>t</w:t>
      </w:r>
      <w:r w:rsidRPr="008A6BB9">
        <w:rPr>
          <w:rFonts w:ascii="Arial" w:hAnsi="Arial" w:cs="Arial"/>
          <w:b/>
        </w:rPr>
        <w:t xml:space="preserve">ank </w:t>
      </w:r>
    </w:p>
    <w:p w:rsidR="008A6BB9" w:rsidRPr="008A6BB9" w:rsidRDefault="004D53CF" w:rsidP="008A6BB9">
      <w:pPr>
        <w:rPr>
          <w:rFonts w:ascii="Arial" w:hAnsi="Arial" w:cs="Arial"/>
          <w:b/>
        </w:rPr>
      </w:pPr>
      <w:proofErr w:type="gramStart"/>
      <w:r>
        <w:rPr>
          <w:rFonts w:ascii="Arial" w:hAnsi="Arial" w:cs="Arial"/>
          <w:b/>
        </w:rPr>
        <w:t>e</w:t>
      </w:r>
      <w:r w:rsidR="008A6BB9" w:rsidRPr="008A6BB9">
        <w:rPr>
          <w:rFonts w:ascii="Arial" w:hAnsi="Arial" w:cs="Arial"/>
          <w:b/>
        </w:rPr>
        <w:t>xplosion</w:t>
      </w:r>
      <w:proofErr w:type="gramEnd"/>
      <w:r>
        <w:rPr>
          <w:rFonts w:ascii="Arial" w:hAnsi="Arial" w:cs="Arial"/>
          <w:b/>
        </w:rPr>
        <w:t>.</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461DBE" w:rsidRPr="00A127E3" w:rsidRDefault="00461DBE" w:rsidP="00DA46C9">
      <w:pPr>
        <w:pStyle w:val="ListParagraph"/>
        <w:numPr>
          <w:ilvl w:val="0"/>
          <w:numId w:val="32"/>
        </w:numPr>
        <w:rPr>
          <w:rFonts w:ascii="Arial" w:hAnsi="Arial" w:cs="Arial"/>
        </w:rPr>
      </w:pPr>
      <w:r w:rsidRPr="00A127E3">
        <w:rPr>
          <w:rFonts w:ascii="Arial" w:hAnsi="Arial" w:cs="Arial"/>
        </w:rPr>
        <w:t>Contacting response partners</w:t>
      </w:r>
    </w:p>
    <w:p w:rsidR="00461DBE" w:rsidRPr="00A127E3" w:rsidRDefault="00461DBE" w:rsidP="00DA46C9">
      <w:pPr>
        <w:pStyle w:val="ListParagraph"/>
        <w:numPr>
          <w:ilvl w:val="0"/>
          <w:numId w:val="32"/>
        </w:numPr>
        <w:rPr>
          <w:rFonts w:ascii="Arial" w:hAnsi="Arial" w:cs="Arial"/>
        </w:rPr>
      </w:pPr>
      <w:r w:rsidRPr="00A127E3">
        <w:rPr>
          <w:rFonts w:ascii="Arial" w:hAnsi="Arial" w:cs="Arial"/>
        </w:rPr>
        <w:t>Intercom codes</w:t>
      </w:r>
    </w:p>
    <w:p w:rsidR="008A6BB9" w:rsidRPr="00A127E3" w:rsidRDefault="008A6BB9" w:rsidP="00DA46C9">
      <w:pPr>
        <w:pStyle w:val="ListParagraph"/>
        <w:numPr>
          <w:ilvl w:val="0"/>
          <w:numId w:val="32"/>
        </w:numPr>
        <w:rPr>
          <w:rFonts w:ascii="Arial" w:hAnsi="Arial" w:cs="Arial"/>
        </w:rPr>
      </w:pPr>
      <w:r w:rsidRPr="00A127E3">
        <w:rPr>
          <w:rFonts w:ascii="Arial" w:hAnsi="Arial" w:cs="Arial"/>
        </w:rPr>
        <w:t xml:space="preserve">Shut down </w:t>
      </w:r>
      <w:r w:rsidR="001B1DCF">
        <w:rPr>
          <w:rFonts w:ascii="Arial" w:hAnsi="Arial" w:cs="Arial"/>
        </w:rPr>
        <w:t>heating, ventilation, and air conditioning</w:t>
      </w:r>
    </w:p>
    <w:p w:rsidR="008A6BB9" w:rsidRPr="00A127E3" w:rsidRDefault="00461DBE" w:rsidP="00DA46C9">
      <w:pPr>
        <w:pStyle w:val="ListParagraph"/>
        <w:numPr>
          <w:ilvl w:val="0"/>
          <w:numId w:val="32"/>
        </w:numPr>
        <w:rPr>
          <w:rFonts w:ascii="Arial" w:hAnsi="Arial" w:cs="Arial"/>
        </w:rPr>
      </w:pPr>
      <w:r w:rsidRPr="00A127E3">
        <w:rPr>
          <w:rFonts w:ascii="Arial" w:hAnsi="Arial" w:cs="Arial"/>
        </w:rPr>
        <w:t>D</w:t>
      </w:r>
      <w:r w:rsidR="008A6BB9" w:rsidRPr="00A127E3">
        <w:rPr>
          <w:rFonts w:ascii="Arial" w:hAnsi="Arial" w:cs="Arial"/>
        </w:rPr>
        <w:t>econtamination procedures</w:t>
      </w:r>
    </w:p>
    <w:p w:rsidR="008A6BB9" w:rsidRPr="00A127E3" w:rsidRDefault="008A6BB9" w:rsidP="008A6BB9">
      <w:pPr>
        <w:tabs>
          <w:tab w:val="left" w:pos="5543"/>
        </w:tabs>
        <w:rPr>
          <w:rFonts w:ascii="Arial" w:hAnsi="Arial" w:cs="Arial"/>
        </w:rPr>
      </w:pPr>
      <w:r w:rsidRPr="00A127E3">
        <w:rPr>
          <w:rFonts w:ascii="Arial" w:hAnsi="Arial" w:cs="Arial"/>
        </w:rPr>
        <w:tab/>
      </w: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Narrow" w:hAnsi="Arial Narrow"/>
        </w:rPr>
      </w:pPr>
    </w:p>
    <w:p w:rsidR="008A6BB9" w:rsidRDefault="00434BE2" w:rsidP="008A6BB9">
      <w:hyperlink r:id="rId44" w:history="1">
        <w:r w:rsidR="004D53CF" w:rsidRPr="003D4FF8">
          <w:rPr>
            <w:rStyle w:val="Hyperlink"/>
            <w:rFonts w:ascii="Arial" w:hAnsi="Arial" w:cs="Arial"/>
          </w:rPr>
          <w:t>https://chemm.nlm.nih.gov/chempack.htm</w:t>
        </w:r>
      </w:hyperlink>
    </w:p>
    <w:p w:rsidR="004D53CF" w:rsidRPr="00A127E3" w:rsidRDefault="004D53CF" w:rsidP="008A6BB9">
      <w:pPr>
        <w:rPr>
          <w:rFonts w:ascii="Arial Narrow" w:hAnsi="Arial Narrow"/>
        </w:rPr>
      </w:pPr>
    </w:p>
    <w:p w:rsidR="008A6BB9" w:rsidRPr="00A127E3" w:rsidRDefault="00434BE2" w:rsidP="008A6BB9">
      <w:pPr>
        <w:rPr>
          <w:rFonts w:ascii="Arial" w:hAnsi="Arial" w:cs="Arial"/>
          <w:szCs w:val="24"/>
        </w:rPr>
      </w:pPr>
      <w:hyperlink r:id="rId45" w:history="1">
        <w:r w:rsidR="008A6BB9" w:rsidRPr="00A127E3">
          <w:rPr>
            <w:rFonts w:ascii="Arial" w:hAnsi="Arial" w:cs="Arial"/>
            <w:color w:val="0000FF"/>
            <w:u w:val="single"/>
          </w:rPr>
          <w:t>http://www.cdc.gov/mmwr/preview/mmwrhtml/rr4904a1.htm</w:t>
        </w:r>
      </w:hyperlink>
    </w:p>
    <w:p w:rsidR="008A6BB9" w:rsidRPr="008A6BB9" w:rsidRDefault="008A6BB9" w:rsidP="008A6BB9">
      <w:pPr>
        <w:rPr>
          <w:rFonts w:ascii="Arial" w:hAnsi="Arial" w:cs="Arial"/>
          <w:b/>
          <w:szCs w:val="24"/>
        </w:rPr>
      </w:pPr>
      <w:r w:rsidRPr="008A6BB9">
        <w:rPr>
          <w:rFonts w:ascii="Arial" w:hAnsi="Arial" w:cs="Arial"/>
          <w:szCs w:val="24"/>
        </w:rPr>
        <w:br w:type="page"/>
      </w:r>
    </w:p>
    <w:p w:rsidR="008A6BB9" w:rsidRPr="008A6BB9" w:rsidRDefault="004B2277" w:rsidP="004B2277">
      <w:pPr>
        <w:pStyle w:val="Heading3"/>
        <w:numPr>
          <w:ilvl w:val="0"/>
          <w:numId w:val="0"/>
        </w:numPr>
      </w:pPr>
      <w:bookmarkStart w:id="108" w:name="_Toc447620718"/>
      <w:bookmarkStart w:id="109" w:name="_Toc477254931"/>
      <w:r>
        <w:lastRenderedPageBreak/>
        <w:t xml:space="preserve">Appendix E: </w:t>
      </w:r>
      <w:r w:rsidR="008A6BB9" w:rsidRPr="008A6BB9">
        <w:t>Cyber Attack</w:t>
      </w:r>
      <w:bookmarkEnd w:id="108"/>
      <w:bookmarkEnd w:id="109"/>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 xml:space="preserve">Cyber security involves protecting </w:t>
      </w:r>
      <w:r w:rsidR="001B1DCF">
        <w:rPr>
          <w:rFonts w:ascii="Arial" w:hAnsi="Arial" w:cs="Arial"/>
        </w:rPr>
        <w:t>an</w:t>
      </w:r>
      <w:r w:rsidR="001B1DCF" w:rsidRPr="008A6BB9">
        <w:rPr>
          <w:rFonts w:ascii="Arial" w:hAnsi="Arial" w:cs="Arial"/>
        </w:rPr>
        <w:t xml:space="preserve"> </w:t>
      </w:r>
      <w:r w:rsidRPr="008A6BB9">
        <w:rPr>
          <w:rFonts w:ascii="Arial" w:hAnsi="Arial" w:cs="Arial"/>
        </w:rPr>
        <w:t>infrastructure by preventing, detecting, and responding to cyber incidents. Unlike physical threats that prompt immediate action–</w:t>
      </w:r>
      <w:r w:rsidR="001B1DCF">
        <w:rPr>
          <w:rFonts w:ascii="Arial" w:hAnsi="Arial" w:cs="Arial"/>
        </w:rPr>
        <w:t>such as</w:t>
      </w:r>
      <w:r w:rsidR="001B1DCF" w:rsidRPr="008A6BB9">
        <w:rPr>
          <w:rFonts w:ascii="Arial" w:hAnsi="Arial" w:cs="Arial"/>
        </w:rPr>
        <w:t xml:space="preserve"> </w:t>
      </w:r>
      <w:r w:rsidRPr="008A6BB9">
        <w:rPr>
          <w:rFonts w:ascii="Arial" w:hAnsi="Arial" w:cs="Arial"/>
        </w:rPr>
        <w:t>stop, drop, and roll in the event of a fire</w:t>
      </w:r>
      <w:r w:rsidR="001B1DCF">
        <w:rPr>
          <w:rFonts w:ascii="Arial" w:hAnsi="Arial" w:cs="Arial"/>
        </w:rPr>
        <w:t>,</w:t>
      </w:r>
      <w:r w:rsidR="00FC1C9A">
        <w:rPr>
          <w:rFonts w:ascii="Arial" w:hAnsi="Arial" w:cs="Arial"/>
        </w:rPr>
        <w:t xml:space="preserve"> </w:t>
      </w:r>
      <w:r w:rsidRPr="008A6BB9">
        <w:rPr>
          <w:rFonts w:ascii="Arial" w:hAnsi="Arial" w:cs="Arial"/>
        </w:rPr>
        <w:t>cyber threats are often difficult to identify and comprehend. Among these dangers are viruses erasing entire systems, intruders breaking into systems and altering files, intruders using your computer or device to attack others, or intruders stealing confidential information. The spectrum of cyber risks is limitless; threats, some more serious and sophisticated than others, can have wide-ranging effects on the individual, community, organizational, and national level.</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organizational plan for a cyber attack.</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8A6BB9" w:rsidRPr="00A127E3" w:rsidRDefault="008A6BB9" w:rsidP="00DA46C9">
      <w:pPr>
        <w:pStyle w:val="ListParagraph"/>
        <w:numPr>
          <w:ilvl w:val="0"/>
          <w:numId w:val="33"/>
        </w:numPr>
        <w:rPr>
          <w:rFonts w:ascii="Arial" w:hAnsi="Arial" w:cs="Arial"/>
        </w:rPr>
      </w:pPr>
      <w:r w:rsidRPr="00A127E3">
        <w:rPr>
          <w:rFonts w:ascii="Arial" w:hAnsi="Arial" w:cs="Arial"/>
        </w:rPr>
        <w:t>Policies and procedures for employee use of your organiza</w:t>
      </w:r>
      <w:r w:rsidR="00FC1C9A">
        <w:rPr>
          <w:rFonts w:ascii="Arial" w:hAnsi="Arial" w:cs="Arial"/>
        </w:rPr>
        <w:t>tion’s information technologies</w:t>
      </w:r>
      <w:r w:rsidRPr="00A127E3">
        <w:rPr>
          <w:rFonts w:ascii="Arial" w:hAnsi="Arial" w:cs="Arial"/>
        </w:rPr>
        <w:t xml:space="preserve"> </w:t>
      </w:r>
    </w:p>
    <w:p w:rsidR="008A6BB9" w:rsidRPr="00A127E3" w:rsidRDefault="008A6BB9" w:rsidP="00DA46C9">
      <w:pPr>
        <w:pStyle w:val="ListParagraph"/>
        <w:numPr>
          <w:ilvl w:val="0"/>
          <w:numId w:val="33"/>
        </w:numPr>
        <w:rPr>
          <w:rFonts w:ascii="Arial" w:hAnsi="Arial" w:cs="Arial"/>
        </w:rPr>
      </w:pPr>
      <w:r w:rsidRPr="00A127E3">
        <w:rPr>
          <w:rFonts w:ascii="Arial" w:hAnsi="Arial" w:cs="Arial"/>
        </w:rPr>
        <w:t xml:space="preserve">Procedures for securing all computer equipment and servers with specific individual access permissions </w:t>
      </w:r>
    </w:p>
    <w:p w:rsidR="008A6BB9" w:rsidRPr="00A127E3" w:rsidRDefault="008A6BB9" w:rsidP="00DA46C9">
      <w:pPr>
        <w:pStyle w:val="ListParagraph"/>
        <w:numPr>
          <w:ilvl w:val="0"/>
          <w:numId w:val="33"/>
        </w:numPr>
        <w:rPr>
          <w:rFonts w:ascii="Arial" w:hAnsi="Arial" w:cs="Arial"/>
        </w:rPr>
      </w:pPr>
      <w:r w:rsidRPr="00A127E3">
        <w:rPr>
          <w:rFonts w:ascii="Arial" w:hAnsi="Arial" w:cs="Arial"/>
        </w:rPr>
        <w:t xml:space="preserve">Procedures to report lost items for employees </w:t>
      </w:r>
    </w:p>
    <w:p w:rsidR="008A6BB9" w:rsidRPr="00A127E3" w:rsidRDefault="008A6BB9" w:rsidP="00DA46C9">
      <w:pPr>
        <w:pStyle w:val="ListParagraph"/>
        <w:numPr>
          <w:ilvl w:val="0"/>
          <w:numId w:val="33"/>
        </w:numPr>
        <w:rPr>
          <w:rFonts w:ascii="Arial" w:hAnsi="Arial" w:cs="Arial"/>
        </w:rPr>
      </w:pPr>
      <w:r w:rsidRPr="00A127E3">
        <w:rPr>
          <w:rFonts w:ascii="Arial" w:hAnsi="Arial" w:cs="Arial"/>
        </w:rPr>
        <w:t xml:space="preserve">Procedures to prevent unauthorized data transfer via USB drives and other portable devices </w:t>
      </w:r>
    </w:p>
    <w:p w:rsidR="008A6BB9" w:rsidRPr="00A127E3" w:rsidRDefault="008A6BB9" w:rsidP="00DA46C9">
      <w:pPr>
        <w:pStyle w:val="ListParagraph"/>
        <w:numPr>
          <w:ilvl w:val="0"/>
          <w:numId w:val="33"/>
        </w:numPr>
        <w:rPr>
          <w:rFonts w:ascii="Arial" w:hAnsi="Arial" w:cs="Arial"/>
        </w:rPr>
      </w:pPr>
      <w:r w:rsidRPr="00A127E3">
        <w:rPr>
          <w:rFonts w:ascii="Arial" w:hAnsi="Arial" w:cs="Arial"/>
        </w:rPr>
        <w:t xml:space="preserve">Policies and procedures to disable inactive accounts, including those of transferred or terminated employees, after a set time period </w:t>
      </w:r>
    </w:p>
    <w:p w:rsidR="008A6BB9" w:rsidRPr="00A127E3" w:rsidRDefault="008A6BB9" w:rsidP="00DA46C9">
      <w:pPr>
        <w:pStyle w:val="ListParagraph"/>
        <w:numPr>
          <w:ilvl w:val="0"/>
          <w:numId w:val="33"/>
        </w:numPr>
        <w:rPr>
          <w:rFonts w:ascii="Arial" w:hAnsi="Arial" w:cs="Arial"/>
        </w:rPr>
      </w:pPr>
      <w:r w:rsidRPr="00A127E3">
        <w:rPr>
          <w:rFonts w:ascii="Arial" w:hAnsi="Arial" w:cs="Arial"/>
        </w:rPr>
        <w:t xml:space="preserve">Procedures on how to address potential cyber security vulnerabilities with medical devices </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w:hAnsi="Arial" w:cs="Arial"/>
        </w:rPr>
      </w:pPr>
    </w:p>
    <w:p w:rsidR="008A6BB9" w:rsidRPr="00A127E3" w:rsidRDefault="00434BE2" w:rsidP="008A6BB9">
      <w:pPr>
        <w:rPr>
          <w:rFonts w:ascii="Arial" w:hAnsi="Arial" w:cs="Arial"/>
        </w:rPr>
      </w:pPr>
      <w:hyperlink r:id="rId46" w:history="1">
        <w:r w:rsidR="008A6BB9" w:rsidRPr="00A127E3">
          <w:rPr>
            <w:rFonts w:ascii="Arial" w:hAnsi="Arial" w:cs="Arial"/>
            <w:color w:val="0000FF"/>
            <w:u w:val="single"/>
          </w:rPr>
          <w:t>http://www.ready.gov/cyber-attack</w:t>
        </w:r>
      </w:hyperlink>
    </w:p>
    <w:p w:rsidR="008A6BB9" w:rsidRPr="00A127E3" w:rsidRDefault="008A6BB9" w:rsidP="008A6BB9">
      <w:pPr>
        <w:rPr>
          <w:rFonts w:ascii="Arial" w:hAnsi="Arial" w:cs="Arial"/>
        </w:rPr>
      </w:pPr>
    </w:p>
    <w:p w:rsidR="008A6BB9" w:rsidRPr="00A127E3" w:rsidRDefault="00434BE2" w:rsidP="008A6BB9">
      <w:pPr>
        <w:rPr>
          <w:rFonts w:ascii="Arial" w:hAnsi="Arial" w:cs="Arial"/>
        </w:rPr>
      </w:pPr>
      <w:hyperlink r:id="rId47" w:history="1">
        <w:r w:rsidR="008A6BB9" w:rsidRPr="00A127E3">
          <w:rPr>
            <w:rFonts w:ascii="Arial" w:hAnsi="Arial" w:cs="Arial"/>
            <w:color w:val="0000FF"/>
            <w:u w:val="single"/>
          </w:rPr>
          <w:t>http://www.fema.gov/pdf/government/grant/hsgp/fy09_hsgp_cyber.pdf</w:t>
        </w:r>
      </w:hyperlink>
    </w:p>
    <w:p w:rsidR="008A6BB9" w:rsidRPr="00A127E3" w:rsidRDefault="008A6BB9" w:rsidP="008A6BB9">
      <w:pPr>
        <w:rPr>
          <w:rFonts w:ascii="Arial" w:hAnsi="Arial" w:cs="Arial"/>
        </w:rPr>
      </w:pPr>
    </w:p>
    <w:p w:rsidR="008A6BB9" w:rsidRPr="00A127E3" w:rsidRDefault="00434BE2" w:rsidP="008A6BB9">
      <w:pPr>
        <w:rPr>
          <w:rFonts w:ascii="Arial" w:hAnsi="Arial" w:cs="Arial"/>
        </w:rPr>
      </w:pPr>
      <w:hyperlink r:id="rId48" w:history="1">
        <w:r w:rsidR="008A6BB9" w:rsidRPr="00A127E3">
          <w:rPr>
            <w:rFonts w:ascii="Arial" w:hAnsi="Arial" w:cs="Arial"/>
            <w:color w:val="0000FF"/>
            <w:u w:val="single"/>
          </w:rPr>
          <w:t>http://www.ready.gov/document/common-sense-guide-cyber-security-small-businesses</w:t>
        </w:r>
      </w:hyperlink>
    </w:p>
    <w:p w:rsidR="008A6BB9" w:rsidRPr="00A127E3" w:rsidRDefault="008A6BB9" w:rsidP="008A6BB9">
      <w:pPr>
        <w:rPr>
          <w:rFonts w:ascii="Arial" w:hAnsi="Arial" w:cs="Arial"/>
        </w:rPr>
      </w:pPr>
    </w:p>
    <w:p w:rsidR="008A6BB9" w:rsidRPr="00A127E3" w:rsidRDefault="00434BE2" w:rsidP="008A6BB9">
      <w:hyperlink r:id="rId49" w:history="1">
        <w:r w:rsidR="008A6BB9" w:rsidRPr="00A127E3">
          <w:rPr>
            <w:rFonts w:ascii="Arial" w:hAnsi="Arial" w:cs="Arial"/>
            <w:color w:val="0000FF"/>
            <w:u w:val="single"/>
          </w:rPr>
          <w:t>http://www.phe.gov/Preparedness/planning/cip/Documents/cybersecurity-checklist.pdf</w:t>
        </w:r>
      </w:hyperlink>
      <w:r w:rsidR="008A6BB9" w:rsidRPr="00A127E3">
        <w:t xml:space="preserve"> </w:t>
      </w:r>
    </w:p>
    <w:p w:rsidR="008A6BB9" w:rsidRPr="008A6BB9" w:rsidRDefault="008A6BB9" w:rsidP="008A6BB9">
      <w:pPr>
        <w:rPr>
          <w:rFonts w:ascii="Arial Narrow" w:hAnsi="Arial Narrow"/>
        </w:rPr>
      </w:pPr>
    </w:p>
    <w:p w:rsidR="008A6BB9" w:rsidRPr="008A6BB9" w:rsidRDefault="008A6BB9" w:rsidP="004B2277">
      <w:pPr>
        <w:pStyle w:val="Heading3"/>
        <w:numPr>
          <w:ilvl w:val="0"/>
          <w:numId w:val="0"/>
        </w:numPr>
      </w:pPr>
      <w:r w:rsidRPr="008A6BB9">
        <w:br w:type="page"/>
      </w:r>
      <w:bookmarkStart w:id="110" w:name="_Toc447620719"/>
      <w:bookmarkStart w:id="111" w:name="_Toc477254932"/>
      <w:r w:rsidR="004B2277">
        <w:lastRenderedPageBreak/>
        <w:t xml:space="preserve">Appendix F: </w:t>
      </w:r>
      <w:r w:rsidRPr="008A6BB9">
        <w:t>Earthquake</w:t>
      </w:r>
      <w:bookmarkEnd w:id="110"/>
      <w:bookmarkEnd w:id="111"/>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Earthquakes are among the most unpredictable and devastating of natural disasters. An earthquake can be defined as a sudden movement of the earth as the result of the abrupt release of pressure. This release of pressure can result at fault lines where two tectonic plates collide or separate</w:t>
      </w:r>
      <w:r w:rsidR="00F860D4">
        <w:rPr>
          <w:rFonts w:ascii="Arial" w:hAnsi="Arial" w:cs="Arial"/>
        </w:rPr>
        <w:t>.</w:t>
      </w:r>
      <w:r w:rsidRPr="008A6BB9">
        <w:rPr>
          <w:rFonts w:ascii="Arial" w:hAnsi="Arial" w:cs="Arial"/>
        </w:rPr>
        <w:t xml:space="preserve"> </w:t>
      </w:r>
      <w:r w:rsidR="00F860D4">
        <w:rPr>
          <w:rFonts w:ascii="Arial" w:hAnsi="Arial" w:cs="Arial"/>
        </w:rPr>
        <w:t xml:space="preserve">It may also </w:t>
      </w:r>
      <w:r w:rsidRPr="008A6BB9">
        <w:rPr>
          <w:rFonts w:ascii="Arial" w:hAnsi="Arial" w:cs="Arial"/>
        </w:rPr>
        <w:t>occur as the ground lifts or sinks due to underlying pressures, or releas</w:t>
      </w:r>
      <w:r w:rsidR="00F860D4">
        <w:rPr>
          <w:rFonts w:ascii="Arial" w:hAnsi="Arial" w:cs="Arial"/>
        </w:rPr>
        <w:t xml:space="preserve">e pressure through </w:t>
      </w:r>
      <w:r w:rsidRPr="008A6BB9">
        <w:rPr>
          <w:rFonts w:ascii="Arial" w:hAnsi="Arial" w:cs="Arial"/>
        </w:rPr>
        <w:t>thrust faults or folded rock. An earthquake is also referred to as a “shaking hazard.”</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organizational plan for an earthquake.</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8A6BB9" w:rsidRPr="00A127E3" w:rsidRDefault="008A6BB9" w:rsidP="00DA46C9">
      <w:pPr>
        <w:pStyle w:val="ListParagraph"/>
        <w:numPr>
          <w:ilvl w:val="0"/>
          <w:numId w:val="34"/>
        </w:numPr>
        <w:rPr>
          <w:rFonts w:ascii="Arial" w:hAnsi="Arial" w:cs="Arial"/>
        </w:rPr>
      </w:pPr>
      <w:r w:rsidRPr="00A127E3">
        <w:rPr>
          <w:rFonts w:ascii="Arial" w:hAnsi="Arial" w:cs="Arial"/>
        </w:rPr>
        <w:t>Contacting response partners</w:t>
      </w:r>
    </w:p>
    <w:p w:rsidR="00461DBE" w:rsidRPr="00A127E3" w:rsidRDefault="008A6BB9" w:rsidP="00DA46C9">
      <w:pPr>
        <w:pStyle w:val="ListParagraph"/>
        <w:numPr>
          <w:ilvl w:val="0"/>
          <w:numId w:val="34"/>
        </w:numPr>
        <w:rPr>
          <w:rFonts w:ascii="Arial" w:hAnsi="Arial" w:cs="Arial"/>
        </w:rPr>
      </w:pPr>
      <w:r w:rsidRPr="00A127E3">
        <w:rPr>
          <w:rFonts w:ascii="Arial" w:hAnsi="Arial" w:cs="Arial"/>
        </w:rPr>
        <w:t>Evacuation</w:t>
      </w:r>
      <w:r w:rsidR="00F860D4">
        <w:rPr>
          <w:rFonts w:ascii="Arial" w:hAnsi="Arial" w:cs="Arial"/>
        </w:rPr>
        <w:t xml:space="preserve"> plan/procedures</w:t>
      </w:r>
      <w:r w:rsidRPr="00A127E3">
        <w:rPr>
          <w:rFonts w:ascii="Arial" w:hAnsi="Arial" w:cs="Arial"/>
        </w:rPr>
        <w:t xml:space="preserve"> with meeting locations identified</w:t>
      </w:r>
    </w:p>
    <w:p w:rsidR="008A6BB9" w:rsidRPr="00A127E3" w:rsidRDefault="008A6BB9" w:rsidP="00DA46C9">
      <w:pPr>
        <w:pStyle w:val="ListParagraph"/>
        <w:numPr>
          <w:ilvl w:val="0"/>
          <w:numId w:val="34"/>
        </w:numPr>
        <w:rPr>
          <w:rFonts w:ascii="Arial" w:hAnsi="Arial" w:cs="Arial"/>
        </w:rPr>
      </w:pPr>
      <w:r w:rsidRPr="00A127E3">
        <w:rPr>
          <w:rFonts w:ascii="Arial" w:hAnsi="Arial" w:cs="Arial"/>
        </w:rPr>
        <w:t>P</w:t>
      </w:r>
      <w:r w:rsidR="00987FC0" w:rsidRPr="00A127E3">
        <w:rPr>
          <w:rFonts w:ascii="Arial" w:hAnsi="Arial" w:cs="Arial"/>
        </w:rPr>
        <w:t>rocedures for utility shut down</w:t>
      </w:r>
    </w:p>
    <w:p w:rsidR="00987FC0" w:rsidRPr="00A127E3" w:rsidRDefault="00987FC0" w:rsidP="00DA46C9">
      <w:pPr>
        <w:pStyle w:val="ListParagraph"/>
        <w:numPr>
          <w:ilvl w:val="0"/>
          <w:numId w:val="34"/>
        </w:numPr>
        <w:rPr>
          <w:rFonts w:ascii="Arial" w:hAnsi="Arial" w:cs="Arial"/>
        </w:rPr>
      </w:pPr>
      <w:r w:rsidRPr="00A127E3">
        <w:rPr>
          <w:rFonts w:ascii="Arial" w:hAnsi="Arial" w:cs="Arial"/>
        </w:rPr>
        <w:t>Medical surge (if applicable)</w:t>
      </w:r>
    </w:p>
    <w:p w:rsidR="00987FC0" w:rsidRPr="00A127E3" w:rsidRDefault="00987FC0" w:rsidP="00DA46C9">
      <w:pPr>
        <w:pStyle w:val="ListParagraph"/>
        <w:numPr>
          <w:ilvl w:val="0"/>
          <w:numId w:val="34"/>
        </w:numPr>
        <w:rPr>
          <w:rFonts w:ascii="Arial" w:hAnsi="Arial" w:cs="Arial"/>
        </w:rPr>
      </w:pPr>
      <w:r w:rsidRPr="00A127E3">
        <w:rPr>
          <w:rFonts w:ascii="Arial" w:hAnsi="Arial" w:cs="Arial"/>
        </w:rPr>
        <w:t>Mass fatality and casualty</w:t>
      </w:r>
    </w:p>
    <w:p w:rsidR="00987FC0" w:rsidRPr="00A127E3" w:rsidRDefault="00987FC0" w:rsidP="00987FC0">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Narrow" w:hAnsi="Arial Narrow"/>
        </w:rPr>
      </w:pPr>
    </w:p>
    <w:p w:rsidR="008A6BB9" w:rsidRPr="00A127E3" w:rsidRDefault="00434BE2" w:rsidP="008A6BB9">
      <w:pPr>
        <w:rPr>
          <w:rFonts w:ascii="Arial Narrow" w:hAnsi="Arial Narrow"/>
        </w:rPr>
      </w:pPr>
      <w:hyperlink r:id="rId50" w:history="1">
        <w:r w:rsidR="008A6BB9" w:rsidRPr="00A127E3">
          <w:rPr>
            <w:rFonts w:ascii="Arial" w:hAnsi="Arial" w:cs="Arial"/>
            <w:color w:val="0000FF"/>
            <w:u w:val="single"/>
          </w:rPr>
          <w:t>http://www.fema.gov/pdf/plan/prevent/rms/396/fema396_a.pdf</w:t>
        </w:r>
      </w:hyperlink>
    </w:p>
    <w:p w:rsidR="008A6BB9" w:rsidRPr="00A127E3" w:rsidRDefault="008A6BB9" w:rsidP="008A6BB9">
      <w:pPr>
        <w:rPr>
          <w:rFonts w:ascii="Arial Narrow" w:hAnsi="Arial Narrow"/>
        </w:rPr>
      </w:pPr>
    </w:p>
    <w:p w:rsidR="008A6BB9" w:rsidRPr="00A127E3" w:rsidRDefault="00434BE2" w:rsidP="008A6BB9">
      <w:pPr>
        <w:rPr>
          <w:rFonts w:ascii="Arial Narrow" w:hAnsi="Arial Narrow"/>
        </w:rPr>
      </w:pPr>
      <w:hyperlink r:id="rId51" w:history="1">
        <w:r w:rsidR="008A6BB9" w:rsidRPr="00A127E3">
          <w:rPr>
            <w:rFonts w:ascii="Arial" w:hAnsi="Arial" w:cs="Arial"/>
            <w:color w:val="0000FF"/>
            <w:u w:val="single"/>
          </w:rPr>
          <w:t>http://www.ready.gov/earthquakes</w:t>
        </w:r>
      </w:hyperlink>
    </w:p>
    <w:p w:rsidR="008A6BB9" w:rsidRPr="008A6BB9" w:rsidRDefault="008A6BB9" w:rsidP="008A6BB9">
      <w:pPr>
        <w:rPr>
          <w:rFonts w:ascii="Arial Narrow" w:hAnsi="Arial Narrow"/>
        </w:rPr>
      </w:pPr>
    </w:p>
    <w:p w:rsidR="008A6BB9" w:rsidRPr="008A6BB9" w:rsidRDefault="008A6BB9" w:rsidP="004B2277">
      <w:pPr>
        <w:pStyle w:val="Heading3"/>
        <w:numPr>
          <w:ilvl w:val="0"/>
          <w:numId w:val="0"/>
        </w:numPr>
      </w:pPr>
      <w:r w:rsidRPr="008A6BB9">
        <w:br w:type="page"/>
      </w:r>
      <w:bookmarkStart w:id="112" w:name="_Toc447620720"/>
      <w:bookmarkStart w:id="113" w:name="_Toc477254933"/>
      <w:r w:rsidR="004B2277">
        <w:lastRenderedPageBreak/>
        <w:t xml:space="preserve">Appendix G: </w:t>
      </w:r>
      <w:r w:rsidR="0000155A">
        <w:t>Explosi</w:t>
      </w:r>
      <w:r w:rsidR="006012DE">
        <w:t>ve Event</w:t>
      </w:r>
      <w:bookmarkEnd w:id="112"/>
      <w:bookmarkEnd w:id="113"/>
    </w:p>
    <w:p w:rsidR="008A6BB9" w:rsidRPr="008A6BB9" w:rsidRDefault="008A6BB9" w:rsidP="008A6BB9">
      <w:pPr>
        <w:rPr>
          <w:rFonts w:ascii="Arial Narrow" w:hAnsi="Arial Narrow"/>
        </w:rPr>
      </w:pPr>
    </w:p>
    <w:p w:rsidR="00321860" w:rsidRDefault="00321860" w:rsidP="00321860">
      <w:pPr>
        <w:rPr>
          <w:rFonts w:ascii="Arial" w:hAnsi="Arial" w:cs="Arial"/>
          <w:szCs w:val="24"/>
        </w:rPr>
      </w:pPr>
      <w:r w:rsidRPr="0008283E">
        <w:rPr>
          <w:rFonts w:ascii="Arial" w:hAnsi="Arial" w:cs="Arial"/>
          <w:szCs w:val="24"/>
        </w:rPr>
        <w:t>A</w:t>
      </w:r>
      <w:r>
        <w:rPr>
          <w:rFonts w:ascii="Arial" w:hAnsi="Arial" w:cs="Arial"/>
          <w:szCs w:val="24"/>
        </w:rPr>
        <w:t>n</w:t>
      </w:r>
      <w:r w:rsidR="009E32BA">
        <w:rPr>
          <w:rFonts w:ascii="Arial" w:hAnsi="Arial" w:cs="Arial"/>
          <w:szCs w:val="24"/>
        </w:rPr>
        <w:t xml:space="preserve"> unintentional</w:t>
      </w:r>
      <w:r w:rsidRPr="0008283E">
        <w:rPr>
          <w:rFonts w:ascii="Arial" w:hAnsi="Arial" w:cs="Arial"/>
          <w:szCs w:val="24"/>
        </w:rPr>
        <w:t xml:space="preserve"> explosion </w:t>
      </w:r>
      <w:r>
        <w:rPr>
          <w:rFonts w:ascii="Arial" w:hAnsi="Arial" w:cs="Arial"/>
          <w:szCs w:val="24"/>
        </w:rPr>
        <w:t>can result</w:t>
      </w:r>
      <w:r w:rsidRPr="0008283E">
        <w:rPr>
          <w:rFonts w:ascii="Arial" w:hAnsi="Arial" w:cs="Arial"/>
          <w:szCs w:val="24"/>
        </w:rPr>
        <w:t xml:space="preserve"> from a gas leak in the presence of an ignition source.</w:t>
      </w:r>
      <w:r>
        <w:rPr>
          <w:rFonts w:ascii="Arial" w:hAnsi="Arial" w:cs="Arial"/>
          <w:szCs w:val="24"/>
        </w:rPr>
        <w:t xml:space="preserve"> These leaks/explosions can occur in building</w:t>
      </w:r>
      <w:r w:rsidR="00806E0C">
        <w:rPr>
          <w:rFonts w:ascii="Arial" w:hAnsi="Arial" w:cs="Arial"/>
          <w:szCs w:val="24"/>
        </w:rPr>
        <w:t>’s gas</w:t>
      </w:r>
      <w:r>
        <w:rPr>
          <w:rFonts w:ascii="Arial" w:hAnsi="Arial" w:cs="Arial"/>
          <w:szCs w:val="24"/>
        </w:rPr>
        <w:t xml:space="preserve"> lines, infrastructure pipelines</w:t>
      </w:r>
      <w:r w:rsidR="00F860D4">
        <w:rPr>
          <w:rFonts w:ascii="Arial" w:hAnsi="Arial" w:cs="Arial"/>
          <w:szCs w:val="24"/>
        </w:rPr>
        <w:t>,</w:t>
      </w:r>
      <w:r>
        <w:rPr>
          <w:rFonts w:ascii="Arial" w:hAnsi="Arial" w:cs="Arial"/>
          <w:szCs w:val="24"/>
        </w:rPr>
        <w:t xml:space="preserve"> or </w:t>
      </w:r>
      <w:r w:rsidR="00806E0C">
        <w:rPr>
          <w:rFonts w:ascii="Arial" w:hAnsi="Arial" w:cs="Arial"/>
          <w:szCs w:val="24"/>
        </w:rPr>
        <w:t xml:space="preserve">during </w:t>
      </w:r>
      <w:r>
        <w:rPr>
          <w:rFonts w:ascii="Arial" w:hAnsi="Arial" w:cs="Arial"/>
          <w:szCs w:val="24"/>
        </w:rPr>
        <w:t xml:space="preserve">transportation. </w:t>
      </w:r>
      <w:r w:rsidRPr="0008283E">
        <w:rPr>
          <w:rFonts w:ascii="Arial" w:hAnsi="Arial" w:cs="Arial"/>
          <w:szCs w:val="24"/>
        </w:rPr>
        <w:t>The principal explosive gases are natural gas, methane, propane</w:t>
      </w:r>
      <w:r w:rsidR="00F860D4">
        <w:rPr>
          <w:rFonts w:ascii="Arial" w:hAnsi="Arial" w:cs="Arial"/>
          <w:szCs w:val="24"/>
        </w:rPr>
        <w:t>,</w:t>
      </w:r>
      <w:r w:rsidRPr="0008283E">
        <w:rPr>
          <w:rFonts w:ascii="Arial" w:hAnsi="Arial" w:cs="Arial"/>
          <w:szCs w:val="24"/>
        </w:rPr>
        <w:t xml:space="preserve"> and butane, because they are widely used for heating purposes. However, many other gases, like hydrogen</w:t>
      </w:r>
      <w:r>
        <w:rPr>
          <w:rFonts w:ascii="Arial" w:hAnsi="Arial" w:cs="Arial"/>
          <w:szCs w:val="24"/>
        </w:rPr>
        <w:t xml:space="preserve"> and acetylene</w:t>
      </w:r>
      <w:r w:rsidRPr="0008283E">
        <w:rPr>
          <w:rFonts w:ascii="Arial" w:hAnsi="Arial" w:cs="Arial"/>
          <w:szCs w:val="24"/>
        </w:rPr>
        <w:t xml:space="preserve">, are combustible and have caused explosions in the past. </w:t>
      </w:r>
      <w:r>
        <w:rPr>
          <w:rFonts w:ascii="Arial" w:hAnsi="Arial" w:cs="Arial"/>
          <w:szCs w:val="24"/>
        </w:rPr>
        <w:t>G</w:t>
      </w:r>
      <w:r w:rsidRPr="0008283E">
        <w:rPr>
          <w:rFonts w:ascii="Arial" w:hAnsi="Arial" w:cs="Arial"/>
          <w:szCs w:val="24"/>
        </w:rPr>
        <w:t xml:space="preserve">as explosions can be prevented with the use of intrinsic safety </w:t>
      </w:r>
      <w:r>
        <w:rPr>
          <w:rFonts w:ascii="Arial" w:hAnsi="Arial" w:cs="Arial"/>
          <w:szCs w:val="24"/>
        </w:rPr>
        <w:t>procedures</w:t>
      </w:r>
      <w:r w:rsidRPr="0008283E">
        <w:rPr>
          <w:rFonts w:ascii="Arial" w:hAnsi="Arial" w:cs="Arial"/>
          <w:szCs w:val="24"/>
        </w:rPr>
        <w:t xml:space="preserve"> to prevent ignition.</w:t>
      </w:r>
    </w:p>
    <w:p w:rsidR="00B5405E" w:rsidRDefault="00B5405E" w:rsidP="00321860">
      <w:pPr>
        <w:rPr>
          <w:rFonts w:ascii="Arial" w:hAnsi="Arial" w:cs="Arial"/>
          <w:szCs w:val="24"/>
        </w:rPr>
      </w:pPr>
    </w:p>
    <w:p w:rsidR="00B5405E" w:rsidRDefault="00B5405E" w:rsidP="00321860">
      <w:pPr>
        <w:rPr>
          <w:rFonts w:ascii="Arial" w:hAnsi="Arial" w:cs="Arial"/>
          <w:szCs w:val="24"/>
        </w:rPr>
      </w:pPr>
      <w:r w:rsidRPr="00947503">
        <w:rPr>
          <w:rFonts w:ascii="Arial" w:hAnsi="Arial" w:cs="Arial"/>
        </w:rPr>
        <w:t xml:space="preserve">Improvised </w:t>
      </w:r>
      <w:r w:rsidR="00F860D4">
        <w:rPr>
          <w:rFonts w:ascii="Arial" w:hAnsi="Arial" w:cs="Arial"/>
        </w:rPr>
        <w:t>e</w:t>
      </w:r>
      <w:r w:rsidRPr="00947503">
        <w:rPr>
          <w:rFonts w:ascii="Arial" w:hAnsi="Arial" w:cs="Arial"/>
        </w:rPr>
        <w:t xml:space="preserve">xplosive </w:t>
      </w:r>
      <w:proofErr w:type="gramStart"/>
      <w:r w:rsidR="00F860D4">
        <w:rPr>
          <w:rFonts w:ascii="Arial" w:hAnsi="Arial" w:cs="Arial"/>
        </w:rPr>
        <w:t>d</w:t>
      </w:r>
      <w:r w:rsidRPr="00947503">
        <w:rPr>
          <w:rFonts w:ascii="Arial" w:hAnsi="Arial" w:cs="Arial"/>
        </w:rPr>
        <w:t>evices</w:t>
      </w:r>
      <w:r>
        <w:rPr>
          <w:rFonts w:ascii="Arial" w:hAnsi="Arial" w:cs="Arial"/>
        </w:rPr>
        <w:t>,</w:t>
      </w:r>
      <w:proofErr w:type="gramEnd"/>
      <w:r w:rsidRPr="00947503">
        <w:rPr>
          <w:rFonts w:ascii="Arial" w:hAnsi="Arial" w:cs="Arial"/>
        </w:rPr>
        <w:t xml:space="preserve"> commonly referred to as IEDs, have become common tools of domestic and international terrorists. According to the Agency for Healthcare Research and Quality (AHRQ), due to the public accessibility of explosive materials and bomb-making knowledge, a domestic terrorist attack would probably take the form of a conventional explosive munitions attack. An explosive device may consist of explosives alone or may be combined with biological, chemical</w:t>
      </w:r>
      <w:r w:rsidR="00906CBD">
        <w:rPr>
          <w:rFonts w:ascii="Arial" w:hAnsi="Arial" w:cs="Arial"/>
        </w:rPr>
        <w:t>,</w:t>
      </w:r>
      <w:r w:rsidRPr="00947503">
        <w:rPr>
          <w:rFonts w:ascii="Arial" w:hAnsi="Arial" w:cs="Arial"/>
        </w:rPr>
        <w:t xml:space="preserve"> or radiological materials. The AHRQ states that a “lack of knowledge about primary blast injuries and failure to recognize a blast’s effect on certain organs can result in additional morbidity and mortality.”</w:t>
      </w:r>
    </w:p>
    <w:p w:rsidR="00944BB8" w:rsidRDefault="00944BB8" w:rsidP="00321860">
      <w:pPr>
        <w:rPr>
          <w:rFonts w:ascii="Arial" w:hAnsi="Arial" w:cs="Arial"/>
          <w:szCs w:val="24"/>
        </w:rPr>
      </w:pPr>
    </w:p>
    <w:p w:rsidR="00944BB8" w:rsidRPr="008A6BB9" w:rsidRDefault="00944BB8" w:rsidP="00944BB8">
      <w:pPr>
        <w:rPr>
          <w:rFonts w:ascii="Arial" w:hAnsi="Arial" w:cs="Arial"/>
          <w:b/>
        </w:rPr>
      </w:pPr>
      <w:r w:rsidRPr="008A6BB9">
        <w:rPr>
          <w:rFonts w:ascii="Arial" w:hAnsi="Arial" w:cs="Arial"/>
          <w:b/>
        </w:rPr>
        <w:t xml:space="preserve">Include the organizational plan for </w:t>
      </w:r>
      <w:r w:rsidR="00B5405E">
        <w:rPr>
          <w:rFonts w:ascii="Arial" w:hAnsi="Arial" w:cs="Arial"/>
          <w:b/>
        </w:rPr>
        <w:t>an explosive event</w:t>
      </w:r>
    </w:p>
    <w:p w:rsidR="00321860" w:rsidRDefault="00321860" w:rsidP="00321860">
      <w:pPr>
        <w:rPr>
          <w:rFonts w:ascii="Arial" w:hAnsi="Arial" w:cs="Arial"/>
          <w:szCs w:val="24"/>
        </w:rPr>
      </w:pPr>
    </w:p>
    <w:p w:rsidR="00B5405E" w:rsidRDefault="00B5405E" w:rsidP="00321860">
      <w:pPr>
        <w:rPr>
          <w:rFonts w:ascii="Arial" w:hAnsi="Arial" w:cs="Arial"/>
          <w:szCs w:val="24"/>
        </w:rPr>
      </w:pPr>
      <w:r w:rsidRPr="008A6BB9">
        <w:rPr>
          <w:rFonts w:ascii="Arial" w:hAnsi="Arial" w:cs="Arial"/>
          <w:b/>
        </w:rPr>
        <w:t>Planning efforts need to be made for these specific</w:t>
      </w:r>
      <w:r>
        <w:rPr>
          <w:rFonts w:ascii="Arial" w:hAnsi="Arial" w:cs="Arial"/>
          <w:b/>
        </w:rPr>
        <w:t xml:space="preserve"> explos</w:t>
      </w:r>
      <w:r w:rsidR="003155A4">
        <w:rPr>
          <w:rFonts w:ascii="Arial" w:hAnsi="Arial" w:cs="Arial"/>
          <w:b/>
        </w:rPr>
        <w:t xml:space="preserve">ive attacks: Gas </w:t>
      </w:r>
      <w:r w:rsidR="00906CBD">
        <w:rPr>
          <w:rFonts w:ascii="Arial" w:hAnsi="Arial" w:cs="Arial"/>
          <w:b/>
        </w:rPr>
        <w:t>l</w:t>
      </w:r>
      <w:r w:rsidR="003155A4">
        <w:rPr>
          <w:rFonts w:ascii="Arial" w:hAnsi="Arial" w:cs="Arial"/>
          <w:b/>
        </w:rPr>
        <w:t>eak/</w:t>
      </w:r>
      <w:r w:rsidR="00906CBD">
        <w:rPr>
          <w:rFonts w:ascii="Arial" w:hAnsi="Arial" w:cs="Arial"/>
          <w:b/>
        </w:rPr>
        <w:t>e</w:t>
      </w:r>
      <w:r w:rsidR="003155A4">
        <w:rPr>
          <w:rFonts w:ascii="Arial" w:hAnsi="Arial" w:cs="Arial"/>
          <w:b/>
        </w:rPr>
        <w:t>xplosion and an</w:t>
      </w:r>
      <w:r>
        <w:rPr>
          <w:rFonts w:ascii="Arial" w:hAnsi="Arial" w:cs="Arial"/>
          <w:b/>
        </w:rPr>
        <w:t xml:space="preserve"> </w:t>
      </w:r>
      <w:r w:rsidR="00906CBD">
        <w:rPr>
          <w:rFonts w:ascii="Arial" w:hAnsi="Arial" w:cs="Arial"/>
          <w:b/>
        </w:rPr>
        <w:t>i</w:t>
      </w:r>
      <w:r w:rsidR="003155A4">
        <w:rPr>
          <w:rFonts w:ascii="Arial" w:hAnsi="Arial" w:cs="Arial"/>
          <w:b/>
        </w:rPr>
        <w:t xml:space="preserve">mprovised </w:t>
      </w:r>
      <w:r w:rsidR="00906CBD">
        <w:rPr>
          <w:rFonts w:ascii="Arial" w:hAnsi="Arial" w:cs="Arial"/>
          <w:b/>
        </w:rPr>
        <w:t>e</w:t>
      </w:r>
      <w:r w:rsidR="003155A4">
        <w:rPr>
          <w:rFonts w:ascii="Arial" w:hAnsi="Arial" w:cs="Arial"/>
          <w:b/>
        </w:rPr>
        <w:t xml:space="preserve">xplosive </w:t>
      </w:r>
      <w:r w:rsidR="00906CBD">
        <w:rPr>
          <w:rFonts w:ascii="Arial" w:hAnsi="Arial" w:cs="Arial"/>
          <w:b/>
        </w:rPr>
        <w:t>d</w:t>
      </w:r>
      <w:r w:rsidR="003155A4">
        <w:rPr>
          <w:rFonts w:ascii="Arial" w:hAnsi="Arial" w:cs="Arial"/>
          <w:b/>
        </w:rPr>
        <w:t>evice.</w:t>
      </w:r>
    </w:p>
    <w:p w:rsidR="00B5405E" w:rsidRDefault="00B5405E" w:rsidP="00321860">
      <w:pPr>
        <w:rPr>
          <w:rFonts w:ascii="Arial" w:hAnsi="Arial" w:cs="Arial"/>
          <w:szCs w:val="24"/>
        </w:rPr>
      </w:pPr>
    </w:p>
    <w:p w:rsidR="00321860" w:rsidRDefault="00321860" w:rsidP="00321860">
      <w:pPr>
        <w:rPr>
          <w:rFonts w:ascii="Arial" w:hAnsi="Arial" w:cs="Arial"/>
          <w:b/>
          <w:szCs w:val="24"/>
        </w:rPr>
      </w:pPr>
      <w:r w:rsidRPr="00321860">
        <w:rPr>
          <w:rFonts w:ascii="Arial" w:hAnsi="Arial" w:cs="Arial"/>
          <w:b/>
          <w:szCs w:val="24"/>
        </w:rPr>
        <w:t>Planning considerations:</w:t>
      </w:r>
    </w:p>
    <w:p w:rsidR="00321860" w:rsidRPr="00A127E3" w:rsidRDefault="00321860" w:rsidP="00321860">
      <w:pPr>
        <w:rPr>
          <w:rFonts w:ascii="Arial" w:hAnsi="Arial" w:cs="Arial"/>
          <w:szCs w:val="24"/>
        </w:rPr>
      </w:pPr>
    </w:p>
    <w:p w:rsidR="00321860" w:rsidRPr="00A127E3" w:rsidRDefault="00321860" w:rsidP="00B5405E">
      <w:pPr>
        <w:ind w:left="720" w:hanging="360"/>
        <w:rPr>
          <w:rFonts w:ascii="Arial" w:hAnsi="Arial" w:cs="Arial"/>
          <w:szCs w:val="24"/>
        </w:rPr>
      </w:pPr>
      <w:r w:rsidRPr="00A127E3">
        <w:rPr>
          <w:rFonts w:ascii="Arial" w:hAnsi="Arial" w:cs="Arial"/>
          <w:szCs w:val="24"/>
        </w:rPr>
        <w:t>•</w:t>
      </w:r>
      <w:r w:rsidRPr="00A127E3">
        <w:rPr>
          <w:rFonts w:ascii="Arial" w:hAnsi="Arial" w:cs="Arial"/>
          <w:szCs w:val="24"/>
        </w:rPr>
        <w:tab/>
        <w:t>Contacting response partners</w:t>
      </w:r>
    </w:p>
    <w:p w:rsidR="00321860" w:rsidRPr="00A127E3" w:rsidRDefault="00321860" w:rsidP="00B5405E">
      <w:pPr>
        <w:ind w:left="720" w:hanging="360"/>
        <w:rPr>
          <w:rFonts w:ascii="Arial" w:hAnsi="Arial" w:cs="Arial"/>
          <w:szCs w:val="24"/>
        </w:rPr>
      </w:pPr>
      <w:r w:rsidRPr="00A127E3">
        <w:rPr>
          <w:rFonts w:ascii="Arial" w:hAnsi="Arial" w:cs="Arial"/>
          <w:szCs w:val="24"/>
        </w:rPr>
        <w:t>•</w:t>
      </w:r>
      <w:r w:rsidRPr="00A127E3">
        <w:rPr>
          <w:rFonts w:ascii="Arial" w:hAnsi="Arial" w:cs="Arial"/>
          <w:szCs w:val="24"/>
        </w:rPr>
        <w:tab/>
        <w:t>Intercom codes</w:t>
      </w:r>
    </w:p>
    <w:p w:rsidR="00B5405E" w:rsidRPr="00A127E3" w:rsidRDefault="00B5405E" w:rsidP="00DA46C9">
      <w:pPr>
        <w:pStyle w:val="ListParagraph"/>
        <w:numPr>
          <w:ilvl w:val="0"/>
          <w:numId w:val="35"/>
        </w:numPr>
        <w:rPr>
          <w:rFonts w:ascii="Arial" w:hAnsi="Arial" w:cs="Arial"/>
        </w:rPr>
      </w:pPr>
      <w:r w:rsidRPr="00A127E3">
        <w:rPr>
          <w:rFonts w:ascii="Arial" w:hAnsi="Arial" w:cs="Arial"/>
        </w:rPr>
        <w:t>Mass fatality and casualty</w:t>
      </w:r>
    </w:p>
    <w:p w:rsidR="00B5405E" w:rsidRPr="00A127E3" w:rsidRDefault="00B5405E" w:rsidP="00DA46C9">
      <w:pPr>
        <w:pStyle w:val="ListParagraph"/>
        <w:numPr>
          <w:ilvl w:val="0"/>
          <w:numId w:val="35"/>
        </w:numPr>
        <w:rPr>
          <w:rFonts w:ascii="Arial" w:hAnsi="Arial" w:cs="Arial"/>
        </w:rPr>
      </w:pPr>
      <w:r w:rsidRPr="00A127E3">
        <w:rPr>
          <w:rFonts w:ascii="Arial" w:hAnsi="Arial" w:cs="Arial"/>
        </w:rPr>
        <w:t>Medical surge</w:t>
      </w:r>
    </w:p>
    <w:p w:rsidR="00B5405E" w:rsidRPr="00A127E3" w:rsidRDefault="00B5405E" w:rsidP="00DA46C9">
      <w:pPr>
        <w:pStyle w:val="ListParagraph"/>
        <w:numPr>
          <w:ilvl w:val="0"/>
          <w:numId w:val="35"/>
        </w:numPr>
        <w:rPr>
          <w:rFonts w:ascii="Arial" w:hAnsi="Arial" w:cs="Arial"/>
        </w:rPr>
      </w:pPr>
      <w:r w:rsidRPr="00A127E3">
        <w:rPr>
          <w:rFonts w:ascii="Arial" w:hAnsi="Arial" w:cs="Arial"/>
        </w:rPr>
        <w:t>Blast injuries</w:t>
      </w:r>
    </w:p>
    <w:p w:rsidR="00B5405E" w:rsidRPr="00A127E3" w:rsidRDefault="00B5405E" w:rsidP="00DA46C9">
      <w:pPr>
        <w:pStyle w:val="ListParagraph"/>
        <w:numPr>
          <w:ilvl w:val="0"/>
          <w:numId w:val="35"/>
        </w:numPr>
        <w:rPr>
          <w:rFonts w:ascii="Arial" w:hAnsi="Arial" w:cs="Arial"/>
        </w:rPr>
      </w:pPr>
      <w:r w:rsidRPr="00A127E3">
        <w:rPr>
          <w:rFonts w:ascii="Arial" w:hAnsi="Arial" w:cs="Arial"/>
        </w:rPr>
        <w:t>Secondary devices</w:t>
      </w:r>
    </w:p>
    <w:p w:rsidR="00321860" w:rsidRPr="00A127E3" w:rsidRDefault="00321860" w:rsidP="00B5405E">
      <w:pPr>
        <w:ind w:left="720" w:hanging="360"/>
        <w:rPr>
          <w:rFonts w:ascii="Arial" w:hAnsi="Arial" w:cs="Arial"/>
          <w:szCs w:val="24"/>
        </w:rPr>
      </w:pPr>
      <w:r w:rsidRPr="00A127E3">
        <w:rPr>
          <w:rFonts w:ascii="Arial" w:hAnsi="Arial" w:cs="Arial"/>
          <w:szCs w:val="24"/>
        </w:rPr>
        <w:t>•</w:t>
      </w:r>
      <w:r w:rsidRPr="00A127E3">
        <w:rPr>
          <w:rFonts w:ascii="Arial" w:hAnsi="Arial" w:cs="Arial"/>
          <w:szCs w:val="24"/>
        </w:rPr>
        <w:tab/>
        <w:t xml:space="preserve">Shut down </w:t>
      </w:r>
      <w:r w:rsidR="00906CBD">
        <w:rPr>
          <w:rFonts w:ascii="Arial" w:hAnsi="Arial" w:cs="Arial"/>
          <w:szCs w:val="24"/>
        </w:rPr>
        <w:t>heating, ventilation, air conditioning</w:t>
      </w:r>
      <w:r w:rsidRPr="00A127E3">
        <w:rPr>
          <w:rFonts w:ascii="Arial" w:hAnsi="Arial" w:cs="Arial"/>
          <w:szCs w:val="24"/>
        </w:rPr>
        <w:t>, power, oxygen</w:t>
      </w:r>
      <w:r w:rsidR="00906CBD">
        <w:rPr>
          <w:rFonts w:ascii="Arial" w:hAnsi="Arial" w:cs="Arial"/>
          <w:szCs w:val="24"/>
        </w:rPr>
        <w:t>,</w:t>
      </w:r>
      <w:r w:rsidRPr="00A127E3">
        <w:rPr>
          <w:rFonts w:ascii="Arial" w:hAnsi="Arial" w:cs="Arial"/>
          <w:szCs w:val="24"/>
        </w:rPr>
        <w:t xml:space="preserve"> and gas to affected area(s)</w:t>
      </w:r>
    </w:p>
    <w:p w:rsidR="00321860" w:rsidRPr="00A127E3" w:rsidRDefault="00321860" w:rsidP="00B5405E">
      <w:pPr>
        <w:ind w:left="720" w:hanging="360"/>
        <w:rPr>
          <w:rFonts w:ascii="Arial" w:hAnsi="Arial" w:cs="Arial"/>
          <w:szCs w:val="24"/>
        </w:rPr>
      </w:pPr>
      <w:r w:rsidRPr="00A127E3">
        <w:rPr>
          <w:rFonts w:ascii="Arial" w:hAnsi="Arial" w:cs="Arial"/>
          <w:szCs w:val="24"/>
        </w:rPr>
        <w:t>•</w:t>
      </w:r>
      <w:r w:rsidRPr="00A127E3">
        <w:rPr>
          <w:rFonts w:ascii="Arial" w:hAnsi="Arial" w:cs="Arial"/>
          <w:szCs w:val="24"/>
        </w:rPr>
        <w:tab/>
        <w:t>Close doors and windows</w:t>
      </w:r>
    </w:p>
    <w:p w:rsidR="00321860" w:rsidRPr="00A127E3" w:rsidRDefault="00321860" w:rsidP="00B5405E">
      <w:pPr>
        <w:ind w:left="720" w:hanging="360"/>
        <w:rPr>
          <w:rFonts w:ascii="Arial" w:hAnsi="Arial" w:cs="Arial"/>
          <w:szCs w:val="24"/>
        </w:rPr>
      </w:pPr>
      <w:r w:rsidRPr="00A127E3">
        <w:rPr>
          <w:rFonts w:ascii="Arial" w:hAnsi="Arial" w:cs="Arial"/>
          <w:szCs w:val="24"/>
        </w:rPr>
        <w:t>•</w:t>
      </w:r>
      <w:r w:rsidRPr="00A127E3">
        <w:rPr>
          <w:rFonts w:ascii="Arial" w:hAnsi="Arial" w:cs="Arial"/>
          <w:szCs w:val="24"/>
        </w:rPr>
        <w:tab/>
        <w:t>Evacuation</w:t>
      </w:r>
      <w:r w:rsidR="00906CBD" w:rsidRPr="00906CBD">
        <w:rPr>
          <w:rFonts w:ascii="Arial" w:hAnsi="Arial" w:cs="Arial"/>
        </w:rPr>
        <w:t xml:space="preserve"> </w:t>
      </w:r>
      <w:r w:rsidR="00906CBD">
        <w:rPr>
          <w:rFonts w:ascii="Arial" w:hAnsi="Arial" w:cs="Arial"/>
        </w:rPr>
        <w:t>plan/procedures</w:t>
      </w:r>
      <w:r w:rsidRPr="00A127E3">
        <w:rPr>
          <w:rFonts w:ascii="Arial" w:hAnsi="Arial" w:cs="Arial"/>
          <w:szCs w:val="24"/>
        </w:rPr>
        <w:t xml:space="preserve"> with meeting locations identified</w:t>
      </w:r>
    </w:p>
    <w:p w:rsidR="00321860" w:rsidRPr="00A127E3" w:rsidRDefault="00321860" w:rsidP="00B5405E">
      <w:pPr>
        <w:ind w:left="720" w:hanging="360"/>
        <w:rPr>
          <w:rFonts w:ascii="Arial" w:hAnsi="Arial" w:cs="Arial"/>
          <w:szCs w:val="24"/>
        </w:rPr>
      </w:pPr>
      <w:r w:rsidRPr="00A127E3">
        <w:rPr>
          <w:rFonts w:ascii="Arial" w:hAnsi="Arial" w:cs="Arial"/>
          <w:szCs w:val="24"/>
        </w:rPr>
        <w:t>•</w:t>
      </w:r>
      <w:r w:rsidRPr="00A127E3">
        <w:rPr>
          <w:rFonts w:ascii="Arial" w:hAnsi="Arial" w:cs="Arial"/>
          <w:szCs w:val="24"/>
        </w:rPr>
        <w:tab/>
        <w:t>Fire extinguishers (types, location</w:t>
      </w:r>
      <w:r w:rsidR="00906CBD">
        <w:rPr>
          <w:rFonts w:ascii="Arial" w:hAnsi="Arial" w:cs="Arial"/>
          <w:szCs w:val="24"/>
        </w:rPr>
        <w:t>,</w:t>
      </w:r>
      <w:r w:rsidRPr="00A127E3">
        <w:rPr>
          <w:rFonts w:ascii="Arial" w:hAnsi="Arial" w:cs="Arial"/>
          <w:szCs w:val="24"/>
        </w:rPr>
        <w:t xml:space="preserve"> and training)</w:t>
      </w:r>
    </w:p>
    <w:p w:rsidR="00321860" w:rsidRPr="00A127E3" w:rsidRDefault="00321860" w:rsidP="00B5405E">
      <w:pPr>
        <w:ind w:left="720" w:hanging="360"/>
        <w:rPr>
          <w:rFonts w:ascii="Arial" w:hAnsi="Arial" w:cs="Arial"/>
          <w:szCs w:val="24"/>
        </w:rPr>
      </w:pPr>
      <w:r w:rsidRPr="00A127E3">
        <w:rPr>
          <w:rFonts w:ascii="Arial" w:hAnsi="Arial" w:cs="Arial"/>
          <w:szCs w:val="24"/>
        </w:rPr>
        <w:t>•</w:t>
      </w:r>
      <w:r w:rsidRPr="00A127E3">
        <w:rPr>
          <w:rFonts w:ascii="Arial" w:hAnsi="Arial" w:cs="Arial"/>
          <w:szCs w:val="24"/>
        </w:rPr>
        <w:tab/>
        <w:t>Smoke detector locations</w:t>
      </w:r>
    </w:p>
    <w:p w:rsidR="00321860" w:rsidRPr="00A127E3" w:rsidRDefault="00321860" w:rsidP="00B5405E">
      <w:pPr>
        <w:ind w:left="720" w:hanging="360"/>
        <w:rPr>
          <w:rFonts w:ascii="Arial" w:hAnsi="Arial" w:cs="Arial"/>
          <w:szCs w:val="24"/>
        </w:rPr>
      </w:pPr>
      <w:r w:rsidRPr="00A127E3">
        <w:rPr>
          <w:rFonts w:ascii="Arial" w:hAnsi="Arial" w:cs="Arial"/>
          <w:szCs w:val="24"/>
        </w:rPr>
        <w:t>•</w:t>
      </w:r>
      <w:r w:rsidRPr="00A127E3">
        <w:rPr>
          <w:rFonts w:ascii="Arial" w:hAnsi="Arial" w:cs="Arial"/>
          <w:szCs w:val="24"/>
        </w:rPr>
        <w:tab/>
        <w:t>Sprinkler systems</w:t>
      </w:r>
    </w:p>
    <w:p w:rsidR="00321860" w:rsidRPr="00A127E3" w:rsidRDefault="00321860" w:rsidP="00B5405E">
      <w:pPr>
        <w:ind w:left="720" w:hanging="360"/>
        <w:rPr>
          <w:rFonts w:ascii="Arial" w:hAnsi="Arial" w:cs="Arial"/>
          <w:szCs w:val="24"/>
        </w:rPr>
      </w:pPr>
      <w:r w:rsidRPr="00A127E3">
        <w:rPr>
          <w:rFonts w:ascii="Arial" w:hAnsi="Arial" w:cs="Arial"/>
          <w:szCs w:val="24"/>
        </w:rPr>
        <w:t>•</w:t>
      </w:r>
      <w:r w:rsidRPr="00A127E3">
        <w:rPr>
          <w:rFonts w:ascii="Arial" w:hAnsi="Arial" w:cs="Arial"/>
          <w:szCs w:val="24"/>
        </w:rPr>
        <w:tab/>
        <w:t xml:space="preserve">Disaster Resiliency and </w:t>
      </w:r>
      <w:r w:rsidR="00906CBD" w:rsidRPr="00A127E3">
        <w:rPr>
          <w:rFonts w:ascii="Arial" w:hAnsi="Arial" w:cs="Arial"/>
          <w:szCs w:val="24"/>
        </w:rPr>
        <w:t xml:space="preserve">the National Fire Protection Association (NFPA) </w:t>
      </w:r>
      <w:r w:rsidRPr="00A127E3">
        <w:rPr>
          <w:rFonts w:ascii="Arial" w:hAnsi="Arial" w:cs="Arial"/>
          <w:szCs w:val="24"/>
        </w:rPr>
        <w:t>Codes and Standards</w:t>
      </w:r>
    </w:p>
    <w:p w:rsidR="00B5405E" w:rsidRPr="00A127E3" w:rsidRDefault="00B5405E" w:rsidP="00A127E3">
      <w:pPr>
        <w:pStyle w:val="ListParagraph"/>
        <w:numPr>
          <w:ilvl w:val="0"/>
          <w:numId w:val="49"/>
        </w:numPr>
        <w:rPr>
          <w:rFonts w:ascii="Arial" w:hAnsi="Arial" w:cs="Arial"/>
          <w:szCs w:val="24"/>
        </w:rPr>
      </w:pPr>
      <w:r w:rsidRPr="00A127E3">
        <w:rPr>
          <w:rFonts w:ascii="Arial" w:hAnsi="Arial" w:cs="Arial"/>
          <w:szCs w:val="24"/>
        </w:rPr>
        <w:t xml:space="preserve">Refer to </w:t>
      </w:r>
      <w:r w:rsidR="00906CBD" w:rsidRPr="00A127E3">
        <w:rPr>
          <w:rFonts w:ascii="Arial" w:hAnsi="Arial" w:cs="Arial"/>
          <w:szCs w:val="24"/>
        </w:rPr>
        <w:t>NFPA</w:t>
      </w:r>
      <w:r w:rsidR="00906CBD" w:rsidRPr="00A127E3" w:rsidDel="00906CBD">
        <w:rPr>
          <w:rFonts w:ascii="Arial" w:hAnsi="Arial" w:cs="Arial"/>
          <w:szCs w:val="24"/>
        </w:rPr>
        <w:t xml:space="preserve"> </w:t>
      </w:r>
      <w:r w:rsidRPr="00A127E3">
        <w:rPr>
          <w:rFonts w:ascii="Arial" w:hAnsi="Arial" w:cs="Arial"/>
          <w:szCs w:val="24"/>
        </w:rPr>
        <w:t>Standards in NFPA 101 Life Safety Code, and NFPA 1600, Disaster/Emergency Management and Business Continuity Programs</w:t>
      </w:r>
    </w:p>
    <w:p w:rsidR="00FC1C9A" w:rsidRDefault="00FC1C9A">
      <w:pPr>
        <w:rPr>
          <w:rFonts w:ascii="Arial" w:hAnsi="Arial" w:cs="Arial"/>
        </w:rPr>
      </w:pPr>
      <w:r>
        <w:rPr>
          <w:rFonts w:ascii="Arial" w:hAnsi="Arial" w:cs="Arial"/>
        </w:rPr>
        <w:br w:type="page"/>
      </w:r>
    </w:p>
    <w:p w:rsidR="00B5405E" w:rsidRPr="00FC1C9A" w:rsidRDefault="00B5405E" w:rsidP="00B5405E">
      <w:pPr>
        <w:rPr>
          <w:rFonts w:ascii="Arial" w:hAnsi="Arial" w:cs="Arial"/>
        </w:rPr>
      </w:pPr>
      <w:r w:rsidRPr="00FC1C9A">
        <w:rPr>
          <w:rFonts w:ascii="Arial" w:hAnsi="Arial" w:cs="Arial"/>
        </w:rPr>
        <w:lastRenderedPageBreak/>
        <w:t>Links:</w:t>
      </w:r>
    </w:p>
    <w:p w:rsidR="00B5405E" w:rsidRPr="00A127E3" w:rsidRDefault="00B5405E" w:rsidP="00B5405E">
      <w:pPr>
        <w:rPr>
          <w:rFonts w:ascii="Arial" w:hAnsi="Arial" w:cs="Arial"/>
        </w:rPr>
      </w:pPr>
    </w:p>
    <w:p w:rsidR="00B5405E" w:rsidRPr="00A127E3" w:rsidRDefault="00434BE2" w:rsidP="00B5405E">
      <w:pPr>
        <w:rPr>
          <w:rFonts w:ascii="Arial Narrow" w:hAnsi="Arial Narrow"/>
        </w:rPr>
      </w:pPr>
      <w:hyperlink r:id="rId52" w:history="1">
        <w:r w:rsidR="00B5405E" w:rsidRPr="00A127E3">
          <w:rPr>
            <w:rFonts w:ascii="Arial" w:hAnsi="Arial" w:cs="Arial"/>
            <w:color w:val="0000FF"/>
            <w:u w:val="single"/>
          </w:rPr>
          <w:t>http://www.dhs.gov/topic/explosives</w:t>
        </w:r>
      </w:hyperlink>
    </w:p>
    <w:p w:rsidR="00B5405E" w:rsidRPr="00A127E3" w:rsidRDefault="00B5405E" w:rsidP="00B5405E">
      <w:pPr>
        <w:rPr>
          <w:rFonts w:ascii="Arial Narrow" w:hAnsi="Arial Narrow"/>
        </w:rPr>
      </w:pPr>
    </w:p>
    <w:p w:rsidR="00B5405E" w:rsidRPr="00A127E3" w:rsidRDefault="00434BE2" w:rsidP="00B5405E">
      <w:pPr>
        <w:rPr>
          <w:rFonts w:ascii="Arial Narrow" w:hAnsi="Arial Narrow"/>
        </w:rPr>
      </w:pPr>
      <w:hyperlink r:id="rId53" w:history="1">
        <w:r w:rsidR="00B5405E" w:rsidRPr="00A127E3">
          <w:rPr>
            <w:rFonts w:ascii="Arial" w:hAnsi="Arial" w:cs="Arial"/>
            <w:color w:val="0000FF"/>
            <w:u w:val="single"/>
          </w:rPr>
          <w:t>http://www.ready.gov/explosions</w:t>
        </w:r>
      </w:hyperlink>
    </w:p>
    <w:p w:rsidR="00321860" w:rsidRPr="00A127E3" w:rsidRDefault="00321860" w:rsidP="00321860">
      <w:pPr>
        <w:rPr>
          <w:rFonts w:ascii="Arial" w:hAnsi="Arial" w:cs="Arial"/>
          <w:szCs w:val="24"/>
        </w:rPr>
      </w:pPr>
    </w:p>
    <w:p w:rsidR="00321860" w:rsidRPr="00A127E3" w:rsidRDefault="00434BE2" w:rsidP="00321860">
      <w:pPr>
        <w:spacing w:after="120"/>
        <w:rPr>
          <w:rFonts w:ascii="Arial" w:hAnsi="Arial" w:cs="Arial"/>
          <w:szCs w:val="24"/>
        </w:rPr>
      </w:pPr>
      <w:hyperlink r:id="rId54" w:history="1">
        <w:r w:rsidR="00321860" w:rsidRPr="00A127E3">
          <w:rPr>
            <w:rStyle w:val="Hyperlink"/>
            <w:rFonts w:ascii="Arial" w:hAnsi="Arial" w:cs="Arial"/>
            <w:szCs w:val="24"/>
          </w:rPr>
          <w:t>https://www.osha.gov/SLTC/etools/hospital/hazards/fire/fire.html</w:t>
        </w:r>
      </w:hyperlink>
    </w:p>
    <w:p w:rsidR="00321860" w:rsidRPr="00A127E3" w:rsidRDefault="00434BE2" w:rsidP="00321860">
      <w:pPr>
        <w:rPr>
          <w:rFonts w:ascii="Arial" w:hAnsi="Arial" w:cs="Arial"/>
          <w:szCs w:val="24"/>
        </w:rPr>
      </w:pPr>
      <w:hyperlink r:id="rId55" w:history="1">
        <w:r w:rsidR="00321860" w:rsidRPr="00A127E3">
          <w:rPr>
            <w:rStyle w:val="Hyperlink"/>
            <w:rFonts w:ascii="Arial" w:hAnsi="Arial" w:cs="Arial"/>
            <w:szCs w:val="24"/>
          </w:rPr>
          <w:t>http://www.nfpa.org/safety-information/for-consumers/escape-planning/basic-fire-escape-planning</w:t>
        </w:r>
      </w:hyperlink>
    </w:p>
    <w:p w:rsidR="008A6BB9" w:rsidRPr="008A6BB9" w:rsidRDefault="008A6BB9" w:rsidP="004B2277">
      <w:pPr>
        <w:pStyle w:val="Heading3"/>
        <w:numPr>
          <w:ilvl w:val="0"/>
          <w:numId w:val="0"/>
        </w:numPr>
      </w:pPr>
      <w:r w:rsidRPr="008A6BB9">
        <w:br w:type="page"/>
      </w:r>
      <w:bookmarkStart w:id="114" w:name="_Toc447620721"/>
      <w:bookmarkStart w:id="115" w:name="_Toc477254934"/>
      <w:r w:rsidR="004B2277">
        <w:lastRenderedPageBreak/>
        <w:t xml:space="preserve">Appendix H: </w:t>
      </w:r>
      <w:r w:rsidRPr="008A6BB9">
        <w:t>Extended Power Outages</w:t>
      </w:r>
      <w:bookmarkEnd w:id="114"/>
      <w:bookmarkEnd w:id="115"/>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 xml:space="preserve">Extended loss of electrical services can be fatal for a </w:t>
      </w:r>
      <w:r w:rsidR="00906CBD">
        <w:rPr>
          <w:rFonts w:ascii="Arial" w:hAnsi="Arial" w:cs="Arial"/>
        </w:rPr>
        <w:t>medically fragile</w:t>
      </w:r>
      <w:r w:rsidR="00906CBD" w:rsidRPr="008A6BB9">
        <w:rPr>
          <w:rFonts w:ascii="Arial" w:hAnsi="Arial" w:cs="Arial"/>
        </w:rPr>
        <w:t xml:space="preserve"> </w:t>
      </w:r>
      <w:r w:rsidRPr="008A6BB9">
        <w:rPr>
          <w:rFonts w:ascii="Arial" w:hAnsi="Arial" w:cs="Arial"/>
        </w:rPr>
        <w:t>and compromised population in a healthcare facility. While the occasional interruption of the electrical utility grid is part of life, steps need to be taken to protect vulnerable patients during times of any loss of power. Utility service can be interrupted by natural disasters, industrial accidents at power generation facilities</w:t>
      </w:r>
      <w:r w:rsidR="00230D9F">
        <w:rPr>
          <w:rFonts w:ascii="Arial" w:hAnsi="Arial" w:cs="Arial"/>
        </w:rPr>
        <w:t>,</w:t>
      </w:r>
      <w:r w:rsidRPr="008A6BB9">
        <w:rPr>
          <w:rFonts w:ascii="Arial" w:hAnsi="Arial" w:cs="Arial"/>
        </w:rPr>
        <w:t xml:space="preserve"> or damage to power transmission systems.</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organizational plan for extended power outages.</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461DBE" w:rsidRPr="00A127E3" w:rsidRDefault="00461DBE" w:rsidP="00DA46C9">
      <w:pPr>
        <w:pStyle w:val="ListParagraph"/>
        <w:numPr>
          <w:ilvl w:val="0"/>
          <w:numId w:val="36"/>
        </w:numPr>
        <w:rPr>
          <w:rFonts w:ascii="Arial" w:hAnsi="Arial" w:cs="Arial"/>
        </w:rPr>
      </w:pPr>
      <w:r w:rsidRPr="00A127E3">
        <w:rPr>
          <w:rFonts w:ascii="Arial" w:hAnsi="Arial" w:cs="Arial"/>
        </w:rPr>
        <w:t>Contacting response partners</w:t>
      </w:r>
    </w:p>
    <w:p w:rsidR="008A6BB9" w:rsidRPr="00A127E3" w:rsidRDefault="008A6BB9" w:rsidP="00DA46C9">
      <w:pPr>
        <w:pStyle w:val="ListParagraph"/>
        <w:numPr>
          <w:ilvl w:val="0"/>
          <w:numId w:val="36"/>
        </w:numPr>
        <w:rPr>
          <w:rFonts w:ascii="Arial" w:hAnsi="Arial" w:cs="Arial"/>
        </w:rPr>
      </w:pPr>
      <w:r w:rsidRPr="00A127E3">
        <w:rPr>
          <w:rFonts w:ascii="Arial" w:hAnsi="Arial" w:cs="Arial"/>
        </w:rPr>
        <w:t>Section 10</w:t>
      </w:r>
      <w:r w:rsidR="00906CBD">
        <w:rPr>
          <w:rFonts w:ascii="Arial" w:hAnsi="Arial" w:cs="Arial"/>
        </w:rPr>
        <w:t>:</w:t>
      </w:r>
      <w:r w:rsidRPr="00A127E3">
        <w:rPr>
          <w:rFonts w:ascii="Arial" w:hAnsi="Arial" w:cs="Arial"/>
        </w:rPr>
        <w:t xml:space="preserve"> Utilities and Supplies: A. Power</w:t>
      </w:r>
    </w:p>
    <w:p w:rsidR="008A6BB9" w:rsidRPr="00A127E3" w:rsidRDefault="008A6BB9" w:rsidP="00DA46C9">
      <w:pPr>
        <w:pStyle w:val="ListParagraph"/>
        <w:numPr>
          <w:ilvl w:val="0"/>
          <w:numId w:val="36"/>
        </w:numPr>
        <w:rPr>
          <w:rFonts w:ascii="Arial" w:hAnsi="Arial" w:cs="Arial"/>
        </w:rPr>
      </w:pPr>
      <w:r w:rsidRPr="00A127E3">
        <w:rPr>
          <w:rFonts w:ascii="Arial" w:hAnsi="Arial" w:cs="Arial"/>
        </w:rPr>
        <w:t>External Contacts (</w:t>
      </w:r>
      <w:r w:rsidR="00906CBD">
        <w:rPr>
          <w:rFonts w:ascii="Arial" w:hAnsi="Arial" w:cs="Arial"/>
        </w:rPr>
        <w:t>p</w:t>
      </w:r>
      <w:r w:rsidRPr="00A127E3">
        <w:rPr>
          <w:rFonts w:ascii="Arial" w:hAnsi="Arial" w:cs="Arial"/>
        </w:rPr>
        <w:t xml:space="preserve">ower </w:t>
      </w:r>
      <w:r w:rsidR="00906CBD">
        <w:rPr>
          <w:rFonts w:ascii="Arial" w:hAnsi="Arial" w:cs="Arial"/>
        </w:rPr>
        <w:t>c</w:t>
      </w:r>
      <w:r w:rsidRPr="00A127E3">
        <w:rPr>
          <w:rFonts w:ascii="Arial" w:hAnsi="Arial" w:cs="Arial"/>
        </w:rPr>
        <w:t>ompany, electrical contractors, etc.)</w:t>
      </w:r>
    </w:p>
    <w:p w:rsidR="00461DBE" w:rsidRPr="00A127E3" w:rsidRDefault="00461DBE" w:rsidP="00DA46C9">
      <w:pPr>
        <w:pStyle w:val="ListParagraph"/>
        <w:numPr>
          <w:ilvl w:val="0"/>
          <w:numId w:val="36"/>
        </w:numPr>
        <w:rPr>
          <w:rFonts w:ascii="Arial" w:hAnsi="Arial" w:cs="Arial"/>
        </w:rPr>
      </w:pPr>
      <w:r w:rsidRPr="00A127E3">
        <w:rPr>
          <w:rFonts w:ascii="Arial" w:hAnsi="Arial" w:cs="Arial"/>
        </w:rPr>
        <w:t>Evaluation of patients for hypothermia/hyperthermia</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w:hAnsi="Arial" w:cs="Arial"/>
        </w:rPr>
      </w:pPr>
    </w:p>
    <w:p w:rsidR="008A6BB9" w:rsidRPr="00A127E3" w:rsidRDefault="00434BE2" w:rsidP="008A6BB9">
      <w:pPr>
        <w:rPr>
          <w:rFonts w:ascii="Arial" w:hAnsi="Arial" w:cs="Arial"/>
        </w:rPr>
      </w:pPr>
      <w:hyperlink r:id="rId56" w:history="1">
        <w:r w:rsidR="008A6BB9" w:rsidRPr="00A127E3">
          <w:rPr>
            <w:rFonts w:ascii="Arial" w:hAnsi="Arial" w:cs="Arial"/>
            <w:color w:val="0000FF"/>
            <w:u w:val="single"/>
          </w:rPr>
          <w:t>http://www.phe.gov/Preparedness/planning/cip/Documents/healthcare-energy.pdf</w:t>
        </w:r>
      </w:hyperlink>
      <w:r w:rsidR="008A6BB9" w:rsidRPr="00A127E3">
        <w:rPr>
          <w:rFonts w:ascii="Arial" w:hAnsi="Arial" w:cs="Arial"/>
        </w:rPr>
        <w:t xml:space="preserve"> </w:t>
      </w:r>
    </w:p>
    <w:p w:rsidR="008A6BB9" w:rsidRPr="00A127E3" w:rsidRDefault="008A6BB9" w:rsidP="008A6BB9">
      <w:pPr>
        <w:rPr>
          <w:rFonts w:ascii="Arial" w:hAnsi="Arial" w:cs="Arial"/>
        </w:rPr>
      </w:pPr>
    </w:p>
    <w:p w:rsidR="008A6BB9" w:rsidRPr="00A127E3" w:rsidRDefault="00434BE2" w:rsidP="008A6BB9">
      <w:pPr>
        <w:rPr>
          <w:rFonts w:ascii="Arial" w:hAnsi="Arial" w:cs="Arial"/>
        </w:rPr>
      </w:pPr>
      <w:hyperlink r:id="rId57" w:history="1">
        <w:r w:rsidR="008A6BB9" w:rsidRPr="00A127E3">
          <w:rPr>
            <w:rFonts w:ascii="Arial" w:hAnsi="Arial" w:cs="Arial"/>
            <w:color w:val="0000FF"/>
            <w:u w:val="single"/>
          </w:rPr>
          <w:t>http://www.acphd.org/media/269431/electical%20power%20outage_loss%20response%20plan.ww.pdf</w:t>
        </w:r>
      </w:hyperlink>
    </w:p>
    <w:p w:rsidR="008A6BB9" w:rsidRPr="00A127E3" w:rsidRDefault="008A6BB9" w:rsidP="008A6BB9">
      <w:pPr>
        <w:rPr>
          <w:rFonts w:ascii="Arial" w:hAnsi="Arial" w:cs="Arial"/>
        </w:rPr>
      </w:pPr>
    </w:p>
    <w:p w:rsidR="008A6BB9" w:rsidRPr="00A127E3" w:rsidRDefault="00434BE2" w:rsidP="008A6BB9">
      <w:pPr>
        <w:rPr>
          <w:rFonts w:ascii="Arial" w:hAnsi="Arial" w:cs="Arial"/>
        </w:rPr>
      </w:pPr>
      <w:hyperlink r:id="rId58" w:history="1">
        <w:r w:rsidR="008A6BB9" w:rsidRPr="00A127E3">
          <w:rPr>
            <w:rFonts w:ascii="Arial" w:hAnsi="Arial" w:cs="Arial"/>
            <w:color w:val="0000FF"/>
            <w:u w:val="single"/>
          </w:rPr>
          <w:t>http://www.ready.gov/power-outage</w:t>
        </w:r>
      </w:hyperlink>
    </w:p>
    <w:p w:rsidR="008A6BB9" w:rsidRPr="008A6BB9" w:rsidRDefault="008A6BB9" w:rsidP="008A6BB9">
      <w:pPr>
        <w:rPr>
          <w:rFonts w:ascii="Arial Narrow" w:hAnsi="Arial Narrow"/>
        </w:rPr>
      </w:pPr>
    </w:p>
    <w:p w:rsidR="008A6BB9" w:rsidRPr="008A6BB9" w:rsidRDefault="008A6BB9" w:rsidP="008A6BB9">
      <w:pPr>
        <w:keepNext/>
        <w:ind w:left="540" w:hanging="540"/>
        <w:outlineLvl w:val="2"/>
        <w:rPr>
          <w:rFonts w:ascii="Arial" w:hAnsi="Arial" w:cs="Arial"/>
          <w:szCs w:val="24"/>
        </w:rPr>
      </w:pPr>
      <w:r w:rsidRPr="008A6BB9">
        <w:rPr>
          <w:rFonts w:ascii="Arial" w:hAnsi="Arial"/>
          <w:b/>
          <w:szCs w:val="22"/>
        </w:rPr>
        <w:br w:type="page"/>
      </w:r>
    </w:p>
    <w:p w:rsidR="008A6BB9" w:rsidRPr="008A6BB9" w:rsidRDefault="004B2277" w:rsidP="004B2277">
      <w:pPr>
        <w:pStyle w:val="Heading3"/>
        <w:numPr>
          <w:ilvl w:val="0"/>
          <w:numId w:val="0"/>
        </w:numPr>
      </w:pPr>
      <w:bookmarkStart w:id="116" w:name="_Toc447620722"/>
      <w:bookmarkStart w:id="117" w:name="_Toc477254935"/>
      <w:r>
        <w:lastRenderedPageBreak/>
        <w:t xml:space="preserve">Appendix I: </w:t>
      </w:r>
      <w:r w:rsidR="008A6BB9" w:rsidRPr="008A6BB9">
        <w:t>Fire</w:t>
      </w:r>
      <w:bookmarkEnd w:id="116"/>
      <w:bookmarkEnd w:id="117"/>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Fire is a rapid oxidation process that releases energy in varying intensities in the form of heat and often light, and generally creates and releases toxic vapors. Fire does not have to be in immediate proximity to be fatal. The reduced oxygen and production of smoke and fumes can replace breathable air, creating an anaerobic environment that leads to asphyxiation. Not all fires create visible smoke. Inside a building where airflow is restricted, the risk of dying from oxygen starvation is greatly increased.</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organizational plan for fire.</w:t>
      </w:r>
    </w:p>
    <w:p w:rsidR="008A6BB9" w:rsidRPr="008A6BB9" w:rsidRDefault="008A6BB9" w:rsidP="008A6BB9">
      <w:pPr>
        <w:rPr>
          <w:rFonts w:ascii="Arial" w:hAnsi="Arial" w:cs="Arial"/>
          <w:b/>
          <w:szCs w:val="24"/>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461DBE" w:rsidRPr="00A127E3" w:rsidRDefault="00461DBE" w:rsidP="00DA46C9">
      <w:pPr>
        <w:pStyle w:val="ListParagraph"/>
        <w:numPr>
          <w:ilvl w:val="0"/>
          <w:numId w:val="37"/>
        </w:numPr>
        <w:rPr>
          <w:rFonts w:ascii="Arial" w:hAnsi="Arial" w:cs="Arial"/>
        </w:rPr>
      </w:pPr>
      <w:r w:rsidRPr="00A127E3">
        <w:rPr>
          <w:rFonts w:ascii="Arial" w:hAnsi="Arial" w:cs="Arial"/>
        </w:rPr>
        <w:t>Contacting response partners</w:t>
      </w:r>
    </w:p>
    <w:p w:rsidR="00461DBE" w:rsidRPr="00A127E3" w:rsidRDefault="00461DBE" w:rsidP="00DA46C9">
      <w:pPr>
        <w:pStyle w:val="ListParagraph"/>
        <w:numPr>
          <w:ilvl w:val="0"/>
          <w:numId w:val="37"/>
        </w:numPr>
        <w:rPr>
          <w:rFonts w:ascii="Arial" w:hAnsi="Arial" w:cs="Arial"/>
        </w:rPr>
      </w:pPr>
      <w:r w:rsidRPr="00A127E3">
        <w:rPr>
          <w:rFonts w:ascii="Arial" w:hAnsi="Arial" w:cs="Arial"/>
        </w:rPr>
        <w:t>Intercom codes</w:t>
      </w:r>
    </w:p>
    <w:p w:rsidR="008A6BB9" w:rsidRPr="00A127E3" w:rsidRDefault="008A6BB9" w:rsidP="00DA46C9">
      <w:pPr>
        <w:pStyle w:val="ListParagraph"/>
        <w:numPr>
          <w:ilvl w:val="0"/>
          <w:numId w:val="37"/>
        </w:numPr>
        <w:rPr>
          <w:rFonts w:ascii="Arial" w:hAnsi="Arial" w:cs="Arial"/>
        </w:rPr>
      </w:pPr>
      <w:r w:rsidRPr="00A127E3">
        <w:rPr>
          <w:rFonts w:ascii="Arial" w:hAnsi="Arial" w:cs="Arial"/>
        </w:rPr>
        <w:t xml:space="preserve">Shut down </w:t>
      </w:r>
      <w:r w:rsidR="00906CBD">
        <w:rPr>
          <w:rFonts w:ascii="Arial" w:hAnsi="Arial" w:cs="Arial"/>
        </w:rPr>
        <w:t>heating, ventilation, air conditioning</w:t>
      </w:r>
      <w:r w:rsidRPr="00A127E3">
        <w:rPr>
          <w:rFonts w:ascii="Arial" w:hAnsi="Arial" w:cs="Arial"/>
        </w:rPr>
        <w:t>, power, oxygen</w:t>
      </w:r>
      <w:r w:rsidR="00906CBD">
        <w:rPr>
          <w:rFonts w:ascii="Arial" w:hAnsi="Arial" w:cs="Arial"/>
        </w:rPr>
        <w:t>,</w:t>
      </w:r>
      <w:r w:rsidRPr="00A127E3">
        <w:rPr>
          <w:rFonts w:ascii="Arial" w:hAnsi="Arial" w:cs="Arial"/>
        </w:rPr>
        <w:t xml:space="preserve"> and gas to affected area(s)</w:t>
      </w:r>
    </w:p>
    <w:p w:rsidR="008A6BB9" w:rsidRPr="00A127E3" w:rsidRDefault="008A6BB9" w:rsidP="00DA46C9">
      <w:pPr>
        <w:pStyle w:val="ListParagraph"/>
        <w:numPr>
          <w:ilvl w:val="0"/>
          <w:numId w:val="37"/>
        </w:numPr>
        <w:rPr>
          <w:rFonts w:ascii="Arial" w:hAnsi="Arial" w:cs="Arial"/>
        </w:rPr>
      </w:pPr>
      <w:r w:rsidRPr="00A127E3">
        <w:rPr>
          <w:rFonts w:ascii="Arial" w:hAnsi="Arial" w:cs="Arial"/>
        </w:rPr>
        <w:t>Close doors and windows</w:t>
      </w:r>
    </w:p>
    <w:p w:rsidR="008A6BB9" w:rsidRPr="00A127E3" w:rsidRDefault="008A6BB9" w:rsidP="00DA46C9">
      <w:pPr>
        <w:pStyle w:val="ListParagraph"/>
        <w:numPr>
          <w:ilvl w:val="0"/>
          <w:numId w:val="37"/>
        </w:numPr>
        <w:rPr>
          <w:rFonts w:ascii="Arial" w:hAnsi="Arial" w:cs="Arial"/>
        </w:rPr>
      </w:pPr>
      <w:r w:rsidRPr="00A127E3">
        <w:rPr>
          <w:rFonts w:ascii="Arial" w:hAnsi="Arial" w:cs="Arial"/>
        </w:rPr>
        <w:t xml:space="preserve">Evacuation </w:t>
      </w:r>
      <w:r w:rsidR="00906CBD">
        <w:rPr>
          <w:rFonts w:ascii="Arial" w:hAnsi="Arial" w:cs="Arial"/>
        </w:rPr>
        <w:t xml:space="preserve">plan/procedures </w:t>
      </w:r>
      <w:r w:rsidRPr="00A127E3">
        <w:rPr>
          <w:rFonts w:ascii="Arial" w:hAnsi="Arial" w:cs="Arial"/>
        </w:rPr>
        <w:t>with meeting locations identified</w:t>
      </w:r>
    </w:p>
    <w:p w:rsidR="008A6BB9" w:rsidRPr="00A127E3" w:rsidRDefault="008A6BB9" w:rsidP="00DA46C9">
      <w:pPr>
        <w:pStyle w:val="ListParagraph"/>
        <w:numPr>
          <w:ilvl w:val="0"/>
          <w:numId w:val="37"/>
        </w:numPr>
        <w:rPr>
          <w:rFonts w:ascii="Arial" w:hAnsi="Arial" w:cs="Arial"/>
        </w:rPr>
      </w:pPr>
      <w:r w:rsidRPr="00A127E3">
        <w:rPr>
          <w:rFonts w:ascii="Arial" w:hAnsi="Arial" w:cs="Arial"/>
        </w:rPr>
        <w:t>Fire extinguishers (types, location</w:t>
      </w:r>
      <w:r w:rsidR="00906CBD">
        <w:rPr>
          <w:rFonts w:ascii="Arial" w:hAnsi="Arial" w:cs="Arial"/>
        </w:rPr>
        <w:t>,</w:t>
      </w:r>
      <w:r w:rsidRPr="00A127E3">
        <w:rPr>
          <w:rFonts w:ascii="Arial" w:hAnsi="Arial" w:cs="Arial"/>
        </w:rPr>
        <w:t xml:space="preserve"> and training)</w:t>
      </w:r>
    </w:p>
    <w:p w:rsidR="008A6BB9" w:rsidRPr="00A127E3" w:rsidRDefault="008A6BB9" w:rsidP="00DA46C9">
      <w:pPr>
        <w:pStyle w:val="ListParagraph"/>
        <w:numPr>
          <w:ilvl w:val="0"/>
          <w:numId w:val="37"/>
        </w:numPr>
        <w:rPr>
          <w:rFonts w:ascii="Arial" w:hAnsi="Arial" w:cs="Arial"/>
        </w:rPr>
      </w:pPr>
      <w:r w:rsidRPr="00A127E3">
        <w:rPr>
          <w:rFonts w:ascii="Arial" w:hAnsi="Arial" w:cs="Arial"/>
        </w:rPr>
        <w:t>Smoke detector locations</w:t>
      </w:r>
    </w:p>
    <w:p w:rsidR="008A6BB9" w:rsidRPr="00A127E3" w:rsidRDefault="008A6BB9" w:rsidP="00DA46C9">
      <w:pPr>
        <w:pStyle w:val="ListParagraph"/>
        <w:numPr>
          <w:ilvl w:val="0"/>
          <w:numId w:val="37"/>
        </w:numPr>
        <w:rPr>
          <w:rFonts w:ascii="Arial" w:hAnsi="Arial" w:cs="Arial"/>
        </w:rPr>
      </w:pPr>
      <w:r w:rsidRPr="00A127E3">
        <w:rPr>
          <w:rFonts w:ascii="Arial" w:hAnsi="Arial" w:cs="Arial"/>
        </w:rPr>
        <w:t>Sprinkler systems</w:t>
      </w:r>
    </w:p>
    <w:p w:rsidR="008A6BB9" w:rsidRPr="00A127E3" w:rsidRDefault="008A6BB9" w:rsidP="00DA46C9">
      <w:pPr>
        <w:pStyle w:val="ListParagraph"/>
        <w:numPr>
          <w:ilvl w:val="0"/>
          <w:numId w:val="37"/>
        </w:numPr>
        <w:tabs>
          <w:tab w:val="num" w:pos="432"/>
        </w:tabs>
        <w:rPr>
          <w:rFonts w:ascii="Arial" w:hAnsi="Arial" w:cs="Arial"/>
          <w:szCs w:val="24"/>
        </w:rPr>
      </w:pPr>
      <w:r w:rsidRPr="00A127E3">
        <w:rPr>
          <w:rFonts w:ascii="Arial" w:hAnsi="Arial" w:cs="Arial"/>
          <w:szCs w:val="24"/>
        </w:rPr>
        <w:t>Disaster Resilien</w:t>
      </w:r>
      <w:r w:rsidR="00461DBE" w:rsidRPr="00A127E3">
        <w:rPr>
          <w:rFonts w:ascii="Arial" w:hAnsi="Arial" w:cs="Arial"/>
          <w:szCs w:val="24"/>
        </w:rPr>
        <w:t xml:space="preserve">cy and </w:t>
      </w:r>
      <w:r w:rsidR="00906CBD" w:rsidRPr="00A127E3">
        <w:rPr>
          <w:rFonts w:ascii="Arial" w:hAnsi="Arial" w:cs="Arial"/>
          <w:szCs w:val="24"/>
        </w:rPr>
        <w:t xml:space="preserve">the National Fire Protection Association (NFPA) </w:t>
      </w:r>
      <w:r w:rsidR="00461DBE" w:rsidRPr="00A127E3">
        <w:rPr>
          <w:rFonts w:ascii="Arial" w:hAnsi="Arial" w:cs="Arial"/>
          <w:szCs w:val="24"/>
        </w:rPr>
        <w:t>Codes and Standards</w:t>
      </w:r>
    </w:p>
    <w:p w:rsidR="008A6BB9" w:rsidRPr="00A127E3" w:rsidRDefault="008A6BB9" w:rsidP="00A127E3">
      <w:pPr>
        <w:pStyle w:val="ListParagraph"/>
        <w:numPr>
          <w:ilvl w:val="0"/>
          <w:numId w:val="48"/>
        </w:numPr>
        <w:ind w:left="1800"/>
        <w:rPr>
          <w:rFonts w:ascii="Arial" w:hAnsi="Arial" w:cs="Arial"/>
          <w:szCs w:val="24"/>
        </w:rPr>
      </w:pPr>
      <w:r w:rsidRPr="00A127E3">
        <w:rPr>
          <w:rFonts w:ascii="Arial" w:hAnsi="Arial" w:cs="Arial"/>
          <w:szCs w:val="24"/>
        </w:rPr>
        <w:t xml:space="preserve">Refer to </w:t>
      </w:r>
      <w:r w:rsidR="00906CBD" w:rsidRPr="00A127E3">
        <w:rPr>
          <w:rFonts w:ascii="Arial" w:hAnsi="Arial" w:cs="Arial"/>
          <w:szCs w:val="24"/>
        </w:rPr>
        <w:t>NFPA</w:t>
      </w:r>
      <w:r w:rsidR="00906CBD" w:rsidRPr="00A127E3" w:rsidDel="00906CBD">
        <w:rPr>
          <w:rFonts w:ascii="Arial" w:hAnsi="Arial" w:cs="Arial"/>
          <w:szCs w:val="24"/>
        </w:rPr>
        <w:t xml:space="preserve"> </w:t>
      </w:r>
      <w:r w:rsidRPr="00A127E3">
        <w:rPr>
          <w:rFonts w:ascii="Arial" w:hAnsi="Arial" w:cs="Arial"/>
          <w:szCs w:val="24"/>
        </w:rPr>
        <w:t>Standards in NFPA 101 Life Safety Code, and NFPA 1600, Disaster/Emergency Management and Business Continuity Programs</w:t>
      </w:r>
    </w:p>
    <w:p w:rsidR="008A6BB9" w:rsidRPr="00A127E3" w:rsidRDefault="008A6BB9" w:rsidP="008A6BB9">
      <w:pPr>
        <w:rPr>
          <w:rFonts w:ascii="Arial" w:hAnsi="Arial" w:cs="Arial"/>
          <w:szCs w:val="24"/>
        </w:rPr>
      </w:pPr>
    </w:p>
    <w:p w:rsidR="008A6BB9" w:rsidRPr="00A127E3" w:rsidRDefault="008A6BB9" w:rsidP="008A6BB9">
      <w:pPr>
        <w:rPr>
          <w:rFonts w:ascii="Arial" w:hAnsi="Arial" w:cs="Arial"/>
          <w:szCs w:val="24"/>
        </w:rPr>
      </w:pPr>
      <w:r w:rsidRPr="00A127E3">
        <w:rPr>
          <w:rFonts w:ascii="Arial" w:hAnsi="Arial" w:cs="Arial"/>
          <w:szCs w:val="24"/>
        </w:rPr>
        <w:t>Links:</w:t>
      </w:r>
    </w:p>
    <w:p w:rsidR="008A6BB9" w:rsidRPr="00A127E3" w:rsidRDefault="008A6BB9" w:rsidP="008A6BB9">
      <w:pPr>
        <w:rPr>
          <w:rFonts w:ascii="Arial" w:hAnsi="Arial" w:cs="Arial"/>
          <w:szCs w:val="24"/>
        </w:rPr>
      </w:pPr>
    </w:p>
    <w:p w:rsidR="008A6BB9" w:rsidRPr="00A127E3" w:rsidRDefault="00434BE2" w:rsidP="008A6BB9">
      <w:pPr>
        <w:rPr>
          <w:rFonts w:ascii="Arial" w:hAnsi="Arial" w:cs="Arial"/>
          <w:szCs w:val="24"/>
        </w:rPr>
      </w:pPr>
      <w:hyperlink r:id="rId59" w:history="1">
        <w:r w:rsidR="008A6BB9" w:rsidRPr="00A127E3">
          <w:rPr>
            <w:rFonts w:ascii="Arial" w:hAnsi="Arial" w:cs="Arial"/>
            <w:color w:val="0000FF"/>
            <w:szCs w:val="24"/>
            <w:u w:val="single"/>
          </w:rPr>
          <w:t>https://www.osha.gov/SLTC/etools/hospital/hazards/fire/fire.html</w:t>
        </w:r>
      </w:hyperlink>
    </w:p>
    <w:p w:rsidR="008A6BB9" w:rsidRPr="00A127E3" w:rsidRDefault="008A6BB9" w:rsidP="008A6BB9">
      <w:pPr>
        <w:rPr>
          <w:rFonts w:ascii="Arial" w:hAnsi="Arial" w:cs="Arial"/>
          <w:szCs w:val="24"/>
        </w:rPr>
      </w:pPr>
    </w:p>
    <w:p w:rsidR="008A6BB9" w:rsidRPr="00A127E3" w:rsidRDefault="00434BE2" w:rsidP="008A6BB9">
      <w:pPr>
        <w:rPr>
          <w:rFonts w:ascii="Arial" w:hAnsi="Arial" w:cs="Arial"/>
          <w:szCs w:val="24"/>
        </w:rPr>
      </w:pPr>
      <w:hyperlink r:id="rId60" w:history="1">
        <w:r w:rsidR="008A6BB9" w:rsidRPr="00A127E3">
          <w:rPr>
            <w:rFonts w:ascii="Arial" w:hAnsi="Arial" w:cs="Arial"/>
            <w:color w:val="0000FF"/>
            <w:szCs w:val="24"/>
            <w:u w:val="single"/>
          </w:rPr>
          <w:t>http://www.nfpa.org/safety-information/for-consumers/escape-planning/basic-fire-escape-planning</w:t>
        </w:r>
      </w:hyperlink>
    </w:p>
    <w:p w:rsidR="008A6BB9" w:rsidRPr="008A6BB9" w:rsidRDefault="008A6BB9" w:rsidP="008A6BB9">
      <w:pPr>
        <w:rPr>
          <w:rFonts w:ascii="Arial" w:hAnsi="Arial" w:cs="Arial"/>
          <w:szCs w:val="24"/>
        </w:rPr>
      </w:pPr>
      <w:r w:rsidRPr="008A6BB9">
        <w:rPr>
          <w:rFonts w:ascii="Arial" w:hAnsi="Arial" w:cs="Arial"/>
          <w:szCs w:val="24"/>
        </w:rPr>
        <w:br w:type="page"/>
      </w:r>
    </w:p>
    <w:p w:rsidR="008A6BB9" w:rsidRPr="008A6BB9" w:rsidRDefault="004B2277" w:rsidP="004B2277">
      <w:pPr>
        <w:pStyle w:val="Heading3"/>
        <w:numPr>
          <w:ilvl w:val="0"/>
          <w:numId w:val="0"/>
        </w:numPr>
      </w:pPr>
      <w:bookmarkStart w:id="118" w:name="_Toc447620723"/>
      <w:bookmarkStart w:id="119" w:name="_Toc477254936"/>
      <w:r>
        <w:lastRenderedPageBreak/>
        <w:t xml:space="preserve">Appendix J: </w:t>
      </w:r>
      <w:r w:rsidR="008A6BB9" w:rsidRPr="008A6BB9">
        <w:t>Floods</w:t>
      </w:r>
      <w:bookmarkEnd w:id="118"/>
      <w:bookmarkEnd w:id="119"/>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Floods are one of the most common hazards in the United States. A flood is the inundation of a normally dry area caused by an increased water level in an established watercourse. Flood effects can be local, impacting a neighborhood or community, or very large, affecting entire basins and multiple states. Flooding can also occur along coastal areas as a result of abnormally high tides, storms</w:t>
      </w:r>
      <w:r w:rsidR="00906CBD">
        <w:rPr>
          <w:rFonts w:ascii="Arial" w:hAnsi="Arial" w:cs="Arial"/>
        </w:rPr>
        <w:t>,</w:t>
      </w:r>
      <w:r w:rsidRPr="008A6BB9">
        <w:rPr>
          <w:rFonts w:ascii="Arial" w:hAnsi="Arial" w:cs="Arial"/>
        </w:rPr>
        <w:t xml:space="preserve"> and high winds.</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organizational plan for floods.</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461DBE" w:rsidRPr="00A127E3" w:rsidRDefault="00461DBE" w:rsidP="00DA46C9">
      <w:pPr>
        <w:pStyle w:val="ListParagraph"/>
        <w:numPr>
          <w:ilvl w:val="0"/>
          <w:numId w:val="38"/>
        </w:numPr>
        <w:rPr>
          <w:rFonts w:ascii="Arial" w:hAnsi="Arial" w:cs="Arial"/>
        </w:rPr>
      </w:pPr>
      <w:r w:rsidRPr="00A127E3">
        <w:rPr>
          <w:rFonts w:ascii="Arial" w:hAnsi="Arial" w:cs="Arial"/>
        </w:rPr>
        <w:t>Contacting response partners</w:t>
      </w:r>
    </w:p>
    <w:p w:rsidR="00461DBE" w:rsidRPr="00A127E3" w:rsidRDefault="00461DBE" w:rsidP="00DA46C9">
      <w:pPr>
        <w:pStyle w:val="ListParagraph"/>
        <w:numPr>
          <w:ilvl w:val="0"/>
          <w:numId w:val="38"/>
        </w:numPr>
        <w:rPr>
          <w:rFonts w:ascii="Arial" w:hAnsi="Arial" w:cs="Arial"/>
        </w:rPr>
      </w:pPr>
      <w:r w:rsidRPr="00A127E3">
        <w:rPr>
          <w:rFonts w:ascii="Arial" w:hAnsi="Arial" w:cs="Arial"/>
        </w:rPr>
        <w:t>Intercom codes</w:t>
      </w:r>
    </w:p>
    <w:p w:rsidR="008A6BB9" w:rsidRPr="00A127E3" w:rsidRDefault="008A6BB9" w:rsidP="00DA46C9">
      <w:pPr>
        <w:pStyle w:val="ListParagraph"/>
        <w:numPr>
          <w:ilvl w:val="0"/>
          <w:numId w:val="38"/>
        </w:numPr>
        <w:rPr>
          <w:rFonts w:ascii="Arial" w:hAnsi="Arial" w:cs="Arial"/>
        </w:rPr>
      </w:pPr>
      <w:r w:rsidRPr="00A127E3">
        <w:rPr>
          <w:rFonts w:ascii="Arial" w:hAnsi="Arial" w:cs="Arial"/>
        </w:rPr>
        <w:t>Internal and external</w:t>
      </w:r>
      <w:r w:rsidR="00461DBE" w:rsidRPr="00A127E3">
        <w:rPr>
          <w:rFonts w:ascii="Arial" w:hAnsi="Arial" w:cs="Arial"/>
        </w:rPr>
        <w:t xml:space="preserve"> flooding</w:t>
      </w:r>
    </w:p>
    <w:p w:rsidR="008A6BB9" w:rsidRPr="00A127E3" w:rsidRDefault="008A6BB9" w:rsidP="00DA46C9">
      <w:pPr>
        <w:pStyle w:val="ListParagraph"/>
        <w:numPr>
          <w:ilvl w:val="0"/>
          <w:numId w:val="38"/>
        </w:numPr>
        <w:rPr>
          <w:rFonts w:ascii="Arial" w:hAnsi="Arial" w:cs="Arial"/>
        </w:rPr>
      </w:pPr>
      <w:r w:rsidRPr="00A127E3">
        <w:rPr>
          <w:rFonts w:ascii="Arial" w:hAnsi="Arial" w:cs="Arial"/>
        </w:rPr>
        <w:t>Shut down power to affected area(s)</w:t>
      </w:r>
    </w:p>
    <w:p w:rsidR="008A6BB9" w:rsidRPr="00A127E3" w:rsidRDefault="008A6BB9" w:rsidP="00DA46C9">
      <w:pPr>
        <w:pStyle w:val="ListParagraph"/>
        <w:numPr>
          <w:ilvl w:val="0"/>
          <w:numId w:val="38"/>
        </w:numPr>
        <w:rPr>
          <w:rFonts w:ascii="Arial" w:hAnsi="Arial" w:cs="Arial"/>
        </w:rPr>
      </w:pPr>
      <w:r w:rsidRPr="00A127E3">
        <w:rPr>
          <w:rFonts w:ascii="Arial" w:hAnsi="Arial" w:cs="Arial"/>
        </w:rPr>
        <w:t xml:space="preserve">Evacuation </w:t>
      </w:r>
      <w:r w:rsidR="00906CBD">
        <w:rPr>
          <w:rFonts w:ascii="Arial" w:hAnsi="Arial" w:cs="Arial"/>
        </w:rPr>
        <w:t xml:space="preserve">plan/procedures </w:t>
      </w:r>
      <w:r w:rsidRPr="00A127E3">
        <w:rPr>
          <w:rFonts w:ascii="Arial" w:hAnsi="Arial" w:cs="Arial"/>
        </w:rPr>
        <w:t>with meeting locations identified</w:t>
      </w:r>
    </w:p>
    <w:p w:rsidR="008A6BB9" w:rsidRPr="00A127E3" w:rsidRDefault="008A6BB9" w:rsidP="00DA46C9">
      <w:pPr>
        <w:pStyle w:val="ListParagraph"/>
        <w:numPr>
          <w:ilvl w:val="0"/>
          <w:numId w:val="38"/>
        </w:numPr>
        <w:rPr>
          <w:rFonts w:ascii="Arial" w:hAnsi="Arial" w:cs="Arial"/>
        </w:rPr>
      </w:pPr>
      <w:r w:rsidRPr="00A127E3">
        <w:rPr>
          <w:rFonts w:ascii="Arial" w:hAnsi="Arial" w:cs="Arial"/>
        </w:rPr>
        <w:t>Monitor weather</w:t>
      </w:r>
      <w:r w:rsidR="00906CBD">
        <w:rPr>
          <w:rFonts w:ascii="Arial" w:hAnsi="Arial" w:cs="Arial"/>
        </w:rPr>
        <w:t>,</w:t>
      </w:r>
      <w:r w:rsidR="00461DBE" w:rsidRPr="00A127E3">
        <w:rPr>
          <w:rFonts w:ascii="Arial" w:hAnsi="Arial" w:cs="Arial"/>
        </w:rPr>
        <w:t xml:space="preserve"> radio</w:t>
      </w:r>
      <w:r w:rsidR="00906CBD">
        <w:rPr>
          <w:rFonts w:ascii="Arial" w:hAnsi="Arial" w:cs="Arial"/>
        </w:rPr>
        <w:t>,</w:t>
      </w:r>
      <w:r w:rsidR="00461DBE" w:rsidRPr="00A127E3">
        <w:rPr>
          <w:rFonts w:ascii="Arial" w:hAnsi="Arial" w:cs="Arial"/>
        </w:rPr>
        <w:t xml:space="preserve"> and media outlets</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w:hAnsi="Arial" w:cs="Arial"/>
        </w:rPr>
      </w:pPr>
    </w:p>
    <w:p w:rsidR="008A6BB9" w:rsidRPr="00A127E3" w:rsidRDefault="00434BE2" w:rsidP="008A6BB9">
      <w:pPr>
        <w:rPr>
          <w:rFonts w:ascii="Arial" w:hAnsi="Arial" w:cs="Arial"/>
        </w:rPr>
      </w:pPr>
      <w:hyperlink r:id="rId61" w:history="1">
        <w:r w:rsidR="008A6BB9" w:rsidRPr="00A127E3">
          <w:rPr>
            <w:rFonts w:ascii="Arial" w:hAnsi="Arial" w:cs="Arial"/>
            <w:color w:val="0000FF"/>
            <w:u w:val="single"/>
          </w:rPr>
          <w:t>http://www.ready.gov/floods</w:t>
        </w:r>
      </w:hyperlink>
    </w:p>
    <w:p w:rsidR="008A6BB9" w:rsidRPr="00A127E3" w:rsidRDefault="008A6BB9" w:rsidP="008A6BB9">
      <w:pPr>
        <w:rPr>
          <w:rFonts w:ascii="Arial" w:hAnsi="Arial" w:cs="Arial"/>
        </w:rPr>
      </w:pPr>
    </w:p>
    <w:p w:rsidR="008A6BB9" w:rsidRPr="00A127E3" w:rsidRDefault="00434BE2" w:rsidP="008A6BB9">
      <w:pPr>
        <w:rPr>
          <w:rFonts w:ascii="Arial" w:hAnsi="Arial" w:cs="Arial"/>
        </w:rPr>
      </w:pPr>
      <w:hyperlink r:id="rId62" w:history="1">
        <w:r w:rsidR="008A6BB9" w:rsidRPr="00A127E3">
          <w:rPr>
            <w:rFonts w:ascii="Arial" w:hAnsi="Arial" w:cs="Arial"/>
            <w:color w:val="0000FF"/>
            <w:u w:val="single"/>
          </w:rPr>
          <w:t>https://www.osha.gov/dts/weather/flood/index.html</w:t>
        </w:r>
      </w:hyperlink>
    </w:p>
    <w:p w:rsidR="008A6BB9" w:rsidRPr="008A6BB9" w:rsidRDefault="008A6BB9" w:rsidP="008A6BB9">
      <w:pPr>
        <w:rPr>
          <w:rFonts w:ascii="Arial Narrow" w:hAnsi="Arial Narrow"/>
        </w:rPr>
      </w:pPr>
    </w:p>
    <w:p w:rsidR="008A6BB9" w:rsidRPr="008A6BB9" w:rsidRDefault="008A6BB9" w:rsidP="004B2277">
      <w:pPr>
        <w:pStyle w:val="Heading3"/>
        <w:numPr>
          <w:ilvl w:val="0"/>
          <w:numId w:val="0"/>
        </w:numPr>
      </w:pPr>
      <w:r w:rsidRPr="008A6BB9">
        <w:br w:type="page"/>
      </w:r>
      <w:bookmarkStart w:id="120" w:name="_Toc447620724"/>
      <w:bookmarkStart w:id="121" w:name="_Toc477254937"/>
      <w:r w:rsidR="004B2277">
        <w:lastRenderedPageBreak/>
        <w:t xml:space="preserve">Appendix K: </w:t>
      </w:r>
      <w:r w:rsidRPr="008A6BB9">
        <w:t>Hazardous Materials and Decontamination</w:t>
      </w:r>
      <w:bookmarkEnd w:id="120"/>
      <w:bookmarkEnd w:id="121"/>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 xml:space="preserve">Hazardous </w:t>
      </w:r>
      <w:r w:rsidR="00906CBD">
        <w:rPr>
          <w:rFonts w:ascii="Arial" w:hAnsi="Arial" w:cs="Arial"/>
        </w:rPr>
        <w:t>m</w:t>
      </w:r>
      <w:r w:rsidRPr="008A6BB9">
        <w:rPr>
          <w:rFonts w:ascii="Arial" w:hAnsi="Arial" w:cs="Arial"/>
        </w:rPr>
        <w:t>aterials incidents occur when a hazardous substance has been dispersed into the environment in a manner that has the potential to harm people. These emergencies can result from the release of toxic substances in any quantity, the release of large quantities of a substance that is not problematic when used in smaller and controlled amounts, or from the results of combining two otherwise non-hazardous substances. Release can be in vapor, aerosol, liquid</w:t>
      </w:r>
      <w:r w:rsidR="00230D9F">
        <w:rPr>
          <w:rFonts w:ascii="Arial" w:hAnsi="Arial" w:cs="Arial"/>
        </w:rPr>
        <w:t>,</w:t>
      </w:r>
      <w:r w:rsidRPr="008A6BB9">
        <w:rPr>
          <w:rFonts w:ascii="Arial" w:hAnsi="Arial" w:cs="Arial"/>
        </w:rPr>
        <w:t xml:space="preserve"> or solid form.</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Include the organizational plan for hazardous materials</w:t>
      </w:r>
      <w:r w:rsidR="001F7D11">
        <w:rPr>
          <w:rFonts w:ascii="Arial" w:hAnsi="Arial" w:cs="Arial"/>
          <w:b/>
        </w:rPr>
        <w:t xml:space="preserve"> and decontamination</w:t>
      </w:r>
      <w:r w:rsidRPr="008A6BB9">
        <w:rPr>
          <w:rFonts w:ascii="Arial" w:hAnsi="Arial" w:cs="Arial"/>
          <w:b/>
        </w:rPr>
        <w:t>.</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461DBE" w:rsidRPr="00A127E3" w:rsidRDefault="00461DBE" w:rsidP="00DA46C9">
      <w:pPr>
        <w:pStyle w:val="ListParagraph"/>
        <w:numPr>
          <w:ilvl w:val="0"/>
          <w:numId w:val="39"/>
        </w:numPr>
        <w:rPr>
          <w:rFonts w:ascii="Arial" w:hAnsi="Arial" w:cs="Arial"/>
        </w:rPr>
      </w:pPr>
      <w:r w:rsidRPr="00A127E3">
        <w:rPr>
          <w:rFonts w:ascii="Arial" w:hAnsi="Arial" w:cs="Arial"/>
        </w:rPr>
        <w:t>Contacting response partners</w:t>
      </w:r>
    </w:p>
    <w:p w:rsidR="00461DBE" w:rsidRPr="00A127E3" w:rsidRDefault="00461DBE" w:rsidP="00DA46C9">
      <w:pPr>
        <w:pStyle w:val="ListParagraph"/>
        <w:numPr>
          <w:ilvl w:val="0"/>
          <w:numId w:val="39"/>
        </w:numPr>
        <w:rPr>
          <w:rFonts w:ascii="Arial" w:hAnsi="Arial" w:cs="Arial"/>
        </w:rPr>
      </w:pPr>
      <w:r w:rsidRPr="00A127E3">
        <w:rPr>
          <w:rFonts w:ascii="Arial" w:hAnsi="Arial" w:cs="Arial"/>
        </w:rPr>
        <w:t>Intercom codes</w:t>
      </w:r>
    </w:p>
    <w:p w:rsidR="008A6BB9" w:rsidRPr="00A127E3" w:rsidRDefault="008A6BB9" w:rsidP="00DA46C9">
      <w:pPr>
        <w:pStyle w:val="ListParagraph"/>
        <w:numPr>
          <w:ilvl w:val="0"/>
          <w:numId w:val="39"/>
        </w:numPr>
        <w:rPr>
          <w:rFonts w:ascii="Arial" w:hAnsi="Arial" w:cs="Arial"/>
        </w:rPr>
      </w:pPr>
      <w:r w:rsidRPr="00A127E3">
        <w:rPr>
          <w:rFonts w:ascii="Arial" w:hAnsi="Arial" w:cs="Arial"/>
        </w:rPr>
        <w:t>Identify sources of hazardous materials/waste</w:t>
      </w:r>
    </w:p>
    <w:p w:rsidR="00461DBE" w:rsidRPr="00A127E3" w:rsidRDefault="00461DBE" w:rsidP="00DA46C9">
      <w:pPr>
        <w:pStyle w:val="ListParagraph"/>
        <w:numPr>
          <w:ilvl w:val="0"/>
          <w:numId w:val="39"/>
        </w:numPr>
        <w:rPr>
          <w:rFonts w:ascii="Arial" w:hAnsi="Arial" w:cs="Arial"/>
        </w:rPr>
      </w:pPr>
      <w:r w:rsidRPr="00A127E3">
        <w:rPr>
          <w:rFonts w:ascii="Arial" w:hAnsi="Arial" w:cs="Arial"/>
        </w:rPr>
        <w:t>Decontamin</w:t>
      </w:r>
      <w:r w:rsidR="00AC776C">
        <w:rPr>
          <w:rFonts w:ascii="Arial" w:hAnsi="Arial" w:cs="Arial"/>
        </w:rPr>
        <w:t>ation p</w:t>
      </w:r>
      <w:r w:rsidRPr="00A127E3">
        <w:rPr>
          <w:rFonts w:ascii="Arial" w:hAnsi="Arial" w:cs="Arial"/>
        </w:rPr>
        <w:t>lan</w:t>
      </w:r>
    </w:p>
    <w:p w:rsidR="008A6BB9" w:rsidRPr="00A127E3" w:rsidRDefault="008A6BB9" w:rsidP="00DA46C9">
      <w:pPr>
        <w:pStyle w:val="ListParagraph"/>
        <w:numPr>
          <w:ilvl w:val="0"/>
          <w:numId w:val="39"/>
        </w:numPr>
        <w:rPr>
          <w:rFonts w:ascii="Arial" w:hAnsi="Arial" w:cs="Arial"/>
        </w:rPr>
      </w:pPr>
      <w:r w:rsidRPr="00A127E3">
        <w:rPr>
          <w:rFonts w:ascii="Arial" w:hAnsi="Arial" w:cs="Arial"/>
        </w:rPr>
        <w:t>Runoff of contaminated water during decontamination</w:t>
      </w:r>
    </w:p>
    <w:p w:rsidR="008A6BB9" w:rsidRPr="00A127E3" w:rsidRDefault="008A6BB9" w:rsidP="00DA46C9">
      <w:pPr>
        <w:pStyle w:val="ListParagraph"/>
        <w:numPr>
          <w:ilvl w:val="0"/>
          <w:numId w:val="39"/>
        </w:numPr>
        <w:rPr>
          <w:rFonts w:ascii="Arial" w:hAnsi="Arial" w:cs="Arial"/>
        </w:rPr>
      </w:pPr>
      <w:r w:rsidRPr="00A127E3">
        <w:rPr>
          <w:rFonts w:ascii="Arial" w:hAnsi="Arial" w:cs="Arial"/>
        </w:rPr>
        <w:t>Identify necessary emergency actions to s</w:t>
      </w:r>
      <w:r w:rsidR="00461DBE" w:rsidRPr="00A127E3">
        <w:rPr>
          <w:rFonts w:ascii="Arial" w:hAnsi="Arial" w:cs="Arial"/>
        </w:rPr>
        <w:t xml:space="preserve">ave lives and protect the staff </w:t>
      </w:r>
      <w:r w:rsidRPr="00A127E3">
        <w:rPr>
          <w:rFonts w:ascii="Arial" w:hAnsi="Arial" w:cs="Arial"/>
        </w:rPr>
        <w:t>and the environment</w:t>
      </w:r>
    </w:p>
    <w:p w:rsidR="008A6BB9" w:rsidRPr="00A127E3" w:rsidRDefault="008A6BB9" w:rsidP="00DA46C9">
      <w:pPr>
        <w:pStyle w:val="ListParagraph"/>
        <w:numPr>
          <w:ilvl w:val="0"/>
          <w:numId w:val="39"/>
        </w:numPr>
        <w:rPr>
          <w:rFonts w:ascii="Arial" w:hAnsi="Arial" w:cs="Arial"/>
        </w:rPr>
      </w:pPr>
      <w:r w:rsidRPr="00A127E3">
        <w:rPr>
          <w:rFonts w:ascii="Arial" w:hAnsi="Arial" w:cs="Arial"/>
        </w:rPr>
        <w:t xml:space="preserve">Evacuation </w:t>
      </w:r>
      <w:r w:rsidR="00A9021F">
        <w:rPr>
          <w:rFonts w:ascii="Arial" w:hAnsi="Arial" w:cs="Arial"/>
        </w:rPr>
        <w:t xml:space="preserve">plan/procedures </w:t>
      </w:r>
      <w:r w:rsidRPr="00A127E3">
        <w:rPr>
          <w:rFonts w:ascii="Arial" w:hAnsi="Arial" w:cs="Arial"/>
        </w:rPr>
        <w:t>with meeting locations identified</w:t>
      </w:r>
    </w:p>
    <w:p w:rsidR="008A6BB9" w:rsidRPr="00A127E3" w:rsidRDefault="008A6BB9" w:rsidP="00DA46C9">
      <w:pPr>
        <w:pStyle w:val="ListParagraph"/>
        <w:numPr>
          <w:ilvl w:val="0"/>
          <w:numId w:val="39"/>
        </w:numPr>
        <w:rPr>
          <w:rFonts w:ascii="Arial" w:hAnsi="Arial" w:cs="Arial"/>
        </w:rPr>
      </w:pPr>
      <w:r w:rsidRPr="00A127E3">
        <w:rPr>
          <w:rFonts w:ascii="Arial" w:hAnsi="Arial" w:cs="Arial"/>
        </w:rPr>
        <w:t>Identify exposure procedures</w:t>
      </w:r>
    </w:p>
    <w:p w:rsidR="008A6BB9" w:rsidRPr="00A127E3" w:rsidRDefault="008A6BB9" w:rsidP="00DA46C9">
      <w:pPr>
        <w:pStyle w:val="ListParagraph"/>
        <w:numPr>
          <w:ilvl w:val="0"/>
          <w:numId w:val="39"/>
        </w:numPr>
        <w:rPr>
          <w:rFonts w:ascii="Arial" w:hAnsi="Arial" w:cs="Arial"/>
        </w:rPr>
      </w:pPr>
      <w:r w:rsidRPr="00A127E3">
        <w:rPr>
          <w:rFonts w:ascii="Arial" w:hAnsi="Arial" w:cs="Arial"/>
        </w:rPr>
        <w:t xml:space="preserve">Infection </w:t>
      </w:r>
      <w:r w:rsidR="00806E0C">
        <w:rPr>
          <w:rFonts w:ascii="Arial" w:hAnsi="Arial" w:cs="Arial"/>
        </w:rPr>
        <w:t>c</w:t>
      </w:r>
      <w:r w:rsidRPr="00A127E3">
        <w:rPr>
          <w:rFonts w:ascii="Arial" w:hAnsi="Arial" w:cs="Arial"/>
        </w:rPr>
        <w:t xml:space="preserve">ontrol </w:t>
      </w:r>
      <w:r w:rsidR="00806E0C">
        <w:rPr>
          <w:rFonts w:ascii="Arial" w:hAnsi="Arial" w:cs="Arial"/>
        </w:rPr>
        <w:t>p</w:t>
      </w:r>
      <w:r w:rsidRPr="00A127E3">
        <w:rPr>
          <w:rFonts w:ascii="Arial" w:hAnsi="Arial" w:cs="Arial"/>
        </w:rPr>
        <w:t>lan</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w:hAnsi="Arial" w:cs="Arial"/>
        </w:rPr>
      </w:pPr>
    </w:p>
    <w:p w:rsidR="008A6BB9" w:rsidRPr="00A127E3" w:rsidRDefault="00434BE2" w:rsidP="008A6BB9">
      <w:pPr>
        <w:rPr>
          <w:rFonts w:ascii="Arial" w:hAnsi="Arial" w:cs="Arial"/>
        </w:rPr>
      </w:pPr>
      <w:hyperlink r:id="rId63" w:history="1">
        <w:r w:rsidR="008A6BB9" w:rsidRPr="00A127E3">
          <w:rPr>
            <w:rFonts w:ascii="Arial" w:hAnsi="Arial" w:cs="Arial"/>
            <w:color w:val="0000FF"/>
            <w:u w:val="single"/>
          </w:rPr>
          <w:t>http://www.ready.gov/hazardous-materials-incidents</w:t>
        </w:r>
      </w:hyperlink>
    </w:p>
    <w:p w:rsidR="008A6BB9" w:rsidRPr="00A127E3" w:rsidRDefault="008A6BB9" w:rsidP="008A6BB9">
      <w:pPr>
        <w:rPr>
          <w:rFonts w:ascii="Arial" w:hAnsi="Arial" w:cs="Arial"/>
        </w:rPr>
      </w:pPr>
    </w:p>
    <w:p w:rsidR="008A6BB9" w:rsidRPr="00A127E3" w:rsidRDefault="00434BE2" w:rsidP="008A6BB9">
      <w:pPr>
        <w:rPr>
          <w:rFonts w:ascii="Arial" w:hAnsi="Arial" w:cs="Arial"/>
        </w:rPr>
      </w:pPr>
      <w:hyperlink r:id="rId64" w:history="1">
        <w:r w:rsidR="008A6BB9" w:rsidRPr="00A127E3">
          <w:rPr>
            <w:rFonts w:ascii="Arial" w:hAnsi="Arial" w:cs="Arial"/>
            <w:color w:val="0000FF"/>
            <w:u w:val="single"/>
          </w:rPr>
          <w:t>https://www.osha.gov/SLTC/hazardouswaste/training/decon.html</w:t>
        </w:r>
      </w:hyperlink>
    </w:p>
    <w:p w:rsidR="008A6BB9" w:rsidRPr="008A6BB9" w:rsidRDefault="008A6BB9" w:rsidP="008A6BB9">
      <w:pPr>
        <w:rPr>
          <w:rFonts w:ascii="Arial" w:hAnsi="Arial" w:cs="Arial"/>
        </w:rPr>
      </w:pPr>
    </w:p>
    <w:p w:rsidR="00E97B1B" w:rsidRDefault="00E97B1B">
      <w:pPr>
        <w:rPr>
          <w:rFonts w:ascii="Arial" w:hAnsi="Arial" w:cs="Arial"/>
          <w:szCs w:val="24"/>
        </w:rPr>
      </w:pPr>
      <w:r>
        <w:rPr>
          <w:rFonts w:ascii="Arial" w:hAnsi="Arial" w:cs="Arial"/>
          <w:szCs w:val="24"/>
        </w:rPr>
        <w:br w:type="page"/>
      </w:r>
    </w:p>
    <w:p w:rsidR="00E97B1B" w:rsidRPr="008A6BB9" w:rsidRDefault="004B2277" w:rsidP="004B2277">
      <w:pPr>
        <w:pStyle w:val="Heading3"/>
        <w:numPr>
          <w:ilvl w:val="0"/>
          <w:numId w:val="0"/>
        </w:numPr>
      </w:pPr>
      <w:bookmarkStart w:id="122" w:name="_Toc447620725"/>
      <w:bookmarkStart w:id="123" w:name="_Toc477254938"/>
      <w:r>
        <w:lastRenderedPageBreak/>
        <w:t xml:space="preserve">Appendix L: </w:t>
      </w:r>
      <w:r w:rsidR="00E97B1B" w:rsidRPr="008A6BB9">
        <w:t>Hurricanes</w:t>
      </w:r>
      <w:bookmarkEnd w:id="122"/>
      <w:bookmarkEnd w:id="123"/>
    </w:p>
    <w:p w:rsidR="00E97B1B" w:rsidRPr="008A6BB9" w:rsidRDefault="00E97B1B" w:rsidP="00E97B1B">
      <w:pPr>
        <w:rPr>
          <w:rFonts w:ascii="Arial" w:hAnsi="Arial" w:cs="Arial"/>
        </w:rPr>
      </w:pPr>
    </w:p>
    <w:p w:rsidR="00E97B1B" w:rsidRPr="008A6BB9" w:rsidRDefault="00E97B1B" w:rsidP="00E97B1B">
      <w:pPr>
        <w:rPr>
          <w:rFonts w:ascii="Arial" w:hAnsi="Arial" w:cs="Arial"/>
        </w:rPr>
      </w:pPr>
      <w:r w:rsidRPr="008A6BB9">
        <w:rPr>
          <w:rFonts w:ascii="Arial" w:hAnsi="Arial" w:cs="Arial"/>
        </w:rPr>
        <w:t xml:space="preserve">A tropical cyclone, also called a hurricane depending on its location and strength, is a storm system characterized by winds reaching a constant speed of at least </w:t>
      </w:r>
      <w:r w:rsidR="00A9021F">
        <w:rPr>
          <w:rFonts w:ascii="Arial" w:hAnsi="Arial" w:cs="Arial"/>
        </w:rPr>
        <w:t>seventy-four</w:t>
      </w:r>
      <w:r w:rsidR="00A9021F" w:rsidRPr="008A6BB9">
        <w:rPr>
          <w:rFonts w:ascii="Arial" w:hAnsi="Arial" w:cs="Arial"/>
        </w:rPr>
        <w:t xml:space="preserve"> </w:t>
      </w:r>
      <w:r w:rsidRPr="008A6BB9">
        <w:rPr>
          <w:rFonts w:ascii="Arial" w:hAnsi="Arial" w:cs="Arial"/>
        </w:rPr>
        <w:t xml:space="preserve">miles per hour and possibly exceeding </w:t>
      </w:r>
      <w:r w:rsidR="00A9021F">
        <w:rPr>
          <w:rFonts w:ascii="Arial" w:hAnsi="Arial" w:cs="Arial"/>
        </w:rPr>
        <w:t>two hundred</w:t>
      </w:r>
      <w:r w:rsidR="00A9021F" w:rsidRPr="008A6BB9">
        <w:rPr>
          <w:rFonts w:ascii="Arial" w:hAnsi="Arial" w:cs="Arial"/>
        </w:rPr>
        <w:t xml:space="preserve"> </w:t>
      </w:r>
      <w:r w:rsidRPr="008A6BB9">
        <w:rPr>
          <w:rFonts w:ascii="Arial" w:hAnsi="Arial" w:cs="Arial"/>
        </w:rPr>
        <w:t>miles per hour. On average, a hurricane’s spiral clouds cover an area several hundred miles in diameter. The spirals are heavy cloud bands from which torrential rain fall</w:t>
      </w:r>
      <w:r w:rsidR="00A9021F">
        <w:rPr>
          <w:rFonts w:ascii="Arial" w:hAnsi="Arial" w:cs="Arial"/>
        </w:rPr>
        <w:t>s</w:t>
      </w:r>
      <w:r w:rsidRPr="008A6BB9">
        <w:rPr>
          <w:rFonts w:ascii="Arial" w:hAnsi="Arial" w:cs="Arial"/>
        </w:rPr>
        <w:t>. Tornado activity may also be generated from these spiral cloud bands. Hurricanes are unique in that the vortex or eye of the storm is deceptively calm and almost free of clouds with very light winds and warm temperatures. Outside the eye, a hurricane’s counter-clockwise winds bring destruction and death to coastlands and islands in its erratic path. High winds and heavy rains from hurricanes</w:t>
      </w:r>
      <w:r w:rsidR="00806E0C">
        <w:rPr>
          <w:rFonts w:ascii="Arial" w:hAnsi="Arial" w:cs="Arial"/>
        </w:rPr>
        <w:t xml:space="preserve"> may</w:t>
      </w:r>
      <w:r w:rsidRPr="008A6BB9">
        <w:rPr>
          <w:rFonts w:ascii="Arial" w:hAnsi="Arial" w:cs="Arial"/>
        </w:rPr>
        <w:t xml:space="preserve"> impact inland regions many miles from the coast.</w:t>
      </w:r>
    </w:p>
    <w:p w:rsidR="00E97B1B" w:rsidRPr="008A6BB9" w:rsidRDefault="00E97B1B" w:rsidP="00E97B1B">
      <w:pPr>
        <w:rPr>
          <w:rFonts w:ascii="Arial" w:hAnsi="Arial" w:cs="Arial"/>
        </w:rPr>
      </w:pPr>
    </w:p>
    <w:p w:rsidR="00E97B1B" w:rsidRPr="008A6BB9" w:rsidRDefault="00E97B1B" w:rsidP="00E97B1B">
      <w:pPr>
        <w:rPr>
          <w:rFonts w:ascii="Arial" w:hAnsi="Arial" w:cs="Arial"/>
          <w:b/>
        </w:rPr>
      </w:pPr>
      <w:r w:rsidRPr="008A6BB9">
        <w:rPr>
          <w:rFonts w:ascii="Arial" w:hAnsi="Arial" w:cs="Arial"/>
          <w:b/>
        </w:rPr>
        <w:t>Include the organizational plan for tropical cyclones.</w:t>
      </w:r>
    </w:p>
    <w:p w:rsidR="00E97B1B" w:rsidRPr="008A6BB9" w:rsidRDefault="00E97B1B" w:rsidP="00E97B1B">
      <w:pPr>
        <w:rPr>
          <w:rFonts w:ascii="Arial" w:hAnsi="Arial" w:cs="Arial"/>
          <w:b/>
        </w:rPr>
      </w:pPr>
    </w:p>
    <w:p w:rsidR="00E97B1B" w:rsidRPr="008A6BB9" w:rsidRDefault="00E97B1B" w:rsidP="00E97B1B">
      <w:pPr>
        <w:rPr>
          <w:rFonts w:ascii="Arial" w:hAnsi="Arial" w:cs="Arial"/>
          <w:b/>
        </w:rPr>
      </w:pPr>
      <w:r w:rsidRPr="008A6BB9">
        <w:rPr>
          <w:rFonts w:ascii="Arial" w:hAnsi="Arial" w:cs="Arial"/>
          <w:b/>
        </w:rPr>
        <w:t>Planning considerations:</w:t>
      </w:r>
    </w:p>
    <w:p w:rsidR="00E97B1B" w:rsidRPr="00A127E3" w:rsidRDefault="00E97B1B" w:rsidP="00E97B1B">
      <w:pPr>
        <w:rPr>
          <w:rFonts w:ascii="Arial" w:hAnsi="Arial" w:cs="Arial"/>
        </w:rPr>
      </w:pPr>
    </w:p>
    <w:p w:rsidR="00E97B1B" w:rsidRPr="00A127E3" w:rsidRDefault="00E97B1B" w:rsidP="00DA46C9">
      <w:pPr>
        <w:pStyle w:val="ListParagraph"/>
        <w:numPr>
          <w:ilvl w:val="0"/>
          <w:numId w:val="43"/>
        </w:numPr>
        <w:rPr>
          <w:rFonts w:ascii="Arial" w:hAnsi="Arial" w:cs="Arial"/>
        </w:rPr>
      </w:pPr>
      <w:r w:rsidRPr="00A127E3">
        <w:rPr>
          <w:rFonts w:ascii="Arial" w:hAnsi="Arial" w:cs="Arial"/>
        </w:rPr>
        <w:t>Contacting response partners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Storm surge zones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Hurricane evacuation routes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Evaluation of patients for discharge/transfer</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 xml:space="preserve">Evacuation </w:t>
      </w:r>
      <w:r w:rsidR="00A9021F">
        <w:rPr>
          <w:rFonts w:ascii="Arial" w:hAnsi="Arial" w:cs="Arial"/>
        </w:rPr>
        <w:t>p</w:t>
      </w:r>
      <w:r w:rsidRPr="00A127E3">
        <w:rPr>
          <w:rFonts w:ascii="Arial" w:hAnsi="Arial" w:cs="Arial"/>
        </w:rPr>
        <w:t>lan</w:t>
      </w:r>
      <w:r w:rsidR="00A9021F">
        <w:rPr>
          <w:rFonts w:ascii="Arial" w:hAnsi="Arial" w:cs="Arial"/>
        </w:rPr>
        <w:t>/procedures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Transfer agreements and transportation</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Staffing needs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Section 7</w:t>
      </w:r>
      <w:r w:rsidR="00A9021F">
        <w:rPr>
          <w:rFonts w:ascii="Arial" w:hAnsi="Arial" w:cs="Arial"/>
        </w:rPr>
        <w:t>:</w:t>
      </w:r>
      <w:r w:rsidRPr="00A127E3">
        <w:rPr>
          <w:rFonts w:ascii="Arial" w:hAnsi="Arial" w:cs="Arial"/>
        </w:rPr>
        <w:t xml:space="preserve"> Resources and Assets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Section 10</w:t>
      </w:r>
      <w:r w:rsidR="00A9021F">
        <w:rPr>
          <w:rFonts w:ascii="Arial" w:hAnsi="Arial" w:cs="Arial"/>
        </w:rPr>
        <w:t>:</w:t>
      </w:r>
      <w:r w:rsidRPr="00A127E3">
        <w:rPr>
          <w:rFonts w:ascii="Arial" w:hAnsi="Arial" w:cs="Arial"/>
        </w:rPr>
        <w:t xml:space="preserve"> Utilities and Supplies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 xml:space="preserve">Shelter in </w:t>
      </w:r>
      <w:r w:rsidR="00806E0C">
        <w:rPr>
          <w:rFonts w:ascii="Arial" w:hAnsi="Arial" w:cs="Arial"/>
        </w:rPr>
        <w:t>p</w:t>
      </w:r>
      <w:r w:rsidRPr="00A127E3">
        <w:rPr>
          <w:rFonts w:ascii="Arial" w:hAnsi="Arial" w:cs="Arial"/>
        </w:rPr>
        <w:t xml:space="preserve">lace </w:t>
      </w:r>
      <w:r w:rsidR="00806E0C">
        <w:rPr>
          <w:rFonts w:ascii="Arial" w:hAnsi="Arial" w:cs="Arial"/>
        </w:rPr>
        <w:t>p</w:t>
      </w:r>
      <w:r w:rsidRPr="00A127E3">
        <w:rPr>
          <w:rFonts w:ascii="Arial" w:hAnsi="Arial" w:cs="Arial"/>
        </w:rPr>
        <w:t>lan (if applicable)</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Monitor weather</w:t>
      </w:r>
      <w:r w:rsidR="00A9021F">
        <w:rPr>
          <w:rFonts w:ascii="Arial" w:hAnsi="Arial" w:cs="Arial"/>
        </w:rPr>
        <w:t>,</w:t>
      </w:r>
      <w:r w:rsidRPr="00A127E3">
        <w:rPr>
          <w:rFonts w:ascii="Arial" w:hAnsi="Arial" w:cs="Arial"/>
        </w:rPr>
        <w:t xml:space="preserve"> radio</w:t>
      </w:r>
      <w:r w:rsidR="00A9021F">
        <w:rPr>
          <w:rFonts w:ascii="Arial" w:hAnsi="Arial" w:cs="Arial"/>
        </w:rPr>
        <w:t>,</w:t>
      </w:r>
      <w:r w:rsidRPr="00A127E3">
        <w:rPr>
          <w:rFonts w:ascii="Arial" w:hAnsi="Arial" w:cs="Arial"/>
        </w:rPr>
        <w:t xml:space="preserve"> and media outlets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Influx of patients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 xml:space="preserve">Reference </w:t>
      </w:r>
      <w:r w:rsidR="00806E0C">
        <w:rPr>
          <w:rFonts w:ascii="Arial" w:hAnsi="Arial" w:cs="Arial"/>
        </w:rPr>
        <w:t>s</w:t>
      </w:r>
      <w:r w:rsidRPr="00A127E3">
        <w:rPr>
          <w:rFonts w:ascii="Arial" w:hAnsi="Arial" w:cs="Arial"/>
        </w:rPr>
        <w:t xml:space="preserve">evere </w:t>
      </w:r>
      <w:r w:rsidR="00806E0C">
        <w:rPr>
          <w:rFonts w:ascii="Arial" w:hAnsi="Arial" w:cs="Arial"/>
        </w:rPr>
        <w:t>w</w:t>
      </w:r>
      <w:r w:rsidRPr="00A127E3">
        <w:rPr>
          <w:rFonts w:ascii="Arial" w:hAnsi="Arial" w:cs="Arial"/>
        </w:rPr>
        <w:t xml:space="preserve">eather </w:t>
      </w:r>
      <w:r w:rsidR="00806E0C">
        <w:rPr>
          <w:rFonts w:ascii="Arial" w:hAnsi="Arial" w:cs="Arial"/>
        </w:rPr>
        <w:t>p</w:t>
      </w:r>
      <w:r w:rsidRPr="00A127E3">
        <w:rPr>
          <w:rFonts w:ascii="Arial" w:hAnsi="Arial" w:cs="Arial"/>
        </w:rPr>
        <w:t>lan</w:t>
      </w:r>
    </w:p>
    <w:p w:rsidR="00E97B1B" w:rsidRPr="00A127E3" w:rsidRDefault="00E97B1B" w:rsidP="00E97B1B">
      <w:pPr>
        <w:rPr>
          <w:rFonts w:ascii="Arial" w:hAnsi="Arial" w:cs="Arial"/>
        </w:rPr>
      </w:pPr>
    </w:p>
    <w:p w:rsidR="00E97B1B" w:rsidRPr="00A127E3" w:rsidRDefault="00E97B1B" w:rsidP="00E97B1B">
      <w:pPr>
        <w:rPr>
          <w:rFonts w:ascii="Arial" w:hAnsi="Arial" w:cs="Arial"/>
        </w:rPr>
      </w:pPr>
      <w:r w:rsidRPr="00A127E3">
        <w:rPr>
          <w:rFonts w:ascii="Arial" w:hAnsi="Arial" w:cs="Arial"/>
        </w:rPr>
        <w:t>Links:</w:t>
      </w:r>
    </w:p>
    <w:p w:rsidR="00E97B1B" w:rsidRPr="00A127E3" w:rsidRDefault="00E97B1B" w:rsidP="00E97B1B">
      <w:pPr>
        <w:rPr>
          <w:rFonts w:ascii="Arial" w:hAnsi="Arial" w:cs="Arial"/>
        </w:rPr>
      </w:pPr>
    </w:p>
    <w:p w:rsidR="00E97B1B" w:rsidRPr="00A127E3" w:rsidRDefault="00434BE2" w:rsidP="00E97B1B">
      <w:pPr>
        <w:rPr>
          <w:rFonts w:ascii="Arial" w:hAnsi="Arial" w:cs="Arial"/>
        </w:rPr>
      </w:pPr>
      <w:hyperlink r:id="rId65" w:history="1">
        <w:r w:rsidR="00E97B1B" w:rsidRPr="00A127E3">
          <w:rPr>
            <w:rFonts w:ascii="Arial" w:hAnsi="Arial" w:cs="Arial"/>
            <w:color w:val="0000FF"/>
            <w:u w:val="single"/>
          </w:rPr>
          <w:t>http://www.ready.gov/hurricanes</w:t>
        </w:r>
      </w:hyperlink>
    </w:p>
    <w:p w:rsidR="00E97B1B" w:rsidRPr="00A127E3" w:rsidRDefault="00E97B1B" w:rsidP="00E97B1B">
      <w:pPr>
        <w:rPr>
          <w:rFonts w:ascii="Arial" w:hAnsi="Arial" w:cs="Arial"/>
        </w:rPr>
      </w:pPr>
    </w:p>
    <w:p w:rsidR="00E97B1B" w:rsidRPr="00A127E3" w:rsidRDefault="00434BE2" w:rsidP="00E97B1B">
      <w:pPr>
        <w:rPr>
          <w:rFonts w:ascii="Arial" w:hAnsi="Arial" w:cs="Arial"/>
        </w:rPr>
      </w:pPr>
      <w:hyperlink r:id="rId66" w:history="1">
        <w:r w:rsidR="00E97B1B" w:rsidRPr="00A127E3">
          <w:rPr>
            <w:rFonts w:ascii="Arial" w:hAnsi="Arial" w:cs="Arial"/>
            <w:color w:val="0000FF"/>
            <w:u w:val="single"/>
          </w:rPr>
          <w:t>http://emergency.cdc.gov/disasters/hurricanes/index.asp</w:t>
        </w:r>
      </w:hyperlink>
    </w:p>
    <w:p w:rsidR="00E97B1B" w:rsidRPr="00A127E3" w:rsidRDefault="00E97B1B" w:rsidP="00E97B1B">
      <w:pPr>
        <w:rPr>
          <w:rFonts w:ascii="Arial" w:hAnsi="Arial" w:cs="Arial"/>
        </w:rPr>
      </w:pPr>
    </w:p>
    <w:p w:rsidR="00E97B1B" w:rsidRPr="00A127E3" w:rsidRDefault="00434BE2" w:rsidP="00E97B1B">
      <w:pPr>
        <w:rPr>
          <w:rFonts w:ascii="Arial" w:hAnsi="Arial" w:cs="Arial"/>
        </w:rPr>
      </w:pPr>
      <w:hyperlink r:id="rId67" w:history="1">
        <w:r w:rsidR="00E97B1B" w:rsidRPr="00A127E3">
          <w:rPr>
            <w:rFonts w:ascii="Arial" w:hAnsi="Arial" w:cs="Arial"/>
            <w:color w:val="0000FF"/>
            <w:u w:val="single"/>
          </w:rPr>
          <w:t>http://www.nws.noaa.gov/om/hurricane/index.shtml</w:t>
        </w:r>
      </w:hyperlink>
    </w:p>
    <w:p w:rsidR="00E97B1B" w:rsidRDefault="00E97B1B" w:rsidP="008A6BB9">
      <w:pPr>
        <w:rPr>
          <w:rFonts w:ascii="Arial" w:hAnsi="Arial" w:cs="Arial"/>
          <w:szCs w:val="24"/>
        </w:rPr>
      </w:pPr>
    </w:p>
    <w:p w:rsidR="008A6BB9" w:rsidRPr="008A6BB9" w:rsidRDefault="008A6BB9" w:rsidP="008A6BB9">
      <w:pPr>
        <w:rPr>
          <w:rFonts w:ascii="Arial" w:hAnsi="Arial" w:cs="Arial"/>
          <w:szCs w:val="24"/>
        </w:rPr>
      </w:pPr>
      <w:r w:rsidRPr="008A6BB9">
        <w:rPr>
          <w:rFonts w:ascii="Arial" w:hAnsi="Arial" w:cs="Arial"/>
          <w:szCs w:val="24"/>
        </w:rPr>
        <w:br w:type="page"/>
      </w:r>
    </w:p>
    <w:p w:rsidR="008A6BB9" w:rsidRPr="008A6BB9" w:rsidRDefault="004B2277" w:rsidP="004B2277">
      <w:pPr>
        <w:pStyle w:val="Heading3"/>
        <w:numPr>
          <w:ilvl w:val="0"/>
          <w:numId w:val="0"/>
        </w:numPr>
      </w:pPr>
      <w:bookmarkStart w:id="124" w:name="_Toc447620726"/>
      <w:bookmarkStart w:id="125" w:name="_Toc477254939"/>
      <w:r>
        <w:lastRenderedPageBreak/>
        <w:t xml:space="preserve">Appendix M: </w:t>
      </w:r>
      <w:r w:rsidR="00A9021F">
        <w:t>Radiological/</w:t>
      </w:r>
      <w:r w:rsidR="008A6BB9" w:rsidRPr="008A6BB9">
        <w:t>Nuclear Event</w:t>
      </w:r>
      <w:bookmarkEnd w:id="124"/>
      <w:bookmarkEnd w:id="125"/>
    </w:p>
    <w:p w:rsidR="008A6BB9" w:rsidRPr="008A6BB9" w:rsidRDefault="008A6BB9" w:rsidP="008A6BB9">
      <w:pPr>
        <w:rPr>
          <w:rFonts w:ascii="Arial" w:hAnsi="Arial" w:cs="Arial"/>
        </w:rPr>
      </w:pPr>
    </w:p>
    <w:p w:rsidR="008A6BB9" w:rsidRPr="008A6BB9" w:rsidRDefault="008A6BB9" w:rsidP="008A6BB9">
      <w:pPr>
        <w:rPr>
          <w:rFonts w:ascii="Arial" w:hAnsi="Arial" w:cs="Arial"/>
        </w:rPr>
      </w:pPr>
      <w:r w:rsidRPr="008A6BB9">
        <w:rPr>
          <w:rFonts w:ascii="Arial" w:hAnsi="Arial" w:cs="Arial"/>
        </w:rPr>
        <w:t>While nuclear power facilities have multiple mechanical, technological</w:t>
      </w:r>
      <w:r w:rsidR="00230D9F">
        <w:rPr>
          <w:rFonts w:ascii="Arial" w:hAnsi="Arial" w:cs="Arial"/>
        </w:rPr>
        <w:t>,</w:t>
      </w:r>
      <w:r w:rsidRPr="008A6BB9">
        <w:rPr>
          <w:rFonts w:ascii="Arial" w:hAnsi="Arial" w:cs="Arial"/>
        </w:rPr>
        <w:t xml:space="preserve"> and procedural redundancies to minimize technological failure and human error, it is prudent to have a plan for dealing with the possibility of a catastrophic failure at a nuclear facility or threat of an act of terrorism. Likewise, radiological events occur without warning and will require rapid responses to decontaminate and treat those who may have been exposed.  </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Include the organizational plan for nuclear and radiological events.</w:t>
      </w:r>
    </w:p>
    <w:p w:rsidR="008A6BB9" w:rsidRPr="008A6BB9" w:rsidRDefault="008A6BB9" w:rsidP="008A6BB9">
      <w:pPr>
        <w:rPr>
          <w:rFonts w:ascii="Arial Narrow" w:hAnsi="Arial Narrow"/>
        </w:rPr>
      </w:pPr>
    </w:p>
    <w:p w:rsidR="00BC7247" w:rsidRDefault="00BC7247" w:rsidP="008A6BB9">
      <w:pPr>
        <w:rPr>
          <w:rFonts w:ascii="Arial" w:hAnsi="Arial" w:cs="Arial"/>
          <w:b/>
        </w:rPr>
      </w:pPr>
      <w:r w:rsidRPr="008A6BB9">
        <w:rPr>
          <w:rFonts w:ascii="Arial" w:hAnsi="Arial" w:cs="Arial"/>
          <w:b/>
        </w:rPr>
        <w:t>Planning efforts need to be made for these specific</w:t>
      </w:r>
      <w:r>
        <w:rPr>
          <w:rFonts w:ascii="Arial" w:hAnsi="Arial" w:cs="Arial"/>
          <w:b/>
        </w:rPr>
        <w:t xml:space="preserve"> nuclear and radiological events: Radiological </w:t>
      </w:r>
      <w:r w:rsidR="00A9021F">
        <w:rPr>
          <w:rFonts w:ascii="Arial" w:hAnsi="Arial" w:cs="Arial"/>
          <w:b/>
        </w:rPr>
        <w:t>d</w:t>
      </w:r>
      <w:r>
        <w:rPr>
          <w:rFonts w:ascii="Arial" w:hAnsi="Arial" w:cs="Arial"/>
          <w:b/>
        </w:rPr>
        <w:t xml:space="preserve">ispersal </w:t>
      </w:r>
      <w:r w:rsidR="00A9021F">
        <w:rPr>
          <w:rFonts w:ascii="Arial" w:hAnsi="Arial" w:cs="Arial"/>
          <w:b/>
        </w:rPr>
        <w:t>d</w:t>
      </w:r>
      <w:r>
        <w:rPr>
          <w:rFonts w:ascii="Arial" w:hAnsi="Arial" w:cs="Arial"/>
          <w:b/>
        </w:rPr>
        <w:t xml:space="preserve">evice, </w:t>
      </w:r>
      <w:r w:rsidR="00A9021F">
        <w:rPr>
          <w:rFonts w:ascii="Arial" w:hAnsi="Arial" w:cs="Arial"/>
          <w:b/>
        </w:rPr>
        <w:t>n</w:t>
      </w:r>
      <w:r w:rsidR="00777E56">
        <w:rPr>
          <w:rFonts w:ascii="Arial" w:hAnsi="Arial" w:cs="Arial"/>
          <w:b/>
        </w:rPr>
        <w:t xml:space="preserve">uclear </w:t>
      </w:r>
      <w:r w:rsidR="00A9021F">
        <w:rPr>
          <w:rFonts w:ascii="Arial" w:hAnsi="Arial" w:cs="Arial"/>
          <w:b/>
        </w:rPr>
        <w:t>d</w:t>
      </w:r>
      <w:r w:rsidR="00777E56">
        <w:rPr>
          <w:rFonts w:ascii="Arial" w:hAnsi="Arial" w:cs="Arial"/>
          <w:b/>
        </w:rPr>
        <w:t>etonation</w:t>
      </w:r>
      <w:r w:rsidR="00AC776C">
        <w:rPr>
          <w:rFonts w:ascii="Arial" w:hAnsi="Arial" w:cs="Arial"/>
          <w:b/>
        </w:rPr>
        <w:t>,</w:t>
      </w:r>
      <w:r>
        <w:rPr>
          <w:rFonts w:ascii="Arial" w:hAnsi="Arial" w:cs="Arial"/>
          <w:b/>
        </w:rPr>
        <w:t xml:space="preserve"> and </w:t>
      </w:r>
      <w:r w:rsidR="00A9021F">
        <w:rPr>
          <w:rFonts w:ascii="Arial" w:hAnsi="Arial" w:cs="Arial"/>
          <w:b/>
        </w:rPr>
        <w:t>n</w:t>
      </w:r>
      <w:r>
        <w:rPr>
          <w:rFonts w:ascii="Arial" w:hAnsi="Arial" w:cs="Arial"/>
          <w:b/>
        </w:rPr>
        <w:t xml:space="preserve">uclear </w:t>
      </w:r>
      <w:r w:rsidR="00A9021F">
        <w:rPr>
          <w:rFonts w:ascii="Arial" w:hAnsi="Arial" w:cs="Arial"/>
          <w:b/>
        </w:rPr>
        <w:t>a</w:t>
      </w:r>
      <w:r>
        <w:rPr>
          <w:rFonts w:ascii="Arial" w:hAnsi="Arial" w:cs="Arial"/>
          <w:b/>
        </w:rPr>
        <w:t>ccident</w:t>
      </w:r>
      <w:r w:rsidR="00AC776C">
        <w:rPr>
          <w:rFonts w:ascii="Arial" w:hAnsi="Arial" w:cs="Arial"/>
          <w:b/>
        </w:rPr>
        <w:t>.</w:t>
      </w:r>
    </w:p>
    <w:p w:rsidR="00BC7247" w:rsidRDefault="00BC7247"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szCs w:val="24"/>
        </w:rPr>
      </w:pPr>
    </w:p>
    <w:p w:rsidR="008A6BB9" w:rsidRPr="00A127E3" w:rsidRDefault="008A6BB9" w:rsidP="00DA46C9">
      <w:pPr>
        <w:pStyle w:val="ListParagraph"/>
        <w:numPr>
          <w:ilvl w:val="0"/>
          <w:numId w:val="40"/>
        </w:numPr>
        <w:rPr>
          <w:rFonts w:ascii="Arial" w:hAnsi="Arial" w:cs="Arial"/>
        </w:rPr>
      </w:pPr>
      <w:r w:rsidRPr="00A127E3">
        <w:rPr>
          <w:rFonts w:ascii="Arial" w:hAnsi="Arial" w:cs="Arial"/>
        </w:rPr>
        <w:t>Contacting response partners</w:t>
      </w:r>
    </w:p>
    <w:p w:rsidR="001F7D11" w:rsidRPr="00A127E3" w:rsidRDefault="001F7D11" w:rsidP="00DA46C9">
      <w:pPr>
        <w:pStyle w:val="ListParagraph"/>
        <w:numPr>
          <w:ilvl w:val="0"/>
          <w:numId w:val="40"/>
        </w:numPr>
        <w:rPr>
          <w:rFonts w:ascii="Arial" w:hAnsi="Arial" w:cs="Arial"/>
        </w:rPr>
      </w:pPr>
      <w:r w:rsidRPr="00A127E3">
        <w:rPr>
          <w:rFonts w:ascii="Arial" w:hAnsi="Arial" w:cs="Arial"/>
        </w:rPr>
        <w:t>Intercom codes</w:t>
      </w:r>
    </w:p>
    <w:p w:rsidR="001F7D11" w:rsidRPr="00A127E3" w:rsidRDefault="001F7D11" w:rsidP="00DA46C9">
      <w:pPr>
        <w:pStyle w:val="ListParagraph"/>
        <w:numPr>
          <w:ilvl w:val="0"/>
          <w:numId w:val="40"/>
        </w:numPr>
        <w:rPr>
          <w:rFonts w:ascii="Arial" w:hAnsi="Arial" w:cs="Arial"/>
        </w:rPr>
      </w:pPr>
      <w:r w:rsidRPr="00A127E3">
        <w:rPr>
          <w:rFonts w:ascii="Arial" w:hAnsi="Arial" w:cs="Arial"/>
        </w:rPr>
        <w:t>Proximity to nuclear facility (plume projections)</w:t>
      </w:r>
    </w:p>
    <w:p w:rsidR="008A6BB9" w:rsidRPr="00A127E3" w:rsidRDefault="008A6BB9" w:rsidP="00DA46C9">
      <w:pPr>
        <w:pStyle w:val="ListParagraph"/>
        <w:numPr>
          <w:ilvl w:val="0"/>
          <w:numId w:val="40"/>
        </w:numPr>
        <w:rPr>
          <w:rFonts w:ascii="Arial" w:hAnsi="Arial" w:cs="Arial"/>
        </w:rPr>
      </w:pPr>
      <w:r w:rsidRPr="00A127E3">
        <w:rPr>
          <w:rFonts w:ascii="Arial" w:hAnsi="Arial" w:cs="Arial"/>
        </w:rPr>
        <w:t xml:space="preserve">Evacuation </w:t>
      </w:r>
      <w:r w:rsidR="00A9021F">
        <w:rPr>
          <w:rFonts w:ascii="Arial" w:hAnsi="Arial" w:cs="Arial"/>
        </w:rPr>
        <w:t xml:space="preserve">plan/procedures </w:t>
      </w:r>
      <w:r w:rsidRPr="00A127E3">
        <w:rPr>
          <w:rFonts w:ascii="Arial" w:hAnsi="Arial" w:cs="Arial"/>
        </w:rPr>
        <w:t>with meeting locations identified</w:t>
      </w:r>
    </w:p>
    <w:p w:rsidR="008A6BB9" w:rsidRPr="00A127E3" w:rsidRDefault="008A6BB9" w:rsidP="00DA46C9">
      <w:pPr>
        <w:pStyle w:val="ListParagraph"/>
        <w:numPr>
          <w:ilvl w:val="0"/>
          <w:numId w:val="40"/>
        </w:numPr>
        <w:rPr>
          <w:rFonts w:ascii="Arial" w:hAnsi="Arial" w:cs="Arial"/>
        </w:rPr>
      </w:pPr>
      <w:r w:rsidRPr="00A127E3">
        <w:rPr>
          <w:rFonts w:ascii="Arial" w:hAnsi="Arial" w:cs="Arial"/>
        </w:rPr>
        <w:t>Identify exposure procedures</w:t>
      </w:r>
    </w:p>
    <w:p w:rsidR="008A6BB9" w:rsidRPr="00A127E3" w:rsidRDefault="008A6BB9" w:rsidP="00DA46C9">
      <w:pPr>
        <w:pStyle w:val="ListParagraph"/>
        <w:numPr>
          <w:ilvl w:val="0"/>
          <w:numId w:val="40"/>
        </w:numPr>
        <w:rPr>
          <w:rFonts w:ascii="Arial" w:hAnsi="Arial" w:cs="Arial"/>
        </w:rPr>
      </w:pPr>
      <w:r w:rsidRPr="00A127E3">
        <w:rPr>
          <w:rFonts w:ascii="Arial" w:hAnsi="Arial" w:cs="Arial"/>
        </w:rPr>
        <w:t xml:space="preserve">Decontamination </w:t>
      </w:r>
      <w:r w:rsidR="00806E0C">
        <w:rPr>
          <w:rFonts w:ascii="Arial" w:hAnsi="Arial" w:cs="Arial"/>
        </w:rPr>
        <w:t>p</w:t>
      </w:r>
      <w:r w:rsidRPr="00A127E3">
        <w:rPr>
          <w:rFonts w:ascii="Arial" w:hAnsi="Arial" w:cs="Arial"/>
        </w:rPr>
        <w:t>lan</w:t>
      </w:r>
      <w:r w:rsidR="00806E0C">
        <w:rPr>
          <w:rFonts w:ascii="Arial" w:hAnsi="Arial" w:cs="Arial"/>
        </w:rPr>
        <w:t>/procedures</w:t>
      </w:r>
    </w:p>
    <w:p w:rsidR="008A6BB9" w:rsidRPr="00A127E3" w:rsidRDefault="008A6BB9" w:rsidP="00DA46C9">
      <w:pPr>
        <w:pStyle w:val="ListParagraph"/>
        <w:numPr>
          <w:ilvl w:val="0"/>
          <w:numId w:val="40"/>
        </w:numPr>
        <w:rPr>
          <w:rFonts w:ascii="Arial" w:hAnsi="Arial" w:cs="Arial"/>
        </w:rPr>
      </w:pPr>
      <w:r w:rsidRPr="00A127E3">
        <w:rPr>
          <w:rFonts w:ascii="Arial" w:hAnsi="Arial" w:cs="Arial"/>
        </w:rPr>
        <w:t>Identify necessary emergency actions to save lives and protect the staff</w:t>
      </w:r>
    </w:p>
    <w:p w:rsidR="008A6BB9" w:rsidRPr="00A127E3" w:rsidRDefault="008A6BB9" w:rsidP="00DA46C9">
      <w:pPr>
        <w:pStyle w:val="ListParagraph"/>
        <w:numPr>
          <w:ilvl w:val="0"/>
          <w:numId w:val="40"/>
        </w:numPr>
        <w:rPr>
          <w:rFonts w:ascii="Arial" w:hAnsi="Arial" w:cs="Arial"/>
        </w:rPr>
      </w:pPr>
      <w:r w:rsidRPr="00A127E3">
        <w:rPr>
          <w:rFonts w:ascii="Arial" w:hAnsi="Arial" w:cs="Arial"/>
        </w:rPr>
        <w:t>Nuclear medicine</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w:hAnsi="Arial" w:cs="Arial"/>
        </w:rPr>
      </w:pPr>
    </w:p>
    <w:p w:rsidR="008A6BB9" w:rsidRPr="00A127E3" w:rsidRDefault="00434BE2" w:rsidP="008A6BB9">
      <w:pPr>
        <w:rPr>
          <w:rFonts w:ascii="Arial" w:hAnsi="Arial" w:cs="Arial"/>
          <w:szCs w:val="24"/>
        </w:rPr>
      </w:pPr>
      <w:hyperlink r:id="rId68" w:history="1">
        <w:r w:rsidR="008A6BB9" w:rsidRPr="00A127E3">
          <w:rPr>
            <w:rFonts w:ascii="Arial" w:hAnsi="Arial" w:cs="Arial"/>
            <w:color w:val="0000FF"/>
            <w:szCs w:val="24"/>
            <w:u w:val="single"/>
          </w:rPr>
          <w:t>http://www.ready.gov/nuclear-power-plants</w:t>
        </w:r>
      </w:hyperlink>
    </w:p>
    <w:p w:rsidR="008A6BB9" w:rsidRPr="00A127E3" w:rsidRDefault="008A6BB9" w:rsidP="008A6BB9">
      <w:pPr>
        <w:rPr>
          <w:rFonts w:ascii="Arial" w:hAnsi="Arial" w:cs="Arial"/>
          <w:szCs w:val="24"/>
        </w:rPr>
      </w:pPr>
    </w:p>
    <w:p w:rsidR="008A6BB9" w:rsidRPr="00A127E3" w:rsidRDefault="00434BE2" w:rsidP="008A6BB9">
      <w:pPr>
        <w:rPr>
          <w:rFonts w:ascii="Arial" w:hAnsi="Arial" w:cs="Arial"/>
          <w:szCs w:val="24"/>
        </w:rPr>
      </w:pPr>
      <w:hyperlink r:id="rId69" w:history="1">
        <w:r w:rsidR="008A6BB9" w:rsidRPr="00A127E3">
          <w:rPr>
            <w:rFonts w:ascii="Arial" w:hAnsi="Arial" w:cs="Arial"/>
            <w:color w:val="0000FF"/>
            <w:szCs w:val="24"/>
            <w:u w:val="single"/>
          </w:rPr>
          <w:t>http://www.ready.gov/nuclear-blast</w:t>
        </w:r>
      </w:hyperlink>
    </w:p>
    <w:p w:rsidR="008A6BB9" w:rsidRPr="00A127E3" w:rsidRDefault="008A6BB9" w:rsidP="008A6BB9">
      <w:pPr>
        <w:rPr>
          <w:rFonts w:ascii="Arial" w:hAnsi="Arial" w:cs="Arial"/>
          <w:szCs w:val="24"/>
        </w:rPr>
      </w:pPr>
    </w:p>
    <w:p w:rsidR="008A6BB9" w:rsidRPr="00A127E3" w:rsidRDefault="00434BE2" w:rsidP="008A6BB9">
      <w:pPr>
        <w:rPr>
          <w:rFonts w:ascii="Arial" w:hAnsi="Arial" w:cs="Arial"/>
          <w:szCs w:val="24"/>
        </w:rPr>
      </w:pPr>
      <w:hyperlink r:id="rId70" w:history="1">
        <w:r w:rsidR="008A6BB9" w:rsidRPr="00A127E3">
          <w:rPr>
            <w:rFonts w:ascii="Arial" w:hAnsi="Arial" w:cs="Arial"/>
            <w:color w:val="0000FF"/>
            <w:szCs w:val="24"/>
            <w:u w:val="single"/>
          </w:rPr>
          <w:t>http://www.ready.gov/radiological-dispersion-device-rdd</w:t>
        </w:r>
      </w:hyperlink>
    </w:p>
    <w:p w:rsidR="008A6BB9" w:rsidRPr="00A127E3" w:rsidRDefault="008A6BB9" w:rsidP="008A6BB9">
      <w:pPr>
        <w:rPr>
          <w:rFonts w:ascii="Arial" w:hAnsi="Arial" w:cs="Arial"/>
          <w:szCs w:val="24"/>
        </w:rPr>
      </w:pPr>
    </w:p>
    <w:p w:rsidR="008A6BB9" w:rsidRPr="00A127E3" w:rsidRDefault="00434BE2" w:rsidP="008A6BB9">
      <w:pPr>
        <w:rPr>
          <w:rFonts w:ascii="Arial" w:hAnsi="Arial" w:cs="Arial"/>
          <w:szCs w:val="24"/>
        </w:rPr>
      </w:pPr>
      <w:hyperlink r:id="rId71" w:history="1">
        <w:r w:rsidR="008A6BB9" w:rsidRPr="00A127E3">
          <w:rPr>
            <w:rFonts w:ascii="Arial" w:hAnsi="Arial" w:cs="Arial"/>
            <w:color w:val="0000FF"/>
            <w:szCs w:val="24"/>
            <w:u w:val="single"/>
          </w:rPr>
          <w:t>http://www.remm.nlm.gov/</w:t>
        </w:r>
      </w:hyperlink>
    </w:p>
    <w:p w:rsidR="008A6BB9" w:rsidRPr="008A6BB9" w:rsidRDefault="008A6BB9" w:rsidP="008A6BB9">
      <w:pPr>
        <w:rPr>
          <w:rFonts w:ascii="Arial" w:hAnsi="Arial" w:cs="Arial"/>
          <w:b/>
          <w:szCs w:val="24"/>
        </w:rPr>
      </w:pPr>
    </w:p>
    <w:p w:rsidR="008A6BB9" w:rsidRPr="008A6BB9" w:rsidRDefault="008A6BB9" w:rsidP="008A6BB9">
      <w:pPr>
        <w:rPr>
          <w:rFonts w:ascii="Arial" w:hAnsi="Arial" w:cs="Arial"/>
          <w:b/>
          <w:szCs w:val="24"/>
        </w:rPr>
      </w:pPr>
      <w:r w:rsidRPr="008A6BB9">
        <w:rPr>
          <w:rFonts w:ascii="Arial" w:hAnsi="Arial" w:cs="Arial"/>
          <w:b/>
          <w:szCs w:val="24"/>
        </w:rPr>
        <w:br w:type="page"/>
      </w:r>
    </w:p>
    <w:p w:rsidR="008A6BB9" w:rsidRPr="008A6BB9" w:rsidRDefault="004B2277" w:rsidP="004B2277">
      <w:pPr>
        <w:pStyle w:val="Heading3"/>
        <w:numPr>
          <w:ilvl w:val="0"/>
          <w:numId w:val="0"/>
        </w:numPr>
      </w:pPr>
      <w:bookmarkStart w:id="126" w:name="_Toc447620727"/>
      <w:bookmarkStart w:id="127" w:name="_Toc477254940"/>
      <w:r>
        <w:lastRenderedPageBreak/>
        <w:t xml:space="preserve">Appendix N: </w:t>
      </w:r>
      <w:r w:rsidR="008A6BB9" w:rsidRPr="008A6BB9">
        <w:t>Pandemic Influenza/Infection Control/Isolation</w:t>
      </w:r>
      <w:bookmarkEnd w:id="126"/>
      <w:bookmarkEnd w:id="127"/>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A pandemic is a global disease outbreak. A</w:t>
      </w:r>
      <w:r w:rsidR="00A9021F">
        <w:rPr>
          <w:rFonts w:ascii="Arial" w:hAnsi="Arial" w:cs="Arial"/>
        </w:rPr>
        <w:t>n</w:t>
      </w:r>
      <w:r w:rsidRPr="008A6BB9">
        <w:rPr>
          <w:rFonts w:ascii="Arial" w:hAnsi="Arial" w:cs="Arial"/>
        </w:rPr>
        <w:t xml:space="preserve"> </w:t>
      </w:r>
      <w:r w:rsidR="00A9021F">
        <w:rPr>
          <w:rFonts w:ascii="Arial" w:hAnsi="Arial" w:cs="Arial"/>
        </w:rPr>
        <w:t>in</w:t>
      </w:r>
      <w:r w:rsidRPr="008A6BB9">
        <w:rPr>
          <w:rFonts w:ascii="Arial" w:hAnsi="Arial" w:cs="Arial"/>
        </w:rPr>
        <w:t>flu</w:t>
      </w:r>
      <w:r w:rsidR="00A9021F">
        <w:rPr>
          <w:rFonts w:ascii="Arial" w:hAnsi="Arial" w:cs="Arial"/>
        </w:rPr>
        <w:t>enza</w:t>
      </w:r>
      <w:r w:rsidRPr="008A6BB9">
        <w:rPr>
          <w:rFonts w:ascii="Arial" w:hAnsi="Arial" w:cs="Arial"/>
        </w:rPr>
        <w:t xml:space="preserve"> pandemic occurs when a new influenza virus emerges for which people have little or no immunity and for which there is no vaccine. The disease spreads easily from person to person, causes serious illness, and can sweep across the country and around the world in a very short time. It is expected that such an event could overwhelm local healthcare systems as an increased number of sick individuals seek healthcare services. In addition, the number of healthcare workers available to respond to these increased demands will be reduced by illness rates similar to pandemic influenza attack rates affecting the rest of the population. </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Include the organizational plan for pandemic influenza/infection control/isolation.</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8A6BB9" w:rsidRPr="00A127E3" w:rsidRDefault="008A6BB9" w:rsidP="00DA46C9">
      <w:pPr>
        <w:pStyle w:val="ListParagraph"/>
        <w:numPr>
          <w:ilvl w:val="0"/>
          <w:numId w:val="41"/>
        </w:numPr>
        <w:rPr>
          <w:rFonts w:ascii="Arial" w:hAnsi="Arial" w:cs="Arial"/>
        </w:rPr>
      </w:pPr>
      <w:r w:rsidRPr="00A127E3">
        <w:rPr>
          <w:rFonts w:ascii="Arial" w:hAnsi="Arial" w:cs="Arial"/>
        </w:rPr>
        <w:t>Contacting response partners</w:t>
      </w:r>
    </w:p>
    <w:p w:rsidR="008A6BB9" w:rsidRPr="00A127E3" w:rsidRDefault="008A6BB9" w:rsidP="00DA46C9">
      <w:pPr>
        <w:pStyle w:val="ListParagraph"/>
        <w:numPr>
          <w:ilvl w:val="0"/>
          <w:numId w:val="41"/>
        </w:numPr>
        <w:rPr>
          <w:rFonts w:ascii="Arial" w:hAnsi="Arial" w:cs="Arial"/>
          <w:szCs w:val="24"/>
        </w:rPr>
      </w:pPr>
      <w:r w:rsidRPr="00A127E3">
        <w:rPr>
          <w:rFonts w:ascii="Arial" w:hAnsi="Arial" w:cs="Arial"/>
          <w:szCs w:val="24"/>
        </w:rPr>
        <w:t xml:space="preserve">Infection </w:t>
      </w:r>
      <w:r w:rsidR="00806E0C">
        <w:rPr>
          <w:rFonts w:ascii="Arial" w:hAnsi="Arial" w:cs="Arial"/>
          <w:szCs w:val="24"/>
        </w:rPr>
        <w:t>c</w:t>
      </w:r>
      <w:r w:rsidRPr="00A127E3">
        <w:rPr>
          <w:rFonts w:ascii="Arial" w:hAnsi="Arial" w:cs="Arial"/>
          <w:szCs w:val="24"/>
        </w:rPr>
        <w:t xml:space="preserve">ontrol </w:t>
      </w:r>
      <w:r w:rsidR="00806E0C">
        <w:rPr>
          <w:rFonts w:ascii="Arial" w:hAnsi="Arial" w:cs="Arial"/>
          <w:szCs w:val="24"/>
        </w:rPr>
        <w:t>p</w:t>
      </w:r>
      <w:r w:rsidRPr="00A127E3">
        <w:rPr>
          <w:rFonts w:ascii="Arial" w:hAnsi="Arial" w:cs="Arial"/>
          <w:szCs w:val="24"/>
        </w:rPr>
        <w:t>lan</w:t>
      </w:r>
    </w:p>
    <w:p w:rsidR="008A6BB9" w:rsidRPr="00A127E3" w:rsidRDefault="008A6BB9" w:rsidP="00DA46C9">
      <w:pPr>
        <w:pStyle w:val="ListParagraph"/>
        <w:numPr>
          <w:ilvl w:val="0"/>
          <w:numId w:val="41"/>
        </w:numPr>
        <w:rPr>
          <w:rFonts w:ascii="Arial" w:hAnsi="Arial" w:cs="Arial"/>
          <w:szCs w:val="24"/>
        </w:rPr>
      </w:pPr>
      <w:r w:rsidRPr="00A127E3">
        <w:rPr>
          <w:rFonts w:ascii="Arial" w:hAnsi="Arial" w:cs="Arial"/>
          <w:szCs w:val="24"/>
        </w:rPr>
        <w:t xml:space="preserve">Isolation </w:t>
      </w:r>
      <w:r w:rsidR="00806E0C">
        <w:rPr>
          <w:rFonts w:ascii="Arial" w:hAnsi="Arial" w:cs="Arial"/>
          <w:szCs w:val="24"/>
        </w:rPr>
        <w:t>p</w:t>
      </w:r>
      <w:r w:rsidRPr="00A127E3">
        <w:rPr>
          <w:rFonts w:ascii="Arial" w:hAnsi="Arial" w:cs="Arial"/>
          <w:szCs w:val="24"/>
        </w:rPr>
        <w:t>lan</w:t>
      </w:r>
    </w:p>
    <w:p w:rsidR="008A6BB9" w:rsidRPr="00A127E3" w:rsidRDefault="008A6BB9" w:rsidP="00DA46C9">
      <w:pPr>
        <w:pStyle w:val="ListParagraph"/>
        <w:numPr>
          <w:ilvl w:val="0"/>
          <w:numId w:val="41"/>
        </w:numPr>
        <w:rPr>
          <w:rFonts w:ascii="Arial" w:hAnsi="Arial" w:cs="Arial"/>
          <w:szCs w:val="24"/>
        </w:rPr>
      </w:pPr>
      <w:r w:rsidRPr="00A127E3">
        <w:rPr>
          <w:rFonts w:ascii="Arial" w:hAnsi="Arial" w:cs="Arial"/>
          <w:szCs w:val="24"/>
        </w:rPr>
        <w:t xml:space="preserve">Immunization </w:t>
      </w:r>
      <w:r w:rsidR="00806E0C">
        <w:rPr>
          <w:rFonts w:ascii="Arial" w:hAnsi="Arial" w:cs="Arial"/>
          <w:szCs w:val="24"/>
        </w:rPr>
        <w:t>p</w:t>
      </w:r>
      <w:r w:rsidRPr="00A127E3">
        <w:rPr>
          <w:rFonts w:ascii="Arial" w:hAnsi="Arial" w:cs="Arial"/>
          <w:szCs w:val="24"/>
        </w:rPr>
        <w:t>olicy</w:t>
      </w:r>
    </w:p>
    <w:p w:rsidR="008A6BB9" w:rsidRPr="00A127E3" w:rsidRDefault="001F7D11" w:rsidP="00DA46C9">
      <w:pPr>
        <w:pStyle w:val="ListParagraph"/>
        <w:numPr>
          <w:ilvl w:val="0"/>
          <w:numId w:val="41"/>
        </w:numPr>
        <w:rPr>
          <w:rFonts w:ascii="Arial" w:hAnsi="Arial" w:cs="Arial"/>
          <w:szCs w:val="24"/>
        </w:rPr>
      </w:pPr>
      <w:r w:rsidRPr="00A127E3">
        <w:rPr>
          <w:rFonts w:ascii="Arial" w:hAnsi="Arial" w:cs="Arial"/>
          <w:szCs w:val="24"/>
        </w:rPr>
        <w:t>Preventative measures</w:t>
      </w:r>
      <w:r w:rsidR="008A6BB9" w:rsidRPr="00A127E3">
        <w:rPr>
          <w:rFonts w:ascii="Arial" w:hAnsi="Arial" w:cs="Arial"/>
          <w:szCs w:val="24"/>
        </w:rPr>
        <w:t xml:space="preserve"> (</w:t>
      </w:r>
      <w:r w:rsidR="00A9021F">
        <w:rPr>
          <w:rFonts w:ascii="Arial" w:hAnsi="Arial" w:cs="Arial"/>
          <w:szCs w:val="24"/>
        </w:rPr>
        <w:t>personal protective equipment</w:t>
      </w:r>
      <w:r w:rsidR="008A6BB9" w:rsidRPr="00A127E3">
        <w:rPr>
          <w:rFonts w:ascii="Arial" w:hAnsi="Arial" w:cs="Arial"/>
          <w:szCs w:val="24"/>
        </w:rPr>
        <w:t>, hand sanitizer, etc.)</w:t>
      </w:r>
    </w:p>
    <w:p w:rsidR="001F7D11" w:rsidRPr="00A127E3" w:rsidRDefault="001F7D11" w:rsidP="00DA46C9">
      <w:pPr>
        <w:pStyle w:val="ListParagraph"/>
        <w:numPr>
          <w:ilvl w:val="0"/>
          <w:numId w:val="41"/>
        </w:numPr>
        <w:rPr>
          <w:rFonts w:ascii="Arial" w:hAnsi="Arial" w:cs="Arial"/>
          <w:szCs w:val="24"/>
        </w:rPr>
      </w:pPr>
      <w:r w:rsidRPr="00A127E3">
        <w:rPr>
          <w:rFonts w:ascii="Arial" w:hAnsi="Arial" w:cs="Arial"/>
          <w:szCs w:val="24"/>
        </w:rPr>
        <w:t>Staff absenteeism due to illness</w:t>
      </w:r>
    </w:p>
    <w:p w:rsidR="008A6BB9" w:rsidRPr="00A127E3" w:rsidRDefault="008A6BB9" w:rsidP="008A6BB9">
      <w:pPr>
        <w:rPr>
          <w:rFonts w:ascii="Arial" w:hAnsi="Arial" w:cs="Arial"/>
          <w:szCs w:val="24"/>
        </w:rPr>
      </w:pPr>
    </w:p>
    <w:p w:rsidR="008A6BB9" w:rsidRPr="00A127E3" w:rsidRDefault="008A6BB9" w:rsidP="008A6BB9">
      <w:pPr>
        <w:rPr>
          <w:rFonts w:ascii="Arial" w:hAnsi="Arial" w:cs="Arial"/>
          <w:szCs w:val="24"/>
        </w:rPr>
      </w:pPr>
      <w:r w:rsidRPr="00A127E3">
        <w:rPr>
          <w:rFonts w:ascii="Arial" w:hAnsi="Arial" w:cs="Arial"/>
          <w:szCs w:val="24"/>
        </w:rPr>
        <w:t>Links:</w:t>
      </w:r>
    </w:p>
    <w:p w:rsidR="008A6BB9" w:rsidRPr="00A127E3" w:rsidRDefault="008A6BB9" w:rsidP="008A6BB9">
      <w:pPr>
        <w:rPr>
          <w:rFonts w:ascii="Arial" w:hAnsi="Arial" w:cs="Arial"/>
          <w:szCs w:val="24"/>
        </w:rPr>
      </w:pPr>
    </w:p>
    <w:p w:rsidR="008A6BB9" w:rsidRPr="00A127E3" w:rsidRDefault="00434BE2" w:rsidP="008A6BB9">
      <w:pPr>
        <w:rPr>
          <w:rFonts w:ascii="Arial" w:hAnsi="Arial" w:cs="Arial"/>
          <w:szCs w:val="24"/>
        </w:rPr>
      </w:pPr>
      <w:hyperlink r:id="rId72" w:history="1">
        <w:r w:rsidR="008A6BB9" w:rsidRPr="00A127E3">
          <w:rPr>
            <w:rFonts w:ascii="Arial" w:hAnsi="Arial" w:cs="Arial"/>
            <w:color w:val="0000FF"/>
            <w:szCs w:val="24"/>
            <w:u w:val="single"/>
          </w:rPr>
          <w:t>http://www.flu.gov/</w:t>
        </w:r>
      </w:hyperlink>
    </w:p>
    <w:p w:rsidR="008A6BB9" w:rsidRPr="00A127E3" w:rsidRDefault="008A6BB9" w:rsidP="008A6BB9">
      <w:pPr>
        <w:rPr>
          <w:rFonts w:ascii="Arial" w:hAnsi="Arial" w:cs="Arial"/>
          <w:szCs w:val="24"/>
        </w:rPr>
      </w:pPr>
    </w:p>
    <w:p w:rsidR="008A6BB9" w:rsidRPr="00A127E3" w:rsidRDefault="00434BE2" w:rsidP="008A6BB9">
      <w:pPr>
        <w:rPr>
          <w:rFonts w:ascii="Arial" w:hAnsi="Arial" w:cs="Arial"/>
          <w:szCs w:val="24"/>
        </w:rPr>
      </w:pPr>
      <w:hyperlink r:id="rId73" w:history="1">
        <w:r w:rsidR="008A6BB9" w:rsidRPr="00A127E3">
          <w:rPr>
            <w:rFonts w:ascii="Arial" w:hAnsi="Arial" w:cs="Arial"/>
            <w:color w:val="0000FF"/>
            <w:szCs w:val="24"/>
            <w:u w:val="single"/>
          </w:rPr>
          <w:t>http://www.ready.gov/pandemic</w:t>
        </w:r>
      </w:hyperlink>
    </w:p>
    <w:p w:rsidR="008A6BB9" w:rsidRPr="00A127E3" w:rsidRDefault="008A6BB9" w:rsidP="008A6BB9">
      <w:pPr>
        <w:rPr>
          <w:rFonts w:ascii="Arial" w:hAnsi="Arial" w:cs="Arial"/>
          <w:szCs w:val="24"/>
        </w:rPr>
      </w:pPr>
    </w:p>
    <w:p w:rsidR="008A6BB9" w:rsidRPr="00A127E3" w:rsidRDefault="00434BE2" w:rsidP="008A6BB9">
      <w:pPr>
        <w:rPr>
          <w:rFonts w:ascii="Arial" w:hAnsi="Arial" w:cs="Arial"/>
          <w:szCs w:val="24"/>
        </w:rPr>
      </w:pPr>
      <w:hyperlink r:id="rId74" w:history="1">
        <w:r w:rsidR="008A6BB9" w:rsidRPr="00A127E3">
          <w:rPr>
            <w:rFonts w:ascii="Arial" w:hAnsi="Arial" w:cs="Arial"/>
            <w:color w:val="0000FF"/>
            <w:szCs w:val="24"/>
            <w:u w:val="single"/>
          </w:rPr>
          <w:t>http://www.cdc.gov/flu/pandemic-resources/index.htm</w:t>
        </w:r>
      </w:hyperlink>
    </w:p>
    <w:p w:rsidR="008A6BB9" w:rsidRPr="00A127E3" w:rsidRDefault="008A6BB9" w:rsidP="008A6BB9">
      <w:pPr>
        <w:rPr>
          <w:rFonts w:ascii="Arial" w:hAnsi="Arial" w:cs="Arial"/>
        </w:rPr>
      </w:pPr>
    </w:p>
    <w:p w:rsidR="008A6BB9" w:rsidRPr="00A127E3" w:rsidRDefault="00434BE2" w:rsidP="008A6BB9">
      <w:pPr>
        <w:rPr>
          <w:rFonts w:ascii="Arial" w:hAnsi="Arial" w:cs="Arial"/>
        </w:rPr>
      </w:pPr>
      <w:hyperlink r:id="rId75" w:history="1">
        <w:r w:rsidR="00A9021F">
          <w:rPr>
            <w:rFonts w:ascii="Arial" w:hAnsi="Arial" w:cs="Arial"/>
            <w:color w:val="0000FF"/>
            <w:u w:val="single"/>
          </w:rPr>
          <w:t>The Mississippi State Department of Heal</w:t>
        </w:r>
        <w:r w:rsidR="005C40C1">
          <w:rPr>
            <w:rFonts w:ascii="Arial" w:hAnsi="Arial" w:cs="Arial"/>
            <w:color w:val="0000FF"/>
            <w:u w:val="single"/>
          </w:rPr>
          <w:t>th Strategic National Stockpile</w:t>
        </w:r>
        <w:r w:rsidR="008A6BB9" w:rsidRPr="00A127E3">
          <w:rPr>
            <w:rFonts w:ascii="Arial" w:hAnsi="Arial" w:cs="Arial"/>
            <w:color w:val="0000FF"/>
            <w:u w:val="single"/>
          </w:rPr>
          <w:t xml:space="preserve"> Plan</w:t>
        </w:r>
      </w:hyperlink>
    </w:p>
    <w:p w:rsidR="008A6BB9" w:rsidRPr="00A127E3" w:rsidRDefault="008A6BB9" w:rsidP="008A6BB9">
      <w:pPr>
        <w:rPr>
          <w:rFonts w:ascii="Arial" w:hAnsi="Arial" w:cs="Arial"/>
        </w:rPr>
      </w:pPr>
    </w:p>
    <w:p w:rsidR="008A6BB9" w:rsidRPr="00A127E3" w:rsidRDefault="00434BE2" w:rsidP="008A6BB9">
      <w:hyperlink r:id="rId76" w:history="1">
        <w:r w:rsidR="00A9021F">
          <w:rPr>
            <w:rFonts w:ascii="Arial" w:hAnsi="Arial" w:cs="Arial"/>
            <w:color w:val="0000FF"/>
            <w:u w:val="single"/>
          </w:rPr>
          <w:t>The Mississippi State Department of Health</w:t>
        </w:r>
        <w:r w:rsidR="008A6BB9" w:rsidRPr="00A127E3">
          <w:rPr>
            <w:rFonts w:ascii="Arial" w:hAnsi="Arial" w:cs="Arial"/>
            <w:color w:val="0000FF"/>
            <w:u w:val="single"/>
          </w:rPr>
          <w:t xml:space="preserve"> List of Reportable Diseases and Conditions PDF </w:t>
        </w:r>
      </w:hyperlink>
    </w:p>
    <w:p w:rsidR="008A6BB9" w:rsidRPr="008A6BB9" w:rsidRDefault="008A6BB9" w:rsidP="008A6BB9">
      <w:pPr>
        <w:rPr>
          <w:rFonts w:ascii="Arial" w:hAnsi="Arial" w:cs="Arial"/>
          <w:b/>
          <w:szCs w:val="24"/>
        </w:rPr>
      </w:pPr>
    </w:p>
    <w:p w:rsidR="008A6BB9" w:rsidRPr="008A6BB9" w:rsidRDefault="008A6BB9" w:rsidP="008A6BB9">
      <w:pPr>
        <w:rPr>
          <w:rFonts w:ascii="Arial" w:hAnsi="Arial" w:cs="Arial"/>
          <w:b/>
          <w:szCs w:val="24"/>
        </w:rPr>
      </w:pPr>
      <w:r w:rsidRPr="008A6BB9">
        <w:rPr>
          <w:rFonts w:ascii="Arial" w:hAnsi="Arial" w:cs="Arial"/>
          <w:b/>
          <w:szCs w:val="24"/>
        </w:rPr>
        <w:br w:type="page"/>
      </w:r>
    </w:p>
    <w:p w:rsidR="008A6BB9" w:rsidRPr="008A6BB9" w:rsidRDefault="004B2277" w:rsidP="004B2277">
      <w:pPr>
        <w:pStyle w:val="Heading3"/>
        <w:numPr>
          <w:ilvl w:val="0"/>
          <w:numId w:val="0"/>
        </w:numPr>
      </w:pPr>
      <w:bookmarkStart w:id="128" w:name="_Toc447620728"/>
      <w:bookmarkStart w:id="129" w:name="_Toc477254941"/>
      <w:r>
        <w:lastRenderedPageBreak/>
        <w:t xml:space="preserve">Appendix O: </w:t>
      </w:r>
      <w:r w:rsidR="008A6BB9" w:rsidRPr="008A6BB9">
        <w:t>Severe Weather/Extreme Temperatures/Winter Storms</w:t>
      </w:r>
      <w:bookmarkEnd w:id="128"/>
      <w:bookmarkEnd w:id="129"/>
    </w:p>
    <w:p w:rsidR="008A6BB9" w:rsidRPr="008A6BB9" w:rsidRDefault="008A6BB9" w:rsidP="008A6BB9">
      <w:pPr>
        <w:rPr>
          <w:rFonts w:ascii="Arial" w:hAnsi="Arial" w:cs="Arial"/>
        </w:rPr>
      </w:pPr>
    </w:p>
    <w:p w:rsidR="008A6BB9" w:rsidRPr="00A9021F" w:rsidRDefault="008A6BB9" w:rsidP="00A9021F">
      <w:pPr>
        <w:jc w:val="center"/>
        <w:rPr>
          <w:rFonts w:ascii="Arial" w:hAnsi="Arial" w:cs="Arial"/>
          <w:b/>
        </w:rPr>
      </w:pPr>
      <w:r w:rsidRPr="00A9021F">
        <w:rPr>
          <w:rFonts w:ascii="Arial" w:hAnsi="Arial" w:cs="Arial"/>
          <w:b/>
        </w:rPr>
        <w:t>Severe Weather</w:t>
      </w:r>
    </w:p>
    <w:p w:rsidR="008A6BB9" w:rsidRPr="008A6BB9" w:rsidRDefault="008A6BB9" w:rsidP="008A6BB9">
      <w:pPr>
        <w:rPr>
          <w:rFonts w:ascii="Arial" w:hAnsi="Arial" w:cs="Arial"/>
        </w:rPr>
      </w:pPr>
    </w:p>
    <w:p w:rsidR="008A6BB9" w:rsidRPr="008A6BB9" w:rsidRDefault="008A6BB9" w:rsidP="008A6BB9">
      <w:pPr>
        <w:rPr>
          <w:rFonts w:ascii="Arial" w:hAnsi="Arial" w:cs="Arial"/>
        </w:rPr>
      </w:pPr>
      <w:r w:rsidRPr="008A6BB9">
        <w:rPr>
          <w:rFonts w:ascii="Arial" w:hAnsi="Arial" w:cs="Arial"/>
        </w:rPr>
        <w:t>Severe weather is any atmospheric phenomenon that can cause property damage or physical harm.</w:t>
      </w:r>
    </w:p>
    <w:p w:rsidR="008A6BB9" w:rsidRPr="008A6BB9" w:rsidRDefault="008A6BB9" w:rsidP="008A6BB9">
      <w:pPr>
        <w:rPr>
          <w:rFonts w:ascii="Arial" w:hAnsi="Arial" w:cs="Arial"/>
        </w:rPr>
      </w:pPr>
    </w:p>
    <w:p w:rsidR="008A6BB9" w:rsidRPr="00A9021F" w:rsidRDefault="008A6BB9" w:rsidP="00A9021F">
      <w:pPr>
        <w:jc w:val="center"/>
        <w:rPr>
          <w:rFonts w:ascii="Arial" w:hAnsi="Arial" w:cs="Arial"/>
          <w:b/>
        </w:rPr>
      </w:pPr>
      <w:r w:rsidRPr="00A9021F">
        <w:rPr>
          <w:rFonts w:ascii="Arial" w:hAnsi="Arial" w:cs="Arial"/>
          <w:b/>
        </w:rPr>
        <w:t>Extreme Temperatures</w:t>
      </w:r>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 xml:space="preserve">The loss of the </w:t>
      </w:r>
      <w:r w:rsidR="00480104">
        <w:rPr>
          <w:rFonts w:ascii="Arial" w:hAnsi="Arial" w:cs="Arial"/>
        </w:rPr>
        <w:t>h</w:t>
      </w:r>
      <w:r w:rsidRPr="008A6BB9">
        <w:rPr>
          <w:rFonts w:ascii="Arial" w:hAnsi="Arial" w:cs="Arial"/>
        </w:rPr>
        <w:t xml:space="preserve">eating, </w:t>
      </w:r>
      <w:r w:rsidR="00480104">
        <w:rPr>
          <w:rFonts w:ascii="Arial" w:hAnsi="Arial" w:cs="Arial"/>
        </w:rPr>
        <w:t>v</w:t>
      </w:r>
      <w:r w:rsidRPr="008A6BB9">
        <w:rPr>
          <w:rFonts w:ascii="Arial" w:hAnsi="Arial" w:cs="Arial"/>
        </w:rPr>
        <w:t xml:space="preserve">entilation and </w:t>
      </w:r>
      <w:r w:rsidR="00480104">
        <w:rPr>
          <w:rFonts w:ascii="Arial" w:hAnsi="Arial" w:cs="Arial"/>
        </w:rPr>
        <w:t>a</w:t>
      </w:r>
      <w:r w:rsidRPr="008A6BB9">
        <w:rPr>
          <w:rFonts w:ascii="Arial" w:hAnsi="Arial" w:cs="Arial"/>
        </w:rPr>
        <w:t xml:space="preserve">ir </w:t>
      </w:r>
      <w:r w:rsidR="00480104">
        <w:rPr>
          <w:rFonts w:ascii="Arial" w:hAnsi="Arial" w:cs="Arial"/>
        </w:rPr>
        <w:t>c</w:t>
      </w:r>
      <w:r w:rsidRPr="008A6BB9">
        <w:rPr>
          <w:rFonts w:ascii="Arial" w:hAnsi="Arial" w:cs="Arial"/>
        </w:rPr>
        <w:t xml:space="preserve">onditioning </w:t>
      </w:r>
      <w:r w:rsidR="00480104">
        <w:rPr>
          <w:rFonts w:ascii="Arial" w:hAnsi="Arial" w:cs="Arial"/>
        </w:rPr>
        <w:t>(</w:t>
      </w:r>
      <w:r w:rsidR="00480104" w:rsidRPr="008A6BB9">
        <w:rPr>
          <w:rFonts w:ascii="Arial" w:hAnsi="Arial" w:cs="Arial"/>
        </w:rPr>
        <w:t>HVAC</w:t>
      </w:r>
      <w:r w:rsidR="00480104">
        <w:rPr>
          <w:rFonts w:ascii="Arial" w:hAnsi="Arial" w:cs="Arial"/>
        </w:rPr>
        <w:t>)</w:t>
      </w:r>
      <w:r w:rsidR="00480104" w:rsidRPr="008A6BB9">
        <w:rPr>
          <w:rFonts w:ascii="Arial" w:hAnsi="Arial" w:cs="Arial"/>
        </w:rPr>
        <w:t xml:space="preserve"> </w:t>
      </w:r>
      <w:r w:rsidRPr="008A6BB9">
        <w:rPr>
          <w:rFonts w:ascii="Arial" w:hAnsi="Arial" w:cs="Arial"/>
        </w:rPr>
        <w:t xml:space="preserve">system in a healthcare facility is a serious technological failure, under certain conditions. During times of extreme weather, such as a frigid winter or </w:t>
      </w:r>
      <w:r w:rsidR="00230D9F">
        <w:rPr>
          <w:rFonts w:ascii="Arial" w:hAnsi="Arial" w:cs="Arial"/>
        </w:rPr>
        <w:t>un</w:t>
      </w:r>
      <w:r w:rsidRPr="008A6BB9">
        <w:rPr>
          <w:rFonts w:ascii="Arial" w:hAnsi="Arial" w:cs="Arial"/>
        </w:rPr>
        <w:t>usually hot summer, the failure of these systems can create harmful and fatal conditions for patients.</w:t>
      </w:r>
    </w:p>
    <w:p w:rsidR="008A6BB9" w:rsidRPr="008A6BB9" w:rsidRDefault="008A6BB9" w:rsidP="008A6BB9">
      <w:pPr>
        <w:rPr>
          <w:rFonts w:ascii="Arial" w:hAnsi="Arial" w:cs="Arial"/>
        </w:rPr>
      </w:pPr>
    </w:p>
    <w:p w:rsidR="008A6BB9" w:rsidRPr="00A9021F" w:rsidRDefault="008A6BB9" w:rsidP="00A9021F">
      <w:pPr>
        <w:jc w:val="center"/>
        <w:rPr>
          <w:rFonts w:ascii="Arial" w:hAnsi="Arial" w:cs="Arial"/>
          <w:b/>
        </w:rPr>
      </w:pPr>
      <w:r w:rsidRPr="00A9021F">
        <w:rPr>
          <w:rFonts w:ascii="Arial" w:hAnsi="Arial" w:cs="Arial"/>
          <w:b/>
        </w:rPr>
        <w:t>Winter Storms</w:t>
      </w:r>
    </w:p>
    <w:p w:rsidR="008A6BB9" w:rsidRPr="008A6BB9" w:rsidRDefault="008A6BB9" w:rsidP="008A6BB9">
      <w:pPr>
        <w:rPr>
          <w:rFonts w:ascii="Arial" w:hAnsi="Arial" w:cs="Arial"/>
        </w:rPr>
      </w:pPr>
    </w:p>
    <w:p w:rsidR="008A6BB9" w:rsidRPr="008A6BB9" w:rsidRDefault="008A6BB9" w:rsidP="008A6BB9">
      <w:pPr>
        <w:rPr>
          <w:rFonts w:ascii="Arial" w:hAnsi="Arial" w:cs="Arial"/>
        </w:rPr>
      </w:pPr>
      <w:r w:rsidRPr="008A6BB9">
        <w:rPr>
          <w:rFonts w:ascii="Arial" w:hAnsi="Arial" w:cs="Arial"/>
        </w:rPr>
        <w:t xml:space="preserve">Snow and accompanying ice can immobilize a region and paralyze a city. Ice can bring down trees and break utility poles, disrupting communications and utility service. It can also immobilize ground and air transportation. The healthcare facility may find itself completely on its own for several days. </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Include the organizational plan for severe weather/extreme temperatures/winter storms.</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8A6BB9" w:rsidRPr="00A127E3" w:rsidRDefault="008A6BB9" w:rsidP="00DA46C9">
      <w:pPr>
        <w:pStyle w:val="ListParagraph"/>
        <w:numPr>
          <w:ilvl w:val="0"/>
          <w:numId w:val="42"/>
        </w:numPr>
        <w:rPr>
          <w:rFonts w:ascii="Arial" w:hAnsi="Arial" w:cs="Arial"/>
        </w:rPr>
      </w:pPr>
      <w:r w:rsidRPr="00A127E3">
        <w:rPr>
          <w:rFonts w:ascii="Arial" w:hAnsi="Arial" w:cs="Arial"/>
        </w:rPr>
        <w:t>Contacting response partners</w:t>
      </w:r>
    </w:p>
    <w:p w:rsidR="008A6BB9" w:rsidRPr="00A127E3" w:rsidRDefault="008A6BB9" w:rsidP="00DA46C9">
      <w:pPr>
        <w:pStyle w:val="ListParagraph"/>
        <w:numPr>
          <w:ilvl w:val="0"/>
          <w:numId w:val="42"/>
        </w:numPr>
        <w:rPr>
          <w:rFonts w:ascii="Arial" w:hAnsi="Arial" w:cs="Arial"/>
        </w:rPr>
      </w:pPr>
      <w:r w:rsidRPr="00A127E3">
        <w:rPr>
          <w:rFonts w:ascii="Arial" w:hAnsi="Arial" w:cs="Arial"/>
        </w:rPr>
        <w:t>Intercom codes</w:t>
      </w:r>
    </w:p>
    <w:p w:rsidR="008A6BB9" w:rsidRPr="00A127E3" w:rsidRDefault="008A6BB9" w:rsidP="00DA46C9">
      <w:pPr>
        <w:pStyle w:val="ListParagraph"/>
        <w:numPr>
          <w:ilvl w:val="0"/>
          <w:numId w:val="42"/>
        </w:numPr>
        <w:rPr>
          <w:rFonts w:ascii="Arial" w:hAnsi="Arial" w:cs="Arial"/>
        </w:rPr>
      </w:pPr>
      <w:r w:rsidRPr="00A127E3">
        <w:rPr>
          <w:rFonts w:ascii="Arial" w:hAnsi="Arial" w:cs="Arial"/>
        </w:rPr>
        <w:t>Section 10</w:t>
      </w:r>
      <w:r w:rsidR="00480104">
        <w:rPr>
          <w:rFonts w:ascii="Arial" w:hAnsi="Arial" w:cs="Arial"/>
        </w:rPr>
        <w:t>:</w:t>
      </w:r>
      <w:r w:rsidRPr="00A127E3">
        <w:rPr>
          <w:rFonts w:ascii="Arial" w:hAnsi="Arial" w:cs="Arial"/>
        </w:rPr>
        <w:t xml:space="preserve"> Utilities and Supplies</w:t>
      </w:r>
    </w:p>
    <w:p w:rsidR="008A6BB9" w:rsidRPr="00A127E3" w:rsidRDefault="008A6BB9" w:rsidP="00DA46C9">
      <w:pPr>
        <w:pStyle w:val="ListParagraph"/>
        <w:numPr>
          <w:ilvl w:val="0"/>
          <w:numId w:val="42"/>
        </w:numPr>
        <w:rPr>
          <w:rFonts w:ascii="Arial" w:hAnsi="Arial" w:cs="Arial"/>
        </w:rPr>
      </w:pPr>
      <w:r w:rsidRPr="00A127E3">
        <w:rPr>
          <w:rFonts w:ascii="Arial" w:hAnsi="Arial" w:cs="Arial"/>
        </w:rPr>
        <w:t xml:space="preserve">Loss of </w:t>
      </w:r>
      <w:r w:rsidR="00FC1C9A">
        <w:rPr>
          <w:rFonts w:ascii="Arial" w:hAnsi="Arial" w:cs="Arial"/>
        </w:rPr>
        <w:t>HVAC</w:t>
      </w:r>
    </w:p>
    <w:p w:rsidR="008A6BB9" w:rsidRPr="00A127E3" w:rsidRDefault="008A6BB9" w:rsidP="00DA46C9">
      <w:pPr>
        <w:pStyle w:val="ListParagraph"/>
        <w:numPr>
          <w:ilvl w:val="0"/>
          <w:numId w:val="42"/>
        </w:numPr>
        <w:rPr>
          <w:rFonts w:ascii="Arial" w:hAnsi="Arial" w:cs="Arial"/>
        </w:rPr>
      </w:pPr>
      <w:r w:rsidRPr="00A127E3">
        <w:rPr>
          <w:rFonts w:ascii="Arial" w:hAnsi="Arial" w:cs="Arial"/>
        </w:rPr>
        <w:t>Identify necessary emergency actions to save lives and protect the staff</w:t>
      </w:r>
    </w:p>
    <w:p w:rsidR="00461DBE" w:rsidRPr="00A127E3" w:rsidRDefault="00461DBE" w:rsidP="00DA46C9">
      <w:pPr>
        <w:pStyle w:val="ListParagraph"/>
        <w:numPr>
          <w:ilvl w:val="0"/>
          <w:numId w:val="42"/>
        </w:numPr>
        <w:rPr>
          <w:rFonts w:ascii="Arial" w:hAnsi="Arial" w:cs="Arial"/>
        </w:rPr>
      </w:pPr>
      <w:r w:rsidRPr="00A127E3">
        <w:rPr>
          <w:rFonts w:ascii="Arial" w:hAnsi="Arial" w:cs="Arial"/>
        </w:rPr>
        <w:t xml:space="preserve">Evaluation </w:t>
      </w:r>
      <w:r w:rsidR="00480104">
        <w:rPr>
          <w:rFonts w:ascii="Arial" w:hAnsi="Arial" w:cs="Arial"/>
        </w:rPr>
        <w:t>plan/procedures for</w:t>
      </w:r>
      <w:r w:rsidR="00480104" w:rsidRPr="00A127E3">
        <w:rPr>
          <w:rFonts w:ascii="Arial" w:hAnsi="Arial" w:cs="Arial"/>
        </w:rPr>
        <w:t xml:space="preserve"> </w:t>
      </w:r>
      <w:r w:rsidRPr="00A127E3">
        <w:rPr>
          <w:rFonts w:ascii="Arial" w:hAnsi="Arial" w:cs="Arial"/>
        </w:rPr>
        <w:t>patients for hypothermia/hyperthermia</w:t>
      </w:r>
    </w:p>
    <w:p w:rsidR="008A6BB9" w:rsidRPr="00A127E3" w:rsidRDefault="008A6BB9" w:rsidP="00DA46C9">
      <w:pPr>
        <w:pStyle w:val="ListParagraph"/>
        <w:numPr>
          <w:ilvl w:val="0"/>
          <w:numId w:val="42"/>
        </w:numPr>
        <w:rPr>
          <w:rFonts w:ascii="Arial" w:hAnsi="Arial" w:cs="Arial"/>
        </w:rPr>
      </w:pPr>
      <w:r w:rsidRPr="00A127E3">
        <w:rPr>
          <w:rFonts w:ascii="Arial" w:hAnsi="Arial" w:cs="Arial"/>
        </w:rPr>
        <w:t>Monitor weather radio and media outlets</w:t>
      </w:r>
    </w:p>
    <w:p w:rsidR="008A6BB9" w:rsidRPr="00A127E3" w:rsidRDefault="008A6BB9" w:rsidP="00DA46C9">
      <w:pPr>
        <w:pStyle w:val="ListParagraph"/>
        <w:numPr>
          <w:ilvl w:val="0"/>
          <w:numId w:val="42"/>
        </w:numPr>
        <w:rPr>
          <w:rFonts w:ascii="Arial" w:hAnsi="Arial" w:cs="Arial"/>
        </w:rPr>
      </w:pPr>
      <w:r w:rsidRPr="00A127E3">
        <w:rPr>
          <w:rFonts w:ascii="Arial" w:hAnsi="Arial" w:cs="Arial"/>
        </w:rPr>
        <w:t>Severe Weather</w:t>
      </w:r>
    </w:p>
    <w:p w:rsidR="008A6BB9" w:rsidRPr="00A127E3" w:rsidRDefault="008A6BB9" w:rsidP="00DA46C9">
      <w:pPr>
        <w:pStyle w:val="ListParagraph"/>
        <w:numPr>
          <w:ilvl w:val="1"/>
          <w:numId w:val="42"/>
        </w:numPr>
        <w:rPr>
          <w:rFonts w:ascii="Arial" w:hAnsi="Arial" w:cs="Arial"/>
        </w:rPr>
      </w:pPr>
      <w:r w:rsidRPr="00A127E3">
        <w:rPr>
          <w:rFonts w:ascii="Arial" w:hAnsi="Arial" w:cs="Arial"/>
        </w:rPr>
        <w:t>Hail</w:t>
      </w:r>
    </w:p>
    <w:p w:rsidR="008A6BB9" w:rsidRPr="00A127E3" w:rsidRDefault="008A6BB9" w:rsidP="00DA46C9">
      <w:pPr>
        <w:pStyle w:val="ListParagraph"/>
        <w:numPr>
          <w:ilvl w:val="1"/>
          <w:numId w:val="42"/>
        </w:numPr>
        <w:rPr>
          <w:rFonts w:ascii="Arial" w:hAnsi="Arial" w:cs="Arial"/>
        </w:rPr>
      </w:pPr>
      <w:r w:rsidRPr="00A127E3">
        <w:rPr>
          <w:rFonts w:ascii="Arial" w:hAnsi="Arial" w:cs="Arial"/>
        </w:rPr>
        <w:t>Intense cloud to ground lightning</w:t>
      </w:r>
    </w:p>
    <w:p w:rsidR="008A6BB9" w:rsidRPr="00A127E3" w:rsidRDefault="008A6BB9" w:rsidP="00DA46C9">
      <w:pPr>
        <w:pStyle w:val="ListParagraph"/>
        <w:numPr>
          <w:ilvl w:val="1"/>
          <w:numId w:val="42"/>
        </w:numPr>
        <w:rPr>
          <w:rFonts w:ascii="Arial" w:hAnsi="Arial" w:cs="Arial"/>
        </w:rPr>
      </w:pPr>
      <w:r w:rsidRPr="00A127E3">
        <w:rPr>
          <w:rFonts w:ascii="Arial" w:hAnsi="Arial" w:cs="Arial"/>
        </w:rPr>
        <w:t>Torrential rain</w:t>
      </w:r>
    </w:p>
    <w:p w:rsidR="008A6BB9" w:rsidRPr="00A127E3" w:rsidRDefault="008A6BB9" w:rsidP="00DA46C9">
      <w:pPr>
        <w:pStyle w:val="ListParagraph"/>
        <w:numPr>
          <w:ilvl w:val="1"/>
          <w:numId w:val="42"/>
        </w:numPr>
        <w:rPr>
          <w:rFonts w:ascii="Arial" w:hAnsi="Arial" w:cs="Arial"/>
        </w:rPr>
      </w:pPr>
      <w:r w:rsidRPr="00A127E3">
        <w:rPr>
          <w:rFonts w:ascii="Arial" w:hAnsi="Arial" w:cs="Arial"/>
        </w:rPr>
        <w:t>Strong winds (micro-bursts, straight line winds)</w:t>
      </w:r>
    </w:p>
    <w:p w:rsidR="008A6BB9" w:rsidRPr="00A127E3" w:rsidRDefault="008A6BB9" w:rsidP="00DA46C9">
      <w:pPr>
        <w:pStyle w:val="ListParagraph"/>
        <w:numPr>
          <w:ilvl w:val="1"/>
          <w:numId w:val="42"/>
        </w:numPr>
        <w:rPr>
          <w:rFonts w:ascii="Arial" w:hAnsi="Arial" w:cs="Arial"/>
        </w:rPr>
      </w:pPr>
      <w:r w:rsidRPr="00A127E3">
        <w:rPr>
          <w:rFonts w:ascii="Arial" w:hAnsi="Arial" w:cs="Arial"/>
        </w:rPr>
        <w:t>Tornadoes</w:t>
      </w:r>
    </w:p>
    <w:p w:rsidR="008A6BB9" w:rsidRPr="00A127E3" w:rsidRDefault="008A6BB9" w:rsidP="00DA46C9">
      <w:pPr>
        <w:pStyle w:val="ListParagraph"/>
        <w:numPr>
          <w:ilvl w:val="1"/>
          <w:numId w:val="42"/>
        </w:numPr>
        <w:rPr>
          <w:rFonts w:ascii="Arial" w:hAnsi="Arial" w:cs="Arial"/>
        </w:rPr>
      </w:pPr>
      <w:r w:rsidRPr="00A127E3">
        <w:rPr>
          <w:rFonts w:ascii="Arial" w:hAnsi="Arial" w:cs="Arial"/>
        </w:rPr>
        <w:t>Extreme cold and heat</w:t>
      </w:r>
    </w:p>
    <w:p w:rsidR="008A6BB9" w:rsidRPr="00A127E3" w:rsidRDefault="008A6BB9" w:rsidP="00DA46C9">
      <w:pPr>
        <w:pStyle w:val="ListParagraph"/>
        <w:numPr>
          <w:ilvl w:val="1"/>
          <w:numId w:val="42"/>
        </w:numPr>
        <w:rPr>
          <w:rFonts w:ascii="Arial" w:hAnsi="Arial" w:cs="Arial"/>
        </w:rPr>
      </w:pPr>
      <w:r w:rsidRPr="00A127E3">
        <w:rPr>
          <w:rFonts w:ascii="Arial" w:hAnsi="Arial" w:cs="Arial"/>
        </w:rPr>
        <w:t>Ice and snow</w:t>
      </w:r>
    </w:p>
    <w:p w:rsidR="00480104" w:rsidRDefault="00480104">
      <w:pPr>
        <w:rPr>
          <w:rFonts w:ascii="Arial" w:hAnsi="Arial" w:cs="Arial"/>
        </w:rPr>
      </w:pPr>
      <w:r>
        <w:rPr>
          <w:rFonts w:ascii="Arial" w:hAnsi="Arial" w:cs="Arial"/>
        </w:rPr>
        <w:br w:type="page"/>
      </w:r>
    </w:p>
    <w:p w:rsidR="008A6BB9" w:rsidRPr="00A127E3" w:rsidRDefault="008A6BB9" w:rsidP="008A6BB9">
      <w:pPr>
        <w:rPr>
          <w:rFonts w:ascii="Arial" w:hAnsi="Arial" w:cs="Arial"/>
          <w:szCs w:val="24"/>
        </w:rPr>
      </w:pPr>
      <w:r w:rsidRPr="00A127E3">
        <w:rPr>
          <w:rFonts w:ascii="Arial" w:hAnsi="Arial" w:cs="Arial"/>
          <w:szCs w:val="24"/>
        </w:rPr>
        <w:lastRenderedPageBreak/>
        <w:t>Links:</w:t>
      </w:r>
    </w:p>
    <w:p w:rsidR="008A6BB9" w:rsidRPr="00A127E3" w:rsidRDefault="008A6BB9" w:rsidP="008A6BB9">
      <w:pPr>
        <w:rPr>
          <w:rFonts w:ascii="Arial" w:hAnsi="Arial" w:cs="Arial"/>
          <w:szCs w:val="24"/>
        </w:rPr>
      </w:pPr>
    </w:p>
    <w:p w:rsidR="008A6BB9" w:rsidRPr="00A127E3" w:rsidRDefault="00434BE2" w:rsidP="008A6BB9">
      <w:pPr>
        <w:rPr>
          <w:rFonts w:ascii="Arial" w:hAnsi="Arial" w:cs="Arial"/>
          <w:szCs w:val="24"/>
        </w:rPr>
      </w:pPr>
      <w:hyperlink r:id="rId77" w:history="1">
        <w:r w:rsidR="008A6BB9" w:rsidRPr="00A127E3">
          <w:rPr>
            <w:rFonts w:ascii="Arial" w:hAnsi="Arial" w:cs="Arial"/>
            <w:color w:val="0000FF"/>
            <w:szCs w:val="24"/>
            <w:u w:val="single"/>
          </w:rPr>
          <w:t>http://www.ready.gov/severe-weather</w:t>
        </w:r>
      </w:hyperlink>
    </w:p>
    <w:p w:rsidR="008A6BB9" w:rsidRPr="00A127E3" w:rsidRDefault="008A6BB9" w:rsidP="008A6BB9">
      <w:pPr>
        <w:rPr>
          <w:rFonts w:ascii="Arial" w:hAnsi="Arial" w:cs="Arial"/>
          <w:szCs w:val="24"/>
        </w:rPr>
      </w:pPr>
    </w:p>
    <w:p w:rsidR="008A6BB9" w:rsidRPr="00A127E3" w:rsidRDefault="00434BE2" w:rsidP="008A6BB9">
      <w:pPr>
        <w:rPr>
          <w:rFonts w:ascii="Arial" w:hAnsi="Arial" w:cs="Arial"/>
          <w:szCs w:val="24"/>
        </w:rPr>
      </w:pPr>
      <w:hyperlink r:id="rId78" w:history="1">
        <w:r w:rsidR="008A6BB9" w:rsidRPr="00A127E3">
          <w:rPr>
            <w:rFonts w:ascii="Arial" w:hAnsi="Arial" w:cs="Arial"/>
            <w:color w:val="0000FF"/>
            <w:szCs w:val="24"/>
            <w:u w:val="single"/>
          </w:rPr>
          <w:t>http://www.ready.gov/tornadoes</w:t>
        </w:r>
      </w:hyperlink>
    </w:p>
    <w:p w:rsidR="008A6BB9" w:rsidRPr="00A127E3" w:rsidRDefault="008A6BB9" w:rsidP="008A6BB9">
      <w:pPr>
        <w:rPr>
          <w:rFonts w:ascii="Arial" w:hAnsi="Arial" w:cs="Arial"/>
          <w:szCs w:val="24"/>
        </w:rPr>
      </w:pPr>
    </w:p>
    <w:p w:rsidR="008A6BB9" w:rsidRPr="00A127E3" w:rsidRDefault="00434BE2" w:rsidP="008A6BB9">
      <w:pPr>
        <w:rPr>
          <w:rFonts w:ascii="Arial" w:hAnsi="Arial" w:cs="Arial"/>
          <w:szCs w:val="24"/>
        </w:rPr>
      </w:pPr>
      <w:hyperlink r:id="rId79" w:history="1">
        <w:r w:rsidR="008A6BB9" w:rsidRPr="00A127E3">
          <w:rPr>
            <w:rFonts w:ascii="Arial" w:hAnsi="Arial" w:cs="Arial"/>
            <w:color w:val="0000FF"/>
            <w:szCs w:val="24"/>
            <w:u w:val="single"/>
          </w:rPr>
          <w:t>http://www.ready.gov/heat</w:t>
        </w:r>
      </w:hyperlink>
    </w:p>
    <w:p w:rsidR="008A6BB9" w:rsidRPr="00A127E3" w:rsidRDefault="008A6BB9" w:rsidP="008A6BB9">
      <w:pPr>
        <w:rPr>
          <w:rFonts w:ascii="Arial" w:hAnsi="Arial" w:cs="Arial"/>
          <w:szCs w:val="24"/>
        </w:rPr>
      </w:pPr>
    </w:p>
    <w:p w:rsidR="008A6BB9" w:rsidRPr="00A127E3" w:rsidRDefault="00434BE2" w:rsidP="008A6BB9">
      <w:pPr>
        <w:rPr>
          <w:rFonts w:ascii="Arial" w:hAnsi="Arial" w:cs="Arial"/>
          <w:szCs w:val="24"/>
        </w:rPr>
      </w:pPr>
      <w:hyperlink r:id="rId80" w:history="1">
        <w:r w:rsidR="008A6BB9" w:rsidRPr="00A127E3">
          <w:rPr>
            <w:rFonts w:ascii="Arial" w:hAnsi="Arial" w:cs="Arial"/>
            <w:color w:val="0000FF"/>
            <w:szCs w:val="24"/>
            <w:u w:val="single"/>
          </w:rPr>
          <w:t>http://www.ready.gov/winter-weather</w:t>
        </w:r>
      </w:hyperlink>
    </w:p>
    <w:p w:rsidR="008A6BB9" w:rsidRPr="00A127E3" w:rsidRDefault="008A6BB9" w:rsidP="008A6BB9">
      <w:pPr>
        <w:rPr>
          <w:rFonts w:ascii="Arial" w:hAnsi="Arial" w:cs="Arial"/>
          <w:szCs w:val="24"/>
        </w:rPr>
      </w:pPr>
      <w:r w:rsidRPr="00A127E3">
        <w:rPr>
          <w:rFonts w:ascii="Arial" w:hAnsi="Arial" w:cs="Arial"/>
          <w:szCs w:val="24"/>
        </w:rPr>
        <w:br w:type="page"/>
      </w:r>
    </w:p>
    <w:p w:rsidR="008A6BB9" w:rsidRPr="008A6BB9" w:rsidRDefault="004B2277" w:rsidP="004B2277">
      <w:pPr>
        <w:pStyle w:val="Heading3"/>
        <w:numPr>
          <w:ilvl w:val="0"/>
          <w:numId w:val="0"/>
        </w:numPr>
        <w:tabs>
          <w:tab w:val="left" w:pos="0"/>
        </w:tabs>
      </w:pPr>
      <w:bookmarkStart w:id="130" w:name="_Toc447620730"/>
      <w:bookmarkStart w:id="131" w:name="_Toc477254942"/>
      <w:r>
        <w:lastRenderedPageBreak/>
        <w:t xml:space="preserve">Appendix P: </w:t>
      </w:r>
      <w:r w:rsidR="008A6BB9" w:rsidRPr="008A6BB9">
        <w:t>Wildfire</w:t>
      </w:r>
      <w:bookmarkEnd w:id="130"/>
      <w:bookmarkEnd w:id="131"/>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Each year, thousands of acres of land and dozens of structures are destroyed by fires that can start at any time of the year. Wildfires have a variety of causes including arson, lightning, debris burning</w:t>
      </w:r>
      <w:r w:rsidR="00857F5E">
        <w:rPr>
          <w:rFonts w:ascii="Arial" w:hAnsi="Arial" w:cs="Arial"/>
        </w:rPr>
        <w:t>,</w:t>
      </w:r>
      <w:r w:rsidRPr="008A6BB9">
        <w:rPr>
          <w:rFonts w:ascii="Arial" w:hAnsi="Arial" w:cs="Arial"/>
        </w:rPr>
        <w:t xml:space="preserve"> and carelessly discarded cigarette butts. Adding to the fire hazard is the growing number of people living in new communities built in areas that were once open land.</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Include the organizational plan for wildfire.</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4B2277" w:rsidRDefault="008A6BB9" w:rsidP="008A6BB9">
      <w:pPr>
        <w:rPr>
          <w:rFonts w:ascii="Arial" w:hAnsi="Arial" w:cs="Arial"/>
        </w:rPr>
      </w:pPr>
    </w:p>
    <w:p w:rsidR="00EB00AB" w:rsidRPr="004B2277" w:rsidRDefault="00EB00AB" w:rsidP="00DA46C9">
      <w:pPr>
        <w:pStyle w:val="ListParagraph"/>
        <w:numPr>
          <w:ilvl w:val="0"/>
          <w:numId w:val="44"/>
        </w:numPr>
        <w:rPr>
          <w:rFonts w:ascii="Arial" w:hAnsi="Arial" w:cs="Arial"/>
        </w:rPr>
      </w:pPr>
      <w:r w:rsidRPr="004B2277">
        <w:rPr>
          <w:rFonts w:ascii="Arial" w:hAnsi="Arial" w:cs="Arial"/>
        </w:rPr>
        <w:t>Contacting response partners</w:t>
      </w:r>
    </w:p>
    <w:p w:rsidR="00EB00AB" w:rsidRPr="004B2277" w:rsidRDefault="00EB00AB" w:rsidP="00DA46C9">
      <w:pPr>
        <w:pStyle w:val="ListParagraph"/>
        <w:numPr>
          <w:ilvl w:val="0"/>
          <w:numId w:val="44"/>
        </w:numPr>
        <w:rPr>
          <w:rFonts w:ascii="Arial" w:hAnsi="Arial" w:cs="Arial"/>
        </w:rPr>
      </w:pPr>
      <w:r w:rsidRPr="004B2277">
        <w:rPr>
          <w:rFonts w:ascii="Arial" w:hAnsi="Arial" w:cs="Arial"/>
        </w:rPr>
        <w:t>Intercom codes</w:t>
      </w:r>
    </w:p>
    <w:p w:rsidR="00EB00AB" w:rsidRPr="004B2277" w:rsidRDefault="00EB00AB" w:rsidP="00DA46C9">
      <w:pPr>
        <w:pStyle w:val="ListParagraph"/>
        <w:numPr>
          <w:ilvl w:val="0"/>
          <w:numId w:val="44"/>
        </w:numPr>
        <w:rPr>
          <w:rFonts w:ascii="Arial" w:hAnsi="Arial" w:cs="Arial"/>
        </w:rPr>
      </w:pPr>
      <w:r w:rsidRPr="004B2277">
        <w:rPr>
          <w:rFonts w:ascii="Arial" w:hAnsi="Arial" w:cs="Arial"/>
        </w:rPr>
        <w:t xml:space="preserve">Shut down </w:t>
      </w:r>
      <w:r w:rsidR="00480104">
        <w:rPr>
          <w:rFonts w:ascii="Arial" w:hAnsi="Arial" w:cs="Arial"/>
        </w:rPr>
        <w:t>heating, ventilation, and air conditioning</w:t>
      </w:r>
    </w:p>
    <w:p w:rsidR="00EB00AB" w:rsidRPr="004B2277" w:rsidRDefault="00EB00AB" w:rsidP="00DA46C9">
      <w:pPr>
        <w:pStyle w:val="ListParagraph"/>
        <w:numPr>
          <w:ilvl w:val="0"/>
          <w:numId w:val="44"/>
        </w:numPr>
        <w:rPr>
          <w:rFonts w:ascii="Arial" w:hAnsi="Arial" w:cs="Arial"/>
        </w:rPr>
      </w:pPr>
      <w:r w:rsidRPr="004B2277">
        <w:rPr>
          <w:rFonts w:ascii="Arial" w:hAnsi="Arial" w:cs="Arial"/>
        </w:rPr>
        <w:t>Close doors and windows</w:t>
      </w:r>
    </w:p>
    <w:p w:rsidR="008A6BB9" w:rsidRPr="004B2277" w:rsidRDefault="008A6BB9" w:rsidP="00DA46C9">
      <w:pPr>
        <w:pStyle w:val="ListParagraph"/>
        <w:numPr>
          <w:ilvl w:val="0"/>
          <w:numId w:val="44"/>
        </w:numPr>
        <w:rPr>
          <w:rFonts w:ascii="Arial" w:hAnsi="Arial" w:cs="Arial"/>
        </w:rPr>
      </w:pPr>
      <w:r w:rsidRPr="004B2277">
        <w:rPr>
          <w:rFonts w:ascii="Arial" w:hAnsi="Arial" w:cs="Arial"/>
        </w:rPr>
        <w:t>Smoke (inhalation, visibility)</w:t>
      </w:r>
    </w:p>
    <w:p w:rsidR="008A6BB9" w:rsidRPr="004B2277" w:rsidRDefault="008A6BB9" w:rsidP="00DA46C9">
      <w:pPr>
        <w:pStyle w:val="ListParagraph"/>
        <w:numPr>
          <w:ilvl w:val="0"/>
          <w:numId w:val="44"/>
        </w:numPr>
        <w:rPr>
          <w:rFonts w:ascii="Arial" w:hAnsi="Arial" w:cs="Arial"/>
        </w:rPr>
      </w:pPr>
      <w:r w:rsidRPr="004B2277">
        <w:rPr>
          <w:rFonts w:ascii="Arial" w:hAnsi="Arial" w:cs="Arial"/>
        </w:rPr>
        <w:t xml:space="preserve">Evacuation </w:t>
      </w:r>
      <w:r w:rsidR="00480104">
        <w:rPr>
          <w:rFonts w:ascii="Arial" w:hAnsi="Arial" w:cs="Arial"/>
        </w:rPr>
        <w:t xml:space="preserve">plan/procedures </w:t>
      </w:r>
      <w:r w:rsidRPr="004B2277">
        <w:rPr>
          <w:rFonts w:ascii="Arial" w:hAnsi="Arial" w:cs="Arial"/>
        </w:rPr>
        <w:t>with meeting locations identified</w:t>
      </w:r>
    </w:p>
    <w:p w:rsidR="008A6BB9" w:rsidRPr="004B2277" w:rsidRDefault="008A6BB9" w:rsidP="008A6BB9">
      <w:pPr>
        <w:rPr>
          <w:rFonts w:ascii="Arial" w:hAnsi="Arial" w:cs="Arial"/>
        </w:rPr>
      </w:pPr>
    </w:p>
    <w:p w:rsidR="008A6BB9" w:rsidRPr="004B2277" w:rsidRDefault="008A6BB9" w:rsidP="008A6BB9">
      <w:pPr>
        <w:rPr>
          <w:rFonts w:ascii="Arial" w:hAnsi="Arial" w:cs="Arial"/>
        </w:rPr>
      </w:pPr>
      <w:r w:rsidRPr="004B2277">
        <w:rPr>
          <w:rFonts w:ascii="Arial" w:hAnsi="Arial" w:cs="Arial"/>
        </w:rPr>
        <w:t>Links:</w:t>
      </w:r>
    </w:p>
    <w:p w:rsidR="008A6BB9" w:rsidRPr="004B2277" w:rsidRDefault="008A6BB9" w:rsidP="008A6BB9">
      <w:pPr>
        <w:rPr>
          <w:rFonts w:ascii="Arial" w:hAnsi="Arial" w:cs="Arial"/>
        </w:rPr>
      </w:pPr>
    </w:p>
    <w:p w:rsidR="008A6BB9" w:rsidRPr="004B2277" w:rsidRDefault="00434BE2" w:rsidP="008A6BB9">
      <w:pPr>
        <w:rPr>
          <w:rFonts w:ascii="Arial" w:hAnsi="Arial" w:cs="Arial"/>
        </w:rPr>
      </w:pPr>
      <w:hyperlink r:id="rId81" w:history="1">
        <w:r w:rsidR="008A6BB9" w:rsidRPr="004B2277">
          <w:rPr>
            <w:rFonts w:ascii="Arial" w:hAnsi="Arial" w:cs="Arial"/>
            <w:color w:val="0000FF"/>
            <w:u w:val="single"/>
          </w:rPr>
          <w:t>http://www.ready.gov/wildfires</w:t>
        </w:r>
      </w:hyperlink>
    </w:p>
    <w:p w:rsidR="008A6BB9" w:rsidRPr="004B2277" w:rsidRDefault="008A6BB9" w:rsidP="008A6BB9">
      <w:pPr>
        <w:rPr>
          <w:rFonts w:ascii="Arial" w:hAnsi="Arial" w:cs="Arial"/>
        </w:rPr>
      </w:pPr>
    </w:p>
    <w:p w:rsidR="008A6BB9" w:rsidRPr="004B2277" w:rsidRDefault="00434BE2" w:rsidP="008A6BB9">
      <w:pPr>
        <w:rPr>
          <w:rFonts w:ascii="Arial" w:hAnsi="Arial" w:cs="Arial"/>
        </w:rPr>
      </w:pPr>
      <w:hyperlink r:id="rId82" w:history="1">
        <w:r w:rsidR="008A6BB9" w:rsidRPr="004B2277">
          <w:rPr>
            <w:rFonts w:ascii="Arial" w:hAnsi="Arial" w:cs="Arial"/>
            <w:color w:val="0000FF"/>
            <w:u w:val="single"/>
          </w:rPr>
          <w:t>https://www.osha.gov/dts/wildfires/index.html</w:t>
        </w:r>
      </w:hyperlink>
    </w:p>
    <w:p w:rsidR="008A6BB9" w:rsidRPr="004B2277" w:rsidRDefault="008A6BB9" w:rsidP="008A6BB9">
      <w:pPr>
        <w:rPr>
          <w:rFonts w:ascii="Arial" w:hAnsi="Arial" w:cs="Arial"/>
        </w:rPr>
      </w:pPr>
    </w:p>
    <w:p w:rsidR="008A6BB9" w:rsidRPr="004B2277" w:rsidRDefault="00434BE2" w:rsidP="008A6BB9">
      <w:pPr>
        <w:rPr>
          <w:rFonts w:ascii="Arial" w:hAnsi="Arial" w:cs="Arial"/>
        </w:rPr>
      </w:pPr>
      <w:hyperlink r:id="rId83" w:history="1">
        <w:r w:rsidR="008A6BB9" w:rsidRPr="004B2277">
          <w:rPr>
            <w:rFonts w:ascii="Arial" w:hAnsi="Arial" w:cs="Arial"/>
            <w:color w:val="0000FF"/>
            <w:u w:val="single"/>
          </w:rPr>
          <w:t>http://www.readyforwildfire.org/wildfire_action_plan</w:t>
        </w:r>
      </w:hyperlink>
    </w:p>
    <w:bookmarkEnd w:id="10"/>
    <w:p w:rsidR="008A6BB9" w:rsidRPr="008A6BB9" w:rsidRDefault="008A6BB9" w:rsidP="008A6BB9">
      <w:pPr>
        <w:rPr>
          <w:rFonts w:ascii="Arial" w:hAnsi="Arial" w:cs="Arial"/>
          <w:b/>
        </w:rPr>
      </w:pPr>
    </w:p>
    <w:sectPr w:rsidR="008A6BB9" w:rsidRPr="008A6BB9" w:rsidSect="00FC1C9A">
      <w:headerReference w:type="even" r:id="rId84"/>
      <w:headerReference w:type="default" r:id="rId85"/>
      <w:headerReference w:type="first" r:id="rId86"/>
      <w:footerReference w:type="first" r:id="rId87"/>
      <w:pgSz w:w="12240" w:h="15840" w:code="1"/>
      <w:pgMar w:top="1440" w:right="1440" w:bottom="1440" w:left="1440" w:header="720" w:footer="576" w:gutter="0"/>
      <w:pgNumType w:start="1"/>
      <w:cols w:space="720"/>
      <w:titlePg/>
      <w:docGrid w:linePitch="326"/>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2D577BE" w15:done="0"/>
  <w15:commentEx w15:paraId="325F979B" w15:done="0"/>
  <w15:commentEx w15:paraId="1847D826" w15:done="0"/>
  <w15:commentEx w15:paraId="173BDE2F" w15:done="0"/>
  <w15:commentEx w15:paraId="6EC7634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4BE2" w:rsidRDefault="00434BE2">
      <w:r>
        <w:separator/>
      </w:r>
    </w:p>
  </w:endnote>
  <w:endnote w:type="continuationSeparator" w:id="0">
    <w:p w:rsidR="00434BE2" w:rsidRDefault="00434B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Narrow Bold">
    <w:panose1 w:val="00000000000000000000"/>
    <w:charset w:val="00"/>
    <w:family w:val="roman"/>
    <w:notTrueType/>
    <w:pitch w:val="default"/>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58F" w:rsidRPr="00931170" w:rsidRDefault="00BB54D9" w:rsidP="00984A65">
    <w:pPr>
      <w:pStyle w:val="Footer"/>
      <w:jc w:val="center"/>
      <w:rPr>
        <w:rFonts w:ascii="Arial" w:hAnsi="Arial" w:cs="Arial"/>
        <w:noProof/>
        <w:sz w:val="20"/>
      </w:rPr>
    </w:pPr>
    <w:r w:rsidRPr="00931170">
      <w:rPr>
        <w:rFonts w:ascii="Arial" w:hAnsi="Arial" w:cs="Arial"/>
        <w:sz w:val="20"/>
      </w:rPr>
      <w:fldChar w:fldCharType="begin"/>
    </w:r>
    <w:r w:rsidR="00D6758F" w:rsidRPr="00931170">
      <w:rPr>
        <w:rFonts w:ascii="Arial" w:hAnsi="Arial" w:cs="Arial"/>
        <w:sz w:val="20"/>
      </w:rPr>
      <w:instrText xml:space="preserve"> PAGE   \* MERGEFORMAT </w:instrText>
    </w:r>
    <w:r w:rsidRPr="00931170">
      <w:rPr>
        <w:rFonts w:ascii="Arial" w:hAnsi="Arial" w:cs="Arial"/>
        <w:sz w:val="20"/>
      </w:rPr>
      <w:fldChar w:fldCharType="separate"/>
    </w:r>
    <w:r w:rsidR="00D6758F">
      <w:rPr>
        <w:rFonts w:ascii="Arial" w:hAnsi="Arial" w:cs="Arial"/>
        <w:noProof/>
        <w:sz w:val="20"/>
      </w:rPr>
      <w:t>ii</w:t>
    </w:r>
    <w:r w:rsidRPr="00931170">
      <w:rPr>
        <w:rFonts w:ascii="Arial" w:hAnsi="Arial" w:cs="Arial"/>
        <w:sz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58F" w:rsidRPr="00931170" w:rsidRDefault="00D6758F" w:rsidP="003B7718">
    <w:pPr>
      <w:pStyle w:val="Footer"/>
      <w:jc w:val="right"/>
      <w:rPr>
        <w:rFonts w:ascii="Arial" w:hAnsi="Arial" w:cs="Arial"/>
        <w:sz w:val="20"/>
      </w:rPr>
    </w:pPr>
    <w:r>
      <w:rPr>
        <w:rFonts w:ascii="Arial" w:hAnsi="Arial" w:cs="Arial"/>
        <w:sz w:val="20"/>
      </w:rPr>
      <w:t xml:space="preserve">For Official Use Only                                                                </w:t>
    </w:r>
    <w:r w:rsidR="00BB54D9" w:rsidRPr="00931170">
      <w:rPr>
        <w:rFonts w:ascii="Arial" w:hAnsi="Arial" w:cs="Arial"/>
        <w:sz w:val="20"/>
      </w:rPr>
      <w:fldChar w:fldCharType="begin"/>
    </w:r>
    <w:r w:rsidRPr="00931170">
      <w:rPr>
        <w:rFonts w:ascii="Arial" w:hAnsi="Arial" w:cs="Arial"/>
        <w:sz w:val="20"/>
      </w:rPr>
      <w:instrText xml:space="preserve"> PAGE   \* MERGEFORMAT </w:instrText>
    </w:r>
    <w:r w:rsidR="00BB54D9" w:rsidRPr="00931170">
      <w:rPr>
        <w:rFonts w:ascii="Arial" w:hAnsi="Arial" w:cs="Arial"/>
        <w:sz w:val="20"/>
      </w:rPr>
      <w:fldChar w:fldCharType="separate"/>
    </w:r>
    <w:r w:rsidR="00D951B4">
      <w:rPr>
        <w:rFonts w:ascii="Arial" w:hAnsi="Arial" w:cs="Arial"/>
        <w:noProof/>
        <w:sz w:val="20"/>
      </w:rPr>
      <w:t>x</w:t>
    </w:r>
    <w:r w:rsidR="00BB54D9" w:rsidRPr="00931170">
      <w:rPr>
        <w:rFonts w:ascii="Arial" w:hAnsi="Arial" w:cs="Arial"/>
        <w:sz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rPr>
      <w:id w:val="1317179623"/>
      <w:docPartObj>
        <w:docPartGallery w:val="Page Numbers (Bottom of Page)"/>
        <w:docPartUnique/>
      </w:docPartObj>
    </w:sdtPr>
    <w:sdtEndPr/>
    <w:sdtContent>
      <w:p w:rsidR="00D6758F" w:rsidRPr="00DC6E83" w:rsidRDefault="00D6758F" w:rsidP="00FC1C9A">
        <w:pPr>
          <w:pStyle w:val="Footer"/>
          <w:jc w:val="center"/>
          <w:rPr>
            <w:rFonts w:ascii="Arial" w:hAnsi="Arial" w:cs="Arial"/>
            <w:sz w:val="22"/>
            <w:szCs w:val="22"/>
          </w:rPr>
        </w:pPr>
        <w:r w:rsidRPr="00DC6E83">
          <w:rPr>
            <w:rFonts w:ascii="Arial" w:hAnsi="Arial" w:cs="Arial"/>
            <w:sz w:val="22"/>
            <w:szCs w:val="22"/>
          </w:rPr>
          <w:t>For Official Use Only</w:t>
        </w:r>
      </w:p>
      <w:p w:rsidR="00D6758F" w:rsidRPr="00DC6E83" w:rsidRDefault="00D6758F" w:rsidP="00FC1C9A">
        <w:pPr>
          <w:pStyle w:val="Footer"/>
          <w:jc w:val="center"/>
          <w:rPr>
            <w:rFonts w:ascii="Arial" w:hAnsi="Arial" w:cs="Arial"/>
          </w:rPr>
        </w:pPr>
        <w:r w:rsidRPr="00DC6E83">
          <w:rPr>
            <w:rFonts w:ascii="Arial" w:hAnsi="Arial" w:cs="Arial"/>
            <w:sz w:val="22"/>
            <w:szCs w:val="22"/>
          </w:rPr>
          <w:t xml:space="preserve">Approval Date: </w:t>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7179632"/>
      <w:docPartObj>
        <w:docPartGallery w:val="Page Numbers (Bottom of Page)"/>
        <w:docPartUnique/>
      </w:docPartObj>
    </w:sdtPr>
    <w:sdtEndPr/>
    <w:sdtContent>
      <w:p w:rsidR="00D6758F" w:rsidRDefault="00D6758F">
        <w:pPr>
          <w:pStyle w:val="Footer"/>
          <w:jc w:val="right"/>
        </w:pPr>
        <w:r w:rsidRPr="000C57A3">
          <w:rPr>
            <w:rFonts w:ascii="Arial" w:hAnsi="Arial" w:cs="Arial"/>
            <w:sz w:val="22"/>
            <w:szCs w:val="22"/>
          </w:rPr>
          <w:t xml:space="preserve">For Official Use Only       </w:t>
        </w:r>
        <w:r>
          <w:rPr>
            <w:rFonts w:ascii="Arial" w:hAnsi="Arial" w:cs="Arial"/>
            <w:sz w:val="22"/>
            <w:szCs w:val="22"/>
          </w:rPr>
          <w:t xml:space="preserve">           </w:t>
        </w:r>
        <w:r w:rsidRPr="000C57A3">
          <w:rPr>
            <w:rFonts w:ascii="Arial" w:hAnsi="Arial" w:cs="Arial"/>
            <w:sz w:val="22"/>
            <w:szCs w:val="22"/>
          </w:rPr>
          <w:t xml:space="preserve">                                            </w:t>
        </w:r>
        <w:r w:rsidR="00BB54D9" w:rsidRPr="000C57A3">
          <w:rPr>
            <w:rFonts w:ascii="Arial" w:hAnsi="Arial" w:cs="Arial"/>
            <w:sz w:val="22"/>
            <w:szCs w:val="22"/>
          </w:rPr>
          <w:fldChar w:fldCharType="begin"/>
        </w:r>
        <w:r w:rsidRPr="000C57A3">
          <w:rPr>
            <w:rFonts w:ascii="Arial" w:hAnsi="Arial" w:cs="Arial"/>
            <w:sz w:val="22"/>
            <w:szCs w:val="22"/>
          </w:rPr>
          <w:instrText xml:space="preserve"> PAGE   \* MERGEFORMAT </w:instrText>
        </w:r>
        <w:r w:rsidR="00BB54D9" w:rsidRPr="000C57A3">
          <w:rPr>
            <w:rFonts w:ascii="Arial" w:hAnsi="Arial" w:cs="Arial"/>
            <w:sz w:val="22"/>
            <w:szCs w:val="22"/>
          </w:rPr>
          <w:fldChar w:fldCharType="separate"/>
        </w:r>
        <w:r w:rsidR="00D951B4">
          <w:rPr>
            <w:rFonts w:ascii="Arial" w:hAnsi="Arial" w:cs="Arial"/>
            <w:noProof/>
            <w:sz w:val="22"/>
            <w:szCs w:val="22"/>
          </w:rPr>
          <w:t>1</w:t>
        </w:r>
        <w:r w:rsidR="00BB54D9" w:rsidRPr="000C57A3">
          <w:rPr>
            <w:rFonts w:ascii="Arial" w:hAnsi="Arial" w:cs="Arial"/>
            <w:sz w:val="22"/>
            <w:szCs w:val="22"/>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4BE2" w:rsidRDefault="00434BE2">
      <w:r>
        <w:separator/>
      </w:r>
    </w:p>
  </w:footnote>
  <w:footnote w:type="continuationSeparator" w:id="0">
    <w:p w:rsidR="00434BE2" w:rsidRDefault="00434BE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5F94" w:rsidRDefault="00434B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margin-left:0;margin-top:0;width:582.2pt;height:77.6pt;rotation:315;z-index:-251654144;mso-position-horizontal:center;mso-position-horizontal-relative:margin;mso-position-vertical:center;mso-position-vertical-relative:margin" o:allowincell="f" fillcolor="silver" stroked="f">
          <v:fill opacity=".5"/>
          <v:textpath style="font-family:&quot;Times New Roman&quot;;font-size:1pt" string="Draft 3/14/2017"/>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5F94" w:rsidRDefault="00434B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position:absolute;margin-left:0;margin-top:0;width:582.2pt;height:77.6pt;rotation:315;z-index:-251652096;mso-position-horizontal:center;mso-position-horizontal-relative:margin;mso-position-vertical:center;mso-position-vertical-relative:margin" o:allowincell="f" fillcolor="silver" stroked="f">
          <v:fill opacity=".5"/>
          <v:textpath style="font-family:&quot;Times New Roman&quot;;font-size:1pt" string="Draft 3/14/2017"/>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58F" w:rsidRDefault="00D951B4">
    <w:sdt>
      <w:sdtPr>
        <w:id w:val="-384568868"/>
        <w:docPartObj>
          <w:docPartGallery w:val="Watermarks"/>
          <w:docPartUnique/>
        </w:docPartObj>
      </w:sdtPr>
      <w:sdtContent>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7" type="#_x0000_t136" style="position:absolute;margin-left:0;margin-top:0;width:412.4pt;height:247.45pt;rotation:315;z-index:-251643904;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D6758F">
      <w:cr/>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5F94" w:rsidRDefault="00434B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position:absolute;margin-left:0;margin-top:0;width:582.2pt;height:77.6pt;rotation:315;z-index:-251648000;mso-position-horizontal:center;mso-position-horizontal-relative:margin;mso-position-vertical:center;mso-position-vertical-relative:margin" o:allowincell="f" fillcolor="silver" stroked="f">
          <v:fill opacity=".5"/>
          <v:textpath style="font-family:&quot;Times New Roman&quot;;font-size:1pt" string="Draft 3/14/2017"/>
          <w10:wrap anchorx="margin" anchory="margin"/>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5F94" w:rsidRDefault="00434B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position:absolute;margin-left:0;margin-top:0;width:582.2pt;height:77.6pt;rotation:315;z-index:-251645952;mso-position-horizontal:center;mso-position-horizontal-relative:margin;mso-position-vertical:center;mso-position-vertical-relative:margin" o:allowincell="f" fillcolor="silver" stroked="f">
          <v:fill opacity=".5"/>
          <v:textpath style="font-family:&quot;Times New Roman&quot;;font-size:1pt" string="Draft 3/14/2017"/>
          <w10:wrap anchorx="margin" anchory="margin"/>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5F94" w:rsidRDefault="00434B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position:absolute;margin-left:0;margin-top:0;width:582.2pt;height:77.6pt;rotation:315;z-index:-251650048;mso-position-horizontal:center;mso-position-horizontal-relative:margin;mso-position-vertical:center;mso-position-vertical-relative:margin" o:allowincell="f" fillcolor="silver" stroked="f">
          <v:fill opacity=".5"/>
          <v:textpath style="font-family:&quot;Times New Roman&quot;;font-size:1pt" string="Draft 3/14/2017"/>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C73FD"/>
    <w:multiLevelType w:val="hybridMultilevel"/>
    <w:tmpl w:val="142AC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13C36"/>
    <w:multiLevelType w:val="hybridMultilevel"/>
    <w:tmpl w:val="2384CFA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052F11"/>
    <w:multiLevelType w:val="hybridMultilevel"/>
    <w:tmpl w:val="CF080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38601A"/>
    <w:multiLevelType w:val="hybridMultilevel"/>
    <w:tmpl w:val="0CB49E86"/>
    <w:lvl w:ilvl="0" w:tplc="B3FA11E0">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673FED"/>
    <w:multiLevelType w:val="hybridMultilevel"/>
    <w:tmpl w:val="67187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BA3E3D"/>
    <w:multiLevelType w:val="hybridMultilevel"/>
    <w:tmpl w:val="9DECD0B2"/>
    <w:lvl w:ilvl="0" w:tplc="EBE687DA">
      <w:start w:val="1"/>
      <w:numFmt w:val="bullet"/>
      <w:lvlText w:val=""/>
      <w:lvlJc w:val="left"/>
      <w:pPr>
        <w:ind w:left="720" w:hanging="360"/>
      </w:pPr>
      <w:rPr>
        <w:rFonts w:ascii="Wingdings" w:hAnsi="Wingdings" w:hint="default"/>
        <w:color w:val="auto"/>
        <w:sz w:val="16"/>
        <w:szCs w:val="1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6334AAD"/>
    <w:multiLevelType w:val="hybridMultilevel"/>
    <w:tmpl w:val="01DE03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87D3B70"/>
    <w:multiLevelType w:val="hybridMultilevel"/>
    <w:tmpl w:val="E3C4752A"/>
    <w:lvl w:ilvl="0" w:tplc="465A3F6C">
      <w:start w:val="1"/>
      <w:numFmt w:val="bullet"/>
      <w:lvlText w:val=""/>
      <w:lvlJc w:val="left"/>
      <w:pPr>
        <w:ind w:left="360" w:hanging="360"/>
      </w:pPr>
      <w:rPr>
        <w:rFonts w:ascii="Wingdings" w:hAnsi="Wingdings" w:hint="default"/>
        <w:color w:val="auto"/>
        <w:sz w:val="24"/>
        <w:szCs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8D71A32"/>
    <w:multiLevelType w:val="hybridMultilevel"/>
    <w:tmpl w:val="8190D4D2"/>
    <w:lvl w:ilvl="0" w:tplc="0BB0A7C6">
      <w:start w:val="1"/>
      <w:numFmt w:val="bullet"/>
      <w:lvlText w:val=""/>
      <w:lvlJc w:val="left"/>
      <w:pPr>
        <w:ind w:left="360" w:hanging="360"/>
      </w:pPr>
      <w:rPr>
        <w:rFonts w:ascii="Wingdings" w:hAnsi="Wingdings" w:hint="default"/>
        <w:color w:val="auto"/>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F787CAE"/>
    <w:multiLevelType w:val="hybridMultilevel"/>
    <w:tmpl w:val="954602FE"/>
    <w:lvl w:ilvl="0" w:tplc="4A60B53A">
      <w:start w:val="1"/>
      <w:numFmt w:val="decimal"/>
      <w:pStyle w:val="ExHeading4"/>
      <w:lvlText w:val="%1."/>
      <w:lvlJc w:val="left"/>
      <w:pPr>
        <w:tabs>
          <w:tab w:val="num" w:pos="360"/>
        </w:tabs>
        <w:ind w:left="360" w:hanging="360"/>
      </w:pPr>
      <w:rPr>
        <w:rFonts w:ascii="Arial Narrow" w:hAnsi="Arial Narrow" w:hint="default"/>
        <w:b/>
        <w:i w:val="0"/>
        <w:sz w:val="28"/>
      </w:rPr>
    </w:lvl>
    <w:lvl w:ilvl="1" w:tplc="002AB054" w:tentative="1">
      <w:start w:val="1"/>
      <w:numFmt w:val="lowerLetter"/>
      <w:lvlText w:val="%2."/>
      <w:lvlJc w:val="left"/>
      <w:pPr>
        <w:tabs>
          <w:tab w:val="num" w:pos="1440"/>
        </w:tabs>
        <w:ind w:left="1440" w:hanging="360"/>
      </w:pPr>
    </w:lvl>
    <w:lvl w:ilvl="2" w:tplc="200A77AC" w:tentative="1">
      <w:start w:val="1"/>
      <w:numFmt w:val="lowerRoman"/>
      <w:lvlText w:val="%3."/>
      <w:lvlJc w:val="right"/>
      <w:pPr>
        <w:tabs>
          <w:tab w:val="num" w:pos="2160"/>
        </w:tabs>
        <w:ind w:left="2160" w:hanging="180"/>
      </w:pPr>
    </w:lvl>
    <w:lvl w:ilvl="3" w:tplc="9856C18C" w:tentative="1">
      <w:start w:val="1"/>
      <w:numFmt w:val="decimal"/>
      <w:lvlText w:val="%4."/>
      <w:lvlJc w:val="left"/>
      <w:pPr>
        <w:tabs>
          <w:tab w:val="num" w:pos="2880"/>
        </w:tabs>
        <w:ind w:left="2880" w:hanging="360"/>
      </w:pPr>
    </w:lvl>
    <w:lvl w:ilvl="4" w:tplc="D34476DA" w:tentative="1">
      <w:start w:val="1"/>
      <w:numFmt w:val="lowerLetter"/>
      <w:lvlText w:val="%5."/>
      <w:lvlJc w:val="left"/>
      <w:pPr>
        <w:tabs>
          <w:tab w:val="num" w:pos="3600"/>
        </w:tabs>
        <w:ind w:left="3600" w:hanging="360"/>
      </w:pPr>
    </w:lvl>
    <w:lvl w:ilvl="5" w:tplc="F644560A" w:tentative="1">
      <w:start w:val="1"/>
      <w:numFmt w:val="lowerRoman"/>
      <w:lvlText w:val="%6."/>
      <w:lvlJc w:val="right"/>
      <w:pPr>
        <w:tabs>
          <w:tab w:val="num" w:pos="4320"/>
        </w:tabs>
        <w:ind w:left="4320" w:hanging="180"/>
      </w:pPr>
    </w:lvl>
    <w:lvl w:ilvl="6" w:tplc="497A2484" w:tentative="1">
      <w:start w:val="1"/>
      <w:numFmt w:val="decimal"/>
      <w:lvlText w:val="%7."/>
      <w:lvlJc w:val="left"/>
      <w:pPr>
        <w:tabs>
          <w:tab w:val="num" w:pos="5040"/>
        </w:tabs>
        <w:ind w:left="5040" w:hanging="360"/>
      </w:pPr>
    </w:lvl>
    <w:lvl w:ilvl="7" w:tplc="3DC4DFEE" w:tentative="1">
      <w:start w:val="1"/>
      <w:numFmt w:val="lowerLetter"/>
      <w:lvlText w:val="%8."/>
      <w:lvlJc w:val="left"/>
      <w:pPr>
        <w:tabs>
          <w:tab w:val="num" w:pos="5760"/>
        </w:tabs>
        <w:ind w:left="5760" w:hanging="360"/>
      </w:pPr>
    </w:lvl>
    <w:lvl w:ilvl="8" w:tplc="3CC0050C" w:tentative="1">
      <w:start w:val="1"/>
      <w:numFmt w:val="lowerRoman"/>
      <w:lvlText w:val="%9."/>
      <w:lvlJc w:val="right"/>
      <w:pPr>
        <w:tabs>
          <w:tab w:val="num" w:pos="6480"/>
        </w:tabs>
        <w:ind w:left="6480" w:hanging="180"/>
      </w:pPr>
    </w:lvl>
  </w:abstractNum>
  <w:abstractNum w:abstractNumId="10">
    <w:nsid w:val="24F171FE"/>
    <w:multiLevelType w:val="multilevel"/>
    <w:tmpl w:val="42D8C4BA"/>
    <w:lvl w:ilvl="0">
      <w:start w:val="1"/>
      <w:numFmt w:val="upperLetter"/>
      <w:pStyle w:val="ExHeading3"/>
      <w:lvlText w:val="%1."/>
      <w:lvlJc w:val="left"/>
      <w:pPr>
        <w:tabs>
          <w:tab w:val="num" w:pos="360"/>
        </w:tabs>
        <w:ind w:left="360" w:hanging="360"/>
      </w:pPr>
      <w:rPr>
        <w:rFonts w:ascii="Arial Narrow" w:hAnsi="Arial Narrow" w:hint="default"/>
        <w:b/>
        <w:bCs/>
        <w:i w:val="0"/>
        <w:iCs w:val="0"/>
        <w:sz w:val="30"/>
        <w:szCs w:val="24"/>
      </w:rPr>
    </w:lvl>
    <w:lvl w:ilvl="1">
      <w:start w:val="1"/>
      <w:numFmt w:val="upperLetter"/>
      <w:lvlText w:val="%2."/>
      <w:lvlJc w:val="left"/>
      <w:pPr>
        <w:tabs>
          <w:tab w:val="num" w:pos="720"/>
        </w:tabs>
        <w:ind w:left="720" w:hanging="360"/>
      </w:pPr>
      <w:rPr>
        <w:rFonts w:ascii="Arial Narrow" w:hAnsi="Arial Narrow" w:cs="Times New Roman" w:hint="default"/>
        <w:sz w:val="28"/>
      </w:rPr>
    </w:lvl>
    <w:lvl w:ilvl="2">
      <w:start w:val="1"/>
      <w:numFmt w:val="decimal"/>
      <w:lvlText w:val="%3."/>
      <w:lvlJc w:val="left"/>
      <w:pPr>
        <w:tabs>
          <w:tab w:val="num" w:pos="1080"/>
        </w:tabs>
        <w:ind w:left="1080" w:hanging="360"/>
      </w:pPr>
      <w:rPr>
        <w:rFonts w:ascii="Arial Narrow" w:hAnsi="Arial Narrow" w:cs="Arial" w:hint="default"/>
        <w:b w:val="0"/>
        <w:bCs w:val="0"/>
        <w:i w:val="0"/>
        <w:iCs w:val="0"/>
        <w:sz w:val="24"/>
        <w:szCs w:val="22"/>
      </w:rPr>
    </w:lvl>
    <w:lvl w:ilvl="3">
      <w:start w:val="1"/>
      <w:numFmt w:val="lowerLetter"/>
      <w:lvlText w:val="%4."/>
      <w:lvlJc w:val="left"/>
      <w:pPr>
        <w:tabs>
          <w:tab w:val="num" w:pos="1440"/>
        </w:tabs>
        <w:ind w:left="1440" w:hanging="360"/>
      </w:pPr>
      <w:rPr>
        <w:rFonts w:ascii="Arial Narrow" w:hAnsi="Arial Narrow" w:cs="Arial" w:hint="default"/>
        <w:b w:val="0"/>
        <w:bCs w:val="0"/>
        <w:i w:val="0"/>
        <w:iCs w:val="0"/>
        <w:caps w:val="0"/>
        <w:sz w:val="22"/>
        <w:szCs w:val="22"/>
      </w:rPr>
    </w:lvl>
    <w:lvl w:ilvl="4">
      <w:start w:val="1"/>
      <w:numFmt w:val="lowerLetter"/>
      <w:lvlText w:val="%5."/>
      <w:lvlJc w:val="left"/>
      <w:pPr>
        <w:tabs>
          <w:tab w:val="num" w:pos="1800"/>
        </w:tabs>
        <w:ind w:left="1800" w:hanging="360"/>
      </w:pPr>
      <w:rPr>
        <w:rFonts w:hint="default"/>
        <w:b w:val="0"/>
        <w:bCs/>
        <w:i w:val="0"/>
        <w:iCs w:val="0"/>
        <w:sz w:val="24"/>
        <w:szCs w:val="24"/>
      </w:rPr>
    </w:lvl>
    <w:lvl w:ilvl="5">
      <w:start w:val="1"/>
      <w:numFmt w:val="decimal"/>
      <w:lvlText w:val="(%6)"/>
      <w:lvlJc w:val="left"/>
      <w:pPr>
        <w:tabs>
          <w:tab w:val="num" w:pos="2304"/>
        </w:tabs>
        <w:ind w:left="2304" w:hanging="432"/>
      </w:pPr>
      <w:rPr>
        <w:rFonts w:cs="Times New Roman" w:hint="default"/>
      </w:rPr>
    </w:lvl>
    <w:lvl w:ilvl="6">
      <w:start w:val="1"/>
      <w:numFmt w:val="lowerLetter"/>
      <w:lvlText w:val="(%7)"/>
      <w:lvlJc w:val="left"/>
      <w:pPr>
        <w:tabs>
          <w:tab w:val="num" w:pos="2664"/>
        </w:tabs>
        <w:ind w:left="2592" w:hanging="288"/>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1">
    <w:nsid w:val="25817D32"/>
    <w:multiLevelType w:val="hybridMultilevel"/>
    <w:tmpl w:val="4788BD4E"/>
    <w:lvl w:ilvl="0" w:tplc="FD683146">
      <w:start w:val="1"/>
      <w:numFmt w:val="bullet"/>
      <w:lvlText w:val=""/>
      <w:lvlJc w:val="left"/>
      <w:pPr>
        <w:ind w:left="1080" w:hanging="360"/>
      </w:pPr>
      <w:rPr>
        <w:rFonts w:ascii="Wingdings" w:hAnsi="Wingdings"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63B4CB7"/>
    <w:multiLevelType w:val="hybridMultilevel"/>
    <w:tmpl w:val="99C839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7701B5E"/>
    <w:multiLevelType w:val="hybridMultilevel"/>
    <w:tmpl w:val="2EBC7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96E20AF"/>
    <w:multiLevelType w:val="hybridMultilevel"/>
    <w:tmpl w:val="FD26459A"/>
    <w:lvl w:ilvl="0" w:tplc="008A30FE">
      <w:start w:val="1"/>
      <w:numFmt w:val="lowerLetter"/>
      <w:pStyle w:val="ExHeading5"/>
      <w:lvlText w:val="%1."/>
      <w:lvlJc w:val="left"/>
      <w:pPr>
        <w:tabs>
          <w:tab w:val="num" w:pos="360"/>
        </w:tabs>
        <w:ind w:left="360" w:hanging="360"/>
      </w:pPr>
      <w:rPr>
        <w:rFonts w:ascii="Arial Narrow" w:hAnsi="Arial Narrow" w:hint="default"/>
        <w:b/>
        <w:i w:val="0"/>
        <w:sz w:val="26"/>
        <w:szCs w:val="24"/>
      </w:rPr>
    </w:lvl>
    <w:lvl w:ilvl="1" w:tplc="D5CA32F4" w:tentative="1">
      <w:start w:val="1"/>
      <w:numFmt w:val="lowerLetter"/>
      <w:lvlText w:val="%2."/>
      <w:lvlJc w:val="left"/>
      <w:pPr>
        <w:tabs>
          <w:tab w:val="num" w:pos="1440"/>
        </w:tabs>
        <w:ind w:left="1440" w:hanging="360"/>
      </w:pPr>
    </w:lvl>
    <w:lvl w:ilvl="2" w:tplc="2A066AEA" w:tentative="1">
      <w:start w:val="1"/>
      <w:numFmt w:val="lowerRoman"/>
      <w:lvlText w:val="%3."/>
      <w:lvlJc w:val="right"/>
      <w:pPr>
        <w:tabs>
          <w:tab w:val="num" w:pos="2160"/>
        </w:tabs>
        <w:ind w:left="2160" w:hanging="180"/>
      </w:pPr>
    </w:lvl>
    <w:lvl w:ilvl="3" w:tplc="1C0AF024" w:tentative="1">
      <w:start w:val="1"/>
      <w:numFmt w:val="decimal"/>
      <w:lvlText w:val="%4."/>
      <w:lvlJc w:val="left"/>
      <w:pPr>
        <w:tabs>
          <w:tab w:val="num" w:pos="2880"/>
        </w:tabs>
        <w:ind w:left="2880" w:hanging="360"/>
      </w:pPr>
    </w:lvl>
    <w:lvl w:ilvl="4" w:tplc="32A08E0A" w:tentative="1">
      <w:start w:val="1"/>
      <w:numFmt w:val="lowerLetter"/>
      <w:lvlText w:val="%5."/>
      <w:lvlJc w:val="left"/>
      <w:pPr>
        <w:tabs>
          <w:tab w:val="num" w:pos="3600"/>
        </w:tabs>
        <w:ind w:left="3600" w:hanging="360"/>
      </w:pPr>
    </w:lvl>
    <w:lvl w:ilvl="5" w:tplc="889C5A40" w:tentative="1">
      <w:start w:val="1"/>
      <w:numFmt w:val="lowerRoman"/>
      <w:lvlText w:val="%6."/>
      <w:lvlJc w:val="right"/>
      <w:pPr>
        <w:tabs>
          <w:tab w:val="num" w:pos="4320"/>
        </w:tabs>
        <w:ind w:left="4320" w:hanging="180"/>
      </w:pPr>
    </w:lvl>
    <w:lvl w:ilvl="6" w:tplc="CA1A03F6" w:tentative="1">
      <w:start w:val="1"/>
      <w:numFmt w:val="decimal"/>
      <w:lvlText w:val="%7."/>
      <w:lvlJc w:val="left"/>
      <w:pPr>
        <w:tabs>
          <w:tab w:val="num" w:pos="5040"/>
        </w:tabs>
        <w:ind w:left="5040" w:hanging="360"/>
      </w:pPr>
    </w:lvl>
    <w:lvl w:ilvl="7" w:tplc="48762EA0" w:tentative="1">
      <w:start w:val="1"/>
      <w:numFmt w:val="lowerLetter"/>
      <w:lvlText w:val="%8."/>
      <w:lvlJc w:val="left"/>
      <w:pPr>
        <w:tabs>
          <w:tab w:val="num" w:pos="5760"/>
        </w:tabs>
        <w:ind w:left="5760" w:hanging="360"/>
      </w:pPr>
    </w:lvl>
    <w:lvl w:ilvl="8" w:tplc="16EA9354" w:tentative="1">
      <w:start w:val="1"/>
      <w:numFmt w:val="lowerRoman"/>
      <w:lvlText w:val="%9."/>
      <w:lvlJc w:val="right"/>
      <w:pPr>
        <w:tabs>
          <w:tab w:val="num" w:pos="6480"/>
        </w:tabs>
        <w:ind w:left="6480" w:hanging="180"/>
      </w:pPr>
    </w:lvl>
  </w:abstractNum>
  <w:abstractNum w:abstractNumId="15">
    <w:nsid w:val="29CD47B8"/>
    <w:multiLevelType w:val="multilevel"/>
    <w:tmpl w:val="F68E2DCC"/>
    <w:lvl w:ilvl="0">
      <w:start w:val="1"/>
      <w:numFmt w:val="bullet"/>
      <w:lvlText w:val=""/>
      <w:lvlJc w:val="left"/>
      <w:pPr>
        <w:ind w:left="432" w:hanging="432"/>
      </w:pPr>
      <w:rPr>
        <w:rFonts w:ascii="Symbol" w:hAnsi="Symbol"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color w:val="4F81BD" w:themeColor="accent1"/>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6">
    <w:nsid w:val="2B4A60D6"/>
    <w:multiLevelType w:val="hybridMultilevel"/>
    <w:tmpl w:val="62220B4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nsid w:val="2C1720C6"/>
    <w:multiLevelType w:val="hybridMultilevel"/>
    <w:tmpl w:val="F2401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C322A8E"/>
    <w:multiLevelType w:val="hybridMultilevel"/>
    <w:tmpl w:val="7EA02A06"/>
    <w:lvl w:ilvl="0" w:tplc="1F60145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D2D51F3"/>
    <w:multiLevelType w:val="hybridMultilevel"/>
    <w:tmpl w:val="9044F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04C045F"/>
    <w:multiLevelType w:val="hybridMultilevel"/>
    <w:tmpl w:val="C2E2E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BB3414"/>
    <w:multiLevelType w:val="hybridMultilevel"/>
    <w:tmpl w:val="22CAE1F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nsid w:val="31D45C42"/>
    <w:multiLevelType w:val="hybridMultilevel"/>
    <w:tmpl w:val="6B5061DE"/>
    <w:lvl w:ilvl="0" w:tplc="F944518C">
      <w:start w:val="1"/>
      <w:numFmt w:val="bullet"/>
      <w:lvlText w:val=""/>
      <w:lvlJc w:val="left"/>
      <w:pPr>
        <w:ind w:left="1080" w:hanging="360"/>
      </w:pPr>
      <w:rPr>
        <w:rFonts w:ascii="Wingdings" w:hAnsi="Wingdings"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32496233"/>
    <w:multiLevelType w:val="hybridMultilevel"/>
    <w:tmpl w:val="FE803E0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41F4C25"/>
    <w:multiLevelType w:val="hybridMultilevel"/>
    <w:tmpl w:val="C6DC9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4E026AE"/>
    <w:multiLevelType w:val="hybridMultilevel"/>
    <w:tmpl w:val="2070B938"/>
    <w:lvl w:ilvl="0" w:tplc="1F60145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CFE15C9"/>
    <w:multiLevelType w:val="hybridMultilevel"/>
    <w:tmpl w:val="C9C2D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E172761"/>
    <w:multiLevelType w:val="hybridMultilevel"/>
    <w:tmpl w:val="E6526CA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EA8762A"/>
    <w:multiLevelType w:val="hybridMultilevel"/>
    <w:tmpl w:val="0052A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C05D3F"/>
    <w:multiLevelType w:val="hybridMultilevel"/>
    <w:tmpl w:val="27AC6C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FC064A8"/>
    <w:multiLevelType w:val="hybridMultilevel"/>
    <w:tmpl w:val="B9F692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0DC75E7"/>
    <w:multiLevelType w:val="hybridMultilevel"/>
    <w:tmpl w:val="69A8BB06"/>
    <w:lvl w:ilvl="0" w:tplc="51F81168">
      <w:start w:val="1"/>
      <w:numFmt w:val="bullet"/>
      <w:lvlText w:val=""/>
      <w:lvlJc w:val="left"/>
      <w:pPr>
        <w:ind w:left="1080" w:hanging="360"/>
      </w:pPr>
      <w:rPr>
        <w:rFonts w:ascii="Wingdings" w:hAnsi="Wingdings"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43F847D4"/>
    <w:multiLevelType w:val="hybridMultilevel"/>
    <w:tmpl w:val="8C4A8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4EA0FEC"/>
    <w:multiLevelType w:val="hybridMultilevel"/>
    <w:tmpl w:val="1AF826A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6CF3663"/>
    <w:multiLevelType w:val="hybridMultilevel"/>
    <w:tmpl w:val="D2D019F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4A2B23C7"/>
    <w:multiLevelType w:val="hybridMultilevel"/>
    <w:tmpl w:val="602CD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A8A48DA"/>
    <w:multiLevelType w:val="hybridMultilevel"/>
    <w:tmpl w:val="459CD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0562AC0"/>
    <w:multiLevelType w:val="hybridMultilevel"/>
    <w:tmpl w:val="F16448FC"/>
    <w:lvl w:ilvl="0" w:tplc="D7E6273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53E82326"/>
    <w:multiLevelType w:val="hybridMultilevel"/>
    <w:tmpl w:val="40C411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C6024D9"/>
    <w:multiLevelType w:val="hybridMultilevel"/>
    <w:tmpl w:val="A258BD3E"/>
    <w:lvl w:ilvl="0" w:tplc="04090005">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0">
    <w:nsid w:val="6045154D"/>
    <w:multiLevelType w:val="hybridMultilevel"/>
    <w:tmpl w:val="9A3C9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33357EB"/>
    <w:multiLevelType w:val="multilevel"/>
    <w:tmpl w:val="D0BEBE16"/>
    <w:lvl w:ilvl="0">
      <w:start w:val="1"/>
      <w:numFmt w:val="none"/>
      <w:pStyle w:val="Heading1"/>
      <w:lvlText w:val=""/>
      <w:lvlJc w:val="left"/>
      <w:pPr>
        <w:tabs>
          <w:tab w:val="num" w:pos="0"/>
        </w:tabs>
        <w:ind w:left="360" w:hanging="360"/>
      </w:pPr>
      <w:rPr>
        <w:rFonts w:hint="default"/>
      </w:rPr>
    </w:lvl>
    <w:lvl w:ilvl="1">
      <w:start w:val="1"/>
      <w:numFmt w:val="decimal"/>
      <w:pStyle w:val="Heading2"/>
      <w:lvlText w:val="%2."/>
      <w:lvlJc w:val="left"/>
      <w:pPr>
        <w:tabs>
          <w:tab w:val="num" w:pos="0"/>
        </w:tabs>
        <w:ind w:left="360" w:hanging="360"/>
      </w:pPr>
      <w:rPr>
        <w:rFonts w:hint="default"/>
      </w:rPr>
    </w:lvl>
    <w:lvl w:ilvl="2">
      <w:start w:val="1"/>
      <w:numFmt w:val="upperLetter"/>
      <w:pStyle w:val="Heading3"/>
      <w:lvlText w:val="%3."/>
      <w:lvlJc w:val="left"/>
      <w:pPr>
        <w:tabs>
          <w:tab w:val="num" w:pos="90"/>
        </w:tabs>
        <w:ind w:left="450" w:hanging="360"/>
      </w:pPr>
      <w:rPr>
        <w:rFonts w:hint="default"/>
        <w:color w:val="auto"/>
        <w:sz w:val="24"/>
      </w:rPr>
    </w:lvl>
    <w:lvl w:ilvl="3">
      <w:start w:val="1"/>
      <w:numFmt w:val="upperLetter"/>
      <w:pStyle w:val="Heading4"/>
      <w:lvlText w:val="%4."/>
      <w:lvlJc w:val="left"/>
      <w:pPr>
        <w:tabs>
          <w:tab w:val="num" w:pos="0"/>
        </w:tabs>
        <w:ind w:left="360" w:hanging="360"/>
      </w:pPr>
      <w:rPr>
        <w:rFonts w:hint="default"/>
      </w:rPr>
    </w:lvl>
    <w:lvl w:ilvl="4">
      <w:start w:val="1"/>
      <w:numFmt w:val="decimal"/>
      <w:lvlText w:val="%5."/>
      <w:lvlJc w:val="left"/>
      <w:pPr>
        <w:tabs>
          <w:tab w:val="num" w:pos="0"/>
        </w:tabs>
        <w:ind w:left="360" w:hanging="360"/>
      </w:pPr>
      <w:rPr>
        <w:rFonts w:hint="default"/>
        <w:b w:val="0"/>
        <w:color w:val="000000"/>
      </w:rPr>
    </w:lvl>
    <w:lvl w:ilvl="5">
      <w:start w:val="1"/>
      <w:numFmt w:val="lowerLetter"/>
      <w:pStyle w:val="Heading6"/>
      <w:lvlText w:val="(%6)"/>
      <w:lvlJc w:val="left"/>
      <w:pPr>
        <w:tabs>
          <w:tab w:val="num" w:pos="4320"/>
        </w:tabs>
        <w:ind w:left="3960" w:firstLine="0"/>
      </w:pPr>
      <w:rPr>
        <w:rFonts w:hint="default"/>
      </w:rPr>
    </w:lvl>
    <w:lvl w:ilvl="6">
      <w:start w:val="1"/>
      <w:numFmt w:val="lowerRoman"/>
      <w:pStyle w:val="Heading7"/>
      <w:lvlText w:val="(%7)"/>
      <w:lvlJc w:val="left"/>
      <w:pPr>
        <w:tabs>
          <w:tab w:val="num" w:pos="5040"/>
        </w:tabs>
        <w:ind w:left="4680" w:firstLine="0"/>
      </w:pPr>
      <w:rPr>
        <w:rFonts w:hint="default"/>
      </w:rPr>
    </w:lvl>
    <w:lvl w:ilvl="7">
      <w:start w:val="1"/>
      <w:numFmt w:val="lowerLetter"/>
      <w:pStyle w:val="Heading8"/>
      <w:lvlText w:val="(%8)"/>
      <w:lvlJc w:val="left"/>
      <w:pPr>
        <w:tabs>
          <w:tab w:val="num" w:pos="5760"/>
        </w:tabs>
        <w:ind w:left="5400" w:firstLine="0"/>
      </w:pPr>
      <w:rPr>
        <w:rFonts w:hint="default"/>
      </w:rPr>
    </w:lvl>
    <w:lvl w:ilvl="8">
      <w:start w:val="1"/>
      <w:numFmt w:val="lowerRoman"/>
      <w:pStyle w:val="Heading9"/>
      <w:lvlText w:val="(%9)"/>
      <w:lvlJc w:val="left"/>
      <w:pPr>
        <w:tabs>
          <w:tab w:val="num" w:pos="6480"/>
        </w:tabs>
        <w:ind w:left="6120" w:firstLine="0"/>
      </w:pPr>
      <w:rPr>
        <w:rFonts w:hint="default"/>
      </w:rPr>
    </w:lvl>
  </w:abstractNum>
  <w:abstractNum w:abstractNumId="42">
    <w:nsid w:val="63602CBF"/>
    <w:multiLevelType w:val="hybridMultilevel"/>
    <w:tmpl w:val="90BA9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39767D2"/>
    <w:multiLevelType w:val="hybridMultilevel"/>
    <w:tmpl w:val="7B468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427188"/>
    <w:multiLevelType w:val="hybridMultilevel"/>
    <w:tmpl w:val="797AC70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5">
    <w:nsid w:val="665472AE"/>
    <w:multiLevelType w:val="multilevel"/>
    <w:tmpl w:val="480EB648"/>
    <w:lvl w:ilvl="0">
      <w:start w:val="1"/>
      <w:numFmt w:val="upperRoman"/>
      <w:pStyle w:val="ExHeading2"/>
      <w:lvlText w:val="%1."/>
      <w:lvlJc w:val="left"/>
      <w:pPr>
        <w:tabs>
          <w:tab w:val="num" w:pos="360"/>
        </w:tabs>
        <w:ind w:left="360" w:hanging="360"/>
      </w:pPr>
      <w:rPr>
        <w:rFonts w:ascii="Arial Narrow" w:hAnsi="Arial Narrow" w:hint="default"/>
        <w:b/>
        <w:bCs/>
        <w:i w:val="0"/>
        <w:iCs w:val="0"/>
        <w:sz w:val="32"/>
        <w:szCs w:val="32"/>
      </w:rPr>
    </w:lvl>
    <w:lvl w:ilvl="1">
      <w:start w:val="1"/>
      <w:numFmt w:val="decimal"/>
      <w:lvlText w:val="%2."/>
      <w:lvlJc w:val="left"/>
      <w:pPr>
        <w:tabs>
          <w:tab w:val="num" w:pos="720"/>
        </w:tabs>
        <w:ind w:left="720" w:hanging="360"/>
      </w:pPr>
      <w:rPr>
        <w:rFonts w:cs="Times New Roman" w:hint="default"/>
      </w:rPr>
    </w:lvl>
    <w:lvl w:ilvl="2">
      <w:start w:val="1"/>
      <w:numFmt w:val="lowerLetter"/>
      <w:lvlText w:val="%3."/>
      <w:lvlJc w:val="left"/>
      <w:pPr>
        <w:tabs>
          <w:tab w:val="num" w:pos="1080"/>
        </w:tabs>
        <w:ind w:left="1080" w:hanging="360"/>
      </w:pPr>
      <w:rPr>
        <w:rFonts w:ascii="Arial" w:hAnsi="Arial" w:cs="Arial" w:hint="default"/>
        <w:b w:val="0"/>
        <w:bCs w:val="0"/>
        <w:i w:val="0"/>
        <w:iCs w:val="0"/>
        <w:sz w:val="22"/>
        <w:szCs w:val="22"/>
      </w:rPr>
    </w:lvl>
    <w:lvl w:ilvl="3">
      <w:start w:val="1"/>
      <w:numFmt w:val="decimal"/>
      <w:lvlText w:val="%4)"/>
      <w:lvlJc w:val="left"/>
      <w:pPr>
        <w:tabs>
          <w:tab w:val="num" w:pos="1440"/>
        </w:tabs>
        <w:ind w:left="1440" w:hanging="360"/>
      </w:pPr>
      <w:rPr>
        <w:rFonts w:ascii="Arial" w:hAnsi="Arial" w:cs="Arial" w:hint="default"/>
        <w:b w:val="0"/>
        <w:bCs w:val="0"/>
        <w:i w:val="0"/>
        <w:iCs w:val="0"/>
        <w:caps w:val="0"/>
        <w:sz w:val="22"/>
        <w:szCs w:val="22"/>
      </w:rPr>
    </w:lvl>
    <w:lvl w:ilvl="4">
      <w:start w:val="1"/>
      <w:numFmt w:val="lowerLetter"/>
      <w:lvlText w:val="%5."/>
      <w:lvlJc w:val="left"/>
      <w:pPr>
        <w:tabs>
          <w:tab w:val="num" w:pos="1800"/>
        </w:tabs>
        <w:ind w:left="1800" w:hanging="360"/>
      </w:pPr>
      <w:rPr>
        <w:rFonts w:hint="default"/>
        <w:b w:val="0"/>
        <w:bCs/>
        <w:i w:val="0"/>
        <w:iCs w:val="0"/>
        <w:sz w:val="24"/>
        <w:szCs w:val="24"/>
      </w:rPr>
    </w:lvl>
    <w:lvl w:ilvl="5">
      <w:start w:val="1"/>
      <w:numFmt w:val="decimal"/>
      <w:lvlText w:val="(%6)"/>
      <w:lvlJc w:val="left"/>
      <w:pPr>
        <w:tabs>
          <w:tab w:val="num" w:pos="2304"/>
        </w:tabs>
        <w:ind w:left="2304" w:hanging="432"/>
      </w:pPr>
      <w:rPr>
        <w:rFonts w:cs="Times New Roman" w:hint="default"/>
      </w:rPr>
    </w:lvl>
    <w:lvl w:ilvl="6">
      <w:start w:val="1"/>
      <w:numFmt w:val="lowerLetter"/>
      <w:lvlText w:val="(%7)"/>
      <w:lvlJc w:val="left"/>
      <w:pPr>
        <w:tabs>
          <w:tab w:val="num" w:pos="2664"/>
        </w:tabs>
        <w:ind w:left="2592" w:hanging="288"/>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6">
    <w:nsid w:val="6B880DE7"/>
    <w:multiLevelType w:val="singleLevel"/>
    <w:tmpl w:val="69405686"/>
    <w:lvl w:ilvl="0">
      <w:start w:val="1"/>
      <w:numFmt w:val="bullet"/>
      <w:pStyle w:val="Bullet2"/>
      <w:lvlText w:val=""/>
      <w:lvlJc w:val="left"/>
      <w:pPr>
        <w:tabs>
          <w:tab w:val="num" w:pos="864"/>
        </w:tabs>
        <w:ind w:left="864" w:hanging="432"/>
      </w:pPr>
      <w:rPr>
        <w:rFonts w:ascii="Wingdings" w:hAnsi="Wingdings" w:hint="default"/>
        <w:sz w:val="18"/>
      </w:rPr>
    </w:lvl>
  </w:abstractNum>
  <w:abstractNum w:abstractNumId="47">
    <w:nsid w:val="71994A02"/>
    <w:multiLevelType w:val="hybridMultilevel"/>
    <w:tmpl w:val="EE34E342"/>
    <w:lvl w:ilvl="0" w:tplc="F146B220">
      <w:start w:val="1"/>
      <w:numFmt w:val="bullet"/>
      <w:lvlText w:val=""/>
      <w:lvlJc w:val="left"/>
      <w:pPr>
        <w:ind w:left="1440" w:hanging="360"/>
      </w:pPr>
      <w:rPr>
        <w:rFonts w:ascii="Wingdings" w:hAnsi="Wingdings" w:hint="default"/>
        <w:color w:val="auto"/>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74E36F8C"/>
    <w:multiLevelType w:val="hybridMultilevel"/>
    <w:tmpl w:val="11BCC6E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C965FC8"/>
    <w:multiLevelType w:val="hybridMultilevel"/>
    <w:tmpl w:val="70DAE2D0"/>
    <w:lvl w:ilvl="0" w:tplc="1F60145C">
      <w:start w:val="1"/>
      <w:numFmt w:val="bullet"/>
      <w:lvlText w:val=""/>
      <w:lvlJc w:val="left"/>
      <w:pPr>
        <w:ind w:left="360" w:hanging="360"/>
      </w:pPr>
      <w:rPr>
        <w:rFonts w:ascii="Wingdings" w:hAnsi="Wingdings"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6"/>
  </w:num>
  <w:num w:numId="2">
    <w:abstractNumId w:val="45"/>
  </w:num>
  <w:num w:numId="3">
    <w:abstractNumId w:val="10"/>
  </w:num>
  <w:num w:numId="4">
    <w:abstractNumId w:val="9"/>
  </w:num>
  <w:num w:numId="5">
    <w:abstractNumId w:val="14"/>
  </w:num>
  <w:num w:numId="6">
    <w:abstractNumId w:val="41"/>
  </w:num>
  <w:num w:numId="7">
    <w:abstractNumId w:val="5"/>
  </w:num>
  <w:num w:numId="8">
    <w:abstractNumId w:val="49"/>
  </w:num>
  <w:num w:numId="9">
    <w:abstractNumId w:val="25"/>
  </w:num>
  <w:num w:numId="10">
    <w:abstractNumId w:val="7"/>
  </w:num>
  <w:num w:numId="11">
    <w:abstractNumId w:val="8"/>
  </w:num>
  <w:num w:numId="12">
    <w:abstractNumId w:val="11"/>
  </w:num>
  <w:num w:numId="13">
    <w:abstractNumId w:val="31"/>
  </w:num>
  <w:num w:numId="14">
    <w:abstractNumId w:val="47"/>
  </w:num>
  <w:num w:numId="15">
    <w:abstractNumId w:val="22"/>
  </w:num>
  <w:num w:numId="16">
    <w:abstractNumId w:val="29"/>
  </w:num>
  <w:num w:numId="17">
    <w:abstractNumId w:val="39"/>
  </w:num>
  <w:num w:numId="18">
    <w:abstractNumId w:val="12"/>
  </w:num>
  <w:num w:numId="19">
    <w:abstractNumId w:val="38"/>
  </w:num>
  <w:num w:numId="20">
    <w:abstractNumId w:val="1"/>
  </w:num>
  <w:num w:numId="21">
    <w:abstractNumId w:val="48"/>
  </w:num>
  <w:num w:numId="22">
    <w:abstractNumId w:val="27"/>
  </w:num>
  <w:num w:numId="23">
    <w:abstractNumId w:val="23"/>
  </w:num>
  <w:num w:numId="24">
    <w:abstractNumId w:val="18"/>
  </w:num>
  <w:num w:numId="25">
    <w:abstractNumId w:val="15"/>
  </w:num>
  <w:num w:numId="26">
    <w:abstractNumId w:val="37"/>
  </w:num>
  <w:num w:numId="27">
    <w:abstractNumId w:val="3"/>
  </w:num>
  <w:num w:numId="28">
    <w:abstractNumId w:val="34"/>
  </w:num>
  <w:num w:numId="29">
    <w:abstractNumId w:val="42"/>
  </w:num>
  <w:num w:numId="30">
    <w:abstractNumId w:val="0"/>
  </w:num>
  <w:num w:numId="31">
    <w:abstractNumId w:val="17"/>
  </w:num>
  <w:num w:numId="32">
    <w:abstractNumId w:val="13"/>
  </w:num>
  <w:num w:numId="33">
    <w:abstractNumId w:val="2"/>
  </w:num>
  <w:num w:numId="34">
    <w:abstractNumId w:val="26"/>
  </w:num>
  <w:num w:numId="35">
    <w:abstractNumId w:val="35"/>
  </w:num>
  <w:num w:numId="36">
    <w:abstractNumId w:val="4"/>
  </w:num>
  <w:num w:numId="37">
    <w:abstractNumId w:val="43"/>
  </w:num>
  <w:num w:numId="38">
    <w:abstractNumId w:val="40"/>
  </w:num>
  <w:num w:numId="39">
    <w:abstractNumId w:val="20"/>
  </w:num>
  <w:num w:numId="40">
    <w:abstractNumId w:val="36"/>
  </w:num>
  <w:num w:numId="41">
    <w:abstractNumId w:val="24"/>
  </w:num>
  <w:num w:numId="42">
    <w:abstractNumId w:val="30"/>
  </w:num>
  <w:num w:numId="43">
    <w:abstractNumId w:val="28"/>
  </w:num>
  <w:num w:numId="44">
    <w:abstractNumId w:val="32"/>
  </w:num>
  <w:num w:numId="45">
    <w:abstractNumId w:val="41"/>
    <w:lvlOverride w:ilvl="0">
      <w:startOverride w:val="5"/>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3"/>
  </w:num>
  <w:num w:numId="47">
    <w:abstractNumId w:val="44"/>
  </w:num>
  <w:num w:numId="48">
    <w:abstractNumId w:val="16"/>
  </w:num>
  <w:num w:numId="49">
    <w:abstractNumId w:val="21"/>
  </w:num>
  <w:num w:numId="50">
    <w:abstractNumId w:val="19"/>
  </w:num>
  <w:num w:numId="51">
    <w:abstractNumId w:val="6"/>
  </w:num>
  <w:numIdMacAtCleanup w:val="4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lisa Williams">
    <w15:presenceInfo w15:providerId="Windows Live" w15:userId="f3801f38be48fb8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activeWritingStyle w:appName="MSWord" w:lang="en-US"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drawingGridHorizontalSpacing w:val="120"/>
  <w:displayHorizontalDrawingGridEvery w:val="0"/>
  <w:displayVerticalDrawingGridEvery w:val="0"/>
  <w:noPunctuationKerning/>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FD24DD"/>
    <w:rsid w:val="0000155A"/>
    <w:rsid w:val="00006327"/>
    <w:rsid w:val="00010FFD"/>
    <w:rsid w:val="00011FCE"/>
    <w:rsid w:val="00015C80"/>
    <w:rsid w:val="00020740"/>
    <w:rsid w:val="0002394F"/>
    <w:rsid w:val="000262A1"/>
    <w:rsid w:val="0002672F"/>
    <w:rsid w:val="00032899"/>
    <w:rsid w:val="00032D9C"/>
    <w:rsid w:val="000335D8"/>
    <w:rsid w:val="00035085"/>
    <w:rsid w:val="00040142"/>
    <w:rsid w:val="0004071B"/>
    <w:rsid w:val="00041D14"/>
    <w:rsid w:val="00044900"/>
    <w:rsid w:val="000455CD"/>
    <w:rsid w:val="00046CCC"/>
    <w:rsid w:val="00053E5D"/>
    <w:rsid w:val="00054249"/>
    <w:rsid w:val="000601F2"/>
    <w:rsid w:val="0006062D"/>
    <w:rsid w:val="00063F76"/>
    <w:rsid w:val="0006653F"/>
    <w:rsid w:val="00070742"/>
    <w:rsid w:val="00071807"/>
    <w:rsid w:val="000719FF"/>
    <w:rsid w:val="000754F3"/>
    <w:rsid w:val="00075E1E"/>
    <w:rsid w:val="00076705"/>
    <w:rsid w:val="00077D14"/>
    <w:rsid w:val="000957F9"/>
    <w:rsid w:val="00097850"/>
    <w:rsid w:val="000A2678"/>
    <w:rsid w:val="000A482B"/>
    <w:rsid w:val="000A6B7A"/>
    <w:rsid w:val="000B1182"/>
    <w:rsid w:val="000B11C6"/>
    <w:rsid w:val="000B3D3D"/>
    <w:rsid w:val="000B3D87"/>
    <w:rsid w:val="000B6C22"/>
    <w:rsid w:val="000B7661"/>
    <w:rsid w:val="000B7706"/>
    <w:rsid w:val="000C2E74"/>
    <w:rsid w:val="000C3226"/>
    <w:rsid w:val="000C5772"/>
    <w:rsid w:val="000C57A3"/>
    <w:rsid w:val="000D110F"/>
    <w:rsid w:val="000D13FE"/>
    <w:rsid w:val="000D1579"/>
    <w:rsid w:val="000D1B63"/>
    <w:rsid w:val="000D3524"/>
    <w:rsid w:val="000D5E7C"/>
    <w:rsid w:val="000D7912"/>
    <w:rsid w:val="000D7B61"/>
    <w:rsid w:val="000E0A9C"/>
    <w:rsid w:val="000E4591"/>
    <w:rsid w:val="000F060E"/>
    <w:rsid w:val="000F299C"/>
    <w:rsid w:val="000F3EAB"/>
    <w:rsid w:val="000F4D9F"/>
    <w:rsid w:val="000F5701"/>
    <w:rsid w:val="0010037E"/>
    <w:rsid w:val="00100813"/>
    <w:rsid w:val="0010421E"/>
    <w:rsid w:val="00107861"/>
    <w:rsid w:val="00107B40"/>
    <w:rsid w:val="00110B2E"/>
    <w:rsid w:val="00110D29"/>
    <w:rsid w:val="00111B26"/>
    <w:rsid w:val="0011220F"/>
    <w:rsid w:val="00115473"/>
    <w:rsid w:val="00116ACD"/>
    <w:rsid w:val="00116B77"/>
    <w:rsid w:val="00117BC6"/>
    <w:rsid w:val="00120595"/>
    <w:rsid w:val="00121973"/>
    <w:rsid w:val="00121C03"/>
    <w:rsid w:val="00123D29"/>
    <w:rsid w:val="0013060E"/>
    <w:rsid w:val="001309E7"/>
    <w:rsid w:val="00140893"/>
    <w:rsid w:val="001414D9"/>
    <w:rsid w:val="00141F06"/>
    <w:rsid w:val="0014210D"/>
    <w:rsid w:val="00144C2D"/>
    <w:rsid w:val="00145B6B"/>
    <w:rsid w:val="00145D60"/>
    <w:rsid w:val="00154591"/>
    <w:rsid w:val="001557AD"/>
    <w:rsid w:val="00157AD1"/>
    <w:rsid w:val="001637B6"/>
    <w:rsid w:val="00165F2B"/>
    <w:rsid w:val="00171D6E"/>
    <w:rsid w:val="00171E13"/>
    <w:rsid w:val="00174E52"/>
    <w:rsid w:val="00175AB9"/>
    <w:rsid w:val="00176440"/>
    <w:rsid w:val="0018144D"/>
    <w:rsid w:val="00181A65"/>
    <w:rsid w:val="00181F52"/>
    <w:rsid w:val="00186A1B"/>
    <w:rsid w:val="001920E8"/>
    <w:rsid w:val="001934AE"/>
    <w:rsid w:val="00193877"/>
    <w:rsid w:val="001940BF"/>
    <w:rsid w:val="00195E0F"/>
    <w:rsid w:val="00196196"/>
    <w:rsid w:val="00197AA2"/>
    <w:rsid w:val="001A1245"/>
    <w:rsid w:val="001A314B"/>
    <w:rsid w:val="001A3F6F"/>
    <w:rsid w:val="001A4C62"/>
    <w:rsid w:val="001A50D2"/>
    <w:rsid w:val="001A5B7C"/>
    <w:rsid w:val="001A79D7"/>
    <w:rsid w:val="001B1DCF"/>
    <w:rsid w:val="001B3C7C"/>
    <w:rsid w:val="001B4F95"/>
    <w:rsid w:val="001B79EB"/>
    <w:rsid w:val="001C144F"/>
    <w:rsid w:val="001C2872"/>
    <w:rsid w:val="001C3C5F"/>
    <w:rsid w:val="001C40D2"/>
    <w:rsid w:val="001C4F45"/>
    <w:rsid w:val="001C5107"/>
    <w:rsid w:val="001C6030"/>
    <w:rsid w:val="001C689C"/>
    <w:rsid w:val="001C7D75"/>
    <w:rsid w:val="001D72ED"/>
    <w:rsid w:val="001E0B86"/>
    <w:rsid w:val="001E2E50"/>
    <w:rsid w:val="001E3150"/>
    <w:rsid w:val="001E3F73"/>
    <w:rsid w:val="001E4ED5"/>
    <w:rsid w:val="001F01CB"/>
    <w:rsid w:val="001F042D"/>
    <w:rsid w:val="001F2040"/>
    <w:rsid w:val="001F2716"/>
    <w:rsid w:val="001F43EA"/>
    <w:rsid w:val="001F59B9"/>
    <w:rsid w:val="001F6684"/>
    <w:rsid w:val="001F75A8"/>
    <w:rsid w:val="001F7695"/>
    <w:rsid w:val="001F7D11"/>
    <w:rsid w:val="00200C78"/>
    <w:rsid w:val="00202F96"/>
    <w:rsid w:val="00204A4E"/>
    <w:rsid w:val="00206100"/>
    <w:rsid w:val="00207111"/>
    <w:rsid w:val="0020732F"/>
    <w:rsid w:val="002106BC"/>
    <w:rsid w:val="0021401E"/>
    <w:rsid w:val="00214379"/>
    <w:rsid w:val="00220065"/>
    <w:rsid w:val="002212D9"/>
    <w:rsid w:val="00221C63"/>
    <w:rsid w:val="00223848"/>
    <w:rsid w:val="00230D9F"/>
    <w:rsid w:val="00234665"/>
    <w:rsid w:val="00240D0B"/>
    <w:rsid w:val="002427D9"/>
    <w:rsid w:val="00242EB2"/>
    <w:rsid w:val="0024520B"/>
    <w:rsid w:val="00246330"/>
    <w:rsid w:val="002463C8"/>
    <w:rsid w:val="0024711F"/>
    <w:rsid w:val="00247191"/>
    <w:rsid w:val="00250D7F"/>
    <w:rsid w:val="002522EF"/>
    <w:rsid w:val="0025231E"/>
    <w:rsid w:val="0025272B"/>
    <w:rsid w:val="00252CE6"/>
    <w:rsid w:val="00252D2E"/>
    <w:rsid w:val="0025536C"/>
    <w:rsid w:val="0025572A"/>
    <w:rsid w:val="0026284D"/>
    <w:rsid w:val="00262A2D"/>
    <w:rsid w:val="00263D95"/>
    <w:rsid w:val="0026442D"/>
    <w:rsid w:val="00264A3D"/>
    <w:rsid w:val="0026702C"/>
    <w:rsid w:val="00267A50"/>
    <w:rsid w:val="00271DA8"/>
    <w:rsid w:val="002730BB"/>
    <w:rsid w:val="0027525A"/>
    <w:rsid w:val="00275313"/>
    <w:rsid w:val="00275661"/>
    <w:rsid w:val="002768EA"/>
    <w:rsid w:val="002817BF"/>
    <w:rsid w:val="00281A96"/>
    <w:rsid w:val="0028301A"/>
    <w:rsid w:val="002832BC"/>
    <w:rsid w:val="00283DD6"/>
    <w:rsid w:val="002856C1"/>
    <w:rsid w:val="0029026A"/>
    <w:rsid w:val="00291F29"/>
    <w:rsid w:val="00295067"/>
    <w:rsid w:val="002961A9"/>
    <w:rsid w:val="002A2184"/>
    <w:rsid w:val="002A37E7"/>
    <w:rsid w:val="002B29A4"/>
    <w:rsid w:val="002B3BED"/>
    <w:rsid w:val="002B6405"/>
    <w:rsid w:val="002B7464"/>
    <w:rsid w:val="002C2659"/>
    <w:rsid w:val="002C3FEC"/>
    <w:rsid w:val="002C4710"/>
    <w:rsid w:val="002C5795"/>
    <w:rsid w:val="002D0561"/>
    <w:rsid w:val="002D172F"/>
    <w:rsid w:val="002D1D3F"/>
    <w:rsid w:val="002D4DE2"/>
    <w:rsid w:val="002D54CD"/>
    <w:rsid w:val="002D7CAB"/>
    <w:rsid w:val="002E2102"/>
    <w:rsid w:val="002E271C"/>
    <w:rsid w:val="002E560A"/>
    <w:rsid w:val="002E664E"/>
    <w:rsid w:val="002F06A9"/>
    <w:rsid w:val="002F13C7"/>
    <w:rsid w:val="002F1FC3"/>
    <w:rsid w:val="002F2F0D"/>
    <w:rsid w:val="002F5538"/>
    <w:rsid w:val="002F58CC"/>
    <w:rsid w:val="002F6CAB"/>
    <w:rsid w:val="002F6F62"/>
    <w:rsid w:val="00301425"/>
    <w:rsid w:val="00301C35"/>
    <w:rsid w:val="00302965"/>
    <w:rsid w:val="00303E88"/>
    <w:rsid w:val="00305066"/>
    <w:rsid w:val="00305703"/>
    <w:rsid w:val="00305C42"/>
    <w:rsid w:val="00306B98"/>
    <w:rsid w:val="003102D9"/>
    <w:rsid w:val="003110BB"/>
    <w:rsid w:val="0031139C"/>
    <w:rsid w:val="00312E90"/>
    <w:rsid w:val="00313FCA"/>
    <w:rsid w:val="003155A4"/>
    <w:rsid w:val="00315902"/>
    <w:rsid w:val="00315DD5"/>
    <w:rsid w:val="003169F7"/>
    <w:rsid w:val="00316F91"/>
    <w:rsid w:val="0032051E"/>
    <w:rsid w:val="00320DDB"/>
    <w:rsid w:val="00321860"/>
    <w:rsid w:val="00323302"/>
    <w:rsid w:val="00325E24"/>
    <w:rsid w:val="00333AF5"/>
    <w:rsid w:val="00334D5C"/>
    <w:rsid w:val="00334E80"/>
    <w:rsid w:val="003352A5"/>
    <w:rsid w:val="00337487"/>
    <w:rsid w:val="003375F2"/>
    <w:rsid w:val="00337F8A"/>
    <w:rsid w:val="00340A57"/>
    <w:rsid w:val="00340B13"/>
    <w:rsid w:val="00340F1C"/>
    <w:rsid w:val="00344A12"/>
    <w:rsid w:val="003455F6"/>
    <w:rsid w:val="00345B8A"/>
    <w:rsid w:val="0034742A"/>
    <w:rsid w:val="003560F6"/>
    <w:rsid w:val="00356A30"/>
    <w:rsid w:val="003576EA"/>
    <w:rsid w:val="003579F9"/>
    <w:rsid w:val="00357C2D"/>
    <w:rsid w:val="00362CA9"/>
    <w:rsid w:val="0036501C"/>
    <w:rsid w:val="00367A7F"/>
    <w:rsid w:val="00372F7D"/>
    <w:rsid w:val="003735DF"/>
    <w:rsid w:val="00373C1E"/>
    <w:rsid w:val="00376567"/>
    <w:rsid w:val="00380E3A"/>
    <w:rsid w:val="0038518D"/>
    <w:rsid w:val="00391D05"/>
    <w:rsid w:val="00393DC3"/>
    <w:rsid w:val="003945E8"/>
    <w:rsid w:val="003948B8"/>
    <w:rsid w:val="00394AC6"/>
    <w:rsid w:val="00394D2D"/>
    <w:rsid w:val="00396646"/>
    <w:rsid w:val="00396DB6"/>
    <w:rsid w:val="00397339"/>
    <w:rsid w:val="003A24F2"/>
    <w:rsid w:val="003A66E0"/>
    <w:rsid w:val="003B0401"/>
    <w:rsid w:val="003B04AF"/>
    <w:rsid w:val="003B1DD7"/>
    <w:rsid w:val="003B2167"/>
    <w:rsid w:val="003B4BD1"/>
    <w:rsid w:val="003B7718"/>
    <w:rsid w:val="003B7F76"/>
    <w:rsid w:val="003C4180"/>
    <w:rsid w:val="003C6FB5"/>
    <w:rsid w:val="003D043A"/>
    <w:rsid w:val="003D3D8F"/>
    <w:rsid w:val="003D6285"/>
    <w:rsid w:val="003D7B19"/>
    <w:rsid w:val="003E0AC3"/>
    <w:rsid w:val="003E11D0"/>
    <w:rsid w:val="003E377C"/>
    <w:rsid w:val="003E3FF1"/>
    <w:rsid w:val="003E409F"/>
    <w:rsid w:val="003E4A5A"/>
    <w:rsid w:val="003E6DEA"/>
    <w:rsid w:val="003F134B"/>
    <w:rsid w:val="003F13A2"/>
    <w:rsid w:val="003F58D1"/>
    <w:rsid w:val="003F6BF4"/>
    <w:rsid w:val="004015C4"/>
    <w:rsid w:val="00402D5D"/>
    <w:rsid w:val="00406614"/>
    <w:rsid w:val="00407555"/>
    <w:rsid w:val="0041007B"/>
    <w:rsid w:val="004104B5"/>
    <w:rsid w:val="0041162F"/>
    <w:rsid w:val="00411A9E"/>
    <w:rsid w:val="00412B6A"/>
    <w:rsid w:val="00413C2B"/>
    <w:rsid w:val="004149B3"/>
    <w:rsid w:val="00414AA4"/>
    <w:rsid w:val="00414C96"/>
    <w:rsid w:val="004217C8"/>
    <w:rsid w:val="00422A9D"/>
    <w:rsid w:val="00426279"/>
    <w:rsid w:val="004268AD"/>
    <w:rsid w:val="00427EA8"/>
    <w:rsid w:val="00427F7A"/>
    <w:rsid w:val="00431985"/>
    <w:rsid w:val="00432300"/>
    <w:rsid w:val="00433A82"/>
    <w:rsid w:val="00434BE2"/>
    <w:rsid w:val="00437358"/>
    <w:rsid w:val="004400F5"/>
    <w:rsid w:val="00440AAB"/>
    <w:rsid w:val="00440E8F"/>
    <w:rsid w:val="004428F3"/>
    <w:rsid w:val="00443A9F"/>
    <w:rsid w:val="004443D3"/>
    <w:rsid w:val="00444BB6"/>
    <w:rsid w:val="00445D0C"/>
    <w:rsid w:val="00445D95"/>
    <w:rsid w:val="004477F5"/>
    <w:rsid w:val="00453F80"/>
    <w:rsid w:val="00454606"/>
    <w:rsid w:val="00454660"/>
    <w:rsid w:val="004557EE"/>
    <w:rsid w:val="004579F4"/>
    <w:rsid w:val="00460935"/>
    <w:rsid w:val="00461DBE"/>
    <w:rsid w:val="0046231D"/>
    <w:rsid w:val="00465572"/>
    <w:rsid w:val="00466922"/>
    <w:rsid w:val="00466E70"/>
    <w:rsid w:val="00470703"/>
    <w:rsid w:val="00473B32"/>
    <w:rsid w:val="004754B4"/>
    <w:rsid w:val="004761F4"/>
    <w:rsid w:val="004768C9"/>
    <w:rsid w:val="00480104"/>
    <w:rsid w:val="004805CE"/>
    <w:rsid w:val="00480B82"/>
    <w:rsid w:val="004826A7"/>
    <w:rsid w:val="0048381A"/>
    <w:rsid w:val="00487FBA"/>
    <w:rsid w:val="0049082A"/>
    <w:rsid w:val="00490C9C"/>
    <w:rsid w:val="004925F7"/>
    <w:rsid w:val="00492A03"/>
    <w:rsid w:val="004950DC"/>
    <w:rsid w:val="00495155"/>
    <w:rsid w:val="00495BC0"/>
    <w:rsid w:val="004A02DA"/>
    <w:rsid w:val="004A09CE"/>
    <w:rsid w:val="004A612C"/>
    <w:rsid w:val="004B0639"/>
    <w:rsid w:val="004B169A"/>
    <w:rsid w:val="004B19DF"/>
    <w:rsid w:val="004B2277"/>
    <w:rsid w:val="004B2477"/>
    <w:rsid w:val="004B6940"/>
    <w:rsid w:val="004B6DEF"/>
    <w:rsid w:val="004C2A60"/>
    <w:rsid w:val="004C7457"/>
    <w:rsid w:val="004D061D"/>
    <w:rsid w:val="004D53CF"/>
    <w:rsid w:val="004E2C0C"/>
    <w:rsid w:val="004E2F78"/>
    <w:rsid w:val="004E5974"/>
    <w:rsid w:val="004E6B12"/>
    <w:rsid w:val="004F057A"/>
    <w:rsid w:val="004F0BA9"/>
    <w:rsid w:val="004F1EB8"/>
    <w:rsid w:val="004F4D54"/>
    <w:rsid w:val="004F74E5"/>
    <w:rsid w:val="004F7EED"/>
    <w:rsid w:val="004F7F80"/>
    <w:rsid w:val="00500731"/>
    <w:rsid w:val="00504FBA"/>
    <w:rsid w:val="00510974"/>
    <w:rsid w:val="0051339C"/>
    <w:rsid w:val="0051659E"/>
    <w:rsid w:val="00516F34"/>
    <w:rsid w:val="00521A5E"/>
    <w:rsid w:val="00523F75"/>
    <w:rsid w:val="005251CA"/>
    <w:rsid w:val="005277C4"/>
    <w:rsid w:val="00530FC0"/>
    <w:rsid w:val="00532F30"/>
    <w:rsid w:val="00534001"/>
    <w:rsid w:val="00541914"/>
    <w:rsid w:val="0054223F"/>
    <w:rsid w:val="00543985"/>
    <w:rsid w:val="00544835"/>
    <w:rsid w:val="00551DAD"/>
    <w:rsid w:val="0055272E"/>
    <w:rsid w:val="00555923"/>
    <w:rsid w:val="0055699F"/>
    <w:rsid w:val="00561C69"/>
    <w:rsid w:val="0056658D"/>
    <w:rsid w:val="00566E3F"/>
    <w:rsid w:val="00567249"/>
    <w:rsid w:val="00567CC5"/>
    <w:rsid w:val="00570D95"/>
    <w:rsid w:val="00571B23"/>
    <w:rsid w:val="00571CE5"/>
    <w:rsid w:val="00572F60"/>
    <w:rsid w:val="005739D1"/>
    <w:rsid w:val="00573A53"/>
    <w:rsid w:val="00574184"/>
    <w:rsid w:val="00576308"/>
    <w:rsid w:val="00576514"/>
    <w:rsid w:val="00576707"/>
    <w:rsid w:val="00577804"/>
    <w:rsid w:val="00577D9D"/>
    <w:rsid w:val="0058056F"/>
    <w:rsid w:val="00580970"/>
    <w:rsid w:val="00580A75"/>
    <w:rsid w:val="00581356"/>
    <w:rsid w:val="00582F6A"/>
    <w:rsid w:val="00587129"/>
    <w:rsid w:val="00591712"/>
    <w:rsid w:val="0059171C"/>
    <w:rsid w:val="0059619A"/>
    <w:rsid w:val="005A0797"/>
    <w:rsid w:val="005A1AE1"/>
    <w:rsid w:val="005A1B3E"/>
    <w:rsid w:val="005A2E08"/>
    <w:rsid w:val="005B0639"/>
    <w:rsid w:val="005B2D7E"/>
    <w:rsid w:val="005B3D45"/>
    <w:rsid w:val="005B6166"/>
    <w:rsid w:val="005B639B"/>
    <w:rsid w:val="005C13F8"/>
    <w:rsid w:val="005C2073"/>
    <w:rsid w:val="005C313D"/>
    <w:rsid w:val="005C40C1"/>
    <w:rsid w:val="005C4EF4"/>
    <w:rsid w:val="005C5A3B"/>
    <w:rsid w:val="005D24A0"/>
    <w:rsid w:val="005D2FEA"/>
    <w:rsid w:val="005D3FA4"/>
    <w:rsid w:val="005D49EF"/>
    <w:rsid w:val="005D4A45"/>
    <w:rsid w:val="005D5C0E"/>
    <w:rsid w:val="005E38FC"/>
    <w:rsid w:val="005F1546"/>
    <w:rsid w:val="005F2DCD"/>
    <w:rsid w:val="005F3A92"/>
    <w:rsid w:val="005F6CB9"/>
    <w:rsid w:val="005F70E9"/>
    <w:rsid w:val="006012DE"/>
    <w:rsid w:val="00602F08"/>
    <w:rsid w:val="006041E7"/>
    <w:rsid w:val="0060421D"/>
    <w:rsid w:val="00606AE1"/>
    <w:rsid w:val="00612DCE"/>
    <w:rsid w:val="00613018"/>
    <w:rsid w:val="00616E6C"/>
    <w:rsid w:val="0061701C"/>
    <w:rsid w:val="006176AC"/>
    <w:rsid w:val="006209E1"/>
    <w:rsid w:val="00620E07"/>
    <w:rsid w:val="0062110B"/>
    <w:rsid w:val="00621C9C"/>
    <w:rsid w:val="00622683"/>
    <w:rsid w:val="006246CB"/>
    <w:rsid w:val="0062527F"/>
    <w:rsid w:val="00626CBC"/>
    <w:rsid w:val="0063061C"/>
    <w:rsid w:val="00630B49"/>
    <w:rsid w:val="006353C8"/>
    <w:rsid w:val="006359A4"/>
    <w:rsid w:val="00642419"/>
    <w:rsid w:val="006424A1"/>
    <w:rsid w:val="00643B10"/>
    <w:rsid w:val="00644E01"/>
    <w:rsid w:val="0064505D"/>
    <w:rsid w:val="00646478"/>
    <w:rsid w:val="00646D20"/>
    <w:rsid w:val="00647480"/>
    <w:rsid w:val="00650AC7"/>
    <w:rsid w:val="006515B4"/>
    <w:rsid w:val="00652F80"/>
    <w:rsid w:val="006536C7"/>
    <w:rsid w:val="0066004A"/>
    <w:rsid w:val="00660D8E"/>
    <w:rsid w:val="006633BD"/>
    <w:rsid w:val="0066478C"/>
    <w:rsid w:val="00670636"/>
    <w:rsid w:val="0067106D"/>
    <w:rsid w:val="006718D2"/>
    <w:rsid w:val="00673A81"/>
    <w:rsid w:val="00675BDF"/>
    <w:rsid w:val="00677FD3"/>
    <w:rsid w:val="00680B4C"/>
    <w:rsid w:val="00682ADB"/>
    <w:rsid w:val="006839FE"/>
    <w:rsid w:val="00683E0E"/>
    <w:rsid w:val="00684660"/>
    <w:rsid w:val="00687F40"/>
    <w:rsid w:val="0069488E"/>
    <w:rsid w:val="00694989"/>
    <w:rsid w:val="006954BC"/>
    <w:rsid w:val="006A074B"/>
    <w:rsid w:val="006A0A75"/>
    <w:rsid w:val="006A0CA2"/>
    <w:rsid w:val="006A1168"/>
    <w:rsid w:val="006A20DE"/>
    <w:rsid w:val="006A310F"/>
    <w:rsid w:val="006A35F6"/>
    <w:rsid w:val="006B18A7"/>
    <w:rsid w:val="006B6883"/>
    <w:rsid w:val="006B6BB6"/>
    <w:rsid w:val="006B7B44"/>
    <w:rsid w:val="006C1319"/>
    <w:rsid w:val="006C3CF8"/>
    <w:rsid w:val="006C6140"/>
    <w:rsid w:val="006C77A6"/>
    <w:rsid w:val="006C7CDA"/>
    <w:rsid w:val="006D0E55"/>
    <w:rsid w:val="006D2C13"/>
    <w:rsid w:val="006D3464"/>
    <w:rsid w:val="006D56AF"/>
    <w:rsid w:val="006D5D23"/>
    <w:rsid w:val="006D5DC2"/>
    <w:rsid w:val="006D6540"/>
    <w:rsid w:val="006E0FBA"/>
    <w:rsid w:val="006E1CCA"/>
    <w:rsid w:val="006E3BAF"/>
    <w:rsid w:val="006E74E4"/>
    <w:rsid w:val="006E77D7"/>
    <w:rsid w:val="006F256F"/>
    <w:rsid w:val="006F2AFC"/>
    <w:rsid w:val="006F3330"/>
    <w:rsid w:val="006F6148"/>
    <w:rsid w:val="006F6D95"/>
    <w:rsid w:val="006F78B2"/>
    <w:rsid w:val="0070089E"/>
    <w:rsid w:val="0070137E"/>
    <w:rsid w:val="00702B9C"/>
    <w:rsid w:val="00703A2C"/>
    <w:rsid w:val="0071189B"/>
    <w:rsid w:val="00712717"/>
    <w:rsid w:val="00712AFC"/>
    <w:rsid w:val="007163F8"/>
    <w:rsid w:val="00716AAE"/>
    <w:rsid w:val="00720DD9"/>
    <w:rsid w:val="00720E01"/>
    <w:rsid w:val="0072129A"/>
    <w:rsid w:val="007218F8"/>
    <w:rsid w:val="00721E4B"/>
    <w:rsid w:val="00722DAD"/>
    <w:rsid w:val="00723600"/>
    <w:rsid w:val="00723F6F"/>
    <w:rsid w:val="00724D20"/>
    <w:rsid w:val="00725C06"/>
    <w:rsid w:val="00730D33"/>
    <w:rsid w:val="00732B79"/>
    <w:rsid w:val="007331DD"/>
    <w:rsid w:val="00735515"/>
    <w:rsid w:val="00735555"/>
    <w:rsid w:val="0073555A"/>
    <w:rsid w:val="00735DEE"/>
    <w:rsid w:val="00740AEA"/>
    <w:rsid w:val="007441B8"/>
    <w:rsid w:val="00746E16"/>
    <w:rsid w:val="007502DF"/>
    <w:rsid w:val="007504D8"/>
    <w:rsid w:val="0075294D"/>
    <w:rsid w:val="00754537"/>
    <w:rsid w:val="0075470E"/>
    <w:rsid w:val="00757827"/>
    <w:rsid w:val="007608CE"/>
    <w:rsid w:val="00761C54"/>
    <w:rsid w:val="00762647"/>
    <w:rsid w:val="007642C7"/>
    <w:rsid w:val="00764315"/>
    <w:rsid w:val="007645DC"/>
    <w:rsid w:val="00765F94"/>
    <w:rsid w:val="00765F9A"/>
    <w:rsid w:val="00767EA3"/>
    <w:rsid w:val="00770C7E"/>
    <w:rsid w:val="00772905"/>
    <w:rsid w:val="0077436A"/>
    <w:rsid w:val="00776F98"/>
    <w:rsid w:val="00777E56"/>
    <w:rsid w:val="0078317D"/>
    <w:rsid w:val="00785193"/>
    <w:rsid w:val="00785675"/>
    <w:rsid w:val="00787437"/>
    <w:rsid w:val="00787BAF"/>
    <w:rsid w:val="00790087"/>
    <w:rsid w:val="0079263F"/>
    <w:rsid w:val="0079364C"/>
    <w:rsid w:val="007942E2"/>
    <w:rsid w:val="007A296D"/>
    <w:rsid w:val="007A44AE"/>
    <w:rsid w:val="007B005E"/>
    <w:rsid w:val="007B14D9"/>
    <w:rsid w:val="007B181E"/>
    <w:rsid w:val="007B1F19"/>
    <w:rsid w:val="007B2B17"/>
    <w:rsid w:val="007B7BA0"/>
    <w:rsid w:val="007C0FB2"/>
    <w:rsid w:val="007C1620"/>
    <w:rsid w:val="007C1DA0"/>
    <w:rsid w:val="007C37A2"/>
    <w:rsid w:val="007D3DE9"/>
    <w:rsid w:val="007D5DF7"/>
    <w:rsid w:val="007D636D"/>
    <w:rsid w:val="007D6FE0"/>
    <w:rsid w:val="007E0120"/>
    <w:rsid w:val="007E17A4"/>
    <w:rsid w:val="007E451B"/>
    <w:rsid w:val="007F03F7"/>
    <w:rsid w:val="007F10E9"/>
    <w:rsid w:val="007F29C3"/>
    <w:rsid w:val="007F364D"/>
    <w:rsid w:val="007F68CE"/>
    <w:rsid w:val="007F6BA8"/>
    <w:rsid w:val="007F6F77"/>
    <w:rsid w:val="007F7381"/>
    <w:rsid w:val="007F7CF2"/>
    <w:rsid w:val="008002E8"/>
    <w:rsid w:val="00800D31"/>
    <w:rsid w:val="00804460"/>
    <w:rsid w:val="00806E0C"/>
    <w:rsid w:val="008112B1"/>
    <w:rsid w:val="00811B08"/>
    <w:rsid w:val="00811CF7"/>
    <w:rsid w:val="008145B9"/>
    <w:rsid w:val="008235FD"/>
    <w:rsid w:val="0082656D"/>
    <w:rsid w:val="00830B4B"/>
    <w:rsid w:val="00833610"/>
    <w:rsid w:val="00844F88"/>
    <w:rsid w:val="008453CB"/>
    <w:rsid w:val="008477C8"/>
    <w:rsid w:val="00847A1E"/>
    <w:rsid w:val="008504A0"/>
    <w:rsid w:val="00854212"/>
    <w:rsid w:val="0085534B"/>
    <w:rsid w:val="00855D85"/>
    <w:rsid w:val="00856139"/>
    <w:rsid w:val="00857EED"/>
    <w:rsid w:val="00857F5E"/>
    <w:rsid w:val="00861BB9"/>
    <w:rsid w:val="008645A6"/>
    <w:rsid w:val="00864EEB"/>
    <w:rsid w:val="00865E15"/>
    <w:rsid w:val="00865FF5"/>
    <w:rsid w:val="00870F0C"/>
    <w:rsid w:val="00870F1E"/>
    <w:rsid w:val="0087136F"/>
    <w:rsid w:val="00872EC8"/>
    <w:rsid w:val="00873F20"/>
    <w:rsid w:val="00880253"/>
    <w:rsid w:val="00882534"/>
    <w:rsid w:val="008854F2"/>
    <w:rsid w:val="00890A66"/>
    <w:rsid w:val="008915C9"/>
    <w:rsid w:val="008930EA"/>
    <w:rsid w:val="0089529B"/>
    <w:rsid w:val="00897D01"/>
    <w:rsid w:val="008A0847"/>
    <w:rsid w:val="008A145B"/>
    <w:rsid w:val="008A36D7"/>
    <w:rsid w:val="008A494B"/>
    <w:rsid w:val="008A6BB9"/>
    <w:rsid w:val="008B07B2"/>
    <w:rsid w:val="008B4063"/>
    <w:rsid w:val="008C08C6"/>
    <w:rsid w:val="008C6AB1"/>
    <w:rsid w:val="008D00D1"/>
    <w:rsid w:val="008D1560"/>
    <w:rsid w:val="008D4A0F"/>
    <w:rsid w:val="008D58A4"/>
    <w:rsid w:val="008E252F"/>
    <w:rsid w:val="008E2B18"/>
    <w:rsid w:val="008E2FA9"/>
    <w:rsid w:val="008E4E2B"/>
    <w:rsid w:val="008E7BC5"/>
    <w:rsid w:val="008F018E"/>
    <w:rsid w:val="008F51AA"/>
    <w:rsid w:val="008F5EAF"/>
    <w:rsid w:val="00900B79"/>
    <w:rsid w:val="00900E00"/>
    <w:rsid w:val="00901F8B"/>
    <w:rsid w:val="00904984"/>
    <w:rsid w:val="00906CBD"/>
    <w:rsid w:val="00910CD7"/>
    <w:rsid w:val="00911895"/>
    <w:rsid w:val="00913AEB"/>
    <w:rsid w:val="00913FB4"/>
    <w:rsid w:val="00915B91"/>
    <w:rsid w:val="009163D9"/>
    <w:rsid w:val="00920494"/>
    <w:rsid w:val="00920687"/>
    <w:rsid w:val="0092297F"/>
    <w:rsid w:val="0092384D"/>
    <w:rsid w:val="00924E6C"/>
    <w:rsid w:val="00925547"/>
    <w:rsid w:val="00925D39"/>
    <w:rsid w:val="009264E6"/>
    <w:rsid w:val="00927FE7"/>
    <w:rsid w:val="0093007A"/>
    <w:rsid w:val="00931170"/>
    <w:rsid w:val="00934FAE"/>
    <w:rsid w:val="00940403"/>
    <w:rsid w:val="0094083B"/>
    <w:rsid w:val="00940EE4"/>
    <w:rsid w:val="00942AB5"/>
    <w:rsid w:val="0094374A"/>
    <w:rsid w:val="00943783"/>
    <w:rsid w:val="00944BB8"/>
    <w:rsid w:val="00944C89"/>
    <w:rsid w:val="00944E73"/>
    <w:rsid w:val="00945886"/>
    <w:rsid w:val="00947503"/>
    <w:rsid w:val="009479A2"/>
    <w:rsid w:val="009522D5"/>
    <w:rsid w:val="00952ED8"/>
    <w:rsid w:val="0095503C"/>
    <w:rsid w:val="00960500"/>
    <w:rsid w:val="00960A3F"/>
    <w:rsid w:val="00960D86"/>
    <w:rsid w:val="009617A8"/>
    <w:rsid w:val="00964457"/>
    <w:rsid w:val="009660DE"/>
    <w:rsid w:val="00966D62"/>
    <w:rsid w:val="0096735F"/>
    <w:rsid w:val="00970472"/>
    <w:rsid w:val="00970A92"/>
    <w:rsid w:val="00973D6A"/>
    <w:rsid w:val="009748FA"/>
    <w:rsid w:val="00974B49"/>
    <w:rsid w:val="009758CA"/>
    <w:rsid w:val="00977E52"/>
    <w:rsid w:val="00981D3F"/>
    <w:rsid w:val="00984A65"/>
    <w:rsid w:val="00985848"/>
    <w:rsid w:val="00987FC0"/>
    <w:rsid w:val="0099232A"/>
    <w:rsid w:val="00994DF9"/>
    <w:rsid w:val="0099565A"/>
    <w:rsid w:val="00995D19"/>
    <w:rsid w:val="00996A00"/>
    <w:rsid w:val="009A27E1"/>
    <w:rsid w:val="009A543C"/>
    <w:rsid w:val="009A626A"/>
    <w:rsid w:val="009A7FF7"/>
    <w:rsid w:val="009B2901"/>
    <w:rsid w:val="009B498D"/>
    <w:rsid w:val="009B4EDF"/>
    <w:rsid w:val="009C1756"/>
    <w:rsid w:val="009C5EDE"/>
    <w:rsid w:val="009C6DE1"/>
    <w:rsid w:val="009C7B7B"/>
    <w:rsid w:val="009D2607"/>
    <w:rsid w:val="009D2AF0"/>
    <w:rsid w:val="009D2C3F"/>
    <w:rsid w:val="009D491D"/>
    <w:rsid w:val="009E13CF"/>
    <w:rsid w:val="009E2060"/>
    <w:rsid w:val="009E32BA"/>
    <w:rsid w:val="009E4E54"/>
    <w:rsid w:val="009E5B5C"/>
    <w:rsid w:val="009E5FCB"/>
    <w:rsid w:val="009E7AC6"/>
    <w:rsid w:val="009F274D"/>
    <w:rsid w:val="009F3680"/>
    <w:rsid w:val="009F4CB2"/>
    <w:rsid w:val="00A01316"/>
    <w:rsid w:val="00A05019"/>
    <w:rsid w:val="00A111F4"/>
    <w:rsid w:val="00A117BE"/>
    <w:rsid w:val="00A127E3"/>
    <w:rsid w:val="00A128A5"/>
    <w:rsid w:val="00A15D64"/>
    <w:rsid w:val="00A16BB9"/>
    <w:rsid w:val="00A171BE"/>
    <w:rsid w:val="00A21535"/>
    <w:rsid w:val="00A22689"/>
    <w:rsid w:val="00A22C63"/>
    <w:rsid w:val="00A25850"/>
    <w:rsid w:val="00A26741"/>
    <w:rsid w:val="00A3022F"/>
    <w:rsid w:val="00A4041B"/>
    <w:rsid w:val="00A4069E"/>
    <w:rsid w:val="00A4311D"/>
    <w:rsid w:val="00A439D6"/>
    <w:rsid w:val="00A43FB9"/>
    <w:rsid w:val="00A44215"/>
    <w:rsid w:val="00A53868"/>
    <w:rsid w:val="00A541A5"/>
    <w:rsid w:val="00A56AC1"/>
    <w:rsid w:val="00A579CD"/>
    <w:rsid w:val="00A610E7"/>
    <w:rsid w:val="00A7585D"/>
    <w:rsid w:val="00A77893"/>
    <w:rsid w:val="00A81B29"/>
    <w:rsid w:val="00A822CB"/>
    <w:rsid w:val="00A83F77"/>
    <w:rsid w:val="00A84785"/>
    <w:rsid w:val="00A84921"/>
    <w:rsid w:val="00A87756"/>
    <w:rsid w:val="00A87BAE"/>
    <w:rsid w:val="00A9021F"/>
    <w:rsid w:val="00A918ED"/>
    <w:rsid w:val="00A94F08"/>
    <w:rsid w:val="00A95A81"/>
    <w:rsid w:val="00A96529"/>
    <w:rsid w:val="00A968C1"/>
    <w:rsid w:val="00AA0295"/>
    <w:rsid w:val="00AA0C1F"/>
    <w:rsid w:val="00AA124C"/>
    <w:rsid w:val="00AA2841"/>
    <w:rsid w:val="00AA2FFD"/>
    <w:rsid w:val="00AA3D15"/>
    <w:rsid w:val="00AA5CF8"/>
    <w:rsid w:val="00AB0F98"/>
    <w:rsid w:val="00AB3B3D"/>
    <w:rsid w:val="00AB4782"/>
    <w:rsid w:val="00AB6A85"/>
    <w:rsid w:val="00AC1229"/>
    <w:rsid w:val="00AC3E7E"/>
    <w:rsid w:val="00AC4C1A"/>
    <w:rsid w:val="00AC54CB"/>
    <w:rsid w:val="00AC776C"/>
    <w:rsid w:val="00AD144F"/>
    <w:rsid w:val="00AD41B2"/>
    <w:rsid w:val="00AD5DBE"/>
    <w:rsid w:val="00AE1BEF"/>
    <w:rsid w:val="00AE2FB6"/>
    <w:rsid w:val="00AE30AA"/>
    <w:rsid w:val="00AE7691"/>
    <w:rsid w:val="00AE77DC"/>
    <w:rsid w:val="00AE7C5B"/>
    <w:rsid w:val="00AF5C27"/>
    <w:rsid w:val="00AF6D87"/>
    <w:rsid w:val="00B01C22"/>
    <w:rsid w:val="00B0254B"/>
    <w:rsid w:val="00B040B3"/>
    <w:rsid w:val="00B0498B"/>
    <w:rsid w:val="00B072B2"/>
    <w:rsid w:val="00B07F46"/>
    <w:rsid w:val="00B20A89"/>
    <w:rsid w:val="00B21568"/>
    <w:rsid w:val="00B22E1A"/>
    <w:rsid w:val="00B311E2"/>
    <w:rsid w:val="00B35DDA"/>
    <w:rsid w:val="00B36DAD"/>
    <w:rsid w:val="00B37F56"/>
    <w:rsid w:val="00B412B8"/>
    <w:rsid w:val="00B424BE"/>
    <w:rsid w:val="00B43107"/>
    <w:rsid w:val="00B444C3"/>
    <w:rsid w:val="00B4462B"/>
    <w:rsid w:val="00B46267"/>
    <w:rsid w:val="00B476AF"/>
    <w:rsid w:val="00B522AE"/>
    <w:rsid w:val="00B53335"/>
    <w:rsid w:val="00B53CFA"/>
    <w:rsid w:val="00B5405E"/>
    <w:rsid w:val="00B54548"/>
    <w:rsid w:val="00B5495F"/>
    <w:rsid w:val="00B5591F"/>
    <w:rsid w:val="00B57D56"/>
    <w:rsid w:val="00B57E8E"/>
    <w:rsid w:val="00B57ED9"/>
    <w:rsid w:val="00B64424"/>
    <w:rsid w:val="00B650A6"/>
    <w:rsid w:val="00B655B3"/>
    <w:rsid w:val="00B7196A"/>
    <w:rsid w:val="00B75055"/>
    <w:rsid w:val="00B80439"/>
    <w:rsid w:val="00B83482"/>
    <w:rsid w:val="00B8477E"/>
    <w:rsid w:val="00B849C9"/>
    <w:rsid w:val="00B861C4"/>
    <w:rsid w:val="00B90F43"/>
    <w:rsid w:val="00B92A0B"/>
    <w:rsid w:val="00B93077"/>
    <w:rsid w:val="00B941F7"/>
    <w:rsid w:val="00B96835"/>
    <w:rsid w:val="00B975C2"/>
    <w:rsid w:val="00B97850"/>
    <w:rsid w:val="00BA44AE"/>
    <w:rsid w:val="00BA494E"/>
    <w:rsid w:val="00BB1C62"/>
    <w:rsid w:val="00BB322B"/>
    <w:rsid w:val="00BB54D9"/>
    <w:rsid w:val="00BB6538"/>
    <w:rsid w:val="00BB6D99"/>
    <w:rsid w:val="00BB73CF"/>
    <w:rsid w:val="00BC3476"/>
    <w:rsid w:val="00BC5608"/>
    <w:rsid w:val="00BC5F0E"/>
    <w:rsid w:val="00BC5FAC"/>
    <w:rsid w:val="00BC642E"/>
    <w:rsid w:val="00BC6B95"/>
    <w:rsid w:val="00BC6E0F"/>
    <w:rsid w:val="00BC7247"/>
    <w:rsid w:val="00BD396F"/>
    <w:rsid w:val="00BD550B"/>
    <w:rsid w:val="00BD5CDF"/>
    <w:rsid w:val="00BD60D0"/>
    <w:rsid w:val="00BD767B"/>
    <w:rsid w:val="00BE0B12"/>
    <w:rsid w:val="00BE2D8F"/>
    <w:rsid w:val="00BE5F04"/>
    <w:rsid w:val="00BE624E"/>
    <w:rsid w:val="00BE7046"/>
    <w:rsid w:val="00BF10C6"/>
    <w:rsid w:val="00BF36FA"/>
    <w:rsid w:val="00BF3CB8"/>
    <w:rsid w:val="00BF63FD"/>
    <w:rsid w:val="00BF7711"/>
    <w:rsid w:val="00C0089D"/>
    <w:rsid w:val="00C0096F"/>
    <w:rsid w:val="00C02839"/>
    <w:rsid w:val="00C04708"/>
    <w:rsid w:val="00C0640B"/>
    <w:rsid w:val="00C10569"/>
    <w:rsid w:val="00C155D3"/>
    <w:rsid w:val="00C16559"/>
    <w:rsid w:val="00C1730F"/>
    <w:rsid w:val="00C17979"/>
    <w:rsid w:val="00C20769"/>
    <w:rsid w:val="00C20891"/>
    <w:rsid w:val="00C227BE"/>
    <w:rsid w:val="00C2359D"/>
    <w:rsid w:val="00C23FCC"/>
    <w:rsid w:val="00C255F9"/>
    <w:rsid w:val="00C26EAC"/>
    <w:rsid w:val="00C2778A"/>
    <w:rsid w:val="00C27EB1"/>
    <w:rsid w:val="00C308DA"/>
    <w:rsid w:val="00C338FF"/>
    <w:rsid w:val="00C35A33"/>
    <w:rsid w:val="00C35E5F"/>
    <w:rsid w:val="00C36892"/>
    <w:rsid w:val="00C413F5"/>
    <w:rsid w:val="00C47453"/>
    <w:rsid w:val="00C47A26"/>
    <w:rsid w:val="00C517D2"/>
    <w:rsid w:val="00C51A11"/>
    <w:rsid w:val="00C522DA"/>
    <w:rsid w:val="00C5245F"/>
    <w:rsid w:val="00C527A4"/>
    <w:rsid w:val="00C617F7"/>
    <w:rsid w:val="00C61A9A"/>
    <w:rsid w:val="00C637B6"/>
    <w:rsid w:val="00C659A5"/>
    <w:rsid w:val="00C671D8"/>
    <w:rsid w:val="00C7077D"/>
    <w:rsid w:val="00C77769"/>
    <w:rsid w:val="00C80580"/>
    <w:rsid w:val="00C809C8"/>
    <w:rsid w:val="00C81E0E"/>
    <w:rsid w:val="00C822E4"/>
    <w:rsid w:val="00C8649F"/>
    <w:rsid w:val="00C864C6"/>
    <w:rsid w:val="00C873CD"/>
    <w:rsid w:val="00C87584"/>
    <w:rsid w:val="00C90450"/>
    <w:rsid w:val="00C91718"/>
    <w:rsid w:val="00CA0C7E"/>
    <w:rsid w:val="00CA22D5"/>
    <w:rsid w:val="00CA28F3"/>
    <w:rsid w:val="00CA58E7"/>
    <w:rsid w:val="00CB0047"/>
    <w:rsid w:val="00CB0248"/>
    <w:rsid w:val="00CB4348"/>
    <w:rsid w:val="00CB476C"/>
    <w:rsid w:val="00CB6476"/>
    <w:rsid w:val="00CB6B39"/>
    <w:rsid w:val="00CB78B4"/>
    <w:rsid w:val="00CC4364"/>
    <w:rsid w:val="00CD0CCD"/>
    <w:rsid w:val="00CD3F4B"/>
    <w:rsid w:val="00CD4FE2"/>
    <w:rsid w:val="00CD56C1"/>
    <w:rsid w:val="00CD6C29"/>
    <w:rsid w:val="00CE0327"/>
    <w:rsid w:val="00CE153A"/>
    <w:rsid w:val="00CE4141"/>
    <w:rsid w:val="00CE575C"/>
    <w:rsid w:val="00CE66E0"/>
    <w:rsid w:val="00CE7EF6"/>
    <w:rsid w:val="00CF09AA"/>
    <w:rsid w:val="00CF1419"/>
    <w:rsid w:val="00CF2E95"/>
    <w:rsid w:val="00CF428C"/>
    <w:rsid w:val="00CF5B65"/>
    <w:rsid w:val="00CF63B8"/>
    <w:rsid w:val="00CF7230"/>
    <w:rsid w:val="00D013A9"/>
    <w:rsid w:val="00D014EF"/>
    <w:rsid w:val="00D02B27"/>
    <w:rsid w:val="00D1593C"/>
    <w:rsid w:val="00D16310"/>
    <w:rsid w:val="00D17BB4"/>
    <w:rsid w:val="00D23FB4"/>
    <w:rsid w:val="00D2545E"/>
    <w:rsid w:val="00D3037A"/>
    <w:rsid w:val="00D32ADB"/>
    <w:rsid w:val="00D34CAF"/>
    <w:rsid w:val="00D350D4"/>
    <w:rsid w:val="00D35890"/>
    <w:rsid w:val="00D35EBC"/>
    <w:rsid w:val="00D403A2"/>
    <w:rsid w:val="00D409ED"/>
    <w:rsid w:val="00D40B5D"/>
    <w:rsid w:val="00D40FBF"/>
    <w:rsid w:val="00D43CD2"/>
    <w:rsid w:val="00D446EB"/>
    <w:rsid w:val="00D46397"/>
    <w:rsid w:val="00D50A52"/>
    <w:rsid w:val="00D52DBB"/>
    <w:rsid w:val="00D578D9"/>
    <w:rsid w:val="00D6188B"/>
    <w:rsid w:val="00D62D84"/>
    <w:rsid w:val="00D62E37"/>
    <w:rsid w:val="00D634D5"/>
    <w:rsid w:val="00D657EB"/>
    <w:rsid w:val="00D6758F"/>
    <w:rsid w:val="00D67675"/>
    <w:rsid w:val="00D70B85"/>
    <w:rsid w:val="00D73638"/>
    <w:rsid w:val="00D75692"/>
    <w:rsid w:val="00D7577E"/>
    <w:rsid w:val="00D83C10"/>
    <w:rsid w:val="00D8505E"/>
    <w:rsid w:val="00D9262F"/>
    <w:rsid w:val="00D93CFC"/>
    <w:rsid w:val="00D95058"/>
    <w:rsid w:val="00D951B4"/>
    <w:rsid w:val="00D964C8"/>
    <w:rsid w:val="00DA1630"/>
    <w:rsid w:val="00DA3F56"/>
    <w:rsid w:val="00DA439F"/>
    <w:rsid w:val="00DA46C9"/>
    <w:rsid w:val="00DA686F"/>
    <w:rsid w:val="00DA6E7E"/>
    <w:rsid w:val="00DB013C"/>
    <w:rsid w:val="00DB13C4"/>
    <w:rsid w:val="00DB3459"/>
    <w:rsid w:val="00DB6618"/>
    <w:rsid w:val="00DB7D94"/>
    <w:rsid w:val="00DC00EC"/>
    <w:rsid w:val="00DC1183"/>
    <w:rsid w:val="00DC19D0"/>
    <w:rsid w:val="00DC22A7"/>
    <w:rsid w:val="00DC273E"/>
    <w:rsid w:val="00DC451F"/>
    <w:rsid w:val="00DC5B42"/>
    <w:rsid w:val="00DC6E83"/>
    <w:rsid w:val="00DC74E2"/>
    <w:rsid w:val="00DD192A"/>
    <w:rsid w:val="00DD2883"/>
    <w:rsid w:val="00DD4F7A"/>
    <w:rsid w:val="00DD57D6"/>
    <w:rsid w:val="00DE659C"/>
    <w:rsid w:val="00DE6F08"/>
    <w:rsid w:val="00DF11FE"/>
    <w:rsid w:val="00DF52B9"/>
    <w:rsid w:val="00DF5C7B"/>
    <w:rsid w:val="00DF7B4C"/>
    <w:rsid w:val="00E01939"/>
    <w:rsid w:val="00E021B5"/>
    <w:rsid w:val="00E02BC7"/>
    <w:rsid w:val="00E04994"/>
    <w:rsid w:val="00E06E35"/>
    <w:rsid w:val="00E07A19"/>
    <w:rsid w:val="00E123D9"/>
    <w:rsid w:val="00E13020"/>
    <w:rsid w:val="00E1322A"/>
    <w:rsid w:val="00E14776"/>
    <w:rsid w:val="00E21CFD"/>
    <w:rsid w:val="00E2383B"/>
    <w:rsid w:val="00E24CB2"/>
    <w:rsid w:val="00E25659"/>
    <w:rsid w:val="00E26BE7"/>
    <w:rsid w:val="00E306A9"/>
    <w:rsid w:val="00E30C38"/>
    <w:rsid w:val="00E310F0"/>
    <w:rsid w:val="00E31227"/>
    <w:rsid w:val="00E33510"/>
    <w:rsid w:val="00E33C43"/>
    <w:rsid w:val="00E3510C"/>
    <w:rsid w:val="00E351F3"/>
    <w:rsid w:val="00E37B9B"/>
    <w:rsid w:val="00E41E13"/>
    <w:rsid w:val="00E45584"/>
    <w:rsid w:val="00E45EB1"/>
    <w:rsid w:val="00E46328"/>
    <w:rsid w:val="00E50E58"/>
    <w:rsid w:val="00E52F1C"/>
    <w:rsid w:val="00E536C2"/>
    <w:rsid w:val="00E548A8"/>
    <w:rsid w:val="00E55C0C"/>
    <w:rsid w:val="00E55EA1"/>
    <w:rsid w:val="00E6080B"/>
    <w:rsid w:val="00E60BB0"/>
    <w:rsid w:val="00E62743"/>
    <w:rsid w:val="00E6719E"/>
    <w:rsid w:val="00E674DA"/>
    <w:rsid w:val="00E742AF"/>
    <w:rsid w:val="00E7673C"/>
    <w:rsid w:val="00E76906"/>
    <w:rsid w:val="00E76EA1"/>
    <w:rsid w:val="00E8131C"/>
    <w:rsid w:val="00E81A92"/>
    <w:rsid w:val="00E84AC7"/>
    <w:rsid w:val="00E86E8E"/>
    <w:rsid w:val="00E951F7"/>
    <w:rsid w:val="00E95806"/>
    <w:rsid w:val="00E958B9"/>
    <w:rsid w:val="00E97B1B"/>
    <w:rsid w:val="00EA0D72"/>
    <w:rsid w:val="00EA0D96"/>
    <w:rsid w:val="00EA160D"/>
    <w:rsid w:val="00EA1BA3"/>
    <w:rsid w:val="00EA3C12"/>
    <w:rsid w:val="00EA45CB"/>
    <w:rsid w:val="00EA4885"/>
    <w:rsid w:val="00EA603F"/>
    <w:rsid w:val="00EB00AB"/>
    <w:rsid w:val="00EB2179"/>
    <w:rsid w:val="00EB39D9"/>
    <w:rsid w:val="00EB6B3D"/>
    <w:rsid w:val="00EB6F79"/>
    <w:rsid w:val="00EB74F6"/>
    <w:rsid w:val="00EC0AEB"/>
    <w:rsid w:val="00EC16CA"/>
    <w:rsid w:val="00EC233A"/>
    <w:rsid w:val="00EC3C73"/>
    <w:rsid w:val="00EC4565"/>
    <w:rsid w:val="00EC588B"/>
    <w:rsid w:val="00EC6626"/>
    <w:rsid w:val="00EC6E2E"/>
    <w:rsid w:val="00EC7628"/>
    <w:rsid w:val="00ED11D7"/>
    <w:rsid w:val="00ED4639"/>
    <w:rsid w:val="00ED5382"/>
    <w:rsid w:val="00ED5D2C"/>
    <w:rsid w:val="00ED5FD8"/>
    <w:rsid w:val="00EE20C1"/>
    <w:rsid w:val="00EE347A"/>
    <w:rsid w:val="00EE7BEB"/>
    <w:rsid w:val="00EE7E32"/>
    <w:rsid w:val="00EF0E12"/>
    <w:rsid w:val="00EF0F92"/>
    <w:rsid w:val="00EF1F69"/>
    <w:rsid w:val="00EF2F88"/>
    <w:rsid w:val="00EF490C"/>
    <w:rsid w:val="00F01780"/>
    <w:rsid w:val="00F02DF3"/>
    <w:rsid w:val="00F037A9"/>
    <w:rsid w:val="00F04496"/>
    <w:rsid w:val="00F05D27"/>
    <w:rsid w:val="00F202E9"/>
    <w:rsid w:val="00F20396"/>
    <w:rsid w:val="00F206F3"/>
    <w:rsid w:val="00F224D2"/>
    <w:rsid w:val="00F250F5"/>
    <w:rsid w:val="00F2555E"/>
    <w:rsid w:val="00F311D7"/>
    <w:rsid w:val="00F335CD"/>
    <w:rsid w:val="00F372FD"/>
    <w:rsid w:val="00F37AF2"/>
    <w:rsid w:val="00F40864"/>
    <w:rsid w:val="00F4203E"/>
    <w:rsid w:val="00F52905"/>
    <w:rsid w:val="00F53EB9"/>
    <w:rsid w:val="00F6029A"/>
    <w:rsid w:val="00F61AB6"/>
    <w:rsid w:val="00F641D7"/>
    <w:rsid w:val="00F646F7"/>
    <w:rsid w:val="00F65EE5"/>
    <w:rsid w:val="00F706B0"/>
    <w:rsid w:val="00F759BE"/>
    <w:rsid w:val="00F76002"/>
    <w:rsid w:val="00F76EFA"/>
    <w:rsid w:val="00F805C0"/>
    <w:rsid w:val="00F84F89"/>
    <w:rsid w:val="00F860D4"/>
    <w:rsid w:val="00F8782E"/>
    <w:rsid w:val="00F9323C"/>
    <w:rsid w:val="00F948E8"/>
    <w:rsid w:val="00F94CF7"/>
    <w:rsid w:val="00FA107A"/>
    <w:rsid w:val="00FA557F"/>
    <w:rsid w:val="00FA77FA"/>
    <w:rsid w:val="00FB10E9"/>
    <w:rsid w:val="00FB1F16"/>
    <w:rsid w:val="00FB2020"/>
    <w:rsid w:val="00FB24A7"/>
    <w:rsid w:val="00FB275C"/>
    <w:rsid w:val="00FB41BB"/>
    <w:rsid w:val="00FB53A5"/>
    <w:rsid w:val="00FB60A9"/>
    <w:rsid w:val="00FB7568"/>
    <w:rsid w:val="00FC1554"/>
    <w:rsid w:val="00FC1C9A"/>
    <w:rsid w:val="00FC34C1"/>
    <w:rsid w:val="00FC37F3"/>
    <w:rsid w:val="00FD071B"/>
    <w:rsid w:val="00FD0E19"/>
    <w:rsid w:val="00FD135D"/>
    <w:rsid w:val="00FD24DD"/>
    <w:rsid w:val="00FD3575"/>
    <w:rsid w:val="00FD6F24"/>
    <w:rsid w:val="00FE0321"/>
    <w:rsid w:val="00FE255D"/>
    <w:rsid w:val="00FE270A"/>
    <w:rsid w:val="00FE2987"/>
    <w:rsid w:val="00FE39F5"/>
    <w:rsid w:val="00FE4500"/>
    <w:rsid w:val="00FE5B11"/>
    <w:rsid w:val="00FE669A"/>
    <w:rsid w:val="00FE7E97"/>
    <w:rsid w:val="00FF0175"/>
    <w:rsid w:val="00FF31F7"/>
    <w:rsid w:val="00FF44EB"/>
    <w:rsid w:val="00FF5AF7"/>
    <w:rsid w:val="00FF72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8"/>
    <o:shapelayout v:ext="edit">
      <o:idmap v:ext="edit" data="1"/>
      <o:rules v:ext="edit">
        <o:r id="V:Rule1" type="connector" idref="#AutoShape 22"/>
        <o:r id="V:Rule2" type="connector" idref="#AutoShape 23"/>
        <o:r id="V:Rule3" type="connector" idref="#AutoShape 25"/>
        <o:r id="V:Rule4" type="connector" idref="#AutoShape 21"/>
        <o:r id="V:Rule5" type="connector" idref="#AutoShape 19"/>
        <o:r id="V:Rule6" type="connector" idref="#AutoShape 26"/>
        <o:r id="V:Rule7" type="connector" idref="#AutoShape 20"/>
        <o:r id="V:Rule8" type="connector" idref="#AutoShape 24"/>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table of figures" w:uiPriority="99"/>
    <w:lsdException w:name="List Bullet" w:semiHidden="0" w:unhideWhenUsed="0"/>
    <w:lsdException w:name="List 3" w:semiHidden="0" w:unhideWhenUsed="0"/>
    <w:lsdException w:name="List 4" w:semiHidden="0" w:unhideWhenUsed="0"/>
    <w:lsdException w:name="Title" w:semiHidden="0" w:unhideWhenUsed="0" w:qFormat="1"/>
    <w:lsdException w:name="Message Header" w:semiHidden="0" w:unhideWhenUsed="0"/>
    <w:lsdException w:name="Subtitle" w:semiHidden="0" w:unhideWhenUsed="0" w:qFormat="1"/>
    <w:lsdException w:name="Salutation" w:semiHidden="0" w:unhideWhenUsed="0"/>
    <w:lsdException w:name="Date" w:semiHidden="0" w:unhideWhenUsed="0"/>
    <w:lsdException w:name="Hyperlink" w:uiPriority="99"/>
    <w:lsdException w:name="FollowedHyperlink" w:uiPriority="99"/>
    <w:lsdException w:name="Strong" w:semiHidden="0" w:unhideWhenUsed="0" w:qFormat="1"/>
    <w:lsdException w:name="Emphasis" w:semiHidden="0" w:unhideWhenUsed="0" w:qFormat="1"/>
    <w:lsdException w:name="Plain Text" w:uiPriority="99"/>
    <w:lsdException w:name="No List" w:uiPriority="99"/>
    <w:lsdException w:name="Balloon Text" w:uiPriority="99"/>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478C"/>
    <w:rPr>
      <w:kern w:val="28"/>
      <w:sz w:val="24"/>
    </w:rPr>
  </w:style>
  <w:style w:type="paragraph" w:styleId="Heading1">
    <w:name w:val="heading 1"/>
    <w:basedOn w:val="Normal"/>
    <w:next w:val="BodyText"/>
    <w:link w:val="Heading1Char"/>
    <w:autoRedefine/>
    <w:qFormat/>
    <w:rsid w:val="00D6758F"/>
    <w:pPr>
      <w:keepNext/>
      <w:numPr>
        <w:numId w:val="6"/>
      </w:numPr>
      <w:tabs>
        <w:tab w:val="left" w:pos="270"/>
        <w:tab w:val="left" w:pos="1080"/>
      </w:tabs>
      <w:ind w:right="-378" w:hanging="450"/>
      <w:outlineLvl w:val="0"/>
    </w:pPr>
    <w:rPr>
      <w:rFonts w:ascii="Arial" w:hAnsi="Arial" w:cs="Arial"/>
      <w:sz w:val="32"/>
      <w:szCs w:val="32"/>
    </w:rPr>
  </w:style>
  <w:style w:type="paragraph" w:styleId="Heading2">
    <w:name w:val="heading 2"/>
    <w:basedOn w:val="Normal"/>
    <w:next w:val="BodyText"/>
    <w:autoRedefine/>
    <w:qFormat/>
    <w:rsid w:val="00313FCA"/>
    <w:pPr>
      <w:keepNext/>
      <w:numPr>
        <w:ilvl w:val="1"/>
        <w:numId w:val="6"/>
      </w:numPr>
      <w:outlineLvl w:val="1"/>
    </w:pPr>
    <w:rPr>
      <w:rFonts w:ascii="Arial" w:hAnsi="Arial" w:cs="Arial"/>
      <w:b/>
      <w:szCs w:val="24"/>
    </w:rPr>
  </w:style>
  <w:style w:type="paragraph" w:styleId="Heading3">
    <w:name w:val="heading 3"/>
    <w:basedOn w:val="Normal"/>
    <w:next w:val="BodyText"/>
    <w:link w:val="Heading3Char"/>
    <w:autoRedefine/>
    <w:qFormat/>
    <w:rsid w:val="00313FCA"/>
    <w:pPr>
      <w:keepNext/>
      <w:numPr>
        <w:ilvl w:val="2"/>
        <w:numId w:val="6"/>
      </w:numPr>
      <w:ind w:left="360"/>
      <w:outlineLvl w:val="2"/>
    </w:pPr>
    <w:rPr>
      <w:rFonts w:ascii="Arial" w:hAnsi="Arial"/>
      <w:b/>
      <w:szCs w:val="22"/>
    </w:rPr>
  </w:style>
  <w:style w:type="paragraph" w:styleId="Heading4">
    <w:name w:val="heading 4"/>
    <w:basedOn w:val="Normal"/>
    <w:next w:val="BodyText"/>
    <w:link w:val="Heading4Char"/>
    <w:autoRedefine/>
    <w:qFormat/>
    <w:rsid w:val="001E3150"/>
    <w:pPr>
      <w:keepNext/>
      <w:numPr>
        <w:ilvl w:val="3"/>
        <w:numId w:val="6"/>
      </w:numPr>
      <w:spacing w:before="240"/>
      <w:outlineLvl w:val="3"/>
    </w:pPr>
    <w:rPr>
      <w:rFonts w:ascii="Arial Narrow Bold" w:hAnsi="Arial Narrow Bold"/>
      <w:b/>
      <w:sz w:val="26"/>
    </w:rPr>
  </w:style>
  <w:style w:type="paragraph" w:styleId="Heading5">
    <w:name w:val="heading 5"/>
    <w:basedOn w:val="Normal"/>
    <w:next w:val="BodyText"/>
    <w:autoRedefine/>
    <w:qFormat/>
    <w:rsid w:val="00414C96"/>
    <w:pPr>
      <w:keepNext/>
      <w:outlineLvl w:val="4"/>
    </w:pPr>
    <w:rPr>
      <w:rFonts w:ascii="Arial" w:hAnsi="Arial" w:cs="Arial"/>
      <w:b/>
    </w:rPr>
  </w:style>
  <w:style w:type="paragraph" w:styleId="Heading6">
    <w:name w:val="heading 6"/>
    <w:basedOn w:val="Normal"/>
    <w:next w:val="BodyText"/>
    <w:qFormat/>
    <w:rsid w:val="0066478C"/>
    <w:pPr>
      <w:keepNext/>
      <w:numPr>
        <w:ilvl w:val="5"/>
        <w:numId w:val="6"/>
      </w:numPr>
      <w:spacing w:before="180"/>
      <w:outlineLvl w:val="5"/>
    </w:pPr>
    <w:rPr>
      <w:rFonts w:ascii="Arial Narrow" w:hAnsi="Arial Narrow"/>
      <w:b/>
      <w:i/>
    </w:rPr>
  </w:style>
  <w:style w:type="paragraph" w:styleId="Heading7">
    <w:name w:val="heading 7"/>
    <w:basedOn w:val="Normal"/>
    <w:next w:val="BodyText"/>
    <w:qFormat/>
    <w:rsid w:val="0066478C"/>
    <w:pPr>
      <w:numPr>
        <w:ilvl w:val="6"/>
        <w:numId w:val="6"/>
      </w:numPr>
      <w:spacing w:before="240"/>
      <w:outlineLvl w:val="6"/>
    </w:pPr>
    <w:rPr>
      <w:rFonts w:ascii="Arial Narrow" w:hAnsi="Arial Narrow"/>
      <w:b/>
      <w:i/>
    </w:rPr>
  </w:style>
  <w:style w:type="paragraph" w:styleId="Heading8">
    <w:name w:val="heading 8"/>
    <w:basedOn w:val="Normal"/>
    <w:next w:val="BodyText"/>
    <w:autoRedefine/>
    <w:qFormat/>
    <w:rsid w:val="0066478C"/>
    <w:pPr>
      <w:keepNext/>
      <w:numPr>
        <w:ilvl w:val="7"/>
        <w:numId w:val="6"/>
      </w:numPr>
      <w:spacing w:before="240" w:after="120"/>
      <w:jc w:val="center"/>
      <w:outlineLvl w:val="7"/>
    </w:pPr>
    <w:rPr>
      <w:rFonts w:ascii="Arial Narrow" w:hAnsi="Arial Narrow"/>
      <w:b/>
    </w:rPr>
  </w:style>
  <w:style w:type="paragraph" w:styleId="Heading9">
    <w:name w:val="heading 9"/>
    <w:basedOn w:val="Normal"/>
    <w:next w:val="BodyText"/>
    <w:qFormat/>
    <w:rsid w:val="0066478C"/>
    <w:pPr>
      <w:numPr>
        <w:ilvl w:val="8"/>
        <w:numId w:val="6"/>
      </w:numPr>
      <w:spacing w:before="120" w:after="240"/>
      <w:jc w:val="center"/>
      <w:outlineLvl w:val="8"/>
    </w:pPr>
    <w:rPr>
      <w:rFonts w:ascii="Arial Narrow" w:hAnsi="Arial Narrow"/>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66478C"/>
    <w:pPr>
      <w:spacing w:before="120"/>
      <w:jc w:val="both"/>
    </w:pPr>
    <w:rPr>
      <w:rFonts w:ascii="Arial Narrow" w:hAnsi="Arial Narrow"/>
    </w:rPr>
  </w:style>
  <w:style w:type="paragraph" w:styleId="BodyTextIndent">
    <w:name w:val="Body Text Indent"/>
    <w:basedOn w:val="BodyText"/>
    <w:rsid w:val="0066478C"/>
    <w:pPr>
      <w:ind w:left="432"/>
    </w:pPr>
  </w:style>
  <w:style w:type="paragraph" w:styleId="Footer">
    <w:name w:val="footer"/>
    <w:basedOn w:val="Normal"/>
    <w:link w:val="FooterChar"/>
    <w:uiPriority w:val="99"/>
    <w:rsid w:val="0066478C"/>
    <w:pPr>
      <w:pBdr>
        <w:top w:val="single" w:sz="6" w:space="20" w:color="auto"/>
      </w:pBdr>
      <w:tabs>
        <w:tab w:val="center" w:pos="4140"/>
        <w:tab w:val="right" w:pos="8370"/>
      </w:tabs>
      <w:spacing w:before="240"/>
    </w:pPr>
  </w:style>
  <w:style w:type="paragraph" w:customStyle="1" w:styleId="Bullet1">
    <w:name w:val="Bullet 1"/>
    <w:basedOn w:val="BodyText"/>
    <w:rsid w:val="0066478C"/>
  </w:style>
  <w:style w:type="paragraph" w:customStyle="1" w:styleId="Bullet2">
    <w:name w:val="Bullet 2"/>
    <w:basedOn w:val="BodyText"/>
    <w:rsid w:val="0066478C"/>
    <w:pPr>
      <w:numPr>
        <w:numId w:val="1"/>
      </w:numPr>
    </w:pPr>
  </w:style>
  <w:style w:type="paragraph" w:styleId="TOC1">
    <w:name w:val="toc 1"/>
    <w:basedOn w:val="Normal"/>
    <w:next w:val="Normal"/>
    <w:autoRedefine/>
    <w:uiPriority w:val="39"/>
    <w:rsid w:val="0066478C"/>
    <w:pPr>
      <w:keepNext/>
      <w:tabs>
        <w:tab w:val="right" w:leader="dot" w:pos="8914"/>
      </w:tabs>
      <w:spacing w:before="240"/>
    </w:pPr>
    <w:rPr>
      <w:rFonts w:ascii="Arial Narrow" w:hAnsi="Arial Narrow"/>
      <w:b/>
    </w:rPr>
  </w:style>
  <w:style w:type="paragraph" w:customStyle="1" w:styleId="TableHeading">
    <w:name w:val="Table Heading"/>
    <w:basedOn w:val="Normal"/>
    <w:rsid w:val="0066478C"/>
    <w:pPr>
      <w:spacing w:before="120" w:after="120"/>
      <w:jc w:val="center"/>
    </w:pPr>
    <w:rPr>
      <w:rFonts w:ascii="Arial Narrow" w:hAnsi="Arial Narrow"/>
      <w:b/>
      <w:sz w:val="22"/>
    </w:rPr>
  </w:style>
  <w:style w:type="paragraph" w:styleId="TOC2">
    <w:name w:val="toc 2"/>
    <w:basedOn w:val="Normal"/>
    <w:next w:val="Normal"/>
    <w:autoRedefine/>
    <w:uiPriority w:val="39"/>
    <w:rsid w:val="0066478C"/>
    <w:pPr>
      <w:tabs>
        <w:tab w:val="right" w:leader="dot" w:pos="8910"/>
      </w:tabs>
      <w:spacing w:before="120"/>
      <w:ind w:left="432" w:right="14" w:hanging="432"/>
    </w:pPr>
    <w:rPr>
      <w:rFonts w:ascii="Arial Narrow" w:hAnsi="Arial Narrow"/>
      <w:b/>
    </w:rPr>
  </w:style>
  <w:style w:type="paragraph" w:styleId="TOC3">
    <w:name w:val="toc 3"/>
    <w:basedOn w:val="Normal"/>
    <w:next w:val="Normal"/>
    <w:autoRedefine/>
    <w:uiPriority w:val="39"/>
    <w:rsid w:val="0066478C"/>
    <w:pPr>
      <w:tabs>
        <w:tab w:val="left" w:pos="1080"/>
        <w:tab w:val="right" w:leader="dot" w:pos="8910"/>
      </w:tabs>
      <w:spacing w:before="120"/>
      <w:ind w:left="864" w:right="14" w:hanging="432"/>
    </w:pPr>
    <w:rPr>
      <w:rFonts w:ascii="Arial Narrow" w:hAnsi="Arial Narrow"/>
    </w:rPr>
  </w:style>
  <w:style w:type="paragraph" w:styleId="TOC4">
    <w:name w:val="toc 4"/>
    <w:basedOn w:val="Normal"/>
    <w:next w:val="Normal"/>
    <w:autoRedefine/>
    <w:uiPriority w:val="39"/>
    <w:rsid w:val="0066478C"/>
    <w:pPr>
      <w:tabs>
        <w:tab w:val="left" w:pos="1728"/>
        <w:tab w:val="right" w:leader="dot" w:pos="8910"/>
      </w:tabs>
      <w:spacing w:before="120"/>
      <w:ind w:left="1296" w:right="14" w:hanging="432"/>
    </w:pPr>
    <w:rPr>
      <w:rFonts w:ascii="Arial Narrow" w:hAnsi="Arial Narrow"/>
    </w:rPr>
  </w:style>
  <w:style w:type="paragraph" w:styleId="TOC5">
    <w:name w:val="toc 5"/>
    <w:basedOn w:val="Normal"/>
    <w:next w:val="Normal"/>
    <w:autoRedefine/>
    <w:uiPriority w:val="39"/>
    <w:rsid w:val="0066478C"/>
    <w:pPr>
      <w:tabs>
        <w:tab w:val="left" w:pos="1728"/>
        <w:tab w:val="right" w:leader="dot" w:pos="8910"/>
      </w:tabs>
      <w:spacing w:before="120"/>
      <w:ind w:left="1728" w:right="18" w:hanging="432"/>
    </w:pPr>
    <w:rPr>
      <w:rFonts w:ascii="Arial Narrow" w:hAnsi="Arial Narrow"/>
    </w:rPr>
  </w:style>
  <w:style w:type="paragraph" w:styleId="TOC6">
    <w:name w:val="toc 6"/>
    <w:basedOn w:val="Normal"/>
    <w:next w:val="Normal"/>
    <w:uiPriority w:val="39"/>
    <w:rsid w:val="0066478C"/>
    <w:pPr>
      <w:tabs>
        <w:tab w:val="right" w:leader="dot" w:pos="8352"/>
      </w:tabs>
      <w:ind w:left="2160" w:right="907" w:hanging="360"/>
    </w:pPr>
    <w:rPr>
      <w:noProof/>
    </w:rPr>
  </w:style>
  <w:style w:type="paragraph" w:styleId="TOC7">
    <w:name w:val="toc 7"/>
    <w:basedOn w:val="Normal"/>
    <w:next w:val="Normal"/>
    <w:uiPriority w:val="39"/>
    <w:rsid w:val="0066478C"/>
    <w:pPr>
      <w:tabs>
        <w:tab w:val="right" w:leader="dot" w:pos="8352"/>
      </w:tabs>
      <w:ind w:left="2520" w:hanging="360"/>
    </w:pPr>
  </w:style>
  <w:style w:type="paragraph" w:styleId="TOC8">
    <w:name w:val="toc 8"/>
    <w:basedOn w:val="Normal"/>
    <w:next w:val="Normal"/>
    <w:uiPriority w:val="39"/>
    <w:rsid w:val="0066478C"/>
    <w:pPr>
      <w:tabs>
        <w:tab w:val="right" w:leader="dot" w:pos="8352"/>
      </w:tabs>
      <w:ind w:left="2880" w:right="979" w:hanging="360"/>
    </w:pPr>
  </w:style>
  <w:style w:type="paragraph" w:styleId="TOC9">
    <w:name w:val="toc 9"/>
    <w:basedOn w:val="Normal"/>
    <w:next w:val="Normal"/>
    <w:autoRedefine/>
    <w:uiPriority w:val="39"/>
    <w:rsid w:val="0066478C"/>
    <w:pPr>
      <w:tabs>
        <w:tab w:val="right" w:pos="547"/>
        <w:tab w:val="left" w:pos="720"/>
        <w:tab w:val="right" w:leader="dot" w:pos="8914"/>
      </w:tabs>
      <w:ind w:left="720" w:right="907" w:hanging="720"/>
    </w:pPr>
    <w:rPr>
      <w:rFonts w:ascii="Arial Narrow" w:hAnsi="Arial Narrow"/>
      <w:noProof/>
    </w:rPr>
  </w:style>
  <w:style w:type="paragraph" w:customStyle="1" w:styleId="Listoftablesfigures">
    <w:name w:val="List of tables/figures"/>
    <w:basedOn w:val="Normal"/>
    <w:rsid w:val="0066478C"/>
    <w:pPr>
      <w:jc w:val="right"/>
    </w:pPr>
    <w:rPr>
      <w:rFonts w:ascii="Arial Narrow" w:hAnsi="Arial Narrow"/>
      <w:b/>
      <w:sz w:val="28"/>
    </w:rPr>
  </w:style>
  <w:style w:type="paragraph" w:customStyle="1" w:styleId="TableNote">
    <w:name w:val="Table Note"/>
    <w:basedOn w:val="TableText"/>
    <w:rsid w:val="0066478C"/>
    <w:pPr>
      <w:spacing w:before="0" w:after="0"/>
      <w:ind w:left="180" w:hanging="180"/>
    </w:pPr>
    <w:rPr>
      <w:sz w:val="16"/>
    </w:rPr>
  </w:style>
  <w:style w:type="paragraph" w:customStyle="1" w:styleId="TableText">
    <w:name w:val="Table Text"/>
    <w:aliases w:val="tt"/>
    <w:basedOn w:val="Normal"/>
    <w:rsid w:val="0066478C"/>
    <w:pPr>
      <w:spacing w:before="40" w:after="40"/>
    </w:pPr>
    <w:rPr>
      <w:rFonts w:ascii="Arial Narrow" w:hAnsi="Arial Narrow"/>
      <w:sz w:val="22"/>
    </w:rPr>
  </w:style>
  <w:style w:type="paragraph" w:styleId="TableofFigures">
    <w:name w:val="table of figures"/>
    <w:basedOn w:val="Normal"/>
    <w:next w:val="Normal"/>
    <w:uiPriority w:val="99"/>
    <w:rsid w:val="0066478C"/>
    <w:pPr>
      <w:ind w:left="480" w:hanging="480"/>
    </w:pPr>
  </w:style>
  <w:style w:type="paragraph" w:customStyle="1" w:styleId="Recommendation">
    <w:name w:val="Recommendation"/>
    <w:basedOn w:val="Normal"/>
    <w:rsid w:val="0066478C"/>
    <w:pPr>
      <w:spacing w:before="120"/>
      <w:ind w:left="3060" w:hanging="2700"/>
      <w:jc w:val="both"/>
    </w:pPr>
  </w:style>
  <w:style w:type="paragraph" w:customStyle="1" w:styleId="RecomBullet">
    <w:name w:val="RecomBullet"/>
    <w:basedOn w:val="Normal"/>
    <w:rsid w:val="0066478C"/>
    <w:pPr>
      <w:spacing w:before="120"/>
      <w:ind w:left="3514"/>
      <w:jc w:val="both"/>
    </w:pPr>
  </w:style>
  <w:style w:type="character" w:styleId="PageNumber">
    <w:name w:val="page number"/>
    <w:rsid w:val="0066478C"/>
    <w:rPr>
      <w:rFonts w:ascii="Arial Narrow" w:hAnsi="Arial Narrow"/>
      <w:color w:val="auto"/>
      <w:sz w:val="18"/>
    </w:rPr>
  </w:style>
  <w:style w:type="paragraph" w:customStyle="1" w:styleId="TableTitle">
    <w:name w:val="Table Title"/>
    <w:basedOn w:val="Normal"/>
    <w:next w:val="BodyText"/>
    <w:autoRedefine/>
    <w:rsid w:val="00015C80"/>
    <w:pPr>
      <w:keepNext/>
      <w:jc w:val="center"/>
      <w:outlineLvl w:val="7"/>
    </w:pPr>
    <w:rPr>
      <w:rFonts w:ascii="Arial" w:hAnsi="Arial" w:cs="Arial"/>
      <w:b/>
      <w:szCs w:val="24"/>
    </w:rPr>
  </w:style>
  <w:style w:type="paragraph" w:customStyle="1" w:styleId="FigureTitle">
    <w:name w:val="Figure Title"/>
    <w:basedOn w:val="Normal"/>
    <w:next w:val="Normal"/>
    <w:rsid w:val="0066478C"/>
    <w:pPr>
      <w:spacing w:before="80" w:after="240"/>
      <w:outlineLvl w:val="8"/>
    </w:pPr>
    <w:rPr>
      <w:rFonts w:ascii="Arial Narrow" w:hAnsi="Arial Narrow"/>
      <w:b/>
    </w:rPr>
  </w:style>
  <w:style w:type="paragraph" w:customStyle="1" w:styleId="EvenPageHeader">
    <w:name w:val="Even Page Header"/>
    <w:basedOn w:val="Normal"/>
    <w:rsid w:val="0066478C"/>
    <w:pPr>
      <w:pBdr>
        <w:bottom w:val="single" w:sz="6" w:space="1" w:color="auto"/>
      </w:pBdr>
      <w:spacing w:after="360"/>
    </w:pPr>
    <w:rPr>
      <w:rFonts w:ascii="Arial Narrow" w:hAnsi="Arial Narrow"/>
      <w:b/>
      <w:color w:val="516E1C"/>
      <w:sz w:val="28"/>
    </w:rPr>
  </w:style>
  <w:style w:type="paragraph" w:customStyle="1" w:styleId="OddPageHeader">
    <w:name w:val="Odd Page Header"/>
    <w:basedOn w:val="Normal"/>
    <w:rsid w:val="0066478C"/>
    <w:pPr>
      <w:pBdr>
        <w:bottom w:val="single" w:sz="6" w:space="1" w:color="auto"/>
      </w:pBdr>
      <w:spacing w:after="360"/>
      <w:jc w:val="right"/>
    </w:pPr>
    <w:rPr>
      <w:rFonts w:ascii="Arial Narrow" w:hAnsi="Arial Narrow"/>
      <w:b/>
      <w:color w:val="516E1C"/>
      <w:sz w:val="28"/>
    </w:rPr>
  </w:style>
  <w:style w:type="paragraph" w:customStyle="1" w:styleId="ExHeading1">
    <w:name w:val="ExHeading 1"/>
    <w:basedOn w:val="Heading1"/>
    <w:next w:val="BodyText"/>
    <w:autoRedefine/>
    <w:rsid w:val="000455CD"/>
    <w:pPr>
      <w:ind w:left="0" w:right="-18"/>
    </w:pPr>
    <w:rPr>
      <w:caps/>
      <w:sz w:val="28"/>
      <w:szCs w:val="22"/>
    </w:rPr>
  </w:style>
  <w:style w:type="paragraph" w:customStyle="1" w:styleId="ExHeading2">
    <w:name w:val="ExHeading 2"/>
    <w:basedOn w:val="Heading2"/>
    <w:next w:val="BodyText"/>
    <w:autoRedefine/>
    <w:rsid w:val="0066478C"/>
    <w:pPr>
      <w:numPr>
        <w:ilvl w:val="0"/>
        <w:numId w:val="2"/>
      </w:numPr>
      <w:outlineLvl w:val="9"/>
    </w:pPr>
    <w:rPr>
      <w:sz w:val="32"/>
    </w:rPr>
  </w:style>
  <w:style w:type="paragraph" w:customStyle="1" w:styleId="ExHeading3">
    <w:name w:val="ExHeading 3"/>
    <w:basedOn w:val="Heading3"/>
    <w:next w:val="BodyText"/>
    <w:autoRedefine/>
    <w:rsid w:val="00856139"/>
    <w:pPr>
      <w:numPr>
        <w:ilvl w:val="0"/>
        <w:numId w:val="3"/>
      </w:numPr>
      <w:outlineLvl w:val="9"/>
    </w:pPr>
    <w:rPr>
      <w:sz w:val="30"/>
    </w:rPr>
  </w:style>
  <w:style w:type="paragraph" w:customStyle="1" w:styleId="ExHeading4">
    <w:name w:val="ExHeading 4"/>
    <w:basedOn w:val="Heading4"/>
    <w:next w:val="BodyText"/>
    <w:autoRedefine/>
    <w:rsid w:val="0066478C"/>
    <w:pPr>
      <w:numPr>
        <w:ilvl w:val="0"/>
        <w:numId w:val="4"/>
      </w:numPr>
      <w:outlineLvl w:val="9"/>
    </w:pPr>
  </w:style>
  <w:style w:type="paragraph" w:customStyle="1" w:styleId="ExHeading5">
    <w:name w:val="ExHeading 5"/>
    <w:basedOn w:val="Heading5"/>
    <w:next w:val="BodyText"/>
    <w:rsid w:val="0066478C"/>
    <w:pPr>
      <w:numPr>
        <w:numId w:val="5"/>
      </w:numPr>
      <w:outlineLvl w:val="9"/>
    </w:pPr>
    <w:rPr>
      <w:sz w:val="26"/>
    </w:rPr>
  </w:style>
  <w:style w:type="paragraph" w:styleId="Header">
    <w:name w:val="header"/>
    <w:basedOn w:val="Normal"/>
    <w:link w:val="HeaderChar"/>
    <w:uiPriority w:val="99"/>
    <w:rsid w:val="0066478C"/>
    <w:pPr>
      <w:tabs>
        <w:tab w:val="center" w:pos="4320"/>
        <w:tab w:val="right" w:pos="8640"/>
      </w:tabs>
    </w:pPr>
  </w:style>
  <w:style w:type="paragraph" w:styleId="Index1">
    <w:name w:val="index 1"/>
    <w:basedOn w:val="Normal"/>
    <w:next w:val="Normal"/>
    <w:autoRedefine/>
    <w:semiHidden/>
    <w:rsid w:val="0066478C"/>
    <w:pPr>
      <w:ind w:left="240" w:hanging="240"/>
    </w:pPr>
    <w:rPr>
      <w:sz w:val="18"/>
    </w:rPr>
  </w:style>
  <w:style w:type="paragraph" w:styleId="Index2">
    <w:name w:val="index 2"/>
    <w:basedOn w:val="Normal"/>
    <w:next w:val="Normal"/>
    <w:autoRedefine/>
    <w:semiHidden/>
    <w:rsid w:val="0066478C"/>
    <w:pPr>
      <w:ind w:left="480" w:hanging="240"/>
    </w:pPr>
    <w:rPr>
      <w:sz w:val="18"/>
    </w:rPr>
  </w:style>
  <w:style w:type="paragraph" w:styleId="Index3">
    <w:name w:val="index 3"/>
    <w:basedOn w:val="Normal"/>
    <w:next w:val="Normal"/>
    <w:autoRedefine/>
    <w:semiHidden/>
    <w:rsid w:val="0066478C"/>
    <w:pPr>
      <w:ind w:left="720" w:hanging="240"/>
    </w:pPr>
    <w:rPr>
      <w:sz w:val="18"/>
    </w:rPr>
  </w:style>
  <w:style w:type="paragraph" w:styleId="Index4">
    <w:name w:val="index 4"/>
    <w:basedOn w:val="Normal"/>
    <w:next w:val="Normal"/>
    <w:autoRedefine/>
    <w:semiHidden/>
    <w:rsid w:val="0066478C"/>
    <w:pPr>
      <w:ind w:left="960" w:hanging="240"/>
    </w:pPr>
    <w:rPr>
      <w:sz w:val="18"/>
    </w:rPr>
  </w:style>
  <w:style w:type="paragraph" w:styleId="Index5">
    <w:name w:val="index 5"/>
    <w:basedOn w:val="Normal"/>
    <w:next w:val="Normal"/>
    <w:autoRedefine/>
    <w:semiHidden/>
    <w:rsid w:val="0066478C"/>
    <w:pPr>
      <w:ind w:left="1200" w:hanging="240"/>
    </w:pPr>
    <w:rPr>
      <w:sz w:val="18"/>
    </w:rPr>
  </w:style>
  <w:style w:type="paragraph" w:styleId="Index6">
    <w:name w:val="index 6"/>
    <w:basedOn w:val="Normal"/>
    <w:next w:val="Normal"/>
    <w:autoRedefine/>
    <w:semiHidden/>
    <w:rsid w:val="0066478C"/>
    <w:pPr>
      <w:ind w:left="1440" w:hanging="240"/>
    </w:pPr>
    <w:rPr>
      <w:sz w:val="18"/>
    </w:rPr>
  </w:style>
  <w:style w:type="paragraph" w:styleId="Index7">
    <w:name w:val="index 7"/>
    <w:basedOn w:val="Normal"/>
    <w:next w:val="Normal"/>
    <w:autoRedefine/>
    <w:semiHidden/>
    <w:rsid w:val="0066478C"/>
    <w:pPr>
      <w:ind w:left="1680" w:hanging="240"/>
    </w:pPr>
    <w:rPr>
      <w:sz w:val="18"/>
    </w:rPr>
  </w:style>
  <w:style w:type="paragraph" w:styleId="Index8">
    <w:name w:val="index 8"/>
    <w:basedOn w:val="Normal"/>
    <w:next w:val="Normal"/>
    <w:autoRedefine/>
    <w:semiHidden/>
    <w:rsid w:val="0066478C"/>
    <w:pPr>
      <w:ind w:left="1920" w:hanging="240"/>
    </w:pPr>
    <w:rPr>
      <w:sz w:val="18"/>
    </w:rPr>
  </w:style>
  <w:style w:type="paragraph" w:styleId="Index9">
    <w:name w:val="index 9"/>
    <w:basedOn w:val="Normal"/>
    <w:next w:val="Normal"/>
    <w:autoRedefine/>
    <w:semiHidden/>
    <w:rsid w:val="0066478C"/>
    <w:pPr>
      <w:ind w:left="2160" w:hanging="240"/>
    </w:pPr>
    <w:rPr>
      <w:sz w:val="18"/>
    </w:rPr>
  </w:style>
  <w:style w:type="paragraph" w:styleId="IndexHeading">
    <w:name w:val="index heading"/>
    <w:basedOn w:val="Normal"/>
    <w:next w:val="Index1"/>
    <w:semiHidden/>
    <w:rsid w:val="0066478C"/>
    <w:pPr>
      <w:pBdr>
        <w:top w:val="single" w:sz="12" w:space="0" w:color="auto"/>
      </w:pBdr>
      <w:spacing w:before="360" w:after="240"/>
    </w:pPr>
    <w:rPr>
      <w:b/>
      <w:i/>
      <w:sz w:val="26"/>
    </w:rPr>
  </w:style>
  <w:style w:type="paragraph" w:customStyle="1" w:styleId="StyleTableHeadingLeft">
    <w:name w:val="Style Table Heading + Left"/>
    <w:basedOn w:val="TableHeading"/>
    <w:rsid w:val="0066478C"/>
    <w:pPr>
      <w:jc w:val="left"/>
    </w:pPr>
    <w:rPr>
      <w:bCs/>
    </w:rPr>
  </w:style>
  <w:style w:type="paragraph" w:customStyle="1" w:styleId="TOCSectionName">
    <w:name w:val="TOC Section Name"/>
    <w:basedOn w:val="Normal"/>
    <w:rsid w:val="0066478C"/>
    <w:pPr>
      <w:spacing w:before="360" w:after="240"/>
      <w:jc w:val="right"/>
    </w:pPr>
    <w:rPr>
      <w:rFonts w:ascii="Arial Narrow" w:hAnsi="Arial Narrow"/>
      <w:b/>
      <w:color w:val="516E1C"/>
      <w:sz w:val="40"/>
    </w:rPr>
  </w:style>
  <w:style w:type="character" w:customStyle="1" w:styleId="FileCode">
    <w:name w:val="File Code"/>
    <w:rsid w:val="0066478C"/>
    <w:rPr>
      <w:noProof/>
      <w:sz w:val="14"/>
    </w:rPr>
  </w:style>
  <w:style w:type="paragraph" w:customStyle="1" w:styleId="StyleTOC1Right001">
    <w:name w:val="Style TOC 1 + Right:  0.01&quot;"/>
    <w:basedOn w:val="TOC1"/>
    <w:autoRedefine/>
    <w:rsid w:val="0066478C"/>
    <w:pPr>
      <w:spacing w:after="120"/>
      <w:ind w:right="14"/>
    </w:pPr>
    <w:rPr>
      <w:bCs/>
    </w:rPr>
  </w:style>
  <w:style w:type="table" w:styleId="TableGrid">
    <w:name w:val="Table Grid"/>
    <w:basedOn w:val="TableNormal"/>
    <w:rsid w:val="001309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TOC9Right001">
    <w:name w:val="Style TOC 9 + Right:  0.01&quot;"/>
    <w:basedOn w:val="TOC9"/>
    <w:autoRedefine/>
    <w:rsid w:val="0066478C"/>
    <w:pPr>
      <w:ind w:right="14"/>
    </w:pPr>
  </w:style>
  <w:style w:type="paragraph" w:customStyle="1" w:styleId="Default">
    <w:name w:val="Default"/>
    <w:rsid w:val="0066478C"/>
    <w:pPr>
      <w:autoSpaceDE w:val="0"/>
      <w:autoSpaceDN w:val="0"/>
      <w:adjustRightInd w:val="0"/>
    </w:pPr>
    <w:rPr>
      <w:rFonts w:ascii="Arial Narrow" w:hAnsi="Arial Narrow" w:cs="Arial"/>
      <w:color w:val="000000"/>
      <w:sz w:val="24"/>
      <w:szCs w:val="24"/>
    </w:rPr>
  </w:style>
  <w:style w:type="paragraph" w:customStyle="1" w:styleId="Heading21">
    <w:name w:val="Heading 21"/>
    <w:basedOn w:val="Normal"/>
    <w:next w:val="BodyText"/>
    <w:autoRedefine/>
    <w:rsid w:val="0066478C"/>
    <w:pPr>
      <w:keepNext/>
      <w:tabs>
        <w:tab w:val="num" w:pos="360"/>
        <w:tab w:val="left" w:pos="1080"/>
      </w:tabs>
      <w:spacing w:before="360"/>
      <w:ind w:left="360" w:hanging="360"/>
    </w:pPr>
    <w:rPr>
      <w:rFonts w:ascii="Arial Narrow" w:hAnsi="Arial Narrow"/>
      <w:b/>
      <w:sz w:val="32"/>
    </w:rPr>
  </w:style>
  <w:style w:type="character" w:styleId="CommentReference">
    <w:name w:val="annotation reference"/>
    <w:semiHidden/>
    <w:rsid w:val="0066478C"/>
    <w:rPr>
      <w:sz w:val="16"/>
      <w:szCs w:val="16"/>
    </w:rPr>
  </w:style>
  <w:style w:type="paragraph" w:styleId="CommentText">
    <w:name w:val="annotation text"/>
    <w:basedOn w:val="Normal"/>
    <w:link w:val="CommentTextChar"/>
    <w:semiHidden/>
    <w:rsid w:val="0066478C"/>
    <w:rPr>
      <w:kern w:val="0"/>
      <w:sz w:val="20"/>
    </w:rPr>
  </w:style>
  <w:style w:type="paragraph" w:styleId="BalloonText">
    <w:name w:val="Balloon Text"/>
    <w:basedOn w:val="Normal"/>
    <w:link w:val="BalloonTextChar"/>
    <w:uiPriority w:val="99"/>
    <w:semiHidden/>
    <w:rsid w:val="0066478C"/>
    <w:rPr>
      <w:rFonts w:ascii="Tahoma" w:hAnsi="Tahoma" w:cs="Tahoma"/>
      <w:sz w:val="16"/>
      <w:szCs w:val="16"/>
    </w:rPr>
  </w:style>
  <w:style w:type="character" w:customStyle="1" w:styleId="BodyTextChar">
    <w:name w:val="Body Text Char"/>
    <w:rsid w:val="0066478C"/>
    <w:rPr>
      <w:rFonts w:ascii="Arial Narrow" w:hAnsi="Arial Narrow"/>
      <w:noProof w:val="0"/>
      <w:kern w:val="28"/>
      <w:sz w:val="24"/>
      <w:lang w:val="en-US" w:eastAsia="en-US" w:bidi="ar-SA"/>
    </w:rPr>
  </w:style>
  <w:style w:type="character" w:customStyle="1" w:styleId="CharChar">
    <w:name w:val="Char Char"/>
    <w:rsid w:val="0066478C"/>
    <w:rPr>
      <w:rFonts w:ascii="Arial Narrow" w:hAnsi="Arial Narrow"/>
      <w:noProof w:val="0"/>
      <w:kern w:val="28"/>
      <w:sz w:val="24"/>
      <w:lang w:val="en-US" w:eastAsia="en-US" w:bidi="ar-SA"/>
    </w:rPr>
  </w:style>
  <w:style w:type="character" w:styleId="Emphasis">
    <w:name w:val="Emphasis"/>
    <w:qFormat/>
    <w:rsid w:val="0066478C"/>
    <w:rPr>
      <w:i/>
      <w:iCs/>
    </w:rPr>
  </w:style>
  <w:style w:type="character" w:styleId="Hyperlink">
    <w:name w:val="Hyperlink"/>
    <w:uiPriority w:val="99"/>
    <w:rsid w:val="0066478C"/>
    <w:rPr>
      <w:color w:val="0000FF"/>
      <w:u w:val="single"/>
    </w:rPr>
  </w:style>
  <w:style w:type="character" w:customStyle="1" w:styleId="graytext1">
    <w:name w:val="graytext1"/>
    <w:uiPriority w:val="99"/>
    <w:rsid w:val="0066478C"/>
    <w:rPr>
      <w:color w:val="555555"/>
    </w:rPr>
  </w:style>
  <w:style w:type="paragraph" w:styleId="CommentSubject">
    <w:name w:val="annotation subject"/>
    <w:basedOn w:val="CommentText"/>
    <w:next w:val="CommentText"/>
    <w:link w:val="CommentSubjectChar"/>
    <w:rsid w:val="004E2F78"/>
    <w:rPr>
      <w:b/>
      <w:bCs/>
      <w:kern w:val="28"/>
    </w:rPr>
  </w:style>
  <w:style w:type="character" w:customStyle="1" w:styleId="CommentTextChar">
    <w:name w:val="Comment Text Char"/>
    <w:basedOn w:val="DefaultParagraphFont"/>
    <w:link w:val="CommentText"/>
    <w:semiHidden/>
    <w:rsid w:val="004E2F78"/>
  </w:style>
  <w:style w:type="character" w:customStyle="1" w:styleId="CommentSubjectChar">
    <w:name w:val="Comment Subject Char"/>
    <w:basedOn w:val="CommentTextChar"/>
    <w:link w:val="CommentSubject"/>
    <w:rsid w:val="004E2F78"/>
  </w:style>
  <w:style w:type="paragraph" w:styleId="Revision">
    <w:name w:val="Revision"/>
    <w:hidden/>
    <w:uiPriority w:val="99"/>
    <w:semiHidden/>
    <w:rsid w:val="002817BF"/>
    <w:rPr>
      <w:kern w:val="28"/>
      <w:sz w:val="24"/>
    </w:rPr>
  </w:style>
  <w:style w:type="character" w:styleId="FollowedHyperlink">
    <w:name w:val="FollowedHyperlink"/>
    <w:uiPriority w:val="99"/>
    <w:rsid w:val="007D5DF7"/>
    <w:rPr>
      <w:color w:val="800080"/>
      <w:u w:val="single"/>
    </w:rPr>
  </w:style>
  <w:style w:type="character" w:customStyle="1" w:styleId="Heading1Char">
    <w:name w:val="Heading 1 Char"/>
    <w:link w:val="Heading1"/>
    <w:rsid w:val="00D6758F"/>
    <w:rPr>
      <w:rFonts w:ascii="Arial" w:hAnsi="Arial" w:cs="Arial"/>
      <w:kern w:val="28"/>
      <w:sz w:val="32"/>
      <w:szCs w:val="32"/>
    </w:rPr>
  </w:style>
  <w:style w:type="character" w:customStyle="1" w:styleId="Heading4Char">
    <w:name w:val="Heading 4 Char"/>
    <w:link w:val="Heading4"/>
    <w:rsid w:val="001E3150"/>
    <w:rPr>
      <w:rFonts w:ascii="Arial Narrow Bold" w:hAnsi="Arial Narrow Bold"/>
      <w:b/>
      <w:kern w:val="28"/>
      <w:sz w:val="26"/>
    </w:rPr>
  </w:style>
  <w:style w:type="character" w:customStyle="1" w:styleId="FooterChar">
    <w:name w:val="Footer Char"/>
    <w:link w:val="Footer"/>
    <w:uiPriority w:val="99"/>
    <w:rsid w:val="00B57E8E"/>
    <w:rPr>
      <w:kern w:val="28"/>
      <w:sz w:val="24"/>
    </w:rPr>
  </w:style>
  <w:style w:type="paragraph" w:styleId="ListParagraph">
    <w:name w:val="List Paragraph"/>
    <w:basedOn w:val="Normal"/>
    <w:uiPriority w:val="34"/>
    <w:qFormat/>
    <w:rsid w:val="009758CA"/>
    <w:pPr>
      <w:ind w:left="720"/>
      <w:contextualSpacing/>
    </w:pPr>
  </w:style>
  <w:style w:type="character" w:customStyle="1" w:styleId="Heading3Char">
    <w:name w:val="Heading 3 Char"/>
    <w:link w:val="Heading3"/>
    <w:rsid w:val="00313FCA"/>
    <w:rPr>
      <w:rFonts w:ascii="Arial" w:hAnsi="Arial"/>
      <w:b/>
      <w:kern w:val="28"/>
      <w:sz w:val="24"/>
      <w:szCs w:val="22"/>
    </w:rPr>
  </w:style>
  <w:style w:type="paragraph" w:styleId="NormalWeb">
    <w:name w:val="Normal (Web)"/>
    <w:basedOn w:val="Normal"/>
    <w:rsid w:val="009E7AC6"/>
    <w:pPr>
      <w:spacing w:before="100" w:beforeAutospacing="1" w:after="100" w:afterAutospacing="1"/>
    </w:pPr>
    <w:rPr>
      <w:kern w:val="0"/>
      <w:szCs w:val="24"/>
    </w:rPr>
  </w:style>
  <w:style w:type="paragraph" w:styleId="PlainText">
    <w:name w:val="Plain Text"/>
    <w:basedOn w:val="Normal"/>
    <w:link w:val="PlainTextChar"/>
    <w:uiPriority w:val="99"/>
    <w:unhideWhenUsed/>
    <w:rsid w:val="00CB78B4"/>
    <w:rPr>
      <w:rFonts w:ascii="Consolas" w:eastAsiaTheme="minorHAnsi" w:hAnsi="Consolas" w:cstheme="minorBidi"/>
      <w:kern w:val="0"/>
      <w:sz w:val="21"/>
      <w:szCs w:val="21"/>
    </w:rPr>
  </w:style>
  <w:style w:type="character" w:customStyle="1" w:styleId="PlainTextChar">
    <w:name w:val="Plain Text Char"/>
    <w:basedOn w:val="DefaultParagraphFont"/>
    <w:link w:val="PlainText"/>
    <w:uiPriority w:val="99"/>
    <w:rsid w:val="00CB78B4"/>
    <w:rPr>
      <w:rFonts w:ascii="Consolas" w:eastAsiaTheme="minorHAnsi" w:hAnsi="Consolas" w:cstheme="minorBidi"/>
      <w:sz w:val="21"/>
      <w:szCs w:val="21"/>
    </w:rPr>
  </w:style>
  <w:style w:type="paragraph" w:styleId="DocumentMap">
    <w:name w:val="Document Map"/>
    <w:basedOn w:val="Normal"/>
    <w:link w:val="DocumentMapChar"/>
    <w:rsid w:val="00CA22D5"/>
    <w:rPr>
      <w:rFonts w:ascii="Tahoma" w:hAnsi="Tahoma" w:cs="Tahoma"/>
      <w:sz w:val="16"/>
      <w:szCs w:val="16"/>
    </w:rPr>
  </w:style>
  <w:style w:type="character" w:customStyle="1" w:styleId="DocumentMapChar">
    <w:name w:val="Document Map Char"/>
    <w:basedOn w:val="DefaultParagraphFont"/>
    <w:link w:val="DocumentMap"/>
    <w:rsid w:val="00CA22D5"/>
    <w:rPr>
      <w:rFonts w:ascii="Tahoma" w:hAnsi="Tahoma" w:cs="Tahoma"/>
      <w:kern w:val="28"/>
      <w:sz w:val="16"/>
      <w:szCs w:val="16"/>
    </w:rPr>
  </w:style>
  <w:style w:type="character" w:customStyle="1" w:styleId="HeaderChar">
    <w:name w:val="Header Char"/>
    <w:basedOn w:val="DefaultParagraphFont"/>
    <w:link w:val="Header"/>
    <w:uiPriority w:val="99"/>
    <w:rsid w:val="00D578D9"/>
    <w:rPr>
      <w:kern w:val="28"/>
      <w:sz w:val="24"/>
    </w:rPr>
  </w:style>
  <w:style w:type="character" w:customStyle="1" w:styleId="BalloonTextChar">
    <w:name w:val="Balloon Text Char"/>
    <w:basedOn w:val="DefaultParagraphFont"/>
    <w:link w:val="BalloonText"/>
    <w:uiPriority w:val="99"/>
    <w:semiHidden/>
    <w:rsid w:val="00D578D9"/>
    <w:rPr>
      <w:rFonts w:ascii="Tahoma" w:hAnsi="Tahoma" w:cs="Tahoma"/>
      <w:kern w:val="28"/>
      <w:sz w:val="16"/>
      <w:szCs w:val="16"/>
    </w:rPr>
  </w:style>
  <w:style w:type="character" w:customStyle="1" w:styleId="oneclick-link">
    <w:name w:val="oneclick-link"/>
    <w:basedOn w:val="DefaultParagraphFont"/>
    <w:rsid w:val="008112B1"/>
  </w:style>
  <w:style w:type="table" w:styleId="TableGrid8">
    <w:name w:val="Table Grid 8"/>
    <w:basedOn w:val="TableNormal"/>
    <w:rsid w:val="005B2D7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Caption">
    <w:name w:val="caption"/>
    <w:basedOn w:val="Normal"/>
    <w:next w:val="Normal"/>
    <w:unhideWhenUsed/>
    <w:qFormat/>
    <w:rsid w:val="005B2D7E"/>
    <w:pPr>
      <w:spacing w:line="360" w:lineRule="auto"/>
      <w:jc w:val="center"/>
    </w:pPr>
    <w:rPr>
      <w:rFonts w:ascii="Arial" w:hAnsi="Arial"/>
      <w:b/>
      <w:bCs/>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3796">
      <w:bodyDiv w:val="1"/>
      <w:marLeft w:val="0"/>
      <w:marRight w:val="0"/>
      <w:marTop w:val="0"/>
      <w:marBottom w:val="0"/>
      <w:divBdr>
        <w:top w:val="none" w:sz="0" w:space="0" w:color="auto"/>
        <w:left w:val="none" w:sz="0" w:space="0" w:color="auto"/>
        <w:bottom w:val="none" w:sz="0" w:space="0" w:color="auto"/>
        <w:right w:val="none" w:sz="0" w:space="0" w:color="auto"/>
      </w:divBdr>
    </w:div>
    <w:div w:id="91514269">
      <w:bodyDiv w:val="1"/>
      <w:marLeft w:val="0"/>
      <w:marRight w:val="0"/>
      <w:marTop w:val="0"/>
      <w:marBottom w:val="0"/>
      <w:divBdr>
        <w:top w:val="none" w:sz="0" w:space="0" w:color="auto"/>
        <w:left w:val="none" w:sz="0" w:space="0" w:color="auto"/>
        <w:bottom w:val="none" w:sz="0" w:space="0" w:color="auto"/>
        <w:right w:val="none" w:sz="0" w:space="0" w:color="auto"/>
      </w:divBdr>
    </w:div>
    <w:div w:id="124203088">
      <w:bodyDiv w:val="1"/>
      <w:marLeft w:val="0"/>
      <w:marRight w:val="0"/>
      <w:marTop w:val="0"/>
      <w:marBottom w:val="0"/>
      <w:divBdr>
        <w:top w:val="none" w:sz="0" w:space="0" w:color="auto"/>
        <w:left w:val="none" w:sz="0" w:space="0" w:color="auto"/>
        <w:bottom w:val="none" w:sz="0" w:space="0" w:color="auto"/>
        <w:right w:val="none" w:sz="0" w:space="0" w:color="auto"/>
      </w:divBdr>
    </w:div>
    <w:div w:id="126431713">
      <w:bodyDiv w:val="1"/>
      <w:marLeft w:val="0"/>
      <w:marRight w:val="0"/>
      <w:marTop w:val="0"/>
      <w:marBottom w:val="0"/>
      <w:divBdr>
        <w:top w:val="none" w:sz="0" w:space="0" w:color="auto"/>
        <w:left w:val="none" w:sz="0" w:space="0" w:color="auto"/>
        <w:bottom w:val="none" w:sz="0" w:space="0" w:color="auto"/>
        <w:right w:val="none" w:sz="0" w:space="0" w:color="auto"/>
      </w:divBdr>
    </w:div>
    <w:div w:id="201208561">
      <w:bodyDiv w:val="1"/>
      <w:marLeft w:val="0"/>
      <w:marRight w:val="0"/>
      <w:marTop w:val="0"/>
      <w:marBottom w:val="0"/>
      <w:divBdr>
        <w:top w:val="none" w:sz="0" w:space="0" w:color="auto"/>
        <w:left w:val="none" w:sz="0" w:space="0" w:color="auto"/>
        <w:bottom w:val="none" w:sz="0" w:space="0" w:color="auto"/>
        <w:right w:val="none" w:sz="0" w:space="0" w:color="auto"/>
      </w:divBdr>
    </w:div>
    <w:div w:id="553198304">
      <w:bodyDiv w:val="1"/>
      <w:marLeft w:val="0"/>
      <w:marRight w:val="0"/>
      <w:marTop w:val="0"/>
      <w:marBottom w:val="0"/>
      <w:divBdr>
        <w:top w:val="none" w:sz="0" w:space="0" w:color="auto"/>
        <w:left w:val="none" w:sz="0" w:space="0" w:color="auto"/>
        <w:bottom w:val="none" w:sz="0" w:space="0" w:color="auto"/>
        <w:right w:val="none" w:sz="0" w:space="0" w:color="auto"/>
      </w:divBdr>
    </w:div>
    <w:div w:id="649406185">
      <w:bodyDiv w:val="1"/>
      <w:marLeft w:val="0"/>
      <w:marRight w:val="0"/>
      <w:marTop w:val="0"/>
      <w:marBottom w:val="0"/>
      <w:divBdr>
        <w:top w:val="none" w:sz="0" w:space="0" w:color="auto"/>
        <w:left w:val="none" w:sz="0" w:space="0" w:color="auto"/>
        <w:bottom w:val="none" w:sz="0" w:space="0" w:color="auto"/>
        <w:right w:val="none" w:sz="0" w:space="0" w:color="auto"/>
      </w:divBdr>
    </w:div>
    <w:div w:id="661591947">
      <w:bodyDiv w:val="1"/>
      <w:marLeft w:val="0"/>
      <w:marRight w:val="0"/>
      <w:marTop w:val="0"/>
      <w:marBottom w:val="0"/>
      <w:divBdr>
        <w:top w:val="none" w:sz="0" w:space="0" w:color="auto"/>
        <w:left w:val="none" w:sz="0" w:space="0" w:color="auto"/>
        <w:bottom w:val="none" w:sz="0" w:space="0" w:color="auto"/>
        <w:right w:val="none" w:sz="0" w:space="0" w:color="auto"/>
      </w:divBdr>
    </w:div>
    <w:div w:id="744912337">
      <w:bodyDiv w:val="1"/>
      <w:marLeft w:val="0"/>
      <w:marRight w:val="0"/>
      <w:marTop w:val="0"/>
      <w:marBottom w:val="0"/>
      <w:divBdr>
        <w:top w:val="none" w:sz="0" w:space="0" w:color="auto"/>
        <w:left w:val="none" w:sz="0" w:space="0" w:color="auto"/>
        <w:bottom w:val="none" w:sz="0" w:space="0" w:color="auto"/>
        <w:right w:val="none" w:sz="0" w:space="0" w:color="auto"/>
      </w:divBdr>
    </w:div>
    <w:div w:id="896937680">
      <w:bodyDiv w:val="1"/>
      <w:marLeft w:val="0"/>
      <w:marRight w:val="0"/>
      <w:marTop w:val="0"/>
      <w:marBottom w:val="0"/>
      <w:divBdr>
        <w:top w:val="none" w:sz="0" w:space="0" w:color="auto"/>
        <w:left w:val="none" w:sz="0" w:space="0" w:color="auto"/>
        <w:bottom w:val="none" w:sz="0" w:space="0" w:color="auto"/>
        <w:right w:val="none" w:sz="0" w:space="0" w:color="auto"/>
      </w:divBdr>
    </w:div>
    <w:div w:id="939069884">
      <w:bodyDiv w:val="1"/>
      <w:marLeft w:val="0"/>
      <w:marRight w:val="0"/>
      <w:marTop w:val="0"/>
      <w:marBottom w:val="0"/>
      <w:divBdr>
        <w:top w:val="none" w:sz="0" w:space="0" w:color="auto"/>
        <w:left w:val="none" w:sz="0" w:space="0" w:color="auto"/>
        <w:bottom w:val="none" w:sz="0" w:space="0" w:color="auto"/>
        <w:right w:val="none" w:sz="0" w:space="0" w:color="auto"/>
      </w:divBdr>
    </w:div>
    <w:div w:id="1080374629">
      <w:bodyDiv w:val="1"/>
      <w:marLeft w:val="0"/>
      <w:marRight w:val="0"/>
      <w:marTop w:val="0"/>
      <w:marBottom w:val="0"/>
      <w:divBdr>
        <w:top w:val="none" w:sz="0" w:space="0" w:color="auto"/>
        <w:left w:val="none" w:sz="0" w:space="0" w:color="auto"/>
        <w:bottom w:val="none" w:sz="0" w:space="0" w:color="auto"/>
        <w:right w:val="none" w:sz="0" w:space="0" w:color="auto"/>
      </w:divBdr>
    </w:div>
    <w:div w:id="1275208382">
      <w:bodyDiv w:val="1"/>
      <w:marLeft w:val="0"/>
      <w:marRight w:val="0"/>
      <w:marTop w:val="0"/>
      <w:marBottom w:val="0"/>
      <w:divBdr>
        <w:top w:val="none" w:sz="0" w:space="0" w:color="auto"/>
        <w:left w:val="none" w:sz="0" w:space="0" w:color="auto"/>
        <w:bottom w:val="none" w:sz="0" w:space="0" w:color="auto"/>
        <w:right w:val="none" w:sz="0" w:space="0" w:color="auto"/>
      </w:divBdr>
    </w:div>
    <w:div w:id="1427506987">
      <w:bodyDiv w:val="1"/>
      <w:marLeft w:val="0"/>
      <w:marRight w:val="0"/>
      <w:marTop w:val="0"/>
      <w:marBottom w:val="0"/>
      <w:divBdr>
        <w:top w:val="none" w:sz="0" w:space="0" w:color="auto"/>
        <w:left w:val="none" w:sz="0" w:space="0" w:color="auto"/>
        <w:bottom w:val="none" w:sz="0" w:space="0" w:color="auto"/>
        <w:right w:val="none" w:sz="0" w:space="0" w:color="auto"/>
      </w:divBdr>
    </w:div>
    <w:div w:id="1477333819">
      <w:bodyDiv w:val="1"/>
      <w:marLeft w:val="0"/>
      <w:marRight w:val="0"/>
      <w:marTop w:val="0"/>
      <w:marBottom w:val="0"/>
      <w:divBdr>
        <w:top w:val="none" w:sz="0" w:space="0" w:color="auto"/>
        <w:left w:val="none" w:sz="0" w:space="0" w:color="auto"/>
        <w:bottom w:val="none" w:sz="0" w:space="0" w:color="auto"/>
        <w:right w:val="none" w:sz="0" w:space="0" w:color="auto"/>
      </w:divBdr>
    </w:div>
    <w:div w:id="1712683792">
      <w:bodyDiv w:val="1"/>
      <w:marLeft w:val="0"/>
      <w:marRight w:val="0"/>
      <w:marTop w:val="0"/>
      <w:marBottom w:val="0"/>
      <w:divBdr>
        <w:top w:val="none" w:sz="0" w:space="0" w:color="auto"/>
        <w:left w:val="none" w:sz="0" w:space="0" w:color="auto"/>
        <w:bottom w:val="none" w:sz="0" w:space="0" w:color="auto"/>
        <w:right w:val="none" w:sz="0" w:space="0" w:color="auto"/>
      </w:divBdr>
    </w:div>
    <w:div w:id="1977179552">
      <w:bodyDiv w:val="1"/>
      <w:marLeft w:val="0"/>
      <w:marRight w:val="0"/>
      <w:marTop w:val="0"/>
      <w:marBottom w:val="0"/>
      <w:divBdr>
        <w:top w:val="none" w:sz="0" w:space="0" w:color="auto"/>
        <w:left w:val="none" w:sz="0" w:space="0" w:color="auto"/>
        <w:bottom w:val="none" w:sz="0" w:space="0" w:color="auto"/>
        <w:right w:val="none" w:sz="0" w:space="0" w:color="auto"/>
      </w:divBdr>
    </w:div>
    <w:div w:id="2019380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www.fema.gov/national-incident-management-system" TargetMode="External"/><Relationship Id="rId26" Type="http://schemas.openxmlformats.org/officeDocument/2006/relationships/hyperlink" Target="http://www.phe.gov/Preparedness/planning/hpp/reports/Documents/nims-implementation-guide-jan2015.pdf" TargetMode="External"/><Relationship Id="rId39" Type="http://schemas.openxmlformats.org/officeDocument/2006/relationships/hyperlink" Target="http://www.ready.gov/sites/default/files/documents/files/biological.pdf" TargetMode="External"/><Relationship Id="rId21" Type="http://schemas.openxmlformats.org/officeDocument/2006/relationships/hyperlink" Target="https://signupms.org/index.php" TargetMode="External"/><Relationship Id="rId34" Type="http://schemas.openxmlformats.org/officeDocument/2006/relationships/oleObject" Target="embeddings/oleObject1.bin"/><Relationship Id="rId42" Type="http://schemas.openxmlformats.org/officeDocument/2006/relationships/hyperlink" Target="http://msdh.ms.gov/msdhsite/_static/resources/1136.pdf" TargetMode="External"/><Relationship Id="rId47" Type="http://schemas.openxmlformats.org/officeDocument/2006/relationships/hyperlink" Target="http://www.fema.gov/pdf/government/grant/hsgp/fy09_hsgp_cyber.pdf" TargetMode="External"/><Relationship Id="rId50" Type="http://schemas.openxmlformats.org/officeDocument/2006/relationships/hyperlink" Target="http://www.fema.gov/pdf/plan/prevent/rms/396/fema396_a.pdf" TargetMode="External"/><Relationship Id="rId55" Type="http://schemas.openxmlformats.org/officeDocument/2006/relationships/hyperlink" Target="http://www.nfpa.org/safety-information/for-consumers/escape-planning/basic-fire-escape-planning" TargetMode="External"/><Relationship Id="rId63" Type="http://schemas.openxmlformats.org/officeDocument/2006/relationships/hyperlink" Target="http://www.ready.gov/hazardous-materials-incidents" TargetMode="External"/><Relationship Id="rId68" Type="http://schemas.openxmlformats.org/officeDocument/2006/relationships/hyperlink" Target="http://www.ready.gov/nuclear-power-plants" TargetMode="External"/><Relationship Id="rId76" Type="http://schemas.openxmlformats.org/officeDocument/2006/relationships/hyperlink" Target="http://msdh.ms.gov/msdhsite/_static/resources/877.pdf" TargetMode="External"/><Relationship Id="rId84" Type="http://schemas.openxmlformats.org/officeDocument/2006/relationships/header" Target="header4.xml"/><Relationship Id="rId89"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www.remm.nlm.gov/" TargetMode="External"/><Relationship Id="rId2" Type="http://schemas.openxmlformats.org/officeDocument/2006/relationships/numbering" Target="numbering.xml"/><Relationship Id="rId16" Type="http://schemas.openxmlformats.org/officeDocument/2006/relationships/hyperlink" Target="https://www.preptoolkit.org/web/hseep-resources" TargetMode="External"/><Relationship Id="rId29" Type="http://schemas.openxmlformats.org/officeDocument/2006/relationships/hyperlink" Target="http://msdh.ms.gov/msdhsite/_static/resources/1136.pdf" TargetMode="External"/><Relationship Id="rId11" Type="http://schemas.openxmlformats.org/officeDocument/2006/relationships/header" Target="header2.xml"/><Relationship Id="rId24" Type="http://schemas.openxmlformats.org/officeDocument/2006/relationships/hyperlink" Target="http://msdh.ms.gov/msdhsite/_static/resources/877.pdf" TargetMode="External"/><Relationship Id="rId32" Type="http://schemas.openxmlformats.org/officeDocument/2006/relationships/hyperlink" Target="https://signupms.org/index.php" TargetMode="External"/><Relationship Id="rId37" Type="http://schemas.openxmlformats.org/officeDocument/2006/relationships/hyperlink" Target="http://training.fema.gov/is/courseoverview.aspx?code=IS-907" TargetMode="External"/><Relationship Id="rId40" Type="http://schemas.openxmlformats.org/officeDocument/2006/relationships/hyperlink" Target="http://www.dhs.gov/topic/biological-security" TargetMode="External"/><Relationship Id="rId45" Type="http://schemas.openxmlformats.org/officeDocument/2006/relationships/hyperlink" Target="http://www.cdc.gov/mmwr/preview/mmwrhtml/rr4904a1.htm" TargetMode="External"/><Relationship Id="rId53" Type="http://schemas.openxmlformats.org/officeDocument/2006/relationships/hyperlink" Target="http://www.ready.gov/explosions" TargetMode="External"/><Relationship Id="rId58" Type="http://schemas.openxmlformats.org/officeDocument/2006/relationships/hyperlink" Target="http://www.ready.gov/power-outage" TargetMode="External"/><Relationship Id="rId66" Type="http://schemas.openxmlformats.org/officeDocument/2006/relationships/hyperlink" Target="http://emergency.cdc.gov/disasters/hurricanes/index.asp" TargetMode="External"/><Relationship Id="rId74" Type="http://schemas.openxmlformats.org/officeDocument/2006/relationships/hyperlink" Target="http://www.cdc.gov/flu/pandemic-resources/index.htm" TargetMode="External"/><Relationship Id="rId79" Type="http://schemas.openxmlformats.org/officeDocument/2006/relationships/hyperlink" Target="http://www.ready.gov/heat" TargetMode="External"/><Relationship Id="rId87" Type="http://schemas.openxmlformats.org/officeDocument/2006/relationships/footer" Target="footer4.xml"/><Relationship Id="rId5" Type="http://schemas.openxmlformats.org/officeDocument/2006/relationships/settings" Target="settings.xml"/><Relationship Id="rId61" Type="http://schemas.openxmlformats.org/officeDocument/2006/relationships/hyperlink" Target="http://www.ready.gov/floods" TargetMode="External"/><Relationship Id="rId82" Type="http://schemas.openxmlformats.org/officeDocument/2006/relationships/hyperlink" Target="https://www.osha.gov/dts/wildfires/index.html" TargetMode="External"/><Relationship Id="rId95" Type="http://schemas.microsoft.com/office/2011/relationships/people" Target="people.xml"/><Relationship Id="rId19" Type="http://schemas.openxmlformats.org/officeDocument/2006/relationships/hyperlink" Target="https://www.fema.gov/incident-command-system-resources" TargetMode="External"/><Relationship Id="rId14" Type="http://schemas.openxmlformats.org/officeDocument/2006/relationships/header" Target="header3.xml"/><Relationship Id="rId22" Type="http://schemas.openxmlformats.org/officeDocument/2006/relationships/hyperlink" Target="http://www.cms.gov" TargetMode="External"/><Relationship Id="rId27" Type="http://schemas.openxmlformats.org/officeDocument/2006/relationships/hyperlink" Target="http://www.healthyMS.com" TargetMode="External"/><Relationship Id="rId30" Type="http://schemas.openxmlformats.org/officeDocument/2006/relationships/hyperlink" Target="http://msdh.ms.gov/msdhsite/_static/44,0,122,154.html" TargetMode="External"/><Relationship Id="rId35" Type="http://schemas.openxmlformats.org/officeDocument/2006/relationships/hyperlink" Target="https://signupms.org/index.php" TargetMode="External"/><Relationship Id="rId43" Type="http://schemas.openxmlformats.org/officeDocument/2006/relationships/hyperlink" Target="https://emilms.fema.gov/is906/assets/ocso-bomb_threat_samepage-brochure.pdf" TargetMode="External"/><Relationship Id="rId48" Type="http://schemas.openxmlformats.org/officeDocument/2006/relationships/hyperlink" Target="http://www.ready.gov/document/common-sense-guide-cyber-security-small-businesses" TargetMode="External"/><Relationship Id="rId56" Type="http://schemas.openxmlformats.org/officeDocument/2006/relationships/hyperlink" Target="http://www.phe.gov/Preparedness/planning/cip/Documents/healthcare-energy.pdf" TargetMode="External"/><Relationship Id="rId64" Type="http://schemas.openxmlformats.org/officeDocument/2006/relationships/hyperlink" Target="https://www.osha.gov/SLTC/hazardouswaste/training/decon.html" TargetMode="External"/><Relationship Id="rId69" Type="http://schemas.openxmlformats.org/officeDocument/2006/relationships/hyperlink" Target="http://www.ready.gov/nuclear-blast" TargetMode="External"/><Relationship Id="rId77" Type="http://schemas.openxmlformats.org/officeDocument/2006/relationships/hyperlink" Target="http://www.ready.gov/severe-weather" TargetMode="External"/><Relationship Id="rId8" Type="http://schemas.openxmlformats.org/officeDocument/2006/relationships/endnotes" Target="endnotes.xml"/><Relationship Id="rId51" Type="http://schemas.openxmlformats.org/officeDocument/2006/relationships/hyperlink" Target="http://www.ready.gov/earthquakes" TargetMode="External"/><Relationship Id="rId72" Type="http://schemas.openxmlformats.org/officeDocument/2006/relationships/hyperlink" Target="http://www.flu.gov/" TargetMode="External"/><Relationship Id="rId80" Type="http://schemas.openxmlformats.org/officeDocument/2006/relationships/hyperlink" Target="http://www.ready.gov/winter-weather" TargetMode="External"/><Relationship Id="rId85" Type="http://schemas.openxmlformats.org/officeDocument/2006/relationships/header" Target="header5.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www.msema.org/" TargetMode="External"/><Relationship Id="rId25" Type="http://schemas.openxmlformats.org/officeDocument/2006/relationships/hyperlink" Target="http://www.training.fema.gov/is/" TargetMode="External"/><Relationship Id="rId33" Type="http://schemas.openxmlformats.org/officeDocument/2006/relationships/image" Target="media/image2.png"/><Relationship Id="rId38" Type="http://schemas.openxmlformats.org/officeDocument/2006/relationships/hyperlink" Target="http://www.fema.gov/pdf/emergency/nrf/nrf_BiologicalIncidentAnnex.pdf" TargetMode="External"/><Relationship Id="rId46" Type="http://schemas.openxmlformats.org/officeDocument/2006/relationships/hyperlink" Target="http://www.ready.gov/cyber-attack" TargetMode="External"/><Relationship Id="rId59" Type="http://schemas.openxmlformats.org/officeDocument/2006/relationships/hyperlink" Target="https://www.osha.gov/SLTC/etools/hospital/hazards/fire/fire.html" TargetMode="External"/><Relationship Id="rId67" Type="http://schemas.openxmlformats.org/officeDocument/2006/relationships/hyperlink" Target="http://www.nws.noaa.gov/om/hurricane/index.shtml" TargetMode="External"/><Relationship Id="rId20" Type="http://schemas.openxmlformats.org/officeDocument/2006/relationships/hyperlink" Target="http://www.cdc.gov/phpr/stockpile/index.htm" TargetMode="External"/><Relationship Id="rId41" Type="http://schemas.openxmlformats.org/officeDocument/2006/relationships/hyperlink" Target="http://www.cdc.gov/mmwr/preview/mmwrhtml/rr4904a1.htm" TargetMode="External"/><Relationship Id="rId54" Type="http://schemas.openxmlformats.org/officeDocument/2006/relationships/hyperlink" Target="https://www.osha.gov/SLTC/etools/hospital/hazards/fire/fire.html" TargetMode="External"/><Relationship Id="rId62" Type="http://schemas.openxmlformats.org/officeDocument/2006/relationships/hyperlink" Target="https://www.osha.gov/dts/weather/flood/index.html" TargetMode="External"/><Relationship Id="rId70" Type="http://schemas.openxmlformats.org/officeDocument/2006/relationships/hyperlink" Target="http://www.ready.gov/radiological-dispersion-device-rdd" TargetMode="External"/><Relationship Id="rId75" Type="http://schemas.openxmlformats.org/officeDocument/2006/relationships/hyperlink" Target="http://msdh.ms.gov/msdhsite/_static/resources/1136.pdf" TargetMode="External"/><Relationship Id="rId83" Type="http://schemas.openxmlformats.org/officeDocument/2006/relationships/hyperlink" Target="http://www.readyforwildfire.org/wildfire_action_plan"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www.dps.state.ms.us/divisions/office-of-emergency-operations/mississippi-statewide-credentialing-access-program/" TargetMode="External"/><Relationship Id="rId28" Type="http://schemas.openxmlformats.org/officeDocument/2006/relationships/hyperlink" Target="http://www.healthyMS.com" TargetMode="External"/><Relationship Id="rId36" Type="http://schemas.openxmlformats.org/officeDocument/2006/relationships/hyperlink" Target="http://www.dhs.gov/publication/active-shooter-how-to-respond" TargetMode="External"/><Relationship Id="rId49" Type="http://schemas.openxmlformats.org/officeDocument/2006/relationships/hyperlink" Target="http://www.phe.gov/Preparedness/planning/cip/Documents/cybersecurity-checklist.pdf" TargetMode="External"/><Relationship Id="rId57" Type="http://schemas.openxmlformats.org/officeDocument/2006/relationships/hyperlink" Target="http://www.acphd.org/media/269431/electical%20power%20outage_loss%20response%20plan.ww.pdf" TargetMode="External"/><Relationship Id="rId10" Type="http://schemas.openxmlformats.org/officeDocument/2006/relationships/header" Target="header1.xml"/><Relationship Id="rId31" Type="http://schemas.openxmlformats.org/officeDocument/2006/relationships/hyperlink" Target="http://www.cdc.gov/phpr/stockpile/" TargetMode="External"/><Relationship Id="rId44" Type="http://schemas.openxmlformats.org/officeDocument/2006/relationships/hyperlink" Target="https://chemm.nlm.nih.gov/chempack.htm" TargetMode="External"/><Relationship Id="rId52" Type="http://schemas.openxmlformats.org/officeDocument/2006/relationships/hyperlink" Target="http://www.dhs.gov/topic/explosives" TargetMode="External"/><Relationship Id="rId60" Type="http://schemas.openxmlformats.org/officeDocument/2006/relationships/hyperlink" Target="http://www.nfpa.org/safety-information/for-consumers/escape-planning/basic-fire-escape-planning" TargetMode="External"/><Relationship Id="rId65" Type="http://schemas.openxmlformats.org/officeDocument/2006/relationships/hyperlink" Target="http://www.ready.gov/hurricanes" TargetMode="External"/><Relationship Id="rId73" Type="http://schemas.openxmlformats.org/officeDocument/2006/relationships/hyperlink" Target="http://www.ready.gov/pandemic" TargetMode="External"/><Relationship Id="rId78" Type="http://schemas.openxmlformats.org/officeDocument/2006/relationships/hyperlink" Target="http://www.ready.gov/tornadoes" TargetMode="External"/><Relationship Id="rId81" Type="http://schemas.openxmlformats.org/officeDocument/2006/relationships/hyperlink" Target="http://www.ready.gov/wildfires" TargetMode="External"/><Relationship Id="rId86" Type="http://schemas.openxmlformats.org/officeDocument/2006/relationships/header" Target="header6.xml"/><Relationship Id="rId94"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228E52-54C2-4A9E-88C5-73B9156847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18301</Words>
  <Characters>104316</Characters>
  <Application>Microsoft Office Word</Application>
  <DocSecurity>0</DocSecurity>
  <Lines>869</Lines>
  <Paragraphs>244</Paragraphs>
  <ScaleCrop>false</ScaleCrop>
  <HeadingPairs>
    <vt:vector size="2" baseType="variant">
      <vt:variant>
        <vt:lpstr>Title</vt:lpstr>
      </vt:variant>
      <vt:variant>
        <vt:i4>1</vt:i4>
      </vt:variant>
    </vt:vector>
  </HeadingPairs>
  <TitlesOfParts>
    <vt:vector size="1" baseType="lpstr">
      <vt:lpstr>RWB Report (11.2001 draft)</vt:lpstr>
    </vt:vector>
  </TitlesOfParts>
  <Company>R. W. Beck</Company>
  <LinksUpToDate>false</LinksUpToDate>
  <CharactersWithSpaces>122373</CharactersWithSpaces>
  <SharedDoc>false</SharedDoc>
  <HLinks>
    <vt:vector size="114" baseType="variant">
      <vt:variant>
        <vt:i4>6815858</vt:i4>
      </vt:variant>
      <vt:variant>
        <vt:i4>405</vt:i4>
      </vt:variant>
      <vt:variant>
        <vt:i4>0</vt:i4>
      </vt:variant>
      <vt:variant>
        <vt:i4>5</vt:i4>
      </vt:variant>
      <vt:variant>
        <vt:lpwstr>https://signupms.org/index.php</vt:lpwstr>
      </vt:variant>
      <vt:variant>
        <vt:lpwstr/>
      </vt:variant>
      <vt:variant>
        <vt:i4>6815858</vt:i4>
      </vt:variant>
      <vt:variant>
        <vt:i4>399</vt:i4>
      </vt:variant>
      <vt:variant>
        <vt:i4>0</vt:i4>
      </vt:variant>
      <vt:variant>
        <vt:i4>5</vt:i4>
      </vt:variant>
      <vt:variant>
        <vt:lpwstr>https://signupms.org/index.php</vt:lpwstr>
      </vt:variant>
      <vt:variant>
        <vt:lpwstr/>
      </vt:variant>
      <vt:variant>
        <vt:i4>2555942</vt:i4>
      </vt:variant>
      <vt:variant>
        <vt:i4>396</vt:i4>
      </vt:variant>
      <vt:variant>
        <vt:i4>0</vt:i4>
      </vt:variant>
      <vt:variant>
        <vt:i4>5</vt:i4>
      </vt:variant>
      <vt:variant>
        <vt:lpwstr>http://www.emspic.org/</vt:lpwstr>
      </vt:variant>
      <vt:variant>
        <vt:lpwstr/>
      </vt:variant>
      <vt:variant>
        <vt:i4>2555942</vt:i4>
      </vt:variant>
      <vt:variant>
        <vt:i4>393</vt:i4>
      </vt:variant>
      <vt:variant>
        <vt:i4>0</vt:i4>
      </vt:variant>
      <vt:variant>
        <vt:i4>5</vt:i4>
      </vt:variant>
      <vt:variant>
        <vt:lpwstr>http://www.emspic.org/</vt:lpwstr>
      </vt:variant>
      <vt:variant>
        <vt:lpwstr/>
      </vt:variant>
      <vt:variant>
        <vt:i4>4784206</vt:i4>
      </vt:variant>
      <vt:variant>
        <vt:i4>390</vt:i4>
      </vt:variant>
      <vt:variant>
        <vt:i4>0</vt:i4>
      </vt:variant>
      <vt:variant>
        <vt:i4>5</vt:i4>
      </vt:variant>
      <vt:variant>
        <vt:lpwstr>http://www.bt.cdc.gov/stockpile/</vt:lpwstr>
      </vt:variant>
      <vt:variant>
        <vt:lpwstr/>
      </vt:variant>
      <vt:variant>
        <vt:i4>8323104</vt:i4>
      </vt:variant>
      <vt:variant>
        <vt:i4>387</vt:i4>
      </vt:variant>
      <vt:variant>
        <vt:i4>0</vt:i4>
      </vt:variant>
      <vt:variant>
        <vt:i4>5</vt:i4>
      </vt:variant>
      <vt:variant>
        <vt:lpwstr>http://www.msdh.state.ms.us/msdhsite/indes.cfm/44,1136,122,154,pdf/SNSPlan2008.pdf</vt:lpwstr>
      </vt:variant>
      <vt:variant>
        <vt:lpwstr/>
      </vt:variant>
      <vt:variant>
        <vt:i4>5373981</vt:i4>
      </vt:variant>
      <vt:variant>
        <vt:i4>384</vt:i4>
      </vt:variant>
      <vt:variant>
        <vt:i4>0</vt:i4>
      </vt:variant>
      <vt:variant>
        <vt:i4>5</vt:i4>
      </vt:variant>
      <vt:variant>
        <vt:lpwstr>http://www.healthyms.com/</vt:lpwstr>
      </vt:variant>
      <vt:variant>
        <vt:lpwstr/>
      </vt:variant>
      <vt:variant>
        <vt:i4>5505057</vt:i4>
      </vt:variant>
      <vt:variant>
        <vt:i4>381</vt:i4>
      </vt:variant>
      <vt:variant>
        <vt:i4>0</vt:i4>
      </vt:variant>
      <vt:variant>
        <vt:i4>5</vt:i4>
      </vt:variant>
      <vt:variant>
        <vt:lpwstr>http://msdh.ms.gov/msdhsite/_static/resources/877.pdf</vt:lpwstr>
      </vt:variant>
      <vt:variant>
        <vt:lpwstr/>
      </vt:variant>
      <vt:variant>
        <vt:i4>6553649</vt:i4>
      </vt:variant>
      <vt:variant>
        <vt:i4>375</vt:i4>
      </vt:variant>
      <vt:variant>
        <vt:i4>0</vt:i4>
      </vt:variant>
      <vt:variant>
        <vt:i4>5</vt:i4>
      </vt:variant>
      <vt:variant>
        <vt:lpwstr>http://www.nfpa.org/codes-and-standards/document-information-pages?mode=code&amp;code=1600</vt:lpwstr>
      </vt:variant>
      <vt:variant>
        <vt:lpwstr/>
      </vt:variant>
      <vt:variant>
        <vt:i4>2752636</vt:i4>
      </vt:variant>
      <vt:variant>
        <vt:i4>372</vt:i4>
      </vt:variant>
      <vt:variant>
        <vt:i4>0</vt:i4>
      </vt:variant>
      <vt:variant>
        <vt:i4>5</vt:i4>
      </vt:variant>
      <vt:variant>
        <vt:lpwstr>http://www.cms.gov/</vt:lpwstr>
      </vt:variant>
      <vt:variant>
        <vt:lpwstr/>
      </vt:variant>
      <vt:variant>
        <vt:i4>2555942</vt:i4>
      </vt:variant>
      <vt:variant>
        <vt:i4>369</vt:i4>
      </vt:variant>
      <vt:variant>
        <vt:i4>0</vt:i4>
      </vt:variant>
      <vt:variant>
        <vt:i4>5</vt:i4>
      </vt:variant>
      <vt:variant>
        <vt:lpwstr>http://www.emspic.org/</vt:lpwstr>
      </vt:variant>
      <vt:variant>
        <vt:lpwstr/>
      </vt:variant>
      <vt:variant>
        <vt:i4>1572895</vt:i4>
      </vt:variant>
      <vt:variant>
        <vt:i4>366</vt:i4>
      </vt:variant>
      <vt:variant>
        <vt:i4>0</vt:i4>
      </vt:variant>
      <vt:variant>
        <vt:i4>5</vt:i4>
      </vt:variant>
      <vt:variant>
        <vt:lpwstr>../AppData/Local/Microsoft/Windows/Temporary Internet Files/Content.Outlook/XZ5SRWPJ/2014 EOP Process/Templates/www.signupms.org</vt:lpwstr>
      </vt:variant>
      <vt:variant>
        <vt:lpwstr/>
      </vt:variant>
      <vt:variant>
        <vt:i4>2031706</vt:i4>
      </vt:variant>
      <vt:variant>
        <vt:i4>363</vt:i4>
      </vt:variant>
      <vt:variant>
        <vt:i4>0</vt:i4>
      </vt:variant>
      <vt:variant>
        <vt:i4>5</vt:i4>
      </vt:variant>
      <vt:variant>
        <vt:lpwstr>http://www.bt.cdc.gov/stockpile/index.asp</vt:lpwstr>
      </vt:variant>
      <vt:variant>
        <vt:lpwstr/>
      </vt:variant>
      <vt:variant>
        <vt:i4>3604607</vt:i4>
      </vt:variant>
      <vt:variant>
        <vt:i4>360</vt:i4>
      </vt:variant>
      <vt:variant>
        <vt:i4>0</vt:i4>
      </vt:variant>
      <vt:variant>
        <vt:i4>5</vt:i4>
      </vt:variant>
      <vt:variant>
        <vt:lpwstr>http://www.dnv.com/</vt:lpwstr>
      </vt:variant>
      <vt:variant>
        <vt:lpwstr/>
      </vt:variant>
      <vt:variant>
        <vt:i4>2228342</vt:i4>
      </vt:variant>
      <vt:variant>
        <vt:i4>357</vt:i4>
      </vt:variant>
      <vt:variant>
        <vt:i4>0</vt:i4>
      </vt:variant>
      <vt:variant>
        <vt:i4>5</vt:i4>
      </vt:variant>
      <vt:variant>
        <vt:lpwstr>http://www.jointcommission.org/</vt:lpwstr>
      </vt:variant>
      <vt:variant>
        <vt:lpwstr/>
      </vt:variant>
      <vt:variant>
        <vt:i4>3473517</vt:i4>
      </vt:variant>
      <vt:variant>
        <vt:i4>354</vt:i4>
      </vt:variant>
      <vt:variant>
        <vt:i4>0</vt:i4>
      </vt:variant>
      <vt:variant>
        <vt:i4>5</vt:i4>
      </vt:variant>
      <vt:variant>
        <vt:lpwstr>https://www.fema.gov/incident-command-system-resources</vt:lpwstr>
      </vt:variant>
      <vt:variant>
        <vt:lpwstr/>
      </vt:variant>
      <vt:variant>
        <vt:i4>6422582</vt:i4>
      </vt:variant>
      <vt:variant>
        <vt:i4>351</vt:i4>
      </vt:variant>
      <vt:variant>
        <vt:i4>0</vt:i4>
      </vt:variant>
      <vt:variant>
        <vt:i4>5</vt:i4>
      </vt:variant>
      <vt:variant>
        <vt:lpwstr>http://www.fema.gov/emergency/nims/</vt:lpwstr>
      </vt:variant>
      <vt:variant>
        <vt:lpwstr/>
      </vt:variant>
      <vt:variant>
        <vt:i4>3932188</vt:i4>
      </vt:variant>
      <vt:variant>
        <vt:i4>348</vt:i4>
      </vt:variant>
      <vt:variant>
        <vt:i4>0</vt:i4>
      </vt:variant>
      <vt:variant>
        <vt:i4>5</vt:i4>
      </vt:variant>
      <vt:variant>
        <vt:lpwstr>http://msdh.ms.gov/msdhsite/_static/resources/1192.pdf</vt:lpwstr>
      </vt:variant>
      <vt:variant>
        <vt:lpwstr/>
      </vt:variant>
      <vt:variant>
        <vt:i4>4849682</vt:i4>
      </vt:variant>
      <vt:variant>
        <vt:i4>345</vt:i4>
      </vt:variant>
      <vt:variant>
        <vt:i4>0</vt:i4>
      </vt:variant>
      <vt:variant>
        <vt:i4>5</vt:i4>
      </vt:variant>
      <vt:variant>
        <vt:lpwstr>http://www.msema.org/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RWB Report (11.2001 draft)</dc:title>
  <dc:creator>Tina Riels</dc:creator>
  <cp:lastModifiedBy>donald.coker</cp:lastModifiedBy>
  <cp:revision>9</cp:revision>
  <cp:lastPrinted>2017-03-14T15:24:00Z</cp:lastPrinted>
  <dcterms:created xsi:type="dcterms:W3CDTF">2017-03-14T16:37:00Z</dcterms:created>
  <dcterms:modified xsi:type="dcterms:W3CDTF">2017-04-03T19:10:00Z</dcterms:modified>
</cp:coreProperties>
</file>